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1C7EF8"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специалист-эксперт</w:t>
      </w:r>
      <w:r w:rsidR="00F71CBF" w:rsidRPr="00F71CBF">
        <w:rPr>
          <w:rFonts w:ascii="Times New Roman" w:hAnsi="Times New Roman" w:cs="Times New Roman"/>
          <w:b/>
          <w:sz w:val="28"/>
          <w:szCs w:val="28"/>
        </w:rPr>
        <w:t xml:space="preserve"> управления по </w:t>
      </w:r>
      <w:r w:rsidR="00E20A8B">
        <w:rPr>
          <w:rFonts w:ascii="Times New Roman" w:hAnsi="Times New Roman" w:cs="Times New Roman"/>
          <w:b/>
          <w:sz w:val="28"/>
          <w:szCs w:val="28"/>
        </w:rPr>
        <w:t>делам семей, воспитывающих детей,</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435CF0">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DF0CA2"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DF0CA2"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8D3F6C" w:rsidRDefault="00DF0CA2" w:rsidP="00E76AC5">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1C7EF8" w:rsidRDefault="001C7EF8"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1C7EF8">
        <w:rPr>
          <w:rFonts w:ascii="Times New Roman" w:eastAsia="Times New Roman" w:hAnsi="Times New Roman" w:cs="Times New Roman"/>
          <w:color w:val="202020"/>
          <w:sz w:val="24"/>
          <w:szCs w:val="24"/>
          <w:lang w:eastAsia="ru-RU"/>
        </w:rPr>
        <w:t>44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1C7EF8">
        <w:rPr>
          <w:rFonts w:ascii="Times New Roman" w:eastAsia="Times New Roman" w:hAnsi="Times New Roman" w:cs="Times New Roman"/>
          <w:color w:val="202020"/>
          <w:sz w:val="24"/>
          <w:szCs w:val="24"/>
          <w:lang w:eastAsia="ru-RU"/>
        </w:rPr>
        <w:t>53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DF0CA2"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1C7EF8">
        <w:rPr>
          <w:rFonts w:ascii="Times New Roman" w:eastAsia="Times New Roman" w:hAnsi="Times New Roman" w:cs="Times New Roman"/>
          <w:color w:val="202020"/>
          <w:sz w:val="24"/>
          <w:szCs w:val="24"/>
          <w:lang w:eastAsia="ru-RU"/>
        </w:rPr>
        <w:t>09</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1C7EF8">
        <w:rPr>
          <w:rFonts w:ascii="Times New Roman" w:eastAsia="Times New Roman" w:hAnsi="Times New Roman" w:cs="Times New Roman"/>
          <w:color w:val="202020"/>
          <w:sz w:val="24"/>
          <w:szCs w:val="24"/>
          <w:lang w:eastAsia="ru-RU"/>
        </w:rPr>
        <w:t>29</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DC7FDA" w:rsidRDefault="00DC7FDA" w:rsidP="00DC7FDA">
      <w:pPr>
        <w:spacing w:after="0"/>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sym w:font="Times New Roman" w:char="F0B7"/>
      </w:r>
      <w:r>
        <w:rPr>
          <w:rFonts w:ascii="Times New Roman" w:eastAsia="Times New Roman" w:hAnsi="Times New Roman" w:cs="Times New Roman"/>
          <w:color w:val="202020"/>
          <w:sz w:val="24"/>
          <w:szCs w:val="24"/>
          <w:lang w:eastAsia="ru-RU"/>
        </w:rPr>
        <w:t xml:space="preserve"> анкета </w:t>
      </w:r>
      <w:r>
        <w:rPr>
          <w:rFonts w:ascii="Times New Roman" w:hAnsi="Times New Roman" w:cs="Times New Roman"/>
          <w:sz w:val="24"/>
          <w:szCs w:val="24"/>
        </w:rPr>
        <w:t xml:space="preserve">по </w:t>
      </w:r>
      <w:hyperlink r:id="rId7" w:history="1">
        <w:r w:rsidRPr="000A23BF">
          <w:rPr>
            <w:rStyle w:val="a8"/>
            <w:rFonts w:ascii="Times New Roman" w:hAnsi="Times New Roman" w:cs="Times New Roman"/>
            <w:sz w:val="24"/>
            <w:szCs w:val="24"/>
          </w:rPr>
          <w:t>форме</w:t>
        </w:r>
      </w:hyperlink>
      <w:r>
        <w:rPr>
          <w:rFonts w:ascii="Times New Roman" w:hAnsi="Times New Roman" w:cs="Times New Roman"/>
          <w:sz w:val="24"/>
          <w:szCs w:val="24"/>
        </w:rPr>
        <w:t>, утвержденной Указом Президента Российской Федерации от 10.10.2024 № 870, с приложением фотографии</w:t>
      </w:r>
      <w:r>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roofErr w:type="gramStart"/>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w:t>
      </w:r>
      <w:proofErr w:type="gramEnd"/>
      <w:r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DF0CA2"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1C7EF8">
        <w:rPr>
          <w:rFonts w:ascii="Times New Roman" w:eastAsia="Times New Roman" w:hAnsi="Times New Roman" w:cs="Times New Roman"/>
          <w:b/>
          <w:color w:val="202020"/>
          <w:sz w:val="24"/>
          <w:szCs w:val="24"/>
          <w:lang w:eastAsia="ru-RU"/>
        </w:rPr>
        <w:t>15</w:t>
      </w:r>
      <w:r w:rsidR="00E76AC5">
        <w:rPr>
          <w:rFonts w:ascii="Times New Roman" w:eastAsia="Times New Roman" w:hAnsi="Times New Roman" w:cs="Times New Roman"/>
          <w:b/>
          <w:color w:val="202020"/>
          <w:sz w:val="24"/>
          <w:szCs w:val="24"/>
          <w:lang w:eastAsia="ru-RU"/>
        </w:rPr>
        <w:t xml:space="preserve"> ма</w:t>
      </w:r>
      <w:r w:rsidR="001C7EF8">
        <w:rPr>
          <w:rFonts w:ascii="Times New Roman" w:eastAsia="Times New Roman" w:hAnsi="Times New Roman" w:cs="Times New Roman"/>
          <w:b/>
          <w:color w:val="202020"/>
          <w:sz w:val="24"/>
          <w:szCs w:val="24"/>
          <w:lang w:eastAsia="ru-RU"/>
        </w:rPr>
        <w:t>я</w:t>
      </w:r>
      <w:r w:rsidR="00E76AC5">
        <w:rPr>
          <w:rFonts w:ascii="Times New Roman" w:eastAsia="Times New Roman" w:hAnsi="Times New Roman" w:cs="Times New Roman"/>
          <w:b/>
          <w:color w:val="202020"/>
          <w:sz w:val="24"/>
          <w:szCs w:val="24"/>
          <w:lang w:eastAsia="ru-RU"/>
        </w:rPr>
        <w:t xml:space="preserve"> 2026 года.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DF0CA2"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A23BF"/>
    <w:rsid w:val="000B11DF"/>
    <w:rsid w:val="00127825"/>
    <w:rsid w:val="0015109F"/>
    <w:rsid w:val="001515A2"/>
    <w:rsid w:val="00162DF6"/>
    <w:rsid w:val="00193E46"/>
    <w:rsid w:val="001C7EF8"/>
    <w:rsid w:val="002C7206"/>
    <w:rsid w:val="002F3C3E"/>
    <w:rsid w:val="00314B6D"/>
    <w:rsid w:val="003A5A55"/>
    <w:rsid w:val="003D76D0"/>
    <w:rsid w:val="003F52CE"/>
    <w:rsid w:val="00435CF0"/>
    <w:rsid w:val="004517B0"/>
    <w:rsid w:val="00487FF2"/>
    <w:rsid w:val="00544630"/>
    <w:rsid w:val="00554154"/>
    <w:rsid w:val="00596471"/>
    <w:rsid w:val="00597002"/>
    <w:rsid w:val="005C7941"/>
    <w:rsid w:val="005F62CD"/>
    <w:rsid w:val="006A0899"/>
    <w:rsid w:val="006B3BF3"/>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DC7FDA"/>
    <w:rsid w:val="00DF0CA2"/>
    <w:rsid w:val="00E13FC7"/>
    <w:rsid w:val="00E20A8B"/>
    <w:rsid w:val="00E43392"/>
    <w:rsid w:val="00E47BA9"/>
    <w:rsid w:val="00E76AC5"/>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35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6929">
      <w:bodyDiv w:val="1"/>
      <w:marLeft w:val="0"/>
      <w:marRight w:val="0"/>
      <w:marTop w:val="0"/>
      <w:marBottom w:val="0"/>
      <w:divBdr>
        <w:top w:val="none" w:sz="0" w:space="0" w:color="auto"/>
        <w:left w:val="none" w:sz="0" w:space="0" w:color="auto"/>
        <w:bottom w:val="none" w:sz="0" w:space="0" w:color="auto"/>
        <w:right w:val="none" w:sz="0" w:space="0" w:color="auto"/>
      </w:divBdr>
    </w:div>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1040;&#1085;&#1082;&#1077;&#1090;&#1072;-10.10.2024,%20&#1091;&#1095;%20&#1092;001&#1043;&#1057;&#1091;/&#1040;&#1085;&#1082;&#1077;&#1090;&#1072;-10.10.2024.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s://szn.ivanovoobl.ru/upload/medialibrary/f76/kut3df3bdi1mj8l8qc128rbki59ykf07/&#1044;&#1056;-&#1075;&#1083;&#1072;&#1074;&#1085;&#1099;&#1081;%20&#1089;&#1087;&#1077;&#1094;&#1080;&#1072;&#1083;&#1080;&#1089;&#1090;-&#1101;&#1082;&#1089;&#1087;&#1077;&#1088;&#1090;%20&#1089;&#1077;&#1084;&#1100;&#1103;-21.10.20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A865-2889-40A0-9C5F-AD70FCE5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Волошина Татьяна Юрьевна</cp:lastModifiedBy>
  <cp:revision>15</cp:revision>
  <cp:lastPrinted>2024-08-12T15:04:00Z</cp:lastPrinted>
  <dcterms:created xsi:type="dcterms:W3CDTF">2024-08-12T15:05:00Z</dcterms:created>
  <dcterms:modified xsi:type="dcterms:W3CDTF">2026-04-16T11:18:00Z</dcterms:modified>
</cp:coreProperties>
</file>