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A2421">
        <w:rPr>
          <w:rFonts w:ascii="Times New Roman" w:hAnsi="Times New Roman" w:cs="Times New Roman"/>
          <w:b/>
          <w:sz w:val="27"/>
          <w:szCs w:val="27"/>
        </w:rPr>
        <w:t>ок</w:t>
      </w:r>
      <w:bookmarkStart w:id="0" w:name="_GoBack"/>
      <w:bookmarkEnd w:id="0"/>
      <w:r w:rsidR="00F53381">
        <w:rPr>
          <w:rFonts w:ascii="Times New Roman" w:hAnsi="Times New Roman" w:cs="Times New Roman"/>
          <w:b/>
          <w:sz w:val="27"/>
          <w:szCs w:val="27"/>
        </w:rPr>
        <w:t>тябре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F00634">
        <w:rPr>
          <w:rFonts w:ascii="Times New Roman" w:hAnsi="Times New Roman" w:cs="Times New Roman"/>
          <w:sz w:val="27"/>
          <w:szCs w:val="27"/>
        </w:rPr>
        <w:t>ок</w:t>
      </w:r>
      <w:r w:rsidR="00F53381">
        <w:rPr>
          <w:rFonts w:ascii="Times New Roman" w:hAnsi="Times New Roman" w:cs="Times New Roman"/>
          <w:sz w:val="27"/>
          <w:szCs w:val="27"/>
        </w:rPr>
        <w:t>тябре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0E70E8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3A13" w:rsidRPr="00105D36">
        <w:rPr>
          <w:rFonts w:ascii="Times New Roman" w:hAnsi="Times New Roman" w:cs="Times New Roman"/>
          <w:sz w:val="28"/>
          <w:szCs w:val="28"/>
        </w:rPr>
        <w:t>личн</w:t>
      </w:r>
      <w:r w:rsidR="00684E29">
        <w:rPr>
          <w:rFonts w:ascii="Times New Roman" w:hAnsi="Times New Roman" w:cs="Times New Roman"/>
          <w:sz w:val="28"/>
          <w:szCs w:val="28"/>
        </w:rPr>
        <w:t>ый</w:t>
      </w:r>
      <w:r w:rsidR="00C33A13"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E29">
        <w:rPr>
          <w:rFonts w:ascii="Times New Roman" w:hAnsi="Times New Roman" w:cs="Times New Roman"/>
          <w:sz w:val="28"/>
          <w:szCs w:val="28"/>
        </w:rPr>
        <w:t xml:space="preserve">в </w:t>
      </w:r>
      <w:r w:rsidR="00F00634">
        <w:rPr>
          <w:rFonts w:ascii="Times New Roman" w:hAnsi="Times New Roman" w:cs="Times New Roman"/>
          <w:sz w:val="28"/>
          <w:szCs w:val="28"/>
        </w:rPr>
        <w:t>ок</w:t>
      </w:r>
      <w:r w:rsidR="00F53381">
        <w:rPr>
          <w:rFonts w:ascii="Times New Roman" w:hAnsi="Times New Roman" w:cs="Times New Roman"/>
          <w:sz w:val="28"/>
          <w:szCs w:val="28"/>
        </w:rPr>
        <w:t>тябре</w:t>
      </w:r>
      <w:r w:rsidR="00684E29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472C04">
        <w:rPr>
          <w:rFonts w:ascii="Times New Roman" w:hAnsi="Times New Roman" w:cs="Times New Roman"/>
          <w:sz w:val="28"/>
          <w:szCs w:val="28"/>
        </w:rPr>
        <w:t xml:space="preserve">49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 течение</w:t>
      </w:r>
      <w:r w:rsidR="00315DF4">
        <w:rPr>
          <w:rFonts w:ascii="Times New Roman" w:hAnsi="Times New Roman" w:cs="Times New Roman"/>
          <w:sz w:val="27"/>
          <w:szCs w:val="27"/>
        </w:rPr>
        <w:t xml:space="preserve"> </w:t>
      </w:r>
      <w:r w:rsidR="00F00634">
        <w:rPr>
          <w:rFonts w:ascii="Times New Roman" w:hAnsi="Times New Roman" w:cs="Times New Roman"/>
          <w:sz w:val="27"/>
          <w:szCs w:val="27"/>
        </w:rPr>
        <w:t>ок</w:t>
      </w:r>
      <w:r w:rsidR="00F53381">
        <w:rPr>
          <w:rFonts w:ascii="Times New Roman" w:hAnsi="Times New Roman" w:cs="Times New Roman"/>
          <w:sz w:val="27"/>
          <w:szCs w:val="27"/>
        </w:rPr>
        <w:t>тября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DA711C">
        <w:rPr>
          <w:rFonts w:ascii="Times New Roman" w:hAnsi="Times New Roman" w:cs="Times New Roman"/>
          <w:sz w:val="27"/>
          <w:szCs w:val="27"/>
        </w:rPr>
        <w:t>248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AA3F93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A3F93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E23257">
        <w:rPr>
          <w:rFonts w:ascii="Times New Roman" w:hAnsi="Times New Roman" w:cs="Times New Roman"/>
          <w:sz w:val="27"/>
          <w:szCs w:val="27"/>
        </w:rPr>
        <w:t>35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E23257">
        <w:rPr>
          <w:rFonts w:ascii="Times New Roman" w:hAnsi="Times New Roman" w:cs="Times New Roman"/>
          <w:sz w:val="27"/>
          <w:szCs w:val="27"/>
        </w:rPr>
        <w:t>5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E23257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E23257">
        <w:rPr>
          <w:rFonts w:ascii="Times New Roman" w:hAnsi="Times New Roman" w:cs="Times New Roman"/>
          <w:sz w:val="27"/>
          <w:szCs w:val="27"/>
        </w:rPr>
        <w:t>29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E23257">
        <w:rPr>
          <w:rFonts w:ascii="Times New Roman" w:hAnsi="Times New Roman" w:cs="Times New Roman"/>
          <w:sz w:val="27"/>
          <w:szCs w:val="27"/>
        </w:rPr>
        <w:t>0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E23257">
        <w:rPr>
          <w:rFonts w:ascii="Times New Roman" w:hAnsi="Times New Roman" w:cs="Times New Roman"/>
          <w:sz w:val="27"/>
          <w:szCs w:val="27"/>
        </w:rPr>
        <w:t>2</w:t>
      </w:r>
      <w:r w:rsidR="0036488C">
        <w:rPr>
          <w:rFonts w:ascii="Times New Roman" w:hAnsi="Times New Roman" w:cs="Times New Roman"/>
          <w:sz w:val="27"/>
          <w:szCs w:val="27"/>
        </w:rPr>
        <w:t>0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E23257">
        <w:rPr>
          <w:rFonts w:ascii="Times New Roman" w:hAnsi="Times New Roman" w:cs="Times New Roman"/>
          <w:sz w:val="27"/>
          <w:szCs w:val="27"/>
        </w:rPr>
        <w:t>1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E23257">
        <w:rPr>
          <w:rFonts w:ascii="Times New Roman" w:hAnsi="Times New Roman" w:cs="Times New Roman"/>
          <w:sz w:val="27"/>
          <w:szCs w:val="27"/>
        </w:rPr>
        <w:t xml:space="preserve">из Прокуратуры Ивановской области  –  4,4 %, </w:t>
      </w:r>
      <w:r w:rsidR="00BB4F75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человека в Ивановской области – </w:t>
      </w:r>
      <w:r w:rsidR="0036488C">
        <w:rPr>
          <w:rFonts w:ascii="Times New Roman" w:hAnsi="Times New Roman" w:cs="Times New Roman"/>
          <w:sz w:val="27"/>
          <w:szCs w:val="27"/>
        </w:rPr>
        <w:t>2</w:t>
      </w:r>
      <w:r w:rsidR="00BB4F75">
        <w:rPr>
          <w:rFonts w:ascii="Times New Roman" w:hAnsi="Times New Roman" w:cs="Times New Roman"/>
          <w:sz w:val="27"/>
          <w:szCs w:val="27"/>
        </w:rPr>
        <w:t>,</w:t>
      </w:r>
      <w:r w:rsidR="00E23257">
        <w:rPr>
          <w:rFonts w:ascii="Times New Roman" w:hAnsi="Times New Roman" w:cs="Times New Roman"/>
          <w:sz w:val="27"/>
          <w:szCs w:val="27"/>
        </w:rPr>
        <w:t>0</w:t>
      </w:r>
      <w:r w:rsidR="00BB4F75">
        <w:rPr>
          <w:rFonts w:ascii="Times New Roman" w:hAnsi="Times New Roman" w:cs="Times New Roman"/>
          <w:sz w:val="27"/>
          <w:szCs w:val="27"/>
        </w:rPr>
        <w:t xml:space="preserve">%, </w:t>
      </w:r>
      <w:r w:rsidR="0036488C">
        <w:rPr>
          <w:rFonts w:ascii="Times New Roman" w:hAnsi="Times New Roman" w:cs="Times New Roman"/>
          <w:sz w:val="27"/>
          <w:szCs w:val="27"/>
        </w:rPr>
        <w:t>от уполномоченного по правам детей в Ивановской области – 2,</w:t>
      </w:r>
      <w:r w:rsidR="00E23257">
        <w:rPr>
          <w:rFonts w:ascii="Times New Roman" w:hAnsi="Times New Roman" w:cs="Times New Roman"/>
          <w:sz w:val="27"/>
          <w:szCs w:val="27"/>
        </w:rPr>
        <w:t>8</w:t>
      </w:r>
      <w:r w:rsidR="0036488C">
        <w:rPr>
          <w:rFonts w:ascii="Times New Roman" w:hAnsi="Times New Roman" w:cs="Times New Roman"/>
          <w:sz w:val="27"/>
          <w:szCs w:val="27"/>
        </w:rPr>
        <w:t>%,</w:t>
      </w:r>
      <w:r w:rsidR="00BB4F75">
        <w:rPr>
          <w:rFonts w:ascii="Times New Roman" w:hAnsi="Times New Roman" w:cs="Times New Roman"/>
          <w:sz w:val="27"/>
          <w:szCs w:val="27"/>
        </w:rPr>
        <w:t xml:space="preserve">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</w:t>
      </w:r>
      <w:r w:rsidR="00356C03">
        <w:rPr>
          <w:rFonts w:ascii="Times New Roman" w:hAnsi="Times New Roman" w:cs="Times New Roman"/>
          <w:sz w:val="27"/>
          <w:szCs w:val="27"/>
        </w:rPr>
        <w:t xml:space="preserve">рганов исполнительной власти Ивановской области </w:t>
      </w:r>
      <w:r w:rsidR="00320826">
        <w:rPr>
          <w:rFonts w:ascii="Times New Roman" w:hAnsi="Times New Roman" w:cs="Times New Roman"/>
          <w:sz w:val="27"/>
          <w:szCs w:val="27"/>
        </w:rPr>
        <w:t xml:space="preserve"> – </w:t>
      </w:r>
      <w:r w:rsidR="0036488C">
        <w:rPr>
          <w:rFonts w:ascii="Times New Roman" w:hAnsi="Times New Roman" w:cs="Times New Roman"/>
          <w:sz w:val="27"/>
          <w:szCs w:val="27"/>
        </w:rPr>
        <w:t>2</w:t>
      </w:r>
      <w:r w:rsidR="00320826">
        <w:rPr>
          <w:rFonts w:ascii="Times New Roman" w:hAnsi="Times New Roman" w:cs="Times New Roman"/>
          <w:sz w:val="27"/>
          <w:szCs w:val="27"/>
        </w:rPr>
        <w:t>,</w:t>
      </w:r>
      <w:r w:rsidR="0036488C">
        <w:rPr>
          <w:rFonts w:ascii="Times New Roman" w:hAnsi="Times New Roman" w:cs="Times New Roman"/>
          <w:sz w:val="27"/>
          <w:szCs w:val="27"/>
        </w:rPr>
        <w:t>0</w:t>
      </w:r>
      <w:r w:rsidR="00320826">
        <w:rPr>
          <w:rFonts w:ascii="Times New Roman" w:hAnsi="Times New Roman" w:cs="Times New Roman"/>
          <w:sz w:val="27"/>
          <w:szCs w:val="27"/>
        </w:rPr>
        <w:t xml:space="preserve">%, </w:t>
      </w:r>
      <w:r w:rsidR="00C27C17">
        <w:rPr>
          <w:rFonts w:ascii="Times New Roman" w:hAnsi="Times New Roman" w:cs="Times New Roman"/>
          <w:sz w:val="27"/>
          <w:szCs w:val="27"/>
        </w:rPr>
        <w:t xml:space="preserve">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6B1C13">
        <w:rPr>
          <w:rFonts w:ascii="Times New Roman" w:hAnsi="Times New Roman" w:cs="Times New Roman"/>
          <w:sz w:val="27"/>
          <w:szCs w:val="27"/>
        </w:rPr>
        <w:t>3</w:t>
      </w:r>
      <w:r w:rsidR="00E23257">
        <w:rPr>
          <w:rFonts w:ascii="Times New Roman" w:hAnsi="Times New Roman" w:cs="Times New Roman"/>
          <w:sz w:val="27"/>
          <w:szCs w:val="27"/>
        </w:rPr>
        <w:t>1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E23257">
        <w:rPr>
          <w:rFonts w:ascii="Times New Roman" w:hAnsi="Times New Roman" w:cs="Times New Roman"/>
          <w:sz w:val="27"/>
          <w:szCs w:val="27"/>
        </w:rPr>
        <w:t>9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E23257">
        <w:rPr>
          <w:rFonts w:ascii="Times New Roman" w:hAnsi="Times New Roman" w:cs="Times New Roman"/>
          <w:sz w:val="27"/>
          <w:szCs w:val="27"/>
        </w:rPr>
        <w:t>в уп</w:t>
      </w:r>
      <w:r w:rsidR="00E23257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E23257">
        <w:rPr>
          <w:rFonts w:ascii="Times New Roman" w:hAnsi="Times New Roman" w:cs="Times New Roman"/>
          <w:sz w:val="27"/>
          <w:szCs w:val="27"/>
        </w:rPr>
        <w:t xml:space="preserve"> 25,0</w:t>
      </w:r>
      <w:r w:rsidR="00E23257" w:rsidRPr="003D6A9D">
        <w:rPr>
          <w:rFonts w:ascii="Times New Roman" w:hAnsi="Times New Roman" w:cs="Times New Roman"/>
          <w:sz w:val="27"/>
          <w:szCs w:val="27"/>
        </w:rPr>
        <w:t>%</w:t>
      </w:r>
      <w:r w:rsidR="00E23257">
        <w:rPr>
          <w:rFonts w:ascii="Times New Roman" w:hAnsi="Times New Roman" w:cs="Times New Roman"/>
          <w:sz w:val="27"/>
          <w:szCs w:val="27"/>
        </w:rPr>
        <w:t xml:space="preserve">, </w:t>
      </w:r>
      <w:r w:rsidR="006B1C13">
        <w:rPr>
          <w:rFonts w:ascii="Times New Roman" w:hAnsi="Times New Roman" w:cs="Times New Roman"/>
          <w:sz w:val="27"/>
          <w:szCs w:val="27"/>
        </w:rPr>
        <w:t xml:space="preserve">в </w:t>
      </w:r>
      <w:r w:rsidR="006B1C13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E23257">
        <w:rPr>
          <w:rFonts w:ascii="Times New Roman" w:hAnsi="Times New Roman" w:cs="Times New Roman"/>
          <w:sz w:val="27"/>
          <w:szCs w:val="27"/>
        </w:rPr>
        <w:t>19</w:t>
      </w:r>
      <w:r w:rsidR="006B1C13" w:rsidRPr="003D6A9D">
        <w:rPr>
          <w:rFonts w:ascii="Times New Roman" w:hAnsi="Times New Roman" w:cs="Times New Roman"/>
          <w:sz w:val="27"/>
          <w:szCs w:val="27"/>
        </w:rPr>
        <w:t>,</w:t>
      </w:r>
      <w:r w:rsidR="00E23257">
        <w:rPr>
          <w:rFonts w:ascii="Times New Roman" w:hAnsi="Times New Roman" w:cs="Times New Roman"/>
          <w:sz w:val="27"/>
          <w:szCs w:val="27"/>
        </w:rPr>
        <w:t>0</w:t>
      </w:r>
      <w:r w:rsidR="006B1C13">
        <w:rPr>
          <w:rFonts w:ascii="Times New Roman" w:hAnsi="Times New Roman" w:cs="Times New Roman"/>
          <w:sz w:val="27"/>
          <w:szCs w:val="27"/>
        </w:rPr>
        <w:t xml:space="preserve">%,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1C049A">
        <w:rPr>
          <w:rFonts w:ascii="Times New Roman" w:hAnsi="Times New Roman" w:cs="Times New Roman"/>
          <w:sz w:val="27"/>
          <w:szCs w:val="27"/>
        </w:rPr>
        <w:t>1</w:t>
      </w:r>
      <w:r w:rsidR="00E23257">
        <w:rPr>
          <w:rFonts w:ascii="Times New Roman" w:hAnsi="Times New Roman" w:cs="Times New Roman"/>
          <w:sz w:val="27"/>
          <w:szCs w:val="27"/>
        </w:rPr>
        <w:t>6</w:t>
      </w:r>
      <w:r w:rsidR="00364177">
        <w:rPr>
          <w:rFonts w:ascii="Times New Roman" w:hAnsi="Times New Roman" w:cs="Times New Roman"/>
          <w:sz w:val="27"/>
          <w:szCs w:val="27"/>
        </w:rPr>
        <w:t>,</w:t>
      </w:r>
      <w:r w:rsidR="006B1C13">
        <w:rPr>
          <w:rFonts w:ascii="Times New Roman" w:hAnsi="Times New Roman" w:cs="Times New Roman"/>
          <w:sz w:val="27"/>
          <w:szCs w:val="27"/>
        </w:rPr>
        <w:t>5</w:t>
      </w:r>
      <w:r w:rsidR="00364177">
        <w:rPr>
          <w:rFonts w:ascii="Times New Roman" w:hAnsi="Times New Roman" w:cs="Times New Roman"/>
          <w:sz w:val="27"/>
          <w:szCs w:val="27"/>
        </w:rPr>
        <w:t>%,</w:t>
      </w:r>
      <w:r w:rsidR="00D802A1">
        <w:rPr>
          <w:rFonts w:ascii="Times New Roman" w:hAnsi="Times New Roman" w:cs="Times New Roman"/>
          <w:sz w:val="27"/>
          <w:szCs w:val="27"/>
        </w:rPr>
        <w:t xml:space="preserve"> 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E23257">
        <w:rPr>
          <w:rFonts w:ascii="Times New Roman" w:hAnsi="Times New Roman" w:cs="Times New Roman"/>
          <w:sz w:val="27"/>
          <w:szCs w:val="27"/>
        </w:rPr>
        <w:t>6</w:t>
      </w:r>
      <w:r w:rsidR="00364177" w:rsidRPr="002C71F7">
        <w:rPr>
          <w:rFonts w:ascii="Times New Roman" w:hAnsi="Times New Roman" w:cs="Times New Roman"/>
          <w:sz w:val="27"/>
          <w:szCs w:val="27"/>
        </w:rPr>
        <w:t>,</w:t>
      </w:r>
      <w:r w:rsidR="00E23257">
        <w:rPr>
          <w:rFonts w:ascii="Times New Roman" w:hAnsi="Times New Roman" w:cs="Times New Roman"/>
          <w:sz w:val="27"/>
          <w:szCs w:val="27"/>
        </w:rPr>
        <w:t>0</w:t>
      </w:r>
      <w:r w:rsidR="00364177" w:rsidRPr="002C71F7">
        <w:rPr>
          <w:rFonts w:ascii="Times New Roman" w:hAnsi="Times New Roman" w:cs="Times New Roman"/>
          <w:sz w:val="27"/>
          <w:szCs w:val="27"/>
        </w:rPr>
        <w:t>%</w:t>
      </w:r>
      <w:r w:rsidR="00364177">
        <w:rPr>
          <w:rFonts w:ascii="Times New Roman" w:hAnsi="Times New Roman" w:cs="Times New Roman"/>
          <w:sz w:val="27"/>
          <w:szCs w:val="27"/>
        </w:rPr>
        <w:t xml:space="preserve">, </w:t>
      </w:r>
      <w:r w:rsidR="00FF39DA">
        <w:rPr>
          <w:rFonts w:ascii="Times New Roman" w:hAnsi="Times New Roman" w:cs="Times New Roman"/>
          <w:sz w:val="27"/>
          <w:szCs w:val="27"/>
        </w:rPr>
        <w:t xml:space="preserve">в </w:t>
      </w:r>
      <w:r w:rsidR="005C6233">
        <w:rPr>
          <w:rFonts w:ascii="Times New Roman" w:hAnsi="Times New Roman" w:cs="Times New Roman"/>
          <w:sz w:val="27"/>
          <w:szCs w:val="27"/>
        </w:rPr>
        <w:t>отдел кадровой и организационной работы Департамента – 1,</w:t>
      </w:r>
      <w:r w:rsidR="00E23257">
        <w:rPr>
          <w:rFonts w:ascii="Times New Roman" w:hAnsi="Times New Roman" w:cs="Times New Roman"/>
          <w:sz w:val="27"/>
          <w:szCs w:val="27"/>
        </w:rPr>
        <w:t>2</w:t>
      </w:r>
      <w:r w:rsidR="005C6233">
        <w:rPr>
          <w:rFonts w:ascii="Times New Roman" w:hAnsi="Times New Roman" w:cs="Times New Roman"/>
          <w:sz w:val="27"/>
          <w:szCs w:val="27"/>
        </w:rPr>
        <w:t xml:space="preserve">%, в </w:t>
      </w:r>
      <w:r w:rsidR="00FF39DA">
        <w:rPr>
          <w:rFonts w:ascii="Times New Roman" w:hAnsi="Times New Roman" w:cs="Times New Roman"/>
          <w:sz w:val="27"/>
          <w:szCs w:val="27"/>
        </w:rPr>
        <w:t>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922F6" w:rsidRDefault="004650F6" w:rsidP="00F6020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8A33AE">
        <w:rPr>
          <w:rFonts w:ascii="Times New Roman" w:hAnsi="Times New Roman" w:cs="Times New Roman"/>
          <w:sz w:val="27"/>
          <w:szCs w:val="27"/>
        </w:rPr>
        <w:t>78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8A33AE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%.</w:t>
      </w:r>
      <w:r w:rsidR="000922F6">
        <w:rPr>
          <w:rFonts w:ascii="Times New Roman" w:hAnsi="Times New Roman" w:cs="Times New Roman"/>
          <w:sz w:val="27"/>
          <w:szCs w:val="27"/>
        </w:rPr>
        <w:t xml:space="preserve"> 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A451B4">
        <w:rPr>
          <w:rFonts w:ascii="Times New Roman" w:hAnsi="Times New Roman" w:cs="Times New Roman"/>
          <w:sz w:val="27"/>
          <w:szCs w:val="27"/>
        </w:rPr>
        <w:t xml:space="preserve"> </w:t>
      </w:r>
      <w:r w:rsidR="008A33AE">
        <w:rPr>
          <w:rFonts w:ascii="Times New Roman" w:hAnsi="Times New Roman" w:cs="Times New Roman"/>
          <w:sz w:val="27"/>
          <w:szCs w:val="27"/>
        </w:rPr>
        <w:t>72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8A33AE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0922F6">
        <w:rPr>
          <w:rFonts w:ascii="Times New Roman" w:hAnsi="Times New Roman" w:cs="Times New Roman"/>
          <w:sz w:val="27"/>
          <w:szCs w:val="27"/>
        </w:rPr>
        <w:t>34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0922F6">
        <w:rPr>
          <w:rFonts w:ascii="Times New Roman" w:hAnsi="Times New Roman" w:cs="Times New Roman"/>
          <w:sz w:val="27"/>
          <w:szCs w:val="27"/>
        </w:rPr>
        <w:t>вопросы о мерах соц</w:t>
      </w:r>
      <w:r w:rsidR="00D815BB">
        <w:rPr>
          <w:rFonts w:ascii="Times New Roman" w:hAnsi="Times New Roman" w:cs="Times New Roman"/>
          <w:sz w:val="27"/>
          <w:szCs w:val="27"/>
        </w:rPr>
        <w:t xml:space="preserve">иальной </w:t>
      </w:r>
      <w:r w:rsidR="000922F6">
        <w:rPr>
          <w:rFonts w:ascii="Times New Roman" w:hAnsi="Times New Roman" w:cs="Times New Roman"/>
          <w:sz w:val="27"/>
          <w:szCs w:val="27"/>
        </w:rPr>
        <w:t>помощи мобилизованны</w:t>
      </w:r>
      <w:r w:rsidR="008A33AE">
        <w:rPr>
          <w:rFonts w:ascii="Times New Roman" w:hAnsi="Times New Roman" w:cs="Times New Roman"/>
          <w:sz w:val="27"/>
          <w:szCs w:val="27"/>
        </w:rPr>
        <w:t>м</w:t>
      </w:r>
      <w:r w:rsidR="000922F6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8A33AE">
        <w:rPr>
          <w:rFonts w:ascii="Times New Roman" w:hAnsi="Times New Roman" w:cs="Times New Roman"/>
          <w:sz w:val="27"/>
          <w:szCs w:val="27"/>
        </w:rPr>
        <w:t>ам и</w:t>
      </w:r>
      <w:r w:rsidR="000922F6">
        <w:rPr>
          <w:rFonts w:ascii="Times New Roman" w:hAnsi="Times New Roman" w:cs="Times New Roman"/>
          <w:sz w:val="27"/>
          <w:szCs w:val="27"/>
        </w:rPr>
        <w:t xml:space="preserve"> </w:t>
      </w:r>
      <w:r w:rsidR="008A33AE">
        <w:rPr>
          <w:rFonts w:ascii="Times New Roman" w:hAnsi="Times New Roman" w:cs="Times New Roman"/>
          <w:sz w:val="27"/>
          <w:szCs w:val="27"/>
        </w:rPr>
        <w:t>членам их семей (31,8%),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0922F6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0922F6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0707E6" w:rsidP="00F6020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215077">
        <w:rPr>
          <w:rFonts w:ascii="Times New Roman" w:hAnsi="Times New Roman" w:cs="Times New Roman"/>
          <w:sz w:val="27"/>
          <w:szCs w:val="27"/>
        </w:rPr>
        <w:t xml:space="preserve"> </w:t>
      </w:r>
      <w:r w:rsidR="00F60204">
        <w:rPr>
          <w:rFonts w:ascii="Times New Roman" w:hAnsi="Times New Roman" w:cs="Times New Roman"/>
          <w:sz w:val="27"/>
          <w:szCs w:val="27"/>
        </w:rPr>
        <w:t>16</w:t>
      </w:r>
      <w:r w:rsidR="00E310DD">
        <w:rPr>
          <w:rFonts w:ascii="Times New Roman" w:hAnsi="Times New Roman" w:cs="Times New Roman"/>
          <w:sz w:val="27"/>
          <w:szCs w:val="27"/>
        </w:rPr>
        <w:t>,</w:t>
      </w:r>
      <w:r w:rsidR="00F60204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AF351C">
        <w:rPr>
          <w:rFonts w:ascii="Times New Roman" w:hAnsi="Times New Roman" w:cs="Times New Roman"/>
          <w:sz w:val="27"/>
          <w:szCs w:val="27"/>
        </w:rPr>
        <w:t xml:space="preserve">по оформлению опеки над несовершеннолетними и </w:t>
      </w:r>
      <w:proofErr w:type="gramStart"/>
      <w:r w:rsidR="00AF351C">
        <w:rPr>
          <w:rFonts w:ascii="Times New Roman" w:hAnsi="Times New Roman" w:cs="Times New Roman"/>
          <w:sz w:val="27"/>
          <w:szCs w:val="27"/>
        </w:rPr>
        <w:t xml:space="preserve">недееспособными  </w:t>
      </w:r>
      <w:r w:rsidR="00A13E61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F60204">
        <w:rPr>
          <w:rFonts w:ascii="Times New Roman" w:hAnsi="Times New Roman" w:cs="Times New Roman"/>
          <w:sz w:val="27"/>
          <w:szCs w:val="27"/>
        </w:rPr>
        <w:t>6</w:t>
      </w:r>
      <w:r w:rsidR="00AF351C">
        <w:rPr>
          <w:rFonts w:ascii="Times New Roman" w:hAnsi="Times New Roman" w:cs="Times New Roman"/>
          <w:sz w:val="27"/>
          <w:szCs w:val="27"/>
        </w:rPr>
        <w:t>,</w:t>
      </w:r>
      <w:r w:rsidR="00F60204">
        <w:rPr>
          <w:rFonts w:ascii="Times New Roman" w:hAnsi="Times New Roman" w:cs="Times New Roman"/>
          <w:sz w:val="27"/>
          <w:szCs w:val="27"/>
        </w:rPr>
        <w:t>0</w:t>
      </w:r>
      <w:r w:rsidR="00AF351C">
        <w:rPr>
          <w:rFonts w:ascii="Times New Roman" w:hAnsi="Times New Roman" w:cs="Times New Roman"/>
          <w:sz w:val="27"/>
          <w:szCs w:val="27"/>
        </w:rPr>
        <w:t>%</w:t>
      </w:r>
      <w:r w:rsidR="00A13E61">
        <w:rPr>
          <w:rFonts w:ascii="Times New Roman" w:hAnsi="Times New Roman" w:cs="Times New Roman"/>
          <w:sz w:val="27"/>
          <w:szCs w:val="27"/>
        </w:rPr>
        <w:t>)</w:t>
      </w:r>
      <w:r w:rsidR="00AF351C">
        <w:rPr>
          <w:rFonts w:ascii="Times New Roman" w:hAnsi="Times New Roman" w:cs="Times New Roman"/>
          <w:sz w:val="27"/>
          <w:szCs w:val="27"/>
        </w:rPr>
        <w:t xml:space="preserve">,  </w:t>
      </w:r>
      <w:r w:rsidR="00D815BB">
        <w:rPr>
          <w:rFonts w:ascii="Times New Roman" w:hAnsi="Times New Roman" w:cs="Times New Roman"/>
          <w:sz w:val="27"/>
          <w:szCs w:val="27"/>
        </w:rPr>
        <w:t xml:space="preserve">вопросы </w:t>
      </w:r>
      <w:r w:rsidR="006E1DC7">
        <w:rPr>
          <w:rFonts w:ascii="Times New Roman" w:hAnsi="Times New Roman" w:cs="Times New Roman"/>
          <w:sz w:val="27"/>
          <w:szCs w:val="27"/>
        </w:rPr>
        <w:t>по социальному обслуживанию (</w:t>
      </w:r>
      <w:r w:rsidR="00F60204">
        <w:rPr>
          <w:rFonts w:ascii="Times New Roman" w:hAnsi="Times New Roman" w:cs="Times New Roman"/>
          <w:sz w:val="27"/>
          <w:szCs w:val="27"/>
        </w:rPr>
        <w:t>2</w:t>
      </w:r>
      <w:r w:rsidR="006E1DC7">
        <w:rPr>
          <w:rFonts w:ascii="Times New Roman" w:hAnsi="Times New Roman" w:cs="Times New Roman"/>
          <w:sz w:val="27"/>
          <w:szCs w:val="27"/>
        </w:rPr>
        <w:t>,</w:t>
      </w:r>
      <w:r w:rsidR="00F60204">
        <w:rPr>
          <w:rFonts w:ascii="Times New Roman" w:hAnsi="Times New Roman" w:cs="Times New Roman"/>
          <w:sz w:val="27"/>
          <w:szCs w:val="27"/>
        </w:rPr>
        <w:t>4</w:t>
      </w:r>
      <w:r w:rsidR="006E1DC7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F60204">
        <w:rPr>
          <w:rFonts w:ascii="Times New Roman" w:hAnsi="Times New Roman" w:cs="Times New Roman"/>
          <w:sz w:val="27"/>
          <w:szCs w:val="27"/>
        </w:rPr>
        <w:t>5</w:t>
      </w:r>
      <w:r w:rsidR="00836E4F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F60204">
        <w:rPr>
          <w:rFonts w:ascii="Times New Roman" w:hAnsi="Times New Roman" w:cs="Times New Roman"/>
          <w:sz w:val="27"/>
          <w:szCs w:val="27"/>
        </w:rPr>
        <w:t>2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F60204">
        <w:rPr>
          <w:rFonts w:ascii="Times New Roman" w:hAnsi="Times New Roman" w:cs="Times New Roman"/>
          <w:sz w:val="27"/>
          <w:szCs w:val="27"/>
        </w:rPr>
        <w:t>4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F60204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F60204">
        <w:rPr>
          <w:rFonts w:ascii="Times New Roman" w:hAnsi="Times New Roman" w:cs="Times New Roman"/>
          <w:sz w:val="27"/>
          <w:szCs w:val="27"/>
        </w:rPr>
        <w:t>8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Pr="003D6A9D">
        <w:rPr>
          <w:rFonts w:ascii="Times New Roman" w:hAnsi="Times New Roman" w:cs="Times New Roman"/>
          <w:sz w:val="27"/>
          <w:szCs w:val="27"/>
        </w:rPr>
        <w:t>.</w:t>
      </w:r>
    </w:p>
    <w:p w:rsidR="00D14933" w:rsidRDefault="00595031" w:rsidP="00F6020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 xml:space="preserve">от </w:t>
      </w:r>
      <w:r w:rsidR="00D14933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D14933">
        <w:rPr>
          <w:rFonts w:ascii="Times New Roman" w:hAnsi="Times New Roman" w:cs="Times New Roman"/>
          <w:sz w:val="27"/>
          <w:szCs w:val="27"/>
        </w:rPr>
        <w:t>х</w:t>
      </w:r>
      <w:r w:rsidR="00D14933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D14933">
        <w:rPr>
          <w:rFonts w:ascii="Times New Roman" w:hAnsi="Times New Roman" w:cs="Times New Roman"/>
          <w:sz w:val="27"/>
          <w:szCs w:val="27"/>
        </w:rPr>
        <w:t>х</w:t>
      </w:r>
      <w:r w:rsidR="00D14933" w:rsidRPr="003D6A9D">
        <w:rPr>
          <w:rFonts w:ascii="Times New Roman" w:hAnsi="Times New Roman" w:cs="Times New Roman"/>
          <w:sz w:val="27"/>
          <w:szCs w:val="27"/>
        </w:rPr>
        <w:t>)</w:t>
      </w:r>
      <w:r w:rsidR="00D14933">
        <w:rPr>
          <w:rFonts w:ascii="Times New Roman" w:hAnsi="Times New Roman" w:cs="Times New Roman"/>
          <w:sz w:val="27"/>
          <w:szCs w:val="27"/>
        </w:rPr>
        <w:t xml:space="preserve"> – 24,6%, </w:t>
      </w:r>
      <w:r w:rsidR="00737DE0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737DE0">
        <w:rPr>
          <w:rFonts w:ascii="Times New Roman" w:hAnsi="Times New Roman" w:cs="Times New Roman"/>
          <w:sz w:val="27"/>
          <w:szCs w:val="27"/>
        </w:rPr>
        <w:t xml:space="preserve"> </w:t>
      </w:r>
      <w:r w:rsidR="00D14933">
        <w:rPr>
          <w:rFonts w:ascii="Times New Roman" w:hAnsi="Times New Roman" w:cs="Times New Roman"/>
          <w:sz w:val="27"/>
          <w:szCs w:val="27"/>
        </w:rPr>
        <w:t>–</w:t>
      </w:r>
      <w:r w:rsidR="00737DE0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14933">
        <w:rPr>
          <w:rFonts w:ascii="Times New Roman" w:hAnsi="Times New Roman" w:cs="Times New Roman"/>
          <w:sz w:val="27"/>
          <w:szCs w:val="27"/>
        </w:rPr>
        <w:t>24,2</w:t>
      </w:r>
      <w:r w:rsidR="00737DE0" w:rsidRPr="003D6A9D">
        <w:rPr>
          <w:rFonts w:ascii="Times New Roman" w:hAnsi="Times New Roman" w:cs="Times New Roman"/>
          <w:sz w:val="27"/>
          <w:szCs w:val="27"/>
        </w:rPr>
        <w:t>%</w:t>
      </w:r>
      <w:r w:rsidR="00737DE0">
        <w:rPr>
          <w:rFonts w:ascii="Times New Roman" w:hAnsi="Times New Roman" w:cs="Times New Roman"/>
          <w:sz w:val="27"/>
          <w:szCs w:val="27"/>
        </w:rPr>
        <w:t xml:space="preserve">, </w:t>
      </w:r>
      <w:r w:rsidR="00EB2D24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D14933">
        <w:rPr>
          <w:rFonts w:ascii="Times New Roman" w:hAnsi="Times New Roman" w:cs="Times New Roman"/>
          <w:sz w:val="27"/>
          <w:szCs w:val="27"/>
        </w:rPr>
        <w:t xml:space="preserve">мобилизованных граждан и членов их семей – 12,5%, от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D14933">
        <w:rPr>
          <w:rFonts w:ascii="Times New Roman" w:hAnsi="Times New Roman" w:cs="Times New Roman"/>
          <w:sz w:val="27"/>
          <w:szCs w:val="27"/>
        </w:rPr>
        <w:t>6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D14933">
        <w:rPr>
          <w:rFonts w:ascii="Times New Roman" w:hAnsi="Times New Roman" w:cs="Times New Roman"/>
          <w:sz w:val="27"/>
          <w:szCs w:val="27"/>
        </w:rPr>
        <w:t>9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D14933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D14933" w:rsidP="00F6020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ч</w:t>
      </w:r>
      <w:r w:rsidR="009F1854" w:rsidRPr="003D6A9D">
        <w:rPr>
          <w:rFonts w:ascii="Times New Roman" w:hAnsi="Times New Roman" w:cs="Times New Roman"/>
          <w:sz w:val="27"/>
          <w:szCs w:val="27"/>
        </w:rPr>
        <w:t>лен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семей, воспитывающих детей</w:t>
      </w:r>
      <w:r>
        <w:rPr>
          <w:rFonts w:ascii="Times New Roman" w:hAnsi="Times New Roman" w:cs="Times New Roman"/>
          <w:sz w:val="27"/>
          <w:szCs w:val="27"/>
        </w:rPr>
        <w:t xml:space="preserve"> поступило 6,8% обращений</w:t>
      </w:r>
      <w:r w:rsidR="00D769C7">
        <w:rPr>
          <w:rFonts w:ascii="Times New Roman" w:hAnsi="Times New Roman" w:cs="Times New Roman"/>
          <w:sz w:val="27"/>
          <w:szCs w:val="27"/>
        </w:rPr>
        <w:t xml:space="preserve">, 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исле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9F1854" w:rsidRPr="003D6A9D">
        <w:rPr>
          <w:rFonts w:ascii="Times New Roman" w:hAnsi="Times New Roman" w:cs="Times New Roman"/>
          <w:sz w:val="27"/>
          <w:szCs w:val="27"/>
        </w:rPr>
        <w:t>многодетных семей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F1854" w:rsidRPr="003D6A9D">
        <w:rPr>
          <w:rFonts w:ascii="Times New Roman" w:hAnsi="Times New Roman" w:cs="Times New Roman"/>
          <w:sz w:val="27"/>
          <w:szCs w:val="27"/>
        </w:rPr>
        <w:t>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 xml:space="preserve">, от семей, имеющих детей-инвалидов – 2,4%, </w:t>
      </w:r>
      <w:r>
        <w:rPr>
          <w:rFonts w:ascii="Times New Roman" w:hAnsi="Times New Roman" w:cs="Times New Roman"/>
          <w:sz w:val="27"/>
          <w:szCs w:val="27"/>
        </w:rPr>
        <w:lastRenderedPageBreak/>
        <w:t>неполных семей – 1,2%. От</w:t>
      </w:r>
      <w:r w:rsidR="00B0324E">
        <w:rPr>
          <w:rFonts w:ascii="Times New Roman" w:hAnsi="Times New Roman" w:cs="Times New Roman"/>
          <w:sz w:val="27"/>
          <w:szCs w:val="27"/>
        </w:rPr>
        <w:t xml:space="preserve"> учащихся </w:t>
      </w:r>
      <w:r>
        <w:rPr>
          <w:rFonts w:ascii="Times New Roman" w:hAnsi="Times New Roman" w:cs="Times New Roman"/>
          <w:sz w:val="27"/>
          <w:szCs w:val="27"/>
        </w:rPr>
        <w:t>поступило 2</w:t>
      </w:r>
      <w:r w:rsidR="00B0324E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0</w:t>
      </w:r>
      <w:r w:rsidR="00B0324E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 xml:space="preserve"> обращений. О</w:t>
      </w:r>
      <w:r w:rsidR="00595031"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="00595031" w:rsidRPr="003D6A9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8%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="00595031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EC2960">
        <w:rPr>
          <w:rFonts w:ascii="Times New Roman" w:hAnsi="Times New Roman" w:cs="Times New Roman"/>
          <w:sz w:val="27"/>
          <w:szCs w:val="27"/>
        </w:rPr>
        <w:t>5</w:t>
      </w:r>
      <w:r w:rsidR="00DE5BBA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E5BBA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F8577B">
        <w:rPr>
          <w:rFonts w:ascii="Times New Roman" w:hAnsi="Times New Roman" w:cs="Times New Roman"/>
          <w:sz w:val="27"/>
          <w:szCs w:val="27"/>
        </w:rPr>
        <w:t>,</w:t>
      </w:r>
      <w:r w:rsidR="00BA1587">
        <w:rPr>
          <w:rFonts w:ascii="Times New Roman" w:hAnsi="Times New Roman" w:cs="Times New Roman"/>
          <w:sz w:val="27"/>
          <w:szCs w:val="27"/>
        </w:rPr>
        <w:t xml:space="preserve"> из других регионов (</w:t>
      </w:r>
      <w:r w:rsidR="00DE5BBA">
        <w:rPr>
          <w:rFonts w:ascii="Times New Roman" w:hAnsi="Times New Roman" w:cs="Times New Roman"/>
          <w:sz w:val="27"/>
          <w:szCs w:val="27"/>
        </w:rPr>
        <w:t>10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DE5BBA">
        <w:rPr>
          <w:rFonts w:ascii="Times New Roman" w:hAnsi="Times New Roman" w:cs="Times New Roman"/>
          <w:sz w:val="27"/>
          <w:szCs w:val="27"/>
        </w:rPr>
        <w:t>5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8577B">
        <w:rPr>
          <w:rFonts w:ascii="Times New Roman" w:hAnsi="Times New Roman" w:cs="Times New Roman"/>
          <w:sz w:val="27"/>
          <w:szCs w:val="27"/>
        </w:rPr>
        <w:t>г.о.Шуя</w:t>
      </w:r>
      <w:proofErr w:type="spellEnd"/>
      <w:r w:rsidR="00F8577B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004A91">
        <w:rPr>
          <w:rFonts w:ascii="Times New Roman" w:hAnsi="Times New Roman" w:cs="Times New Roman"/>
          <w:sz w:val="27"/>
          <w:szCs w:val="27"/>
        </w:rPr>
        <w:t>Родниковском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30509D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0509D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105D36" w:rsidRDefault="00595031" w:rsidP="00ED22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F00634">
        <w:rPr>
          <w:rFonts w:ascii="Times New Roman" w:hAnsi="Times New Roman" w:cs="Times New Roman"/>
          <w:sz w:val="27"/>
          <w:szCs w:val="27"/>
        </w:rPr>
        <w:t>ок</w:t>
      </w:r>
      <w:r w:rsidR="00EC2960">
        <w:rPr>
          <w:rFonts w:ascii="Times New Roman" w:hAnsi="Times New Roman" w:cs="Times New Roman"/>
          <w:sz w:val="27"/>
          <w:szCs w:val="27"/>
        </w:rPr>
        <w:t>тябре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7F779A">
        <w:rPr>
          <w:rFonts w:ascii="Times New Roman" w:hAnsi="Times New Roman" w:cs="Times New Roman"/>
          <w:sz w:val="27"/>
          <w:szCs w:val="27"/>
        </w:rPr>
        <w:t>9</w:t>
      </w:r>
      <w:r w:rsidR="000260A4">
        <w:rPr>
          <w:rFonts w:ascii="Times New Roman" w:hAnsi="Times New Roman" w:cs="Times New Roman"/>
          <w:sz w:val="27"/>
          <w:szCs w:val="27"/>
        </w:rPr>
        <w:t>4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0260A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 w:rsidR="00ED223D">
        <w:rPr>
          <w:rFonts w:ascii="Times New Roman" w:hAnsi="Times New Roman" w:cs="Times New Roman"/>
          <w:sz w:val="27"/>
          <w:szCs w:val="27"/>
        </w:rPr>
        <w:t xml:space="preserve">которых более половины 58,4% рассмотрены в срок до 15 дней, в том числе </w:t>
      </w:r>
      <w:r w:rsidRPr="003D6A9D">
        <w:rPr>
          <w:rFonts w:ascii="Times New Roman" w:hAnsi="Times New Roman" w:cs="Times New Roman"/>
          <w:sz w:val="27"/>
          <w:szCs w:val="27"/>
        </w:rPr>
        <w:t xml:space="preserve"> 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0260A4">
        <w:rPr>
          <w:rFonts w:ascii="Times New Roman" w:hAnsi="Times New Roman" w:cs="Times New Roman"/>
          <w:sz w:val="27"/>
          <w:szCs w:val="27"/>
        </w:rPr>
        <w:t>40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0260A4">
        <w:rPr>
          <w:rFonts w:ascii="Times New Roman" w:hAnsi="Times New Roman" w:cs="Times New Roman"/>
          <w:sz w:val="27"/>
          <w:szCs w:val="27"/>
        </w:rPr>
        <w:t>6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дней</w:t>
      </w:r>
      <w:r w:rsidR="00ED223D">
        <w:rPr>
          <w:rFonts w:ascii="Times New Roman" w:hAnsi="Times New Roman" w:cs="Times New Roman"/>
          <w:sz w:val="27"/>
          <w:szCs w:val="27"/>
        </w:rPr>
        <w:t xml:space="preserve">  и</w:t>
      </w:r>
      <w:proofErr w:type="gramEnd"/>
      <w:r w:rsidR="00F8577B">
        <w:rPr>
          <w:rFonts w:ascii="Times New Roman" w:hAnsi="Times New Roman" w:cs="Times New Roman"/>
          <w:sz w:val="27"/>
          <w:szCs w:val="27"/>
        </w:rPr>
        <w:t xml:space="preserve"> </w:t>
      </w:r>
      <w:r w:rsidR="007645BB">
        <w:rPr>
          <w:rFonts w:ascii="Times New Roman" w:hAnsi="Times New Roman" w:cs="Times New Roman"/>
          <w:sz w:val="27"/>
          <w:szCs w:val="27"/>
        </w:rPr>
        <w:t xml:space="preserve"> 1</w:t>
      </w:r>
      <w:r w:rsidR="000260A4">
        <w:rPr>
          <w:rFonts w:ascii="Times New Roman" w:hAnsi="Times New Roman" w:cs="Times New Roman"/>
          <w:sz w:val="27"/>
          <w:szCs w:val="27"/>
        </w:rPr>
        <w:t>7</w:t>
      </w:r>
      <w:r w:rsidR="007645BB">
        <w:rPr>
          <w:rFonts w:ascii="Times New Roman" w:hAnsi="Times New Roman" w:cs="Times New Roman"/>
          <w:sz w:val="27"/>
          <w:szCs w:val="27"/>
        </w:rPr>
        <w:t>,</w:t>
      </w:r>
      <w:r w:rsidR="000260A4">
        <w:rPr>
          <w:rFonts w:ascii="Times New Roman" w:hAnsi="Times New Roman" w:cs="Times New Roman"/>
          <w:sz w:val="27"/>
          <w:szCs w:val="27"/>
        </w:rPr>
        <w:t>8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="00ED223D">
        <w:rPr>
          <w:rFonts w:ascii="Times New Roman" w:hAnsi="Times New Roman" w:cs="Times New Roman"/>
          <w:sz w:val="27"/>
          <w:szCs w:val="27"/>
        </w:rPr>
        <w:t>, менее</w:t>
      </w:r>
      <w:r w:rsidR="00ED223D"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ED223D">
        <w:rPr>
          <w:rFonts w:ascii="Times New Roman" w:hAnsi="Times New Roman" w:cs="Times New Roman"/>
          <w:sz w:val="27"/>
          <w:szCs w:val="27"/>
        </w:rPr>
        <w:t>41</w:t>
      </w:r>
      <w:r w:rsidR="00ED223D" w:rsidRPr="003D6A9D">
        <w:rPr>
          <w:rFonts w:ascii="Times New Roman" w:hAnsi="Times New Roman" w:cs="Times New Roman"/>
          <w:sz w:val="27"/>
          <w:szCs w:val="27"/>
        </w:rPr>
        <w:t>,</w:t>
      </w:r>
      <w:r w:rsidR="00ED223D">
        <w:rPr>
          <w:rFonts w:ascii="Times New Roman" w:hAnsi="Times New Roman" w:cs="Times New Roman"/>
          <w:sz w:val="27"/>
          <w:szCs w:val="27"/>
        </w:rPr>
        <w:t>6</w:t>
      </w:r>
      <w:r w:rsidR="00ED223D"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ED223D"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04A91"/>
    <w:rsid w:val="000146B9"/>
    <w:rsid w:val="00015B2C"/>
    <w:rsid w:val="000260A4"/>
    <w:rsid w:val="00026DC3"/>
    <w:rsid w:val="00032568"/>
    <w:rsid w:val="000350F1"/>
    <w:rsid w:val="000402A0"/>
    <w:rsid w:val="00057368"/>
    <w:rsid w:val="00065656"/>
    <w:rsid w:val="000707E6"/>
    <w:rsid w:val="00074668"/>
    <w:rsid w:val="00084468"/>
    <w:rsid w:val="000922F6"/>
    <w:rsid w:val="000A0720"/>
    <w:rsid w:val="000B0AD8"/>
    <w:rsid w:val="000B5BBF"/>
    <w:rsid w:val="000D3568"/>
    <w:rsid w:val="000D6435"/>
    <w:rsid w:val="000E70E8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049A"/>
    <w:rsid w:val="001C6848"/>
    <w:rsid w:val="001C6EDA"/>
    <w:rsid w:val="001D056A"/>
    <w:rsid w:val="001D6EE6"/>
    <w:rsid w:val="001E1658"/>
    <w:rsid w:val="001E6018"/>
    <w:rsid w:val="001E64F4"/>
    <w:rsid w:val="001E663A"/>
    <w:rsid w:val="001F0F5A"/>
    <w:rsid w:val="00201009"/>
    <w:rsid w:val="002026BC"/>
    <w:rsid w:val="002059AF"/>
    <w:rsid w:val="00215077"/>
    <w:rsid w:val="002200FA"/>
    <w:rsid w:val="00227252"/>
    <w:rsid w:val="002326BC"/>
    <w:rsid w:val="002340A9"/>
    <w:rsid w:val="002447E8"/>
    <w:rsid w:val="00246F70"/>
    <w:rsid w:val="00260A56"/>
    <w:rsid w:val="00267292"/>
    <w:rsid w:val="0027409C"/>
    <w:rsid w:val="002764DD"/>
    <w:rsid w:val="00284099"/>
    <w:rsid w:val="00296C25"/>
    <w:rsid w:val="002A176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0509D"/>
    <w:rsid w:val="00310962"/>
    <w:rsid w:val="00315DF4"/>
    <w:rsid w:val="0031635D"/>
    <w:rsid w:val="00320826"/>
    <w:rsid w:val="00337DE2"/>
    <w:rsid w:val="003454AD"/>
    <w:rsid w:val="00350F45"/>
    <w:rsid w:val="00356C03"/>
    <w:rsid w:val="00364015"/>
    <w:rsid w:val="00364177"/>
    <w:rsid w:val="0036488C"/>
    <w:rsid w:val="00371417"/>
    <w:rsid w:val="0037273D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72C04"/>
    <w:rsid w:val="0047458E"/>
    <w:rsid w:val="00484E25"/>
    <w:rsid w:val="00484E67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D4CB1"/>
    <w:rsid w:val="004E24B5"/>
    <w:rsid w:val="004E57C5"/>
    <w:rsid w:val="005101E7"/>
    <w:rsid w:val="00524074"/>
    <w:rsid w:val="005317E2"/>
    <w:rsid w:val="00533B81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2421"/>
    <w:rsid w:val="005A37C9"/>
    <w:rsid w:val="005A6700"/>
    <w:rsid w:val="005B25AA"/>
    <w:rsid w:val="005B68F0"/>
    <w:rsid w:val="005C6233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5714"/>
    <w:rsid w:val="0065757D"/>
    <w:rsid w:val="0066320D"/>
    <w:rsid w:val="00665EEB"/>
    <w:rsid w:val="00684E29"/>
    <w:rsid w:val="006A1D49"/>
    <w:rsid w:val="006A42B5"/>
    <w:rsid w:val="006A55B7"/>
    <w:rsid w:val="006B1C13"/>
    <w:rsid w:val="006D3009"/>
    <w:rsid w:val="006E0130"/>
    <w:rsid w:val="006E052B"/>
    <w:rsid w:val="006E1DC7"/>
    <w:rsid w:val="00703F07"/>
    <w:rsid w:val="00730066"/>
    <w:rsid w:val="0073253A"/>
    <w:rsid w:val="0073480C"/>
    <w:rsid w:val="007355CA"/>
    <w:rsid w:val="00737DE0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E5417"/>
    <w:rsid w:val="007F44E1"/>
    <w:rsid w:val="007F45FA"/>
    <w:rsid w:val="007F4629"/>
    <w:rsid w:val="007F470D"/>
    <w:rsid w:val="007F779A"/>
    <w:rsid w:val="00801D84"/>
    <w:rsid w:val="0082400F"/>
    <w:rsid w:val="00827626"/>
    <w:rsid w:val="00836E4F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A0597"/>
    <w:rsid w:val="008A0A31"/>
    <w:rsid w:val="008A33AE"/>
    <w:rsid w:val="008A72BE"/>
    <w:rsid w:val="008C17CB"/>
    <w:rsid w:val="008C7413"/>
    <w:rsid w:val="008D50FF"/>
    <w:rsid w:val="008E6DA6"/>
    <w:rsid w:val="008F326B"/>
    <w:rsid w:val="008F61C1"/>
    <w:rsid w:val="00907D87"/>
    <w:rsid w:val="00914AE0"/>
    <w:rsid w:val="00914F33"/>
    <w:rsid w:val="00916CA5"/>
    <w:rsid w:val="00917FDA"/>
    <w:rsid w:val="00924A5E"/>
    <w:rsid w:val="00926010"/>
    <w:rsid w:val="009322B8"/>
    <w:rsid w:val="00934487"/>
    <w:rsid w:val="0094404E"/>
    <w:rsid w:val="00945F59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413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3E61"/>
    <w:rsid w:val="00A15E9B"/>
    <w:rsid w:val="00A22807"/>
    <w:rsid w:val="00A22F76"/>
    <w:rsid w:val="00A41430"/>
    <w:rsid w:val="00A41B24"/>
    <w:rsid w:val="00A451B4"/>
    <w:rsid w:val="00A64413"/>
    <w:rsid w:val="00A66A6A"/>
    <w:rsid w:val="00A72469"/>
    <w:rsid w:val="00A75125"/>
    <w:rsid w:val="00A82AAA"/>
    <w:rsid w:val="00A92622"/>
    <w:rsid w:val="00A97427"/>
    <w:rsid w:val="00AA3F93"/>
    <w:rsid w:val="00AA7AC7"/>
    <w:rsid w:val="00AB0777"/>
    <w:rsid w:val="00AB63BA"/>
    <w:rsid w:val="00AC1AB2"/>
    <w:rsid w:val="00AC52CA"/>
    <w:rsid w:val="00AD4261"/>
    <w:rsid w:val="00AE35E3"/>
    <w:rsid w:val="00AF351C"/>
    <w:rsid w:val="00AF3EF8"/>
    <w:rsid w:val="00B0324E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0342"/>
    <w:rsid w:val="00B85F18"/>
    <w:rsid w:val="00BA1587"/>
    <w:rsid w:val="00BA218B"/>
    <w:rsid w:val="00BA5D5C"/>
    <w:rsid w:val="00BB2FC4"/>
    <w:rsid w:val="00BB36CC"/>
    <w:rsid w:val="00BB4F75"/>
    <w:rsid w:val="00BB6630"/>
    <w:rsid w:val="00BC45CA"/>
    <w:rsid w:val="00BC505F"/>
    <w:rsid w:val="00BC661B"/>
    <w:rsid w:val="00BD2373"/>
    <w:rsid w:val="00BD3BFA"/>
    <w:rsid w:val="00BD54E0"/>
    <w:rsid w:val="00BD66A9"/>
    <w:rsid w:val="00BE03FA"/>
    <w:rsid w:val="00BE4C80"/>
    <w:rsid w:val="00BE581E"/>
    <w:rsid w:val="00BF3B40"/>
    <w:rsid w:val="00C01FD0"/>
    <w:rsid w:val="00C06E93"/>
    <w:rsid w:val="00C20A43"/>
    <w:rsid w:val="00C25531"/>
    <w:rsid w:val="00C27C17"/>
    <w:rsid w:val="00C33A13"/>
    <w:rsid w:val="00C36408"/>
    <w:rsid w:val="00C516B0"/>
    <w:rsid w:val="00C60376"/>
    <w:rsid w:val="00C62252"/>
    <w:rsid w:val="00C66F9E"/>
    <w:rsid w:val="00C67B27"/>
    <w:rsid w:val="00C7207C"/>
    <w:rsid w:val="00C73A9F"/>
    <w:rsid w:val="00CB0E93"/>
    <w:rsid w:val="00CB11A0"/>
    <w:rsid w:val="00CB7C57"/>
    <w:rsid w:val="00CC49D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10F67"/>
    <w:rsid w:val="00D14933"/>
    <w:rsid w:val="00D211C4"/>
    <w:rsid w:val="00D33AEC"/>
    <w:rsid w:val="00D42032"/>
    <w:rsid w:val="00D43A77"/>
    <w:rsid w:val="00D50FB9"/>
    <w:rsid w:val="00D52DC9"/>
    <w:rsid w:val="00D61F9C"/>
    <w:rsid w:val="00D71B45"/>
    <w:rsid w:val="00D72787"/>
    <w:rsid w:val="00D769C7"/>
    <w:rsid w:val="00D802A1"/>
    <w:rsid w:val="00D80F39"/>
    <w:rsid w:val="00D815BB"/>
    <w:rsid w:val="00D819C2"/>
    <w:rsid w:val="00D8506F"/>
    <w:rsid w:val="00D913F9"/>
    <w:rsid w:val="00DA01ED"/>
    <w:rsid w:val="00DA6322"/>
    <w:rsid w:val="00DA711C"/>
    <w:rsid w:val="00DB4148"/>
    <w:rsid w:val="00DB58D0"/>
    <w:rsid w:val="00DC087A"/>
    <w:rsid w:val="00DC5A78"/>
    <w:rsid w:val="00DE5BBA"/>
    <w:rsid w:val="00DF31F4"/>
    <w:rsid w:val="00DF4A0D"/>
    <w:rsid w:val="00DF647C"/>
    <w:rsid w:val="00DF66F2"/>
    <w:rsid w:val="00E10261"/>
    <w:rsid w:val="00E11EDD"/>
    <w:rsid w:val="00E1435C"/>
    <w:rsid w:val="00E23257"/>
    <w:rsid w:val="00E25F7E"/>
    <w:rsid w:val="00E310DD"/>
    <w:rsid w:val="00E333A2"/>
    <w:rsid w:val="00E34E45"/>
    <w:rsid w:val="00E43694"/>
    <w:rsid w:val="00E51802"/>
    <w:rsid w:val="00E6701B"/>
    <w:rsid w:val="00E759B2"/>
    <w:rsid w:val="00E83A45"/>
    <w:rsid w:val="00E95061"/>
    <w:rsid w:val="00EA0336"/>
    <w:rsid w:val="00EA1146"/>
    <w:rsid w:val="00EB02E1"/>
    <w:rsid w:val="00EB2D24"/>
    <w:rsid w:val="00EB2DD2"/>
    <w:rsid w:val="00EB76D9"/>
    <w:rsid w:val="00EC2960"/>
    <w:rsid w:val="00ED0B95"/>
    <w:rsid w:val="00ED223D"/>
    <w:rsid w:val="00EF31D4"/>
    <w:rsid w:val="00F00634"/>
    <w:rsid w:val="00F032F2"/>
    <w:rsid w:val="00F05608"/>
    <w:rsid w:val="00F2149B"/>
    <w:rsid w:val="00F23EF0"/>
    <w:rsid w:val="00F26B6E"/>
    <w:rsid w:val="00F319C8"/>
    <w:rsid w:val="00F36DBB"/>
    <w:rsid w:val="00F53381"/>
    <w:rsid w:val="00F56995"/>
    <w:rsid w:val="00F60204"/>
    <w:rsid w:val="00F62B29"/>
    <w:rsid w:val="00F63314"/>
    <w:rsid w:val="00F657F5"/>
    <w:rsid w:val="00F65C40"/>
    <w:rsid w:val="00F66370"/>
    <w:rsid w:val="00F8351C"/>
    <w:rsid w:val="00F83F89"/>
    <w:rsid w:val="00F8577B"/>
    <w:rsid w:val="00F85D15"/>
    <w:rsid w:val="00F90C1B"/>
    <w:rsid w:val="00F926E0"/>
    <w:rsid w:val="00F93CB3"/>
    <w:rsid w:val="00F974C2"/>
    <w:rsid w:val="00F974F8"/>
    <w:rsid w:val="00FB3172"/>
    <w:rsid w:val="00FB4886"/>
    <w:rsid w:val="00FD4971"/>
    <w:rsid w:val="00FD6FBF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EEDE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Быстрова Светлана Владимировна</cp:lastModifiedBy>
  <cp:revision>3</cp:revision>
  <cp:lastPrinted>2022-11-03T08:11:00Z</cp:lastPrinted>
  <dcterms:created xsi:type="dcterms:W3CDTF">2022-11-03T10:53:00Z</dcterms:created>
  <dcterms:modified xsi:type="dcterms:W3CDTF">2022-11-07T06:24:00Z</dcterms:modified>
</cp:coreProperties>
</file>