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6D" w:rsidRPr="00234E77" w:rsidRDefault="000F3C4C" w:rsidP="005F656D">
      <w:pPr>
        <w:pStyle w:val="a3"/>
        <w:shd w:val="clear" w:color="auto" w:fill="FFFFFF"/>
        <w:spacing w:before="0" w:after="0"/>
        <w:rPr>
          <w:color w:val="202020"/>
          <w:sz w:val="23"/>
          <w:szCs w:val="23"/>
        </w:rPr>
      </w:pPr>
      <w:r>
        <w:rPr>
          <w:b/>
          <w:bCs/>
          <w:color w:val="202020"/>
          <w:sz w:val="23"/>
          <w:szCs w:val="23"/>
          <w:bdr w:val="none" w:sz="0" w:space="0" w:color="auto" w:frame="1"/>
        </w:rPr>
        <w:t>Консультант по предоставлению социальных выплат и социальной поддержки Территориального управления</w:t>
      </w:r>
      <w:r w:rsidR="005F656D" w:rsidRPr="00234E77">
        <w:rPr>
          <w:b/>
          <w:bCs/>
          <w:color w:val="202020"/>
          <w:sz w:val="23"/>
          <w:szCs w:val="23"/>
          <w:bdr w:val="none" w:sz="0" w:space="0" w:color="auto" w:frame="1"/>
        </w:rPr>
        <w:t xml:space="preserve"> социальной защиты населения по городскому округу Шуя и Шуйскому муниципальному </w:t>
      </w:r>
      <w:r>
        <w:rPr>
          <w:b/>
          <w:bCs/>
          <w:color w:val="202020"/>
          <w:sz w:val="23"/>
          <w:szCs w:val="23"/>
          <w:bdr w:val="none" w:sz="0" w:space="0" w:color="auto" w:frame="1"/>
        </w:rPr>
        <w:t xml:space="preserve">району </w:t>
      </w:r>
    </w:p>
    <w:p w:rsidR="005F656D" w:rsidRPr="00234E77" w:rsidRDefault="005F656D" w:rsidP="005F656D">
      <w:pPr>
        <w:pStyle w:val="a3"/>
        <w:shd w:val="clear" w:color="auto" w:fill="FFFFFF"/>
        <w:spacing w:before="0" w:after="0"/>
        <w:rPr>
          <w:color w:val="202020"/>
          <w:sz w:val="23"/>
          <w:szCs w:val="23"/>
        </w:rPr>
      </w:pPr>
      <w:r w:rsidRPr="00234E77">
        <w:rPr>
          <w:b/>
          <w:bCs/>
          <w:color w:val="202020"/>
          <w:sz w:val="23"/>
          <w:szCs w:val="23"/>
          <w:bdr w:val="none" w:sz="0" w:space="0" w:color="auto" w:frame="1"/>
        </w:rPr>
        <w:t xml:space="preserve">для </w:t>
      </w:r>
      <w:r w:rsidR="00094836">
        <w:rPr>
          <w:b/>
          <w:bCs/>
          <w:color w:val="202020"/>
          <w:sz w:val="23"/>
          <w:szCs w:val="23"/>
          <w:bdr w:val="none" w:sz="0" w:space="0" w:color="auto" w:frame="1"/>
        </w:rPr>
        <w:t xml:space="preserve">замещения вакантной должности </w:t>
      </w:r>
    </w:p>
    <w:p w:rsidR="005F656D" w:rsidRPr="00234E77" w:rsidRDefault="005F656D" w:rsidP="005F656D">
      <w:pPr>
        <w:pStyle w:val="a3"/>
        <w:shd w:val="clear" w:color="auto" w:fill="FFFFFF"/>
        <w:spacing w:before="0" w:after="0"/>
        <w:rPr>
          <w:b/>
          <w:bCs/>
          <w:color w:val="202020"/>
          <w:sz w:val="23"/>
          <w:szCs w:val="23"/>
          <w:bdr w:val="none" w:sz="0" w:space="0" w:color="auto" w:frame="1"/>
        </w:rPr>
      </w:pPr>
      <w:r w:rsidRPr="00234E77">
        <w:rPr>
          <w:b/>
          <w:bCs/>
          <w:color w:val="202020"/>
          <w:sz w:val="23"/>
          <w:szCs w:val="23"/>
          <w:bdr w:val="none" w:sz="0" w:space="0" w:color="auto" w:frame="1"/>
        </w:rPr>
        <w:t>Основные обязанности</w:t>
      </w:r>
    </w:p>
    <w:p w:rsidR="005F656D" w:rsidRPr="00234E77" w:rsidRDefault="00234E77" w:rsidP="005F6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664C7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Должностным </w:t>
        </w:r>
        <w:r w:rsidR="00094836" w:rsidRPr="00664C7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регламентом</w:t>
        </w:r>
      </w:hyperlink>
      <w:r w:rsidR="00094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94836" w:rsidRPr="00234E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23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служащего Ивановской области, замещающего должность государственной гражданской службы Ивановской области – консультант по предоставлению социальных выплат и социальной поддержки территориального управления социальной защиты населения по городскому округу Шуя и Шуйскому муниципальному району</w:t>
      </w:r>
    </w:p>
    <w:p w:rsidR="00234E77" w:rsidRPr="005F656D" w:rsidRDefault="00234E77" w:rsidP="005F6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6D" w:rsidRPr="005F656D" w:rsidRDefault="005F656D" w:rsidP="005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lang w:eastAsia="ru-RU"/>
        </w:rPr>
      </w:pPr>
      <w:r w:rsidRPr="005F656D"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bdr w:val="none" w:sz="0" w:space="0" w:color="auto" w:frame="1"/>
          <w:lang w:eastAsia="ru-RU"/>
        </w:rPr>
        <w:t>Требования к кандидатам</w:t>
      </w:r>
    </w:p>
    <w:p w:rsidR="005F656D" w:rsidRPr="00234E77" w:rsidRDefault="005F656D" w:rsidP="005F65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5F656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Требования к уровню профессионального об</w:t>
      </w:r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разования - высшее образование - </w:t>
      </w:r>
      <w:proofErr w:type="spellStart"/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бакалавриат</w:t>
      </w:r>
      <w:proofErr w:type="spellEnd"/>
      <w:r w:rsidRPr="005F656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 </w:t>
      </w:r>
      <w:r w:rsidRPr="005F656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br/>
      </w:r>
      <w:r w:rsidRPr="005F656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234E77" w:rsidRPr="00234E77" w:rsidRDefault="00234E77" w:rsidP="005F65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Требования к знаниям и умениям – в соответствии </w:t>
      </w:r>
      <w:r w:rsidRPr="0023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6" w:history="1">
        <w:r w:rsidRPr="007913C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Должностным регламентом</w:t>
        </w:r>
      </w:hyperlink>
      <w:r w:rsidRPr="0023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гражданского служащего Ивановской области, замещающего должность государственной гражданской службы Ивановской области – консультант по предоставлению социальных выплат и социальной поддержки территориального управления социальной защиты населения по городскому округу Шуя и Шуйскому муниципальному району</w:t>
      </w:r>
    </w:p>
    <w:p w:rsidR="005F656D" w:rsidRPr="005F656D" w:rsidRDefault="005F656D" w:rsidP="005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lang w:eastAsia="ru-RU"/>
        </w:rPr>
      </w:pPr>
      <w:r w:rsidRPr="005F656D"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bdr w:val="none" w:sz="0" w:space="0" w:color="auto" w:frame="1"/>
          <w:lang w:eastAsia="ru-RU"/>
        </w:rPr>
        <w:t>Заработная плата</w:t>
      </w:r>
    </w:p>
    <w:p w:rsidR="005F656D" w:rsidRPr="005F656D" w:rsidRDefault="005F656D" w:rsidP="005F65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5F656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от </w:t>
      </w:r>
      <w:r w:rsidR="00094836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19074</w:t>
      </w: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,00 до </w:t>
      </w:r>
      <w:r w:rsidR="00094836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21000,</w:t>
      </w:r>
      <w:r w:rsidRPr="005F656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00 руб.</w:t>
      </w:r>
    </w:p>
    <w:p w:rsidR="005F656D" w:rsidRPr="005F656D" w:rsidRDefault="005F656D" w:rsidP="005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lang w:eastAsia="ru-RU"/>
        </w:rPr>
      </w:pPr>
      <w:r w:rsidRPr="005F656D"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bdr w:val="none" w:sz="0" w:space="0" w:color="auto" w:frame="1"/>
          <w:lang w:eastAsia="ru-RU"/>
        </w:rPr>
        <w:t>Срок приема документов</w:t>
      </w:r>
    </w:p>
    <w:p w:rsidR="005F656D" w:rsidRPr="00234E77" w:rsidRDefault="005F656D" w:rsidP="005F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5F656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  с </w:t>
      </w:r>
      <w:r w:rsidR="00094836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27.0</w:t>
      </w:r>
      <w:r w:rsidR="00191C4B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2</w:t>
      </w:r>
      <w:r w:rsidR="00094836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.202</w:t>
      </w:r>
      <w:r w:rsidR="00191C4B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4</w:t>
      </w:r>
      <w:r w:rsidRPr="005F656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по 1</w:t>
      </w:r>
      <w:r w:rsidR="00191C4B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8</w:t>
      </w:r>
      <w:r w:rsidRPr="005F656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.</w:t>
      </w:r>
      <w:r w:rsidR="00191C4B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03</w:t>
      </w:r>
      <w:r w:rsidRPr="005F656D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.202</w:t>
      </w:r>
      <w:r w:rsidR="00191C4B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4</w:t>
      </w:r>
    </w:p>
    <w:p w:rsidR="00CA19F0" w:rsidRPr="00CA19F0" w:rsidRDefault="00CA19F0" w:rsidP="00CA19F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lang w:eastAsia="ru-RU"/>
        </w:rPr>
      </w:pPr>
      <w:r w:rsidRPr="00CA19F0"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bdr w:val="none" w:sz="0" w:space="0" w:color="auto" w:frame="1"/>
          <w:lang w:eastAsia="ru-RU"/>
        </w:rPr>
        <w:t>Документы для участия в конкурсе</w:t>
      </w:r>
    </w:p>
    <w:p w:rsidR="00CA19F0" w:rsidRPr="00CA19F0" w:rsidRDefault="00CA19F0" w:rsidP="00CA19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CA19F0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 личное заявление</w:t>
      </w:r>
      <w:hyperlink r:id="rId7" w:tooltip="заявление гражданина.pdf" w:history="1">
        <w:r w:rsidRPr="00234E77">
          <w:rPr>
            <w:rFonts w:ascii="Times New Roman" w:eastAsia="Times New Roman" w:hAnsi="Times New Roman" w:cs="Times New Roman"/>
            <w:b/>
            <w:bCs/>
            <w:color w:val="4169E1"/>
            <w:sz w:val="23"/>
            <w:szCs w:val="23"/>
            <w:u w:val="single"/>
            <w:bdr w:val="none" w:sz="0" w:space="0" w:color="auto" w:frame="1"/>
            <w:lang w:eastAsia="ru-RU"/>
          </w:rPr>
          <w:t> </w:t>
        </w:r>
      </w:hyperlink>
      <w:hyperlink r:id="rId8" w:tooltip="заявление гражданина.pdf" w:history="1">
        <w:r w:rsidRPr="00234E77">
          <w:rPr>
            <w:rFonts w:ascii="Times New Roman" w:eastAsia="Times New Roman" w:hAnsi="Times New Roman" w:cs="Times New Roman"/>
            <w:b/>
            <w:bCs/>
            <w:color w:val="4169E1"/>
            <w:sz w:val="23"/>
            <w:szCs w:val="23"/>
            <w:u w:val="single"/>
            <w:bdr w:val="none" w:sz="0" w:space="0" w:color="auto" w:frame="1"/>
            <w:lang w:eastAsia="ru-RU"/>
          </w:rPr>
          <w:t>по форме</w:t>
        </w:r>
      </w:hyperlink>
      <w:bookmarkStart w:id="0" w:name="_GoBack"/>
      <w:bookmarkEnd w:id="0"/>
      <w:r w:rsidR="009604DA">
        <w:fldChar w:fldCharType="begin"/>
      </w:r>
      <w:r w:rsidR="009604DA">
        <w:instrText xml:space="preserve"> HYPERLINK "https://szn.ivanovoobl.ru/upload/medialibrary/44f/%D0%B7%D0%B0%D1%8F%D0%B2%D0%BB%D0%B5%D0%BD%D0%B8%D0%B5%20%D0%B3%D1%80%D0%B0%D0%B6%D0%B4%D0%B0%D0%BD%D0%B8%D0%BD%D0%B0.pdf" \o "заявление гражданина.pdf" </w:instrText>
      </w:r>
      <w:r w:rsidR="009604DA">
        <w:fldChar w:fldCharType="separate"/>
      </w:r>
      <w:r w:rsidRPr="00234E77">
        <w:rPr>
          <w:rFonts w:ascii="Times New Roman" w:eastAsia="Times New Roman" w:hAnsi="Times New Roman" w:cs="Times New Roman"/>
          <w:color w:val="00657A"/>
          <w:sz w:val="23"/>
          <w:szCs w:val="23"/>
          <w:u w:val="single"/>
          <w:bdr w:val="none" w:sz="0" w:space="0" w:color="auto" w:frame="1"/>
          <w:lang w:eastAsia="ru-RU"/>
        </w:rPr>
        <w:t>;</w:t>
      </w:r>
      <w:r w:rsidR="009604DA">
        <w:rPr>
          <w:rFonts w:ascii="Times New Roman" w:eastAsia="Times New Roman" w:hAnsi="Times New Roman" w:cs="Times New Roman"/>
          <w:color w:val="00657A"/>
          <w:sz w:val="23"/>
          <w:szCs w:val="23"/>
          <w:u w:val="single"/>
          <w:bdr w:val="none" w:sz="0" w:space="0" w:color="auto" w:frame="1"/>
          <w:lang w:eastAsia="ru-RU"/>
        </w:rPr>
        <w:fldChar w:fldCharType="end"/>
      </w:r>
    </w:p>
    <w:p w:rsidR="00CA19F0" w:rsidRPr="00CA19F0" w:rsidRDefault="00CA19F0" w:rsidP="00CA19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CA19F0">
        <w:rPr>
          <w:rFonts w:ascii="Times New Roman" w:eastAsia="Times New Roman" w:hAnsi="Times New Roman" w:cs="Times New Roman"/>
          <w:color w:val="202020"/>
          <w:sz w:val="23"/>
          <w:szCs w:val="23"/>
          <w:bdr w:val="none" w:sz="0" w:space="0" w:color="auto" w:frame="1"/>
          <w:lang w:eastAsia="ru-RU"/>
        </w:rPr>
        <w:t> анкета </w:t>
      </w:r>
      <w:hyperlink r:id="rId9" w:history="1">
        <w:r w:rsidRPr="00234E77">
          <w:rPr>
            <w:rFonts w:ascii="Times New Roman" w:eastAsia="Times New Roman" w:hAnsi="Times New Roman" w:cs="Times New Roman"/>
            <w:b/>
            <w:bCs/>
            <w:color w:val="00657A"/>
            <w:sz w:val="23"/>
            <w:szCs w:val="23"/>
            <w:u w:val="single"/>
            <w:bdr w:val="none" w:sz="0" w:space="0" w:color="auto" w:frame="1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CA19F0">
        <w:rPr>
          <w:rFonts w:ascii="Times New Roman" w:eastAsia="Times New Roman" w:hAnsi="Times New Roman" w:cs="Times New Roman"/>
          <w:b/>
          <w:bCs/>
          <w:color w:val="00657A"/>
          <w:sz w:val="23"/>
          <w:szCs w:val="23"/>
          <w:bdr w:val="none" w:sz="0" w:space="0" w:color="auto" w:frame="1"/>
          <w:lang w:eastAsia="ru-RU"/>
        </w:rPr>
        <w:t>;</w:t>
      </w:r>
    </w:p>
    <w:p w:rsidR="00CA19F0" w:rsidRPr="00CA19F0" w:rsidRDefault="00CA19F0" w:rsidP="00CA19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CA19F0">
        <w:rPr>
          <w:rFonts w:ascii="Times New Roman" w:eastAsia="Times New Roman" w:hAnsi="Times New Roman" w:cs="Times New Roman"/>
          <w:color w:val="202020"/>
          <w:sz w:val="23"/>
          <w:szCs w:val="23"/>
          <w:bdr w:val="none" w:sz="0" w:space="0" w:color="auto" w:frame="1"/>
          <w:lang w:eastAsia="ru-RU"/>
        </w:rPr>
        <w:t>o копия паспорта или заменяющего его документа (соответствующий документ предъявляется лично по прибытии на конкурс);</w:t>
      </w:r>
    </w:p>
    <w:p w:rsidR="00CA19F0" w:rsidRPr="00CA19F0" w:rsidRDefault="00CA19F0" w:rsidP="00CA19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CA19F0">
        <w:rPr>
          <w:rFonts w:ascii="Times New Roman" w:eastAsia="Times New Roman" w:hAnsi="Times New Roman" w:cs="Times New Roman"/>
          <w:color w:val="202020"/>
          <w:sz w:val="23"/>
          <w:szCs w:val="23"/>
          <w:bdr w:val="none" w:sz="0" w:space="0" w:color="auto" w:frame="1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CA19F0" w:rsidRPr="00CA19F0" w:rsidRDefault="00CA19F0" w:rsidP="00CA19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CA19F0">
        <w:rPr>
          <w:rFonts w:ascii="Times New Roman" w:eastAsia="Times New Roman" w:hAnsi="Times New Roman" w:cs="Times New Roman"/>
          <w:color w:val="202020"/>
          <w:sz w:val="23"/>
          <w:szCs w:val="23"/>
          <w:bdr w:val="none" w:sz="0" w:space="0" w:color="auto" w:frame="1"/>
          <w:lang w:eastAsia="ru-RU"/>
        </w:rPr>
        <w:t>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A19F0" w:rsidRPr="00CA19F0" w:rsidRDefault="00CA19F0" w:rsidP="00CA19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CA19F0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 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A19F0" w:rsidRPr="00CA19F0" w:rsidRDefault="00CA19F0" w:rsidP="00CA19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CA19F0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lastRenderedPageBreak/>
        <w:t>документ об отсутствии у гражданина заболевания, препятствующего поступлению на гражданскую службу или ее прохождению (</w:t>
      </w:r>
      <w:hyperlink r:id="rId10" w:tooltip="001.jpg" w:history="1">
        <w:r w:rsidRPr="00234E77">
          <w:rPr>
            <w:rFonts w:ascii="Times New Roman" w:eastAsia="Times New Roman" w:hAnsi="Times New Roman" w:cs="Times New Roman"/>
            <w:b/>
            <w:bCs/>
            <w:color w:val="00657A"/>
            <w:sz w:val="23"/>
            <w:szCs w:val="23"/>
            <w:u w:val="single"/>
            <w:bdr w:val="none" w:sz="0" w:space="0" w:color="auto" w:frame="1"/>
            <w:lang w:eastAsia="ru-RU"/>
          </w:rPr>
          <w:t>учетная форма 001-ГС/у</w:t>
        </w:r>
      </w:hyperlink>
      <w:r w:rsidRPr="00CA19F0">
        <w:rPr>
          <w:rFonts w:ascii="Times New Roman" w:eastAsia="Times New Roman" w:hAnsi="Times New Roman" w:cs="Times New Roman"/>
          <w:color w:val="202020"/>
          <w:sz w:val="23"/>
          <w:szCs w:val="23"/>
          <w:bdr w:val="none" w:sz="0" w:space="0" w:color="auto" w:frame="1"/>
          <w:lang w:eastAsia="ru-RU"/>
        </w:rPr>
        <w:t>).</w:t>
      </w:r>
    </w:p>
    <w:p w:rsidR="00CA19F0" w:rsidRPr="00234E77" w:rsidRDefault="00CA19F0" w:rsidP="00CA19F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77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Условия проведения конкурса</w:t>
      </w:r>
    </w:p>
    <w:p w:rsidR="00CA19F0" w:rsidRPr="00234E77" w:rsidRDefault="00CA19F0" w:rsidP="00CA19F0">
      <w:pPr>
        <w:pStyle w:val="a5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Планируемые конкурсные процедуры: тестирование по вопросам, связанным с выполнением должностных обязанностей по должности, соответствующей заявленной категории, группе, направлению деятельности; и индивидуальное собеседование на заседании конкурсной комиссии.  </w:t>
      </w:r>
    </w:p>
    <w:p w:rsidR="00CA19F0" w:rsidRPr="00234E77" w:rsidRDefault="00CA19F0" w:rsidP="00CA19F0">
      <w:pPr>
        <w:pStyle w:val="a5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4E77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Предполагаемая дата проведения конкурса –  </w:t>
      </w:r>
      <w:r w:rsidR="00345F8D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03</w:t>
      </w:r>
      <w:r w:rsidR="0009483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.</w:t>
      </w:r>
      <w:r w:rsidR="00345F8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0</w:t>
      </w:r>
      <w:r w:rsidR="00191C4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4</w:t>
      </w:r>
      <w:r w:rsidR="0009483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.2</w:t>
      </w:r>
      <w:r w:rsidRPr="00234E77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02</w:t>
      </w:r>
      <w:r w:rsidR="00191C4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4</w:t>
      </w:r>
      <w:r w:rsidRPr="00234E77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CA19F0" w:rsidRPr="00234E77" w:rsidRDefault="00CA19F0" w:rsidP="00CA19F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Время и место приема документов:</w:t>
      </w:r>
    </w:p>
    <w:p w:rsidR="00CA19F0" w:rsidRPr="00234E77" w:rsidRDefault="00CA19F0" w:rsidP="00CA19F0">
      <w:pPr>
        <w:pStyle w:val="a5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Понедельник - четверг с 9.00 до 18.00 (кроме обеденного перерыва с 13.00 до 13.45),</w:t>
      </w: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br/>
        <w:t>пятница с 9.00 до 16.45 (кроме обеденного перерыва с 13.00 до 13.45),</w:t>
      </w:r>
    </w:p>
    <w:p w:rsidR="00CA19F0" w:rsidRPr="00234E77" w:rsidRDefault="00CA19F0" w:rsidP="00CA19F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155</w:t>
      </w:r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900</w:t>
      </w: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, </w:t>
      </w:r>
      <w:proofErr w:type="spellStart"/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г.</w:t>
      </w:r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Шуя</w:t>
      </w:r>
      <w:proofErr w:type="spellEnd"/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, ул. </w:t>
      </w:r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Ленина</w:t>
      </w: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, д. </w:t>
      </w:r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32</w:t>
      </w: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, кабинет </w:t>
      </w:r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5</w:t>
      </w: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.</w:t>
      </w:r>
    </w:p>
    <w:p w:rsidR="00CA19F0" w:rsidRPr="00234E77" w:rsidRDefault="00CA19F0" w:rsidP="00CA19F0">
      <w:pPr>
        <w:pStyle w:val="a5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br/>
        <w:t xml:space="preserve">Контактное лицо: </w:t>
      </w:r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Борисова Елена Викторовна</w:t>
      </w:r>
    </w:p>
    <w:p w:rsidR="00CA19F0" w:rsidRPr="00234E77" w:rsidRDefault="00CA19F0" w:rsidP="00CA19F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Телефон: (49</w:t>
      </w:r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351) 3</w:t>
      </w: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-</w:t>
      </w:r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8</w:t>
      </w: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4-</w:t>
      </w:r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35</w:t>
      </w:r>
    </w:p>
    <w:p w:rsidR="00CA19F0" w:rsidRPr="005F656D" w:rsidRDefault="00CA19F0" w:rsidP="00234E77">
      <w:pPr>
        <w:pStyle w:val="a5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E-</w:t>
      </w:r>
      <w:proofErr w:type="spellStart"/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mail</w:t>
      </w:r>
      <w:proofErr w:type="spellEnd"/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: </w:t>
      </w:r>
      <w:r w:rsidR="00234E77" w:rsidRPr="00234E77">
        <w:rPr>
          <w:rStyle w:val="a6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hyperlink r:id="rId11" w:history="1">
        <w:r w:rsidR="00234E77" w:rsidRPr="00234E77">
          <w:rPr>
            <w:rStyle w:val="a4"/>
            <w:rFonts w:ascii="Times New Roman" w:hAnsi="Times New Roman" w:cs="Times New Roman"/>
            <w:color w:val="4169E1"/>
            <w:sz w:val="23"/>
            <w:szCs w:val="23"/>
            <w:bdr w:val="none" w:sz="0" w:space="0" w:color="auto" w:frame="1"/>
          </w:rPr>
          <w:t>shuja_szn@</w:t>
        </w:r>
      </w:hyperlink>
      <w:hyperlink r:id="rId12" w:history="1">
        <w:r w:rsidR="00234E77" w:rsidRPr="00234E77">
          <w:rPr>
            <w:rStyle w:val="a4"/>
            <w:rFonts w:ascii="Times New Roman" w:hAnsi="Times New Roman" w:cs="Times New Roman"/>
            <w:color w:val="4169E1"/>
            <w:bdr w:val="none" w:sz="0" w:space="0" w:color="auto" w:frame="1"/>
          </w:rPr>
          <w:t>ivreg.ru</w:t>
        </w:r>
      </w:hyperlink>
      <w:r w:rsidR="00234E77" w:rsidRPr="00234E7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</w:t>
      </w:r>
      <w:r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 </w:t>
      </w:r>
      <w:r w:rsidR="00234E77" w:rsidRPr="00234E77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</w:t>
      </w:r>
    </w:p>
    <w:p w:rsidR="005F656D" w:rsidRPr="005F656D" w:rsidRDefault="005F656D" w:rsidP="005F65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</w:p>
    <w:sectPr w:rsidR="005F656D" w:rsidRPr="005F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92065"/>
    <w:multiLevelType w:val="multilevel"/>
    <w:tmpl w:val="EAE8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F7243"/>
    <w:multiLevelType w:val="multilevel"/>
    <w:tmpl w:val="A09E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A3"/>
    <w:rsid w:val="00094836"/>
    <w:rsid w:val="000A58A3"/>
    <w:rsid w:val="000F2F78"/>
    <w:rsid w:val="000F3C4C"/>
    <w:rsid w:val="00191C4B"/>
    <w:rsid w:val="00210D8B"/>
    <w:rsid w:val="00234E77"/>
    <w:rsid w:val="00345F8D"/>
    <w:rsid w:val="005F656D"/>
    <w:rsid w:val="00664C78"/>
    <w:rsid w:val="007913C4"/>
    <w:rsid w:val="009604DA"/>
    <w:rsid w:val="00AB5095"/>
    <w:rsid w:val="00B85BCD"/>
    <w:rsid w:val="00CA19F0"/>
    <w:rsid w:val="00CC6E10"/>
    <w:rsid w:val="00FA585F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26A02-122F-4995-91B9-8E54EF7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19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19F0"/>
    <w:pPr>
      <w:ind w:left="720"/>
      <w:contextualSpacing/>
    </w:pPr>
  </w:style>
  <w:style w:type="character" w:styleId="a6">
    <w:name w:val="Strong"/>
    <w:basedOn w:val="a0"/>
    <w:uiPriority w:val="22"/>
    <w:qFormat/>
    <w:rsid w:val="00234E77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10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7;&#1072;&#1103;&#1074;&#1083;&#1077;&#1085;&#1080;&#1077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n.ivanovoobl.ru/upload/medialibrary/44f/%D0%B7%D0%B0%D1%8F%D0%B2%D0%BB%D0%B5%D0%BD%D0%B8%D0%B5%20%D0%B3%D1%80%D0%B0%D0%B6%D0%B4%D0%B0%D0%BD%D0%B8%D0%BD%D0%B0.pdf" TargetMode="External"/><Relationship Id="rId12" Type="http://schemas.openxmlformats.org/officeDocument/2006/relationships/hyperlink" Target="mailto:shuja_szn@i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4;&#1086;&#1083;&#1078;&#1085;&#1086;&#1089;&#1090;.&#1088;&#1077;&#1075;&#1083;&#1072;&#1084;&#1077;&#1085;&#1090;-&#1082;&#1086;&#1085;&#1089;&#1091;&#1083;&#1100;&#1090;&#1072;&#1085;&#1090;%20&#1089;&#1086;&#1094;.&#1074;&#1099;&#1087;.&#1058;&#1059;&#1057;&#1047;&#1053;%20&#1064;&#1091;&#1103;-27.02.2024.pdf" TargetMode="External"/><Relationship Id="rId11" Type="http://schemas.openxmlformats.org/officeDocument/2006/relationships/hyperlink" Target="mailto:shuja_szn@ivreg.ru" TargetMode="External"/><Relationship Id="rId5" Type="http://schemas.openxmlformats.org/officeDocument/2006/relationships/hyperlink" Target="&#1044;&#1086;&#1083;&#1078;&#1085;&#1086;&#1089;&#1090;.&#1088;&#1077;&#1075;&#1083;&#1072;&#1084;&#1077;&#1085;&#1090;-&#1082;&#1086;&#1085;&#1089;&#1091;&#1083;&#1100;&#1090;&#1072;&#1085;&#1090;%20&#1089;&#1086;&#1094;.&#1074;&#1099;&#1087;.&#1058;&#1059;&#1057;&#1047;&#1053;%20&#1064;&#1091;&#1103;-27.02.2024.pdf" TargetMode="External"/><Relationship Id="rId10" Type="http://schemas.openxmlformats.org/officeDocument/2006/relationships/hyperlink" Target="https://szn.ivanovoobl.ru/upload/medialibrary/20f/0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vanovoobl.ru/upload/gossluzba/%D0%90%D0%BD%D0%BA%D0%B5%D1%82%D0%B0.rtf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</dc:creator>
  <cp:keywords/>
  <dc:description/>
  <cp:lastModifiedBy>Быстрова Светлана Владимировна</cp:lastModifiedBy>
  <cp:revision>22</cp:revision>
  <dcterms:created xsi:type="dcterms:W3CDTF">2020-09-21T07:19:00Z</dcterms:created>
  <dcterms:modified xsi:type="dcterms:W3CDTF">2024-02-29T08:10:00Z</dcterms:modified>
</cp:coreProperties>
</file>