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F9" w:rsidRPr="00235782" w:rsidRDefault="00EC12F9" w:rsidP="00EC12F9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 w:val="28"/>
          <w:szCs w:val="28"/>
        </w:rPr>
      </w:pPr>
      <w:r w:rsidRPr="00235782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EC12F9" w:rsidRPr="00235782" w:rsidRDefault="00EC12F9" w:rsidP="00EC12F9">
      <w:pPr>
        <w:widowControl w:val="0"/>
        <w:tabs>
          <w:tab w:val="left" w:pos="720"/>
          <w:tab w:val="left" w:pos="1620"/>
        </w:tabs>
        <w:spacing w:after="120" w:line="240" w:lineRule="auto"/>
        <w:jc w:val="both"/>
        <w:rPr>
          <w:sz w:val="28"/>
          <w:szCs w:val="28"/>
        </w:rPr>
      </w:pPr>
    </w:p>
    <w:p w:rsidR="00EC12F9" w:rsidRPr="00235782" w:rsidRDefault="00EC12F9" w:rsidP="00EC12F9">
      <w:pPr>
        <w:widowControl w:val="0"/>
        <w:tabs>
          <w:tab w:val="left" w:pos="720"/>
          <w:tab w:val="left" w:pos="900"/>
        </w:tabs>
        <w:spacing w:line="240" w:lineRule="auto"/>
        <w:ind w:firstLine="720"/>
        <w:jc w:val="both"/>
        <w:rPr>
          <w:sz w:val="28"/>
        </w:rPr>
      </w:pPr>
      <w:bookmarkStart w:id="0" w:name="_GoBack"/>
      <w:bookmarkEnd w:id="0"/>
      <w:r w:rsidRPr="00235782">
        <w:rPr>
          <w:sz w:val="28"/>
        </w:rPr>
        <w:t xml:space="preserve">Предоставление государственной услуги осуществляется в соответствии с: </w:t>
      </w:r>
    </w:p>
    <w:p w:rsidR="00EC12F9" w:rsidRPr="00235782" w:rsidRDefault="00EC12F9" w:rsidP="00EC12F9">
      <w:pPr>
        <w:widowControl w:val="0"/>
        <w:tabs>
          <w:tab w:val="left" w:pos="720"/>
          <w:tab w:val="left" w:pos="900"/>
        </w:tabs>
        <w:spacing w:line="240" w:lineRule="auto"/>
        <w:ind w:firstLine="720"/>
        <w:jc w:val="both"/>
        <w:rPr>
          <w:sz w:val="28"/>
        </w:rPr>
      </w:pPr>
      <w:r w:rsidRPr="00235782">
        <w:rPr>
          <w:sz w:val="28"/>
        </w:rPr>
        <w:t>- Конституцией Российской Федерации от 12.12.1993</w:t>
      </w:r>
      <w:r w:rsidRPr="00235782">
        <w:rPr>
          <w:sz w:val="28"/>
          <w:vertAlign w:val="superscript"/>
        </w:rPr>
        <w:footnoteReference w:id="1"/>
      </w:r>
      <w:r w:rsidRPr="00235782">
        <w:rPr>
          <w:sz w:val="28"/>
        </w:rPr>
        <w:t>;</w:t>
      </w:r>
    </w:p>
    <w:p w:rsidR="00EC12F9" w:rsidRPr="00235782" w:rsidRDefault="00EC12F9" w:rsidP="00EC12F9">
      <w:pPr>
        <w:widowControl w:val="0"/>
        <w:tabs>
          <w:tab w:val="left" w:pos="720"/>
          <w:tab w:val="left" w:pos="900"/>
        </w:tabs>
        <w:spacing w:line="240" w:lineRule="auto"/>
        <w:ind w:firstLine="720"/>
        <w:jc w:val="both"/>
        <w:rPr>
          <w:sz w:val="28"/>
        </w:rPr>
      </w:pPr>
      <w:r w:rsidRPr="00235782">
        <w:rPr>
          <w:sz w:val="28"/>
        </w:rPr>
        <w:t>- Федеральным законом от 12.01.1995 № 5-ФЗ «О ветеранах»</w:t>
      </w:r>
      <w:r w:rsidRPr="00235782">
        <w:rPr>
          <w:sz w:val="28"/>
          <w:vertAlign w:val="superscript"/>
        </w:rPr>
        <w:footnoteReference w:id="2"/>
      </w:r>
      <w:r w:rsidRPr="00235782">
        <w:rPr>
          <w:sz w:val="28"/>
        </w:rPr>
        <w:t>;</w:t>
      </w:r>
    </w:p>
    <w:p w:rsidR="00EC12F9" w:rsidRPr="00235782" w:rsidRDefault="00EC12F9" w:rsidP="00EC12F9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</w:rPr>
      </w:pPr>
      <w:r w:rsidRPr="00235782">
        <w:rPr>
          <w:sz w:val="28"/>
          <w:szCs w:val="28"/>
        </w:rPr>
        <w:t xml:space="preserve">- Федеральным </w:t>
      </w:r>
      <w:hyperlink r:id="rId6" w:history="1">
        <w:r w:rsidRPr="00235782">
          <w:rPr>
            <w:sz w:val="28"/>
            <w:szCs w:val="28"/>
          </w:rPr>
          <w:t>законом</w:t>
        </w:r>
      </w:hyperlink>
      <w:r w:rsidRPr="00235782">
        <w:rPr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 w:rsidRPr="00235782">
        <w:rPr>
          <w:sz w:val="28"/>
          <w:vertAlign w:val="superscript"/>
        </w:rPr>
        <w:footnoteReference w:id="3"/>
      </w:r>
      <w:r w:rsidRPr="00235782">
        <w:rPr>
          <w:sz w:val="28"/>
        </w:rPr>
        <w:t>;</w:t>
      </w:r>
    </w:p>
    <w:p w:rsidR="00EC12F9" w:rsidRPr="00235782" w:rsidRDefault="00EC12F9" w:rsidP="00EC12F9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235782">
        <w:rPr>
          <w:sz w:val="28"/>
          <w:szCs w:val="28"/>
        </w:rPr>
        <w:t xml:space="preserve">- Федеральным </w:t>
      </w:r>
      <w:hyperlink r:id="rId7" w:history="1">
        <w:r w:rsidRPr="00235782">
          <w:rPr>
            <w:sz w:val="28"/>
            <w:szCs w:val="28"/>
          </w:rPr>
          <w:t>законом</w:t>
        </w:r>
      </w:hyperlink>
      <w:r w:rsidRPr="00235782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235782">
        <w:rPr>
          <w:sz w:val="28"/>
          <w:szCs w:val="28"/>
          <w:vertAlign w:val="superscript"/>
        </w:rPr>
        <w:footnoteReference w:id="4"/>
      </w:r>
      <w:r w:rsidRPr="00235782">
        <w:rPr>
          <w:sz w:val="28"/>
          <w:szCs w:val="28"/>
        </w:rPr>
        <w:t>;</w:t>
      </w:r>
    </w:p>
    <w:p w:rsidR="00EC12F9" w:rsidRPr="00235782" w:rsidRDefault="00EC12F9" w:rsidP="00EC12F9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235782">
        <w:rPr>
          <w:sz w:val="28"/>
          <w:szCs w:val="28"/>
        </w:rPr>
        <w:t>- Законом Ивановской области от 15.02.2006 № 11-ОЗ «О мерах социальной поддержки ветеранов труда, приравненных к ним граждан и тружеников тыла»</w:t>
      </w:r>
      <w:r w:rsidRPr="00235782">
        <w:rPr>
          <w:sz w:val="28"/>
          <w:szCs w:val="28"/>
          <w:vertAlign w:val="superscript"/>
        </w:rPr>
        <w:footnoteReference w:id="5"/>
      </w:r>
      <w:r w:rsidRPr="00235782">
        <w:rPr>
          <w:sz w:val="28"/>
          <w:szCs w:val="28"/>
        </w:rPr>
        <w:t>;</w:t>
      </w:r>
    </w:p>
    <w:p w:rsidR="00EC12F9" w:rsidRPr="00235782" w:rsidRDefault="00EC12F9" w:rsidP="00EC12F9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235782">
        <w:rPr>
          <w:sz w:val="28"/>
          <w:szCs w:val="28"/>
        </w:rPr>
        <w:t>- Законом Ивановской области от 04.10.2016 № 75-ОЗ «О мерах социальной поддержки ветеранов труда Ивановской области»</w:t>
      </w:r>
      <w:r w:rsidRPr="00235782">
        <w:rPr>
          <w:sz w:val="28"/>
          <w:szCs w:val="28"/>
          <w:vertAlign w:val="superscript"/>
        </w:rPr>
        <w:footnoteReference w:id="6"/>
      </w:r>
      <w:r w:rsidRPr="00235782">
        <w:rPr>
          <w:sz w:val="28"/>
          <w:szCs w:val="28"/>
        </w:rPr>
        <w:t>;</w:t>
      </w:r>
    </w:p>
    <w:p w:rsidR="00EC12F9" w:rsidRPr="00235782" w:rsidRDefault="00EC12F9" w:rsidP="00EC12F9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235782">
        <w:rPr>
          <w:sz w:val="28"/>
          <w:szCs w:val="28"/>
        </w:rPr>
        <w:t>- Законом Ивановской области об областном бюджете на соответствующий финансовый год и плановый период;</w:t>
      </w:r>
    </w:p>
    <w:p w:rsidR="00EC12F9" w:rsidRPr="00235782" w:rsidRDefault="00EC12F9" w:rsidP="00EC12F9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235782">
        <w:rPr>
          <w:sz w:val="28"/>
          <w:szCs w:val="28"/>
        </w:rPr>
        <w:t xml:space="preserve">- постановлением Правительства Ивановской области от 24.03.2006 </w:t>
      </w:r>
      <w:r w:rsidRPr="00235782">
        <w:rPr>
          <w:sz w:val="28"/>
          <w:szCs w:val="28"/>
        </w:rPr>
        <w:br/>
        <w:t>№ 45-п «О Порядке предоставления, расходования и учета средств, поступающих из областного бюджета на выплату пособия на ребенка, денежных выплат ветеранам труда, приравненным к ним гражданам, труженикам тыла, реабилитированным лицам и лицам, признанным пострадавшими от политических репрессий»</w:t>
      </w:r>
      <w:r w:rsidRPr="00235782">
        <w:rPr>
          <w:sz w:val="28"/>
          <w:szCs w:val="28"/>
          <w:vertAlign w:val="superscript"/>
        </w:rPr>
        <w:footnoteReference w:id="7"/>
      </w:r>
      <w:r w:rsidRPr="00235782">
        <w:rPr>
          <w:sz w:val="28"/>
          <w:szCs w:val="28"/>
        </w:rPr>
        <w:t>;</w:t>
      </w:r>
    </w:p>
    <w:p w:rsidR="00EC12F9" w:rsidRPr="00235782" w:rsidRDefault="00EC12F9" w:rsidP="00EC12F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235782">
        <w:rPr>
          <w:sz w:val="28"/>
          <w:szCs w:val="28"/>
        </w:rPr>
        <w:t>- постановлением Правительства Ивановской области от 15.10.2008             № 269-п «Об административных регламентах осуществления регионального государственного контроля (надзора) или проведения проверок и административных регламентах предоставления государственных услуг»;</w:t>
      </w:r>
      <w:r w:rsidRPr="00235782">
        <w:rPr>
          <w:sz w:val="28"/>
          <w:szCs w:val="28"/>
          <w:vertAlign w:val="superscript"/>
        </w:rPr>
        <w:footnoteReference w:id="8"/>
      </w:r>
    </w:p>
    <w:p w:rsidR="00EC12F9" w:rsidRPr="00235782" w:rsidRDefault="00EC12F9" w:rsidP="00EC12F9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235782">
        <w:rPr>
          <w:sz w:val="28"/>
          <w:szCs w:val="28"/>
        </w:rPr>
        <w:t xml:space="preserve">- постановлением Правительства Ивановской области от 22.08.2011 </w:t>
      </w:r>
      <w:r w:rsidRPr="00235782">
        <w:rPr>
          <w:sz w:val="28"/>
          <w:szCs w:val="28"/>
        </w:rPr>
        <w:br/>
        <w:t>№ 284-п «Об утверждении перечня услуг,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оказание»</w:t>
      </w:r>
      <w:r w:rsidRPr="00235782">
        <w:rPr>
          <w:sz w:val="28"/>
          <w:szCs w:val="28"/>
          <w:vertAlign w:val="superscript"/>
        </w:rPr>
        <w:footnoteReference w:id="9"/>
      </w:r>
      <w:r w:rsidRPr="00235782">
        <w:rPr>
          <w:sz w:val="28"/>
          <w:szCs w:val="28"/>
        </w:rPr>
        <w:t>;</w:t>
      </w:r>
    </w:p>
    <w:p w:rsidR="00EC12F9" w:rsidRPr="00235782" w:rsidRDefault="00EC12F9" w:rsidP="00EC12F9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235782">
        <w:rPr>
          <w:sz w:val="28"/>
          <w:szCs w:val="28"/>
        </w:rPr>
        <w:t xml:space="preserve">- постановлением Правительства Ивановской области от 27.03.2012 </w:t>
      </w:r>
      <w:r w:rsidRPr="00235782">
        <w:rPr>
          <w:sz w:val="28"/>
          <w:szCs w:val="28"/>
        </w:rPr>
        <w:br/>
      </w:r>
      <w:r w:rsidRPr="00235782">
        <w:rPr>
          <w:sz w:val="28"/>
          <w:szCs w:val="28"/>
        </w:rPr>
        <w:lastRenderedPageBreak/>
        <w:t>№ 105-п «</w:t>
      </w:r>
      <w:r w:rsidRPr="00235782">
        <w:rPr>
          <w:sz w:val="28"/>
        </w:rPr>
        <w:t xml:space="preserve">Об утверждении Правил обращения за денежными выплатами, </w:t>
      </w:r>
      <w:r w:rsidRPr="00235782">
        <w:rPr>
          <w:sz w:val="28"/>
          <w:szCs w:val="28"/>
        </w:rPr>
        <w:t>их назначения, выплаты и организации</w:t>
      </w:r>
      <w:r w:rsidRPr="00235782">
        <w:rPr>
          <w:sz w:val="28"/>
        </w:rPr>
        <w:t xml:space="preserve"> доставки отдельным категориям граждан в Ивановской области</w:t>
      </w:r>
      <w:proofErr w:type="gramStart"/>
      <w:r w:rsidRPr="00235782">
        <w:rPr>
          <w:sz w:val="28"/>
        </w:rPr>
        <w:t>»</w:t>
      </w:r>
      <w:r w:rsidRPr="00235782">
        <w:rPr>
          <w:sz w:val="28"/>
          <w:szCs w:val="28"/>
          <w:vertAlign w:val="superscript"/>
        </w:rPr>
        <w:t xml:space="preserve"> </w:t>
      </w:r>
      <w:r w:rsidRPr="00235782">
        <w:rPr>
          <w:sz w:val="28"/>
          <w:szCs w:val="28"/>
          <w:vertAlign w:val="superscript"/>
        </w:rPr>
        <w:footnoteReference w:id="10"/>
      </w:r>
      <w:r w:rsidRPr="00235782">
        <w:rPr>
          <w:sz w:val="28"/>
          <w:szCs w:val="28"/>
        </w:rPr>
        <w:t>;</w:t>
      </w:r>
      <w:proofErr w:type="gramEnd"/>
    </w:p>
    <w:p w:rsidR="00EC12F9" w:rsidRPr="00235782" w:rsidRDefault="00EC12F9" w:rsidP="00EC12F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235782">
        <w:rPr>
          <w:sz w:val="28"/>
          <w:szCs w:val="28"/>
        </w:rPr>
        <w:t>- постановлением Правительства Ивановской области от 17.10.2012         № 403-п «Об утверждении Положения о Департаменте социальной защиты населения Ивановской области»</w:t>
      </w:r>
      <w:r w:rsidRPr="00235782">
        <w:rPr>
          <w:sz w:val="28"/>
          <w:szCs w:val="28"/>
          <w:vertAlign w:val="superscript"/>
        </w:rPr>
        <w:footnoteReference w:id="11"/>
      </w:r>
      <w:r w:rsidRPr="00235782">
        <w:rPr>
          <w:sz w:val="28"/>
          <w:szCs w:val="28"/>
        </w:rPr>
        <w:t>;</w:t>
      </w:r>
    </w:p>
    <w:p w:rsidR="00EC12F9" w:rsidRPr="00235782" w:rsidRDefault="00EC12F9" w:rsidP="00EC12F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235782">
        <w:rPr>
          <w:sz w:val="28"/>
          <w:szCs w:val="28"/>
        </w:rPr>
        <w:t>- постановлением Правительства Ивановской области от 17.10.2012            № 404-п «Об утверждении Типового положения о территориальном органе Департамента социальной защиты населения Ивановской области»</w:t>
      </w:r>
      <w:r w:rsidRPr="00235782">
        <w:rPr>
          <w:sz w:val="28"/>
          <w:szCs w:val="28"/>
          <w:vertAlign w:val="superscript"/>
        </w:rPr>
        <w:footnoteReference w:id="12"/>
      </w:r>
      <w:r w:rsidRPr="00235782">
        <w:rPr>
          <w:sz w:val="28"/>
          <w:szCs w:val="28"/>
        </w:rPr>
        <w:t>;</w:t>
      </w:r>
    </w:p>
    <w:p w:rsidR="00EC12F9" w:rsidRPr="00235782" w:rsidRDefault="00EC12F9" w:rsidP="00EC12F9">
      <w:pPr>
        <w:widowControl w:val="0"/>
        <w:spacing w:line="240" w:lineRule="auto"/>
        <w:ind w:firstLine="720"/>
        <w:jc w:val="both"/>
        <w:rPr>
          <w:sz w:val="28"/>
          <w:szCs w:val="28"/>
        </w:rPr>
      </w:pPr>
      <w:r w:rsidRPr="00235782">
        <w:rPr>
          <w:sz w:val="28"/>
          <w:szCs w:val="28"/>
        </w:rPr>
        <w:t>- постановлением Правительства Ивановской области от 28.05.2013         № 193-п 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услуг»</w:t>
      </w:r>
      <w:r w:rsidRPr="00235782">
        <w:rPr>
          <w:sz w:val="28"/>
          <w:szCs w:val="28"/>
          <w:vertAlign w:val="superscript"/>
        </w:rPr>
        <w:footnoteReference w:id="13"/>
      </w:r>
      <w:r w:rsidRPr="00235782">
        <w:rPr>
          <w:sz w:val="28"/>
          <w:szCs w:val="28"/>
        </w:rPr>
        <w:t>.</w:t>
      </w:r>
    </w:p>
    <w:p w:rsidR="00DD6123" w:rsidRDefault="00DD6123"/>
    <w:sectPr w:rsidR="00DD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B15" w:rsidRDefault="003D7B15" w:rsidP="00EC12F9">
      <w:pPr>
        <w:spacing w:line="240" w:lineRule="auto"/>
      </w:pPr>
      <w:r>
        <w:separator/>
      </w:r>
    </w:p>
  </w:endnote>
  <w:endnote w:type="continuationSeparator" w:id="0">
    <w:p w:rsidR="003D7B15" w:rsidRDefault="003D7B15" w:rsidP="00EC1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B15" w:rsidRDefault="003D7B15" w:rsidP="00EC12F9">
      <w:pPr>
        <w:spacing w:line="240" w:lineRule="auto"/>
      </w:pPr>
      <w:r>
        <w:separator/>
      </w:r>
    </w:p>
  </w:footnote>
  <w:footnote w:type="continuationSeparator" w:id="0">
    <w:p w:rsidR="003D7B15" w:rsidRDefault="003D7B15" w:rsidP="00EC12F9">
      <w:pPr>
        <w:spacing w:line="240" w:lineRule="auto"/>
      </w:pPr>
      <w:r>
        <w:continuationSeparator/>
      </w:r>
    </w:p>
  </w:footnote>
  <w:footnote w:id="1">
    <w:p w:rsidR="00EC12F9" w:rsidRPr="00FC7607" w:rsidRDefault="00EC12F9" w:rsidP="00EC12F9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FC7607">
        <w:rPr>
          <w:sz w:val="20"/>
          <w:szCs w:val="20"/>
        </w:rPr>
        <w:t>«Собрание законодательства РФ», 26.01.2009, № 4, ст. 445</w:t>
      </w:r>
      <w:r>
        <w:rPr>
          <w:sz w:val="20"/>
          <w:szCs w:val="20"/>
        </w:rPr>
        <w:t>,</w:t>
      </w:r>
    </w:p>
  </w:footnote>
  <w:footnote w:id="2">
    <w:p w:rsidR="00EC12F9" w:rsidRPr="00FC7607" w:rsidRDefault="00EC12F9" w:rsidP="00EC12F9">
      <w:pPr>
        <w:pStyle w:val="a3"/>
      </w:pPr>
      <w:r w:rsidRPr="00FC7607">
        <w:rPr>
          <w:rStyle w:val="a5"/>
        </w:rPr>
        <w:footnoteRef/>
      </w:r>
      <w:r w:rsidRPr="00FC7607">
        <w:t xml:space="preserve"> «Собрание законодательства РФ», 16.01.1995, № 3, ст. 168</w:t>
      </w:r>
    </w:p>
    <w:p w:rsidR="00EC12F9" w:rsidRPr="00FC7607" w:rsidRDefault="00EC12F9" w:rsidP="00EC12F9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FC7607">
        <w:rPr>
          <w:sz w:val="20"/>
          <w:szCs w:val="20"/>
        </w:rPr>
        <w:t>«Собрание законодательства РФ», 30.08.2004, № 35, ст. 3607,</w:t>
      </w:r>
    </w:p>
  </w:footnote>
  <w:footnote w:id="3">
    <w:p w:rsidR="00EC12F9" w:rsidRPr="00FC7607" w:rsidRDefault="00EC12F9" w:rsidP="00EC12F9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FC7607">
        <w:rPr>
          <w:rStyle w:val="a5"/>
          <w:sz w:val="20"/>
          <w:szCs w:val="20"/>
        </w:rPr>
        <w:footnoteRef/>
      </w:r>
      <w:r w:rsidRPr="00FC7607">
        <w:rPr>
          <w:sz w:val="20"/>
          <w:szCs w:val="20"/>
        </w:rPr>
        <w:t xml:space="preserve"> «Собрание законодательства РФ», 08.05.2006, № 19, ст. 2060,</w:t>
      </w:r>
    </w:p>
  </w:footnote>
  <w:footnote w:id="4">
    <w:p w:rsidR="00EC12F9" w:rsidRPr="008D29BF" w:rsidRDefault="00EC12F9" w:rsidP="00EC12F9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8D29BF">
        <w:rPr>
          <w:rStyle w:val="a5"/>
          <w:sz w:val="20"/>
          <w:szCs w:val="20"/>
        </w:rPr>
        <w:footnoteRef/>
      </w:r>
      <w:r w:rsidRPr="008D29BF">
        <w:rPr>
          <w:sz w:val="20"/>
          <w:szCs w:val="20"/>
        </w:rPr>
        <w:t xml:space="preserve"> «Собрание законодательства РФ», 02.08.2010, N 31, ст. 4179</w:t>
      </w:r>
    </w:p>
  </w:footnote>
  <w:footnote w:id="5">
    <w:p w:rsidR="00EC12F9" w:rsidRPr="008D29BF" w:rsidRDefault="00EC12F9" w:rsidP="00EC12F9">
      <w:pPr>
        <w:pStyle w:val="a3"/>
      </w:pPr>
      <w:r w:rsidRPr="008D29BF">
        <w:rPr>
          <w:rStyle w:val="a5"/>
        </w:rPr>
        <w:footnoteRef/>
      </w:r>
      <w:r w:rsidRPr="008D29BF">
        <w:t>«Собрание законодательства Ивановской области», № 4 (286), 28.02.2006,</w:t>
      </w:r>
    </w:p>
  </w:footnote>
  <w:footnote w:id="6">
    <w:p w:rsidR="00EC12F9" w:rsidRPr="008D29BF" w:rsidRDefault="00EC12F9" w:rsidP="00EC12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8D29BF">
        <w:rPr>
          <w:rStyle w:val="a5"/>
          <w:sz w:val="20"/>
          <w:szCs w:val="20"/>
        </w:rPr>
        <w:footnoteRef/>
      </w:r>
      <w:proofErr w:type="gramStart"/>
      <w:r>
        <w:rPr>
          <w:sz w:val="20"/>
          <w:szCs w:val="20"/>
        </w:rPr>
        <w:t>официальный</w:t>
      </w:r>
      <w:proofErr w:type="gramEnd"/>
      <w:r>
        <w:rPr>
          <w:sz w:val="20"/>
          <w:szCs w:val="20"/>
        </w:rPr>
        <w:t xml:space="preserve"> интернет-портал правовой информации http://www.pravo.gov.ru - 06.10.2016</w:t>
      </w:r>
    </w:p>
  </w:footnote>
  <w:footnote w:id="7">
    <w:p w:rsidR="00EC12F9" w:rsidRPr="008D29BF" w:rsidRDefault="00EC12F9" w:rsidP="00EC12F9">
      <w:pPr>
        <w:pStyle w:val="a3"/>
      </w:pPr>
      <w:r w:rsidRPr="008D29BF">
        <w:rPr>
          <w:rStyle w:val="a5"/>
        </w:rPr>
        <w:footnoteRef/>
      </w:r>
      <w:r w:rsidRPr="008D29BF">
        <w:t>«Собрание законодательства Ивановской области», № 7 (289), 14.04.2006</w:t>
      </w:r>
    </w:p>
  </w:footnote>
  <w:footnote w:id="8">
    <w:p w:rsidR="00EC12F9" w:rsidRPr="008D29BF" w:rsidRDefault="00EC12F9" w:rsidP="00EC12F9">
      <w:pPr>
        <w:pStyle w:val="a3"/>
      </w:pPr>
      <w:r w:rsidRPr="008D29BF">
        <w:rPr>
          <w:rStyle w:val="a5"/>
        </w:rPr>
        <w:footnoteRef/>
      </w:r>
      <w:r w:rsidRPr="008D29BF">
        <w:t xml:space="preserve"> «Собрание законодательства Ивановской области», 29.10.2008, специальный выпуск.</w:t>
      </w:r>
    </w:p>
  </w:footnote>
  <w:footnote w:id="9">
    <w:p w:rsidR="00EC12F9" w:rsidRPr="008D29BF" w:rsidRDefault="00EC12F9" w:rsidP="00EC12F9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8D29BF">
        <w:rPr>
          <w:rStyle w:val="a5"/>
          <w:sz w:val="20"/>
          <w:szCs w:val="20"/>
        </w:rPr>
        <w:footnoteRef/>
      </w:r>
      <w:r w:rsidRPr="008D29BF">
        <w:rPr>
          <w:sz w:val="20"/>
          <w:szCs w:val="20"/>
        </w:rPr>
        <w:t>«Собрание законодательства Ивановской области», 30.08.2011, № 33(552),</w:t>
      </w:r>
    </w:p>
  </w:footnote>
  <w:footnote w:id="10">
    <w:p w:rsidR="00EC12F9" w:rsidRPr="008D29BF" w:rsidRDefault="00EC12F9" w:rsidP="00EC12F9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8D29BF">
        <w:rPr>
          <w:rStyle w:val="a5"/>
          <w:sz w:val="20"/>
          <w:szCs w:val="20"/>
        </w:rPr>
        <w:footnoteRef/>
      </w:r>
      <w:r w:rsidRPr="008D29BF">
        <w:rPr>
          <w:sz w:val="20"/>
          <w:szCs w:val="20"/>
        </w:rPr>
        <w:t xml:space="preserve"> «Собрание законодательства Ивановской области», 10.04.2012, № 14(583),</w:t>
      </w:r>
    </w:p>
  </w:footnote>
  <w:footnote w:id="11">
    <w:p w:rsidR="00EC12F9" w:rsidRPr="008D29BF" w:rsidRDefault="00EC12F9" w:rsidP="00EC12F9">
      <w:pPr>
        <w:pStyle w:val="a3"/>
      </w:pPr>
      <w:r w:rsidRPr="008D29BF">
        <w:rPr>
          <w:rStyle w:val="a5"/>
        </w:rPr>
        <w:footnoteRef/>
      </w:r>
      <w:r w:rsidRPr="008D29BF">
        <w:t xml:space="preserve"> "Собрание законодательства Ивановской области", 30.10.2012, N 42(611).</w:t>
      </w:r>
    </w:p>
  </w:footnote>
  <w:footnote w:id="12">
    <w:p w:rsidR="00EC12F9" w:rsidRDefault="00EC12F9" w:rsidP="00EC12F9">
      <w:pPr>
        <w:pStyle w:val="a3"/>
      </w:pPr>
      <w:r w:rsidRPr="008D29BF">
        <w:rPr>
          <w:rStyle w:val="a5"/>
        </w:rPr>
        <w:footnoteRef/>
      </w:r>
      <w:r w:rsidRPr="008D29BF">
        <w:t xml:space="preserve"> "Собрание законодательства Ивановской области", 30.10.2012, N 42(611)</w:t>
      </w:r>
    </w:p>
  </w:footnote>
  <w:footnote w:id="13">
    <w:p w:rsidR="00EC12F9" w:rsidRDefault="00EC12F9" w:rsidP="00EC12F9">
      <w:pPr>
        <w:pStyle w:val="a3"/>
      </w:pPr>
      <w:r>
        <w:rPr>
          <w:rStyle w:val="a5"/>
        </w:rPr>
        <w:footnoteRef/>
      </w:r>
      <w:r>
        <w:t xml:space="preserve"> </w:t>
      </w:r>
      <w:r w:rsidRPr="00BD3953">
        <w:t>"Собрание законодательства Ивановской области", 11.06.2013, N 22(641)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F9"/>
    <w:rsid w:val="003D7B15"/>
    <w:rsid w:val="00543FC5"/>
    <w:rsid w:val="009D4C9C"/>
    <w:rsid w:val="00DD6123"/>
    <w:rsid w:val="00EC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9956B-2C05-4980-8F5E-F3AFA86F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F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C12F9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C12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EC1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A6DB0BF9A4BFD2B31B30FDACCDFC19E845A7A84411C01AB307D0686DlBa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6DB0BF9A4BFD2B31B30FDACCDFC19E845A7A84411C01AB307D0686DlBa7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Верещака Алексей Александрович</dc:creator>
  <cp:keywords/>
  <dc:description/>
  <cp:lastModifiedBy>Верещака Алексей Александрович</cp:lastModifiedBy>
  <cp:revision>2</cp:revision>
  <dcterms:created xsi:type="dcterms:W3CDTF">2019-02-21T06:29:00Z</dcterms:created>
  <dcterms:modified xsi:type="dcterms:W3CDTF">2019-02-21T06:40:00Z</dcterms:modified>
</cp:coreProperties>
</file>