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78A" w:rsidRPr="0070307A" w:rsidRDefault="00D7478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ДЕПАРТАМЕНТ СОЦИАЛЬНОЙ ЗАЩИТЫ НАСЕЛЕНИЯ ИВАНОВСКОЙ ОБЛАСТИ</w:t>
      </w:r>
    </w:p>
    <w:p w:rsidR="00D7478A" w:rsidRPr="0070307A" w:rsidRDefault="00D74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ПРИКАЗ</w:t>
      </w:r>
    </w:p>
    <w:p w:rsidR="00D7478A" w:rsidRPr="0070307A" w:rsidRDefault="00D74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от 25 декабря 2019 г. N 125</w:t>
      </w:r>
    </w:p>
    <w:p w:rsidR="00D7478A" w:rsidRPr="0070307A" w:rsidRDefault="00D74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ОБ УТВЕРЖДЕНИИ ПОДУШЕВЫХ НОРМАТИВОВ ФИНАНСИРОВАНИЯ</w:t>
      </w:r>
    </w:p>
    <w:p w:rsidR="00D7478A" w:rsidRPr="0070307A" w:rsidRDefault="00D74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СОЦИАЛЬНЫХ УСЛУГ НА 2020 ГОД</w:t>
      </w:r>
    </w:p>
    <w:p w:rsidR="00D7478A" w:rsidRPr="0070307A" w:rsidRDefault="00D7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70307A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0307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01.12.2014 N 1285 "О расчете подушевых нормативов финансирования социальных услуг", </w:t>
      </w:r>
      <w:hyperlink r:id="rId5" w:history="1">
        <w:r w:rsidRPr="0070307A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70307A">
        <w:rPr>
          <w:rFonts w:ascii="Times New Roman" w:hAnsi="Times New Roman" w:cs="Times New Roman"/>
          <w:sz w:val="28"/>
          <w:szCs w:val="28"/>
        </w:rPr>
        <w:t xml:space="preserve"> Департамента социальной защиты населения Ивановской области от 28.10.2014 N 441-о.д.н. "О порядке утверждения тарифов на социальные услуги на основании подушевых нормативов финансирования социальных услуг" приказываю:</w:t>
      </w:r>
    </w:p>
    <w:p w:rsidR="00D7478A" w:rsidRPr="0070307A" w:rsidRDefault="00D7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1. Утвердить подушевые нормативы финансирования социальных услуг на 2020 год:</w:t>
      </w:r>
      <w:bookmarkStart w:id="0" w:name="_GoBack"/>
      <w:bookmarkEnd w:id="0"/>
    </w:p>
    <w:p w:rsidR="00D7478A" w:rsidRPr="0070307A" w:rsidRDefault="00D7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 xml:space="preserve">- в стационарной форме социального обслуживания </w:t>
      </w:r>
      <w:hyperlink w:anchor="P36" w:history="1">
        <w:r w:rsidRPr="0070307A">
          <w:rPr>
            <w:rFonts w:ascii="Times New Roman" w:hAnsi="Times New Roman" w:cs="Times New Roman"/>
            <w:color w:val="0000FF"/>
            <w:sz w:val="28"/>
            <w:szCs w:val="28"/>
          </w:rPr>
          <w:t>(приложение 1)</w:t>
        </w:r>
      </w:hyperlink>
      <w:r w:rsidRPr="0070307A">
        <w:rPr>
          <w:rFonts w:ascii="Times New Roman" w:hAnsi="Times New Roman" w:cs="Times New Roman"/>
          <w:sz w:val="28"/>
          <w:szCs w:val="28"/>
        </w:rPr>
        <w:t>;</w:t>
      </w:r>
    </w:p>
    <w:p w:rsidR="00D7478A" w:rsidRPr="0070307A" w:rsidRDefault="00D7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 xml:space="preserve">- в полустационарной форме социального обслуживания </w:t>
      </w:r>
      <w:hyperlink w:anchor="P479" w:history="1">
        <w:r w:rsidRPr="0070307A">
          <w:rPr>
            <w:rFonts w:ascii="Times New Roman" w:hAnsi="Times New Roman" w:cs="Times New Roman"/>
            <w:color w:val="0000FF"/>
            <w:sz w:val="28"/>
            <w:szCs w:val="28"/>
          </w:rPr>
          <w:t>(приложение 2)</w:t>
        </w:r>
      </w:hyperlink>
      <w:r w:rsidRPr="0070307A">
        <w:rPr>
          <w:rFonts w:ascii="Times New Roman" w:hAnsi="Times New Roman" w:cs="Times New Roman"/>
          <w:sz w:val="28"/>
          <w:szCs w:val="28"/>
        </w:rPr>
        <w:t>;</w:t>
      </w:r>
    </w:p>
    <w:p w:rsidR="00D7478A" w:rsidRPr="0070307A" w:rsidRDefault="00D7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 xml:space="preserve">- в форме социального обслуживания на дому </w:t>
      </w:r>
      <w:hyperlink w:anchor="P565" w:history="1">
        <w:r w:rsidRPr="0070307A">
          <w:rPr>
            <w:rFonts w:ascii="Times New Roman" w:hAnsi="Times New Roman" w:cs="Times New Roman"/>
            <w:color w:val="0000FF"/>
            <w:sz w:val="28"/>
            <w:szCs w:val="28"/>
          </w:rPr>
          <w:t>(приложение 3)</w:t>
        </w:r>
      </w:hyperlink>
      <w:r w:rsidRPr="0070307A">
        <w:rPr>
          <w:rFonts w:ascii="Times New Roman" w:hAnsi="Times New Roman" w:cs="Times New Roman"/>
          <w:sz w:val="28"/>
          <w:szCs w:val="28"/>
        </w:rPr>
        <w:t>.</w:t>
      </w:r>
    </w:p>
    <w:p w:rsidR="00D7478A" w:rsidRPr="0070307A" w:rsidRDefault="00D7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2. Правовому управлению Департамента обеспечить направление настоящего приказа:</w:t>
      </w:r>
    </w:p>
    <w:p w:rsidR="00D7478A" w:rsidRPr="0070307A" w:rsidRDefault="00D7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на официальное опубликование в установленном порядке;</w:t>
      </w:r>
    </w:p>
    <w:p w:rsidR="00D7478A" w:rsidRPr="0070307A" w:rsidRDefault="00D7478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</w:r>
    </w:p>
    <w:p w:rsidR="00D7478A" w:rsidRPr="0070307A" w:rsidRDefault="00D747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Начальник Департамента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Т.В.РОЖКОВА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к приказу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lastRenderedPageBreak/>
        <w:t>социальной защиты населения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от 25.12.2019 N 125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70307A">
        <w:rPr>
          <w:rFonts w:ascii="Times New Roman" w:hAnsi="Times New Roman" w:cs="Times New Roman"/>
          <w:sz w:val="28"/>
          <w:szCs w:val="28"/>
        </w:rPr>
        <w:t>ПОДУШЕВЫЕ НОРМАТИВЫ</w:t>
      </w:r>
    </w:p>
    <w:p w:rsidR="00D7478A" w:rsidRPr="0070307A" w:rsidRDefault="00D74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ФИНАНСИРОВАНИЯ СОЦИАЛЬНЫХ УСЛУГ В СТАЦИОНАРНОЙ ФОРМЕ</w:t>
      </w:r>
    </w:p>
    <w:p w:rsidR="00D7478A" w:rsidRPr="0070307A" w:rsidRDefault="00D74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СОЦИАЛЬНОГО ОБСЛУЖИВАНИЯ НА 2020 ГОД</w:t>
      </w:r>
    </w:p>
    <w:p w:rsidR="00D7478A" w:rsidRPr="0070307A" w:rsidRDefault="00D7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социальной услуги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Подушевой</w:t>
            </w:r>
            <w:proofErr w:type="spellEnd"/>
            <w:r w:rsidRPr="0070307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 финансирования, рублей за разовое оказание социальной услуги</w:t>
            </w:r>
          </w:p>
        </w:tc>
      </w:tr>
      <w:tr w:rsidR="00D7478A" w:rsidRPr="0070307A">
        <w:tc>
          <w:tcPr>
            <w:tcW w:w="9070" w:type="dxa"/>
            <w:gridSpan w:val="2"/>
          </w:tcPr>
          <w:p w:rsidR="00D7478A" w:rsidRPr="0070307A" w:rsidRDefault="00D7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Вид организации социального обслуживания: дом-интернат для престарелых и инвалидов, дом-интернат для ветеранов войны и труда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1. Социально-бытовые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предоставление площади жилых помещений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156,36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обеспечение питанием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248,62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обеспечение мягким инвентарем (одежда, обувь, нательное белье и постельные принадлежности)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40,68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уборка жилых помещений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200,88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17,31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е) предоставление гигиенических услуг (ванна, душ, баня, при необходимости обтирание, стрижка ногтей и волос) лицам, не способным по состоянию здоровья самостоятельно выполнять их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136,08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ж) организация стирки личной одежды и белья обслуживаемых лиц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32,32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з) оказание помощи в написании писем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отправка за счет средств получателя социальных услуг почтовой корреспонденции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к) обеспечение при выписке из организаций социального обслуживания Ивановской области одеждой, обувью (по сезону)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1331,92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л) обеспечение сохранности личных вещей и ценностей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3,76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м) создание условий для отправления религиозных обрядов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19,62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2. Социально-медицинские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118,07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проведение оздоровительных мероприятий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28,93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34,75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консультирование по социально-медицинским вопросам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23,22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д) оказание первичной медико-санитарной помощи (доврачебная, врачебная) организациями социального обслуживания, имеющими лицензию на медицинскую деятельность, в объеме заявленных в лицензии видов деятельности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23,36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е) содействие в проведении медико-социальной экспертизы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507,83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ж) содействие в обеспечении техническими средствами реабилитации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119,75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3. Социально-психологические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286,05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22,91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социально-психологический патронаж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13,08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4. Социально-педагогические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создание условий для дошкольного образования детей и получения образования по образовательным программам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создание условий для получения образования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5. Социально-трудовые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22,80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оказание помощи в трудоустройстве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6. Социально-правовые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462,77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оказание помощи в получении юридических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222,31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36,61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12,96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28,26</w:t>
            </w:r>
          </w:p>
        </w:tc>
      </w:tr>
      <w:tr w:rsidR="00D7478A" w:rsidRPr="0070307A">
        <w:tc>
          <w:tcPr>
            <w:tcW w:w="9070" w:type="dxa"/>
            <w:gridSpan w:val="2"/>
          </w:tcPr>
          <w:p w:rsidR="00D7478A" w:rsidRPr="0070307A" w:rsidRDefault="00D7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Вид организации социального обслуживания: психоневрологический интернат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1. Социально-бытовые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предоставление площади жилых помещений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123,40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обеспечение питанием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255,32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обеспечение мягким инвентарем (одежда, обувь, нательное белье и постельные принадлежности)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53,23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уборка жилых помещений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93,17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49,68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е) предоставление гигиенических услуг (ванна, душ, баня, при необходимости обтирание, стрижка ногтей и волос) лицам, не способным по состоянию здоровья самостоятельно выполнять их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138,54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ж) организация стирки личной одежды и белья обслуживаемых лиц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67,37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з) оказание помощи в написании писем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15,73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и) отправка за счет средств получателя социальных услуг почтовой корреспонденции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6,58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к) обеспечение при выписке из организаций социального обслуживания Ивановской области одеждой, обувью (по сезону)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1061,53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обеспечение сохранности личных вещей и ценностей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5,67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м) создание условий для отправления религиозных обрядов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3,05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2. Социально-медицинские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110,01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проведение оздоровительных мероприятий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31,22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45,94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консультирование по социально-медицинским вопросам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61,00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д) оказание первичной медико-санитарной помощи (доврачебная, врачебная) организациями социального обслуживания, имеющими лицензию на медицинскую деятельность, в объеме заявленных в лицензии видов деятельности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87,57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е) содействие в проведении медико-социальной экспертизы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756,10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ж) содействие в обеспечении техническими средствами реабилитации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23,51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3. Социально-психологические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56,70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13,72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социально-психологический патронаж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8,04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4. Социально-педагогические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создание условий для дошкольного образования детей и получения образования по образовательным программам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создание условий для получения образования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5. Социально-трудовые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102,21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оказание помощи в трудоустройстве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48,17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65,68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6. Социально-правовые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394,70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оказание помощи в получении юридических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518,91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47,01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39,97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9,83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 xml:space="preserve">в) проведение социально-реабилитационных </w:t>
            </w: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в сфере социального обслуживания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30,29</w:t>
            </w:r>
          </w:p>
        </w:tc>
      </w:tr>
      <w:tr w:rsidR="00D7478A" w:rsidRPr="0070307A">
        <w:tc>
          <w:tcPr>
            <w:tcW w:w="9070" w:type="dxa"/>
            <w:gridSpan w:val="2"/>
          </w:tcPr>
          <w:p w:rsidR="00D7478A" w:rsidRPr="0070307A" w:rsidRDefault="00D7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Вид организации социального обслуживания: детский дом-интернат для умственно отсталых детей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1. Социально-бытовые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предоставление площади жилых помещений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71,43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обеспечение питанием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221,15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обеспечение мягким инвентарем (одежда, обувь, нательное белье и постельные принадлежности)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141,20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уборка жилых помещений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48,74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е) предоставление гигиенических услуг (ванна, душ, баня, при необходимости обтирание, стрижка ногтей и волос) лицам, не способным по состоянию здоровья самостоятельно выполнять их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74,23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ж) организация стирки личной одежды и белья обслуживаемых лиц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10,98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з) оказание помощи в написании писем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и) отправка за счет средств получателя социальных услуг почтовой корреспонденции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к) обеспечение при выписке из организаций социального обслуживания Ивановской области одеждой, обувью (по сезону)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7776,19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л) обеспечение сохранности личных вещей и ценностей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м) создание условий для отправления религиозных обрядов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2. Социально-медицинские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 xml:space="preserve">а) выполнение процедур, связанных с сохранением </w:t>
            </w: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157,09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проведение оздоровительных мероприятий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34,43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81,06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консультирование по социально-медицинским вопросам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22,49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д) оказание первичной медико-санитарной помощи (доврачебная, врачебная) организациями социального обслуживания, имеющими лицензию на медицинскую деятельность, в объеме заявленных в лицензии видов деятельности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41,02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е) содействие в проведении медико-социальной экспертизы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956,23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ж) содействие в обеспечении техническими средствами реабилитации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12,47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3. Социально-психологические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7,20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социально-психологический патронаж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21,57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4. Социально-педагогические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85,10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создание условий для дошкольного образования детей и получения образования по образовательным программам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302,74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создание условий для получения образования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122,65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5. Социально-трудовые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553,32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оказание помощи в трудоустройстве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413,50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6. Социально-правовые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197,44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оказание помощи в получении юридических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191,98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74,89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74,89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74,89</w:t>
            </w:r>
          </w:p>
        </w:tc>
      </w:tr>
      <w:tr w:rsidR="00D7478A" w:rsidRPr="0070307A">
        <w:tc>
          <w:tcPr>
            <w:tcW w:w="9070" w:type="dxa"/>
            <w:gridSpan w:val="2"/>
          </w:tcPr>
          <w:p w:rsidR="00D7478A" w:rsidRPr="0070307A" w:rsidRDefault="00D7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Вид организации социального обслуживания: социально-реабилитационный центр для несовершеннолетних, отделение социальной реабилитации для несовершеннолетних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1. Социально-бытовые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предоставление площади жилых помещений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559,14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обеспечение питанием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375,18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обеспечение мягким инвентарем (одежда, обувь, нательное белье и постельные принадлежности)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148,39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уборка жилых помещений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197,61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179,45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е) предоставление гигиенических услуг (ванна, душ, баня, при необходимости обтирание, стрижка ногтей и волос) лицам, не способным по состоянию здоровья самостоятельно выполнять их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183,87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ж) организация стирки личной одежды и белья обслуживаемых лиц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134,10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з) оказание помощи в написании писем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204,98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и) отправка за счет средств получателя социальных услуг почтовой корреспонденции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212,89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к) обеспечение при выписке из организаций социального обслуживания Ивановской области одеждой, обувью (по сезону)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10021,73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л) обеспечение сохранности личных вещей и ценностей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199,11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м) создание условий для отправления религиозных обрядов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2. Социально-медицинские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87,92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проведение оздоровительных мероприятий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94,21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 xml:space="preserve">в) систематическое наблюдение за получателями </w:t>
            </w: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услуг для выявления отклонений в состоянии их здоровья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133,30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консультирование по социально-медицинским вопросам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192,01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д) оказание первичной медико-санитарной помощи (доврачебная, врачебная) организациями социального обслуживания, имеющими лицензию на медицинскую деятельность, в объеме заявленных в лицензии видов деятельности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393,54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е) содействие в проведении медико-социальной экспертизы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829,24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ж) содействие в обеспечении техническими средствами реабилитации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3. Социально-психологические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527,83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384,39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30,28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социально-психологический патронаж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313,70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4. Социально-педагогические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301,17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создание условий для дошкольного образования детей и получения образования по образовательным программам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754,69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создание условий для получения образования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274,37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5. Социально-трудовые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 xml:space="preserve">а) проведение мероприятий по использованию </w:t>
            </w: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остаточных трудовых возможностей и обучению доступным профессиональным навыкам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944,99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оказание помощи в трудоустройстве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1898,83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1210,91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6. Социально-правовые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1037,82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оказание помощи в получении юридических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439,51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403,49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1156,91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209,34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247,54</w:t>
            </w:r>
          </w:p>
        </w:tc>
      </w:tr>
      <w:tr w:rsidR="00D7478A" w:rsidRPr="0070307A">
        <w:tc>
          <w:tcPr>
            <w:tcW w:w="9070" w:type="dxa"/>
            <w:gridSpan w:val="2"/>
          </w:tcPr>
          <w:p w:rsidR="00D7478A" w:rsidRPr="0070307A" w:rsidRDefault="00D7478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Вид организации социального обслуживания: комплексный центр социального обслуживания населения, центр социального обслуживания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1. Социально-бытовые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предоставление площади жилых помещений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162,23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обеспечение питанием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294,36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 xml:space="preserve">в) обеспечение мягким инвентарем (одежда, обувь, </w:t>
            </w: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нательное белье и постельные принадлежности)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49,52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уборка жилых помещений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113,65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72,67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е) предоставление гигиенических услуг (ванна, душ, баня, при необходимости обтирание, стрижка ногтей и волос) лицам, не способным по состоянию здоровья самостоятельно выполнять их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168,14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ж) организация стирки личной одежды и белья обслуживаемых лиц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127,33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з) оказание помощи в написании писем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135,87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и) отправка за счет средств получателя социальных услуг почтовой корреспонденции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145,06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к) обеспечение при выписке из организаций социального обслуживания Ивановской области одеждой, обувью (по сезону)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955,16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л) обеспечение сохранности личных вещей и ценностей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65,48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м) создание условий для отправления религиозных обрядов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26,79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2. Социально-медицинские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52,03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проведение оздоровительных мероприятий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101,36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44,42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консультирование по социально-медицинским вопросам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38,96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 xml:space="preserve">д) оказание первичной медико-санитарной помощи </w:t>
            </w: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(доврачебная, врачебная) организациями социального обслуживания, имеющими лицензию на медицинскую деятельность, в объеме заявленных в лицензии видов деятельности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75,79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е) содействие в проведении медико-социальной экспертизы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1706,10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ж) содействие в обеспечении техническими средствами реабилитации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1222,41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3. Социально-психологические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106,17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59,36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211,37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социально-психологический патронаж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127,39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4. Социально-педагогические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создание условий для дошкольного образования детей и получения образования по образовательным программам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создание условий для получения образования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5. Социально-трудовые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58,27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оказание помощи в трудоустройстве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77,58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 xml:space="preserve">в) организация помощи в получении образования и (или) профессии инвалидами (детьми-инвалидами) в </w:t>
            </w: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их способностями и состоянием здоровья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6. Социально-правовые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140,20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оказание помощи в получении юридических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92,59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138,04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13,47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34,75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27,53</w:t>
            </w:r>
          </w:p>
        </w:tc>
      </w:tr>
    </w:tbl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к приказу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от 25.12.2019 N 125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79"/>
      <w:bookmarkEnd w:id="2"/>
      <w:r w:rsidRPr="0070307A">
        <w:rPr>
          <w:rFonts w:ascii="Times New Roman" w:hAnsi="Times New Roman" w:cs="Times New Roman"/>
          <w:sz w:val="28"/>
          <w:szCs w:val="28"/>
        </w:rPr>
        <w:t>ПОДУШЕВЫЕ НОРМАТИВЫ</w:t>
      </w:r>
    </w:p>
    <w:p w:rsidR="00D7478A" w:rsidRPr="0070307A" w:rsidRDefault="00D74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ФИНАНСИРОВАНИЯ СОЦИАЛЬНЫХ УСЛУГ В ПОЛУСТАЦИОНАРНОЙ ФОРМЕ</w:t>
      </w:r>
    </w:p>
    <w:p w:rsidR="00D7478A" w:rsidRPr="0070307A" w:rsidRDefault="00D74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СОЦИАЛЬНОГО ОБСЛУЖИВАНИЯ НА 2020 ГОД</w:t>
      </w:r>
    </w:p>
    <w:p w:rsidR="00D7478A" w:rsidRPr="0070307A" w:rsidRDefault="00D7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социальной услуги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Подушевой</w:t>
            </w:r>
            <w:proofErr w:type="spellEnd"/>
            <w:r w:rsidRPr="0070307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 финансирования, рублей за разовое оказание социальной услуги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1. Социально-бытовые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предоставление площади жилых помещений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120,20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обеспечение питанием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обеспечение мягким инвентарем (полотенца, постельные принадлежности) согласно утвержденным нормативам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120,20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уборка жилых помещений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120,20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д) 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73,77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е) кратковременный присмотр за детьми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660,76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ж) проведение культурной и информационно-обучающей работы: лекции, клубы по интересам, информационные встречи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180,96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2. Социально-медицинские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проведение оздоровительных мероприятий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92,64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консультирование по социально-медицинским вопросам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53,12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препаратов и др.)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120,20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120,20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 xml:space="preserve">д) оказание первичной доврачебной медико-санитарной </w:t>
            </w: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113,49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е) содействие в проведении медико-социальной экспертизы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24,38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ж) содействие в обеспечении техническими средствами реабилитации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15,49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3. Социально-психологические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1003,09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716,26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525,63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социально-психологический патронаж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573,69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4. Социально-педагогические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социально-педагогическая коррекция, включая диагностику и консультирование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80,25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организация помощи родителям (законным представителям)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151,51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5. Социально-трудовые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оказание помощи в трудоустройстве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417,03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6. Социально-правовые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811,37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оказание помощи в получении юридических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359,82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654,48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951,41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160,36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проведение социально-реабилитационных мероприятий в сфере социального обслуживания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277,65</w:t>
            </w:r>
          </w:p>
        </w:tc>
      </w:tr>
    </w:tbl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к приказу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социальной защиты населения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от 25.12.2019 N 125</w:t>
      </w:r>
    </w:p>
    <w:p w:rsidR="00D7478A" w:rsidRPr="0070307A" w:rsidRDefault="00D747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65"/>
      <w:bookmarkEnd w:id="3"/>
      <w:r w:rsidRPr="0070307A">
        <w:rPr>
          <w:rFonts w:ascii="Times New Roman" w:hAnsi="Times New Roman" w:cs="Times New Roman"/>
          <w:sz w:val="28"/>
          <w:szCs w:val="28"/>
        </w:rPr>
        <w:t>ПОДУШЕВЫЕ НОРМАТИВЫ</w:t>
      </w:r>
    </w:p>
    <w:p w:rsidR="00D7478A" w:rsidRPr="0070307A" w:rsidRDefault="00D74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ФИНАНСИРОВАНИЯ СОЦИАЛЬНЫХ УСЛУГ В ФОРМЕ СОЦИАЛЬНОГО</w:t>
      </w:r>
    </w:p>
    <w:p w:rsidR="00D7478A" w:rsidRPr="0070307A" w:rsidRDefault="00D747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0307A">
        <w:rPr>
          <w:rFonts w:ascii="Times New Roman" w:hAnsi="Times New Roman" w:cs="Times New Roman"/>
          <w:sz w:val="28"/>
          <w:szCs w:val="28"/>
        </w:rPr>
        <w:t>ОБСЛУЖИВАНИЯ НА ДОМУ НА 2020 ГОД</w:t>
      </w:r>
    </w:p>
    <w:p w:rsidR="00D7478A" w:rsidRPr="0070307A" w:rsidRDefault="00D747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7"/>
      </w:tblGrid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социальной услуги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Подушевой</w:t>
            </w:r>
            <w:proofErr w:type="spellEnd"/>
            <w:r w:rsidRPr="0070307A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 финансирования, рублей за разовое оказание социальной услуги одному обслуживаемому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1. Социально-бытовые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 xml:space="preserve">а)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</w:t>
            </w: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гигиены, средств ухода, книг, газет, журналов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149,03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помощь в приготовлении пищи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136,77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кормление лиц, не способных к самостоятельному употреблению пищи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428,67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оплата за счет средств получателя социальных услуг жилищно-коммунальных услуг и услуг связи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289,75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д) 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226,14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е) покупка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163,98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ж) организация помощи в проведении ремонта жилых помещений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902,88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з) кратковременный присмотр за детьми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395,24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и) предоставление гигиенических услуг (обтирание, гигиенические ванны, стрижка ногтей, причесывание) лицам, не способным по состоянию здоровья самостоятельно выполнять их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135,59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к) отправка за счет средств получателя социальных услуг почтовой корреспонденции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144,67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л) оказание помощи в написании писем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156,54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м) посещение обслуживаемых граждан в период оказания им медицинской помощи в стационарных условиях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618,52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н) уборка жилых помещений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199,87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2. Социально-медицинские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приобретение за счет средств получателя социальных услуг и доставка на дом медикаментов и медицинских изделий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158,86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вызов врача на дом, вызов службы скорой помощи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248,58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 xml:space="preserve">в) содействие в госпитализации, сопровождение </w:t>
            </w: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нуждающихся в медицинские организации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470,23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3. Социально-психологические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175,94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243,55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оказание экстренной психологической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278,66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г) социально-психологический патронаж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55,55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4. Социально-педагогические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обучение родственников практическим навыкам общего ухода за тяжелобольными получателями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712,46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360,13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5. Социально-трудовые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организация помощи в получении образования и (или) профессии инвалидами (детьми-инвалидами) в соответствии с их способностями и состоянием здоровья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359,59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6. Социально-правовые услуги: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оказание помощи в оформлении и восстановлении документов получателей социальных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390,65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оказание помощи в получении юридических услуг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444,69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в) оказание консультативной помощи по вопросам пенсионного обеспечения, предоставления социальных выплат, мер социальной поддержки, установленных законодательством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288,18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 xml:space="preserve">7. Услуги в целях повышения коммуникативного </w:t>
            </w:r>
            <w:r w:rsidRPr="00703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потенциала 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а) 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213,46</w:t>
            </w:r>
          </w:p>
        </w:tc>
      </w:tr>
      <w:tr w:rsidR="00D7478A" w:rsidRPr="0070307A">
        <w:tc>
          <w:tcPr>
            <w:tcW w:w="6803" w:type="dxa"/>
          </w:tcPr>
          <w:p w:rsidR="00D7478A" w:rsidRPr="0070307A" w:rsidRDefault="00D747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б) обучение навыкам самообслуживания, поведения в быту и общественных местах</w:t>
            </w:r>
          </w:p>
        </w:tc>
        <w:tc>
          <w:tcPr>
            <w:tcW w:w="2267" w:type="dxa"/>
          </w:tcPr>
          <w:p w:rsidR="00D7478A" w:rsidRPr="0070307A" w:rsidRDefault="00D74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7A">
              <w:rPr>
                <w:rFonts w:ascii="Times New Roman" w:hAnsi="Times New Roman" w:cs="Times New Roman"/>
                <w:sz w:val="28"/>
                <w:szCs w:val="28"/>
              </w:rPr>
              <w:t>315,90</w:t>
            </w:r>
          </w:p>
        </w:tc>
      </w:tr>
    </w:tbl>
    <w:p w:rsidR="00D7478A" w:rsidRPr="0070307A" w:rsidRDefault="00D747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478A" w:rsidRPr="0070307A" w:rsidRDefault="00D7478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443FB" w:rsidRPr="0070307A" w:rsidRDefault="00E443FB">
      <w:pPr>
        <w:rPr>
          <w:rFonts w:ascii="Times New Roman" w:hAnsi="Times New Roman" w:cs="Times New Roman"/>
          <w:sz w:val="28"/>
          <w:szCs w:val="28"/>
        </w:rPr>
      </w:pPr>
    </w:p>
    <w:sectPr w:rsidR="00E443FB" w:rsidRPr="0070307A" w:rsidSect="009A1A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8A"/>
    <w:rsid w:val="0070307A"/>
    <w:rsid w:val="007C2768"/>
    <w:rsid w:val="00973F83"/>
    <w:rsid w:val="00D7478A"/>
    <w:rsid w:val="00E4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60A3-1295-4EDC-893A-7BCDA900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4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4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47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4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74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47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47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ED6E0EB27B7E233165B05E6481228F725B9A22A2CA12CC4870256F4EED55FE9CD013692F93BCF0B243B42DDA9B53A37F128FF797DF8E501F5E44B4n9RFL" TargetMode="External"/><Relationship Id="rId4" Type="http://schemas.openxmlformats.org/officeDocument/2006/relationships/hyperlink" Target="consultantplus://offline/ref=FDED6E0EB27B7E233165B04867ED7E807757C527A0C01D9D1C2D233811BD53ABDC90153C6CD7B1F0B648E07D97C50AF03F5982F48DC38E53n0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детство-07</dc:creator>
  <cp:keywords/>
  <dc:description/>
  <cp:lastModifiedBy>Быстрова Светлана Владимировна</cp:lastModifiedBy>
  <cp:revision>2</cp:revision>
  <dcterms:created xsi:type="dcterms:W3CDTF">2020-01-24T11:17:00Z</dcterms:created>
  <dcterms:modified xsi:type="dcterms:W3CDTF">2020-01-24T11:42:00Z</dcterms:modified>
</cp:coreProperties>
</file>