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5BE" w:rsidRPr="000345BE" w:rsidRDefault="000345BE" w:rsidP="00034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5BE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</w:t>
      </w:r>
    </w:p>
    <w:p w:rsidR="000345BE" w:rsidRPr="000345BE" w:rsidRDefault="000345BE" w:rsidP="00034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5BE">
        <w:rPr>
          <w:rFonts w:ascii="Times New Roman" w:hAnsi="Times New Roman" w:cs="Times New Roman"/>
          <w:b/>
          <w:sz w:val="28"/>
          <w:szCs w:val="28"/>
        </w:rPr>
        <w:t>регулирующих отношения, возникающие в связи предоставлением</w:t>
      </w:r>
    </w:p>
    <w:p w:rsidR="000345BE" w:rsidRPr="000345BE" w:rsidRDefault="000345BE" w:rsidP="00034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45BE">
        <w:rPr>
          <w:rFonts w:ascii="Times New Roman" w:hAnsi="Times New Roman" w:cs="Times New Roman"/>
          <w:b/>
          <w:sz w:val="28"/>
          <w:szCs w:val="28"/>
        </w:rPr>
        <w:t>государственных услуг</w:t>
      </w:r>
    </w:p>
    <w:p w:rsidR="000345BE" w:rsidRPr="000345BE" w:rsidRDefault="000345BE" w:rsidP="000345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45BE" w:rsidRPr="000345BE" w:rsidRDefault="000345BE" w:rsidP="000345BE">
      <w:pPr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E3272" w:rsidRPr="006E3272">
        <w:rPr>
          <w:rFonts w:ascii="Times New Roman" w:hAnsi="Times New Roman" w:cs="Times New Roman"/>
          <w:b/>
          <w:sz w:val="28"/>
        </w:rPr>
        <w:t>Выдача удостоверений ветеранам войны, бывшим несовершеннолетним узникам фашистских концлагерей, членам семьи погибшего (умершего) инвалида войны, участника Великой Отечественной войны, ветерана боевых действий</w:t>
      </w:r>
      <w:r w:rsidRPr="000345BE">
        <w:rPr>
          <w:rFonts w:ascii="Times New Roman" w:hAnsi="Times New Roman" w:cs="Times New Roman"/>
          <w:b/>
          <w:sz w:val="28"/>
          <w:szCs w:val="28"/>
        </w:rPr>
        <w:t>»</w:t>
      </w:r>
    </w:p>
    <w:p w:rsidR="000345BE" w:rsidRPr="000345BE" w:rsidRDefault="000345BE" w:rsidP="000345BE">
      <w:pPr>
        <w:widowControl w:val="0"/>
        <w:tabs>
          <w:tab w:val="left" w:pos="720"/>
          <w:tab w:val="left" w:pos="90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345BE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осуществляется в соответствии со следующими нормативными правовыми актами: </w:t>
      </w:r>
    </w:p>
    <w:p w:rsidR="005E2DBB" w:rsidRPr="005E2DBB" w:rsidRDefault="005E2DBB" w:rsidP="005E2D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BB">
        <w:rPr>
          <w:rFonts w:ascii="Times New Roman" w:hAnsi="Times New Roman" w:cs="Times New Roman"/>
          <w:color w:val="000000"/>
          <w:sz w:val="28"/>
          <w:szCs w:val="28"/>
        </w:rPr>
        <w:t>-  Конституцией Российской Федерации</w:t>
      </w:r>
      <w:r w:rsidRPr="005E2DBB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1"/>
      </w:r>
      <w:r w:rsidRPr="005E2D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E2DBB" w:rsidRPr="005E2DBB" w:rsidRDefault="005E2DBB" w:rsidP="005E2D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BB">
        <w:rPr>
          <w:rFonts w:ascii="Times New Roman" w:hAnsi="Times New Roman" w:cs="Times New Roman"/>
          <w:color w:val="000000"/>
          <w:sz w:val="28"/>
          <w:szCs w:val="28"/>
        </w:rPr>
        <w:t>-  Федеральным законом от 12.01.1995 № 5-ФЗ «О ветеранах»</w:t>
      </w:r>
      <w:r w:rsidRPr="005E2DBB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2"/>
      </w:r>
      <w:r w:rsidRPr="005E2D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E2DBB" w:rsidRPr="005E2DBB" w:rsidRDefault="005E2DBB" w:rsidP="005E2D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BB"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</w:t>
      </w:r>
      <w:r w:rsidRPr="005E2DBB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3"/>
      </w:r>
      <w:r w:rsidRPr="005E2D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E2DBB" w:rsidRPr="005E2DBB" w:rsidRDefault="005E2DBB" w:rsidP="005E2DBB">
      <w:pPr>
        <w:tabs>
          <w:tab w:val="left" w:pos="720"/>
          <w:tab w:val="left" w:pos="1800"/>
        </w:tabs>
        <w:spacing w:befor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BB">
        <w:rPr>
          <w:rFonts w:ascii="Times New Roman" w:hAnsi="Times New Roman" w:cs="Times New Roman"/>
          <w:color w:val="000000"/>
          <w:sz w:val="28"/>
          <w:szCs w:val="28"/>
        </w:rPr>
        <w:t>- Федеральным законом от 02.05.2006 № 59-ФЗ «О порядке рассмотрения обращений граждан Российской Федерации»</w:t>
      </w:r>
      <w:r w:rsidRPr="005E2DBB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4"/>
      </w:r>
      <w:r w:rsidRPr="005E2D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E2DBB" w:rsidRPr="005E2DBB" w:rsidRDefault="005E2DBB" w:rsidP="005E2DB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BB">
        <w:rPr>
          <w:rFonts w:ascii="Times New Roman" w:hAnsi="Times New Roman" w:cs="Times New Roman"/>
          <w:color w:val="000000"/>
          <w:sz w:val="28"/>
          <w:szCs w:val="28"/>
        </w:rPr>
        <w:t xml:space="preserve">- Федеральным </w:t>
      </w:r>
      <w:hyperlink r:id="rId8" w:history="1">
        <w:r w:rsidRPr="005E2DBB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5E2DBB">
        <w:rPr>
          <w:rFonts w:ascii="Times New Roman" w:hAnsi="Times New Roman" w:cs="Times New Roman"/>
          <w:color w:val="000000"/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Pr="005E2DBB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5"/>
      </w:r>
      <w:r w:rsidRPr="005E2D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E2DBB" w:rsidRPr="005E2DBB" w:rsidRDefault="005E2DBB" w:rsidP="005E2D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5E2DBB">
        <w:rPr>
          <w:rFonts w:ascii="Times New Roman" w:hAnsi="Times New Roman" w:cs="Times New Roman"/>
          <w:color w:val="000000"/>
          <w:sz w:val="28"/>
          <w:szCs w:val="28"/>
        </w:rPr>
        <w:t>- Постановлением Правительства РФ от 05.10.1999 № 1122 «Об удостоверениях ветерана Великой Отечественной войны»</w:t>
      </w:r>
      <w:r w:rsidRPr="005E2DBB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6"/>
      </w:r>
      <w:r w:rsidRPr="005E2D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E2DBB" w:rsidRPr="005E2DBB" w:rsidRDefault="005E2DBB" w:rsidP="005E2DBB">
      <w:pPr>
        <w:tabs>
          <w:tab w:val="left" w:pos="720"/>
          <w:tab w:val="left" w:pos="1800"/>
        </w:tabs>
        <w:spacing w:befor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BB">
        <w:rPr>
          <w:rFonts w:ascii="Times New Roman" w:hAnsi="Times New Roman" w:cs="Times New Roman"/>
          <w:color w:val="000000"/>
          <w:sz w:val="28"/>
          <w:szCs w:val="28"/>
        </w:rPr>
        <w:t xml:space="preserve">- Постановлением  Минтруда   РФ   от 04.09.2013 № 445н «Об утверждении порядка оформления, выдачи и учета удостоверений о праве на меры социальной поддержки для бывших несовершеннолетних узников </w:t>
      </w:r>
      <w:r w:rsidRPr="005E2DBB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концлагерей, гетто и других мест принудительного содержания, созданных фашистами и их союзниками в период второй мировой войны»</w:t>
      </w:r>
      <w:r w:rsidRPr="005E2DBB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7"/>
      </w:r>
      <w:r w:rsidRPr="005E2D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E2DBB" w:rsidRDefault="005E2DBB" w:rsidP="005E2DBB">
      <w:pPr>
        <w:tabs>
          <w:tab w:val="left" w:pos="720"/>
          <w:tab w:val="left" w:pos="1800"/>
        </w:tabs>
        <w:spacing w:befor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BB">
        <w:rPr>
          <w:rFonts w:ascii="Times New Roman" w:hAnsi="Times New Roman" w:cs="Times New Roman"/>
          <w:color w:val="000000"/>
          <w:sz w:val="28"/>
          <w:szCs w:val="28"/>
        </w:rPr>
        <w:t>- Постановлением Министерства труда и социального развития Российской Федерации от 11.10.2000 № 69 «Об утверждении Инструкции о порядке и условиях реализации прав и льгот ветеранов Великой Отечественной войны, ветеранов боевых действий, иных категорий граждан, установленных Федеральным законом «О ветеранах»</w:t>
      </w:r>
      <w:r w:rsidRPr="005E2DBB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8"/>
      </w:r>
      <w:r w:rsidRPr="005E2D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167BB" w:rsidRPr="008167BB" w:rsidRDefault="008167BB" w:rsidP="008167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8167BB">
        <w:rPr>
          <w:rFonts w:ascii="Times New Roman" w:hAnsi="Times New Roman" w:cs="Times New Roman"/>
          <w:sz w:val="28"/>
          <w:szCs w:val="28"/>
        </w:rPr>
        <w:t>Постановление Правительства РФ от 20.06.2013 N 519 (ред. от 21.05.2020)</w:t>
      </w:r>
    </w:p>
    <w:p w:rsidR="008167BB" w:rsidRPr="008167BB" w:rsidRDefault="008167BB" w:rsidP="008167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8167BB">
          <w:rPr>
            <w:rFonts w:ascii="Times New Roman" w:hAnsi="Times New Roman" w:cs="Times New Roman"/>
            <w:sz w:val="28"/>
            <w:szCs w:val="28"/>
          </w:rPr>
          <w:t>Об удостоверении члена семьи погибшего (умершего) инвалида войны, участника Великой Отечественной войны и ветерана боевых действий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</w:p>
    <w:p w:rsidR="005E2DBB" w:rsidRPr="005E2DBB" w:rsidRDefault="005E2DBB" w:rsidP="005E2DBB">
      <w:pPr>
        <w:tabs>
          <w:tab w:val="left" w:pos="720"/>
          <w:tab w:val="left" w:pos="1800"/>
        </w:tabs>
        <w:spacing w:befor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BB">
        <w:rPr>
          <w:rFonts w:ascii="Times New Roman" w:hAnsi="Times New Roman" w:cs="Times New Roman"/>
          <w:color w:val="000000"/>
          <w:sz w:val="28"/>
          <w:szCs w:val="28"/>
        </w:rPr>
        <w:t>-  Постановлением Правительства Ивановской области от 17.10.2012 № 403-п «Об утверждении Положения о Департаменте социальной защиты населения Ивановской области»</w:t>
      </w:r>
      <w:r w:rsidRPr="005E2DBB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10"/>
      </w:r>
      <w:r w:rsidRPr="005E2DB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E2DBB" w:rsidRPr="005E2DBB" w:rsidRDefault="005E2DBB" w:rsidP="005E2DBB">
      <w:pPr>
        <w:tabs>
          <w:tab w:val="left" w:pos="720"/>
          <w:tab w:val="left" w:pos="1800"/>
        </w:tabs>
        <w:spacing w:before="1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2DBB">
        <w:rPr>
          <w:rFonts w:ascii="Times New Roman" w:hAnsi="Times New Roman" w:cs="Times New Roman"/>
          <w:color w:val="000000"/>
          <w:sz w:val="28"/>
          <w:szCs w:val="28"/>
        </w:rPr>
        <w:t>-  Постановлением Правительства Ивановской области от 17.10.2012 № 404-п «Об утверждении Типового положения о территориальном органе Департамента социальной защиты населения Ивановской области»</w:t>
      </w:r>
      <w:r w:rsidRPr="005E2DBB">
        <w:rPr>
          <w:rStyle w:val="a5"/>
          <w:rFonts w:ascii="Times New Roman" w:hAnsi="Times New Roman" w:cs="Times New Roman"/>
          <w:color w:val="000000"/>
          <w:sz w:val="28"/>
          <w:szCs w:val="28"/>
        </w:rPr>
        <w:footnoteReference w:id="11"/>
      </w:r>
      <w:r w:rsidRPr="005E2D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4B3E" w:rsidRPr="000345BE" w:rsidRDefault="00704B3E" w:rsidP="005E2DBB">
      <w:pPr>
        <w:widowControl w:val="0"/>
        <w:tabs>
          <w:tab w:val="left" w:pos="720"/>
          <w:tab w:val="left" w:pos="900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704B3E" w:rsidRPr="000345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D29" w:rsidRDefault="00391D29" w:rsidP="000345BE">
      <w:pPr>
        <w:spacing w:after="0" w:line="240" w:lineRule="auto"/>
      </w:pPr>
      <w:r>
        <w:separator/>
      </w:r>
    </w:p>
  </w:endnote>
  <w:endnote w:type="continuationSeparator" w:id="0">
    <w:p w:rsidR="00391D29" w:rsidRDefault="00391D29" w:rsidP="00034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D29" w:rsidRDefault="00391D29" w:rsidP="000345BE">
      <w:pPr>
        <w:spacing w:after="0" w:line="240" w:lineRule="auto"/>
      </w:pPr>
      <w:r>
        <w:separator/>
      </w:r>
    </w:p>
  </w:footnote>
  <w:footnote w:type="continuationSeparator" w:id="0">
    <w:p w:rsidR="00391D29" w:rsidRDefault="00391D29" w:rsidP="000345BE">
      <w:pPr>
        <w:spacing w:after="0" w:line="240" w:lineRule="auto"/>
      </w:pPr>
      <w:r>
        <w:continuationSeparator/>
      </w:r>
    </w:p>
  </w:footnote>
  <w:footnote w:id="1">
    <w:p w:rsidR="005E2DBB" w:rsidRPr="00BD244B" w:rsidRDefault="005E2DBB" w:rsidP="005E2DBB">
      <w:pPr>
        <w:pStyle w:val="a3"/>
        <w:rPr>
          <w:sz w:val="18"/>
          <w:szCs w:val="18"/>
        </w:rPr>
      </w:pPr>
      <w:r w:rsidRPr="00BD244B">
        <w:rPr>
          <w:rStyle w:val="a5"/>
          <w:sz w:val="18"/>
          <w:szCs w:val="18"/>
        </w:rPr>
        <w:footnoteRef/>
      </w:r>
      <w:r w:rsidRPr="00BD244B">
        <w:rPr>
          <w:sz w:val="18"/>
          <w:szCs w:val="18"/>
        </w:rPr>
        <w:t xml:space="preserve"> «</w:t>
      </w:r>
      <w:r w:rsidRPr="00BD244B">
        <w:rPr>
          <w:bCs/>
          <w:sz w:val="18"/>
          <w:szCs w:val="18"/>
        </w:rPr>
        <w:t>Российская газета», 1993, 25 декабря.</w:t>
      </w:r>
    </w:p>
  </w:footnote>
  <w:footnote w:id="2">
    <w:p w:rsidR="005E2DBB" w:rsidRPr="00BD244B" w:rsidRDefault="005E2DBB" w:rsidP="005E2DBB">
      <w:pPr>
        <w:pStyle w:val="a3"/>
        <w:rPr>
          <w:sz w:val="18"/>
          <w:szCs w:val="18"/>
        </w:rPr>
      </w:pPr>
      <w:r w:rsidRPr="00BD244B">
        <w:rPr>
          <w:rStyle w:val="a5"/>
          <w:sz w:val="18"/>
          <w:szCs w:val="18"/>
        </w:rPr>
        <w:footnoteRef/>
      </w:r>
      <w:r w:rsidRPr="00BD244B">
        <w:rPr>
          <w:sz w:val="18"/>
          <w:szCs w:val="18"/>
        </w:rPr>
        <w:t xml:space="preserve"> </w:t>
      </w:r>
      <w:r>
        <w:rPr>
          <w:sz w:val="18"/>
          <w:szCs w:val="18"/>
        </w:rPr>
        <w:t>«</w:t>
      </w:r>
      <w:r w:rsidRPr="00BD244B">
        <w:rPr>
          <w:sz w:val="18"/>
          <w:szCs w:val="18"/>
        </w:rPr>
        <w:t>Собрание законодательства РФ</w:t>
      </w:r>
      <w:r>
        <w:rPr>
          <w:sz w:val="18"/>
          <w:szCs w:val="18"/>
        </w:rPr>
        <w:t>»</w:t>
      </w:r>
      <w:r w:rsidRPr="00BD244B">
        <w:rPr>
          <w:bCs/>
          <w:sz w:val="18"/>
          <w:szCs w:val="18"/>
        </w:rPr>
        <w:t xml:space="preserve">, 16.01.1995, №3, ст.168, </w:t>
      </w:r>
      <w:r>
        <w:rPr>
          <w:bCs/>
          <w:sz w:val="18"/>
          <w:szCs w:val="18"/>
        </w:rPr>
        <w:t>«</w:t>
      </w:r>
      <w:r w:rsidRPr="00BD244B">
        <w:rPr>
          <w:bCs/>
          <w:sz w:val="18"/>
          <w:szCs w:val="18"/>
        </w:rPr>
        <w:t>Российская газета</w:t>
      </w:r>
      <w:r>
        <w:rPr>
          <w:bCs/>
          <w:sz w:val="18"/>
          <w:szCs w:val="18"/>
        </w:rPr>
        <w:t>»</w:t>
      </w:r>
      <w:r w:rsidRPr="00BD244B">
        <w:rPr>
          <w:bCs/>
          <w:sz w:val="18"/>
          <w:szCs w:val="18"/>
        </w:rPr>
        <w:t>, N 19, 25.01.1995;</w:t>
      </w:r>
    </w:p>
  </w:footnote>
  <w:footnote w:id="3">
    <w:p w:rsidR="005E2DBB" w:rsidRPr="00BD244B" w:rsidRDefault="005E2DBB" w:rsidP="005E2DBB">
      <w:pPr>
        <w:pStyle w:val="a3"/>
        <w:rPr>
          <w:rStyle w:val="a5"/>
          <w:sz w:val="18"/>
          <w:szCs w:val="18"/>
        </w:rPr>
      </w:pPr>
      <w:r w:rsidRPr="00BD244B">
        <w:rPr>
          <w:rStyle w:val="a5"/>
          <w:sz w:val="18"/>
          <w:szCs w:val="18"/>
        </w:rPr>
        <w:footnoteRef/>
      </w:r>
      <w:r w:rsidRPr="00BD244B">
        <w:rPr>
          <w:rStyle w:val="a5"/>
          <w:sz w:val="18"/>
          <w:szCs w:val="18"/>
        </w:rPr>
        <w:t xml:space="preserve"> </w:t>
      </w:r>
      <w:r>
        <w:rPr>
          <w:sz w:val="18"/>
          <w:szCs w:val="18"/>
        </w:rPr>
        <w:t>«</w:t>
      </w:r>
      <w:r w:rsidRPr="00BD244B">
        <w:rPr>
          <w:bCs/>
          <w:sz w:val="18"/>
          <w:szCs w:val="18"/>
        </w:rPr>
        <w:t>Собрание законодательства РФ</w:t>
      </w:r>
      <w:r>
        <w:rPr>
          <w:bCs/>
          <w:sz w:val="18"/>
          <w:szCs w:val="18"/>
        </w:rPr>
        <w:t>»</w:t>
      </w:r>
      <w:r w:rsidRPr="00BD244B">
        <w:rPr>
          <w:bCs/>
          <w:sz w:val="18"/>
          <w:szCs w:val="18"/>
        </w:rPr>
        <w:t xml:space="preserve">, 18.10.1999, N 42, ст. 5005; </w:t>
      </w:r>
      <w:r>
        <w:rPr>
          <w:bCs/>
          <w:sz w:val="18"/>
          <w:szCs w:val="18"/>
        </w:rPr>
        <w:t>«</w:t>
      </w:r>
      <w:r w:rsidRPr="00BD244B">
        <w:rPr>
          <w:bCs/>
          <w:sz w:val="18"/>
          <w:szCs w:val="18"/>
        </w:rPr>
        <w:t>Российская газета</w:t>
      </w:r>
      <w:r>
        <w:rPr>
          <w:bCs/>
          <w:sz w:val="18"/>
          <w:szCs w:val="18"/>
        </w:rPr>
        <w:t>»</w:t>
      </w:r>
      <w:r w:rsidRPr="00BD244B">
        <w:rPr>
          <w:bCs/>
          <w:sz w:val="18"/>
          <w:szCs w:val="18"/>
        </w:rPr>
        <w:t xml:space="preserve">, N 206, 19.10.1999; </w:t>
      </w:r>
    </w:p>
  </w:footnote>
  <w:footnote w:id="4">
    <w:p w:rsidR="005E2DBB" w:rsidRPr="007A4902" w:rsidRDefault="005E2DBB" w:rsidP="005E2DB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rPr>
          <w:sz w:val="20"/>
          <w:szCs w:val="20"/>
        </w:rPr>
        <w:t>«</w:t>
      </w:r>
      <w:r w:rsidRPr="007A4902">
        <w:rPr>
          <w:sz w:val="20"/>
          <w:szCs w:val="20"/>
        </w:rPr>
        <w:t>Собрание законодательства РФ</w:t>
      </w:r>
      <w:r>
        <w:rPr>
          <w:sz w:val="20"/>
          <w:szCs w:val="20"/>
        </w:rPr>
        <w:t>»</w:t>
      </w:r>
      <w:r w:rsidRPr="007A4902">
        <w:rPr>
          <w:sz w:val="20"/>
          <w:szCs w:val="20"/>
        </w:rPr>
        <w:t xml:space="preserve">, 08.05.2006, </w:t>
      </w:r>
      <w:r>
        <w:rPr>
          <w:sz w:val="20"/>
          <w:szCs w:val="20"/>
        </w:rPr>
        <w:t>№</w:t>
      </w:r>
      <w:r w:rsidRPr="007A4902">
        <w:rPr>
          <w:sz w:val="20"/>
          <w:szCs w:val="20"/>
        </w:rPr>
        <w:t xml:space="preserve"> 19, ст. 2060,</w:t>
      </w:r>
    </w:p>
    <w:p w:rsidR="005E2DBB" w:rsidRPr="007A4902" w:rsidRDefault="005E2DBB" w:rsidP="005E2DBB">
      <w:pPr>
        <w:pStyle w:val="a3"/>
      </w:pPr>
      <w:r>
        <w:t>«Собрание законодательства РФ», 05.07.2010, №</w:t>
      </w:r>
      <w:r w:rsidRPr="007A4902">
        <w:t xml:space="preserve"> 27, ст. 3410</w:t>
      </w:r>
    </w:p>
    <w:p w:rsidR="005E2DBB" w:rsidRPr="00335821" w:rsidRDefault="005E2DBB" w:rsidP="005E2DB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35821">
        <w:rPr>
          <w:sz w:val="20"/>
          <w:szCs w:val="20"/>
        </w:rPr>
        <w:t xml:space="preserve">«Собрание законодательства РФ», 02.08.2010, № 31, ст. 4196. </w:t>
      </w:r>
    </w:p>
  </w:footnote>
  <w:footnote w:id="5">
    <w:p w:rsidR="005E2DBB" w:rsidRDefault="005E2DBB" w:rsidP="005E2DBB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5"/>
        </w:rPr>
        <w:footnoteRef/>
      </w:r>
      <w:r>
        <w:t xml:space="preserve"> «</w:t>
      </w:r>
      <w:r>
        <w:rPr>
          <w:sz w:val="20"/>
          <w:szCs w:val="20"/>
        </w:rPr>
        <w:t>Собрание законодательства РФ», 02.08.2010, N 31, ст. 4179</w:t>
      </w:r>
    </w:p>
    <w:p w:rsidR="005E2DBB" w:rsidRPr="004858A9" w:rsidRDefault="005E2DBB" w:rsidP="005E2DBB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«</w:t>
      </w:r>
      <w:r w:rsidRPr="004858A9">
        <w:rPr>
          <w:sz w:val="20"/>
          <w:szCs w:val="20"/>
        </w:rPr>
        <w:t>Российск</w:t>
      </w:r>
      <w:r>
        <w:rPr>
          <w:sz w:val="20"/>
          <w:szCs w:val="20"/>
        </w:rPr>
        <w:t>ая</w:t>
      </w:r>
      <w:r w:rsidRPr="004858A9">
        <w:rPr>
          <w:sz w:val="20"/>
          <w:szCs w:val="20"/>
        </w:rPr>
        <w:t xml:space="preserve"> газет</w:t>
      </w:r>
      <w:r>
        <w:rPr>
          <w:sz w:val="20"/>
          <w:szCs w:val="20"/>
        </w:rPr>
        <w:t>а»</w:t>
      </w:r>
      <w:r w:rsidRPr="004858A9">
        <w:rPr>
          <w:sz w:val="20"/>
          <w:szCs w:val="20"/>
        </w:rPr>
        <w:t xml:space="preserve"> - </w:t>
      </w:r>
      <w:r w:rsidRPr="00335821">
        <w:rPr>
          <w:sz w:val="20"/>
          <w:szCs w:val="20"/>
        </w:rPr>
        <w:t>15.07.2011</w:t>
      </w:r>
      <w:r w:rsidRPr="004858A9">
        <w:rPr>
          <w:sz w:val="20"/>
          <w:szCs w:val="20"/>
        </w:rPr>
        <w:t xml:space="preserve"> </w:t>
      </w:r>
    </w:p>
  </w:footnote>
  <w:footnote w:id="6">
    <w:p w:rsidR="005E2DBB" w:rsidRPr="00BD244B" w:rsidRDefault="005E2DBB" w:rsidP="005E2DBB">
      <w:pPr>
        <w:pStyle w:val="a3"/>
        <w:rPr>
          <w:sz w:val="18"/>
          <w:szCs w:val="18"/>
        </w:rPr>
      </w:pPr>
      <w:r w:rsidRPr="00BD244B">
        <w:rPr>
          <w:rStyle w:val="a5"/>
          <w:sz w:val="18"/>
          <w:szCs w:val="18"/>
        </w:rPr>
        <w:footnoteRef/>
      </w:r>
      <w:r w:rsidRPr="00BD244B">
        <w:rPr>
          <w:sz w:val="18"/>
          <w:szCs w:val="18"/>
        </w:rPr>
        <w:t xml:space="preserve"> </w:t>
      </w:r>
      <w:r>
        <w:t>«Собрание законодательства РФ», 18</w:t>
      </w:r>
      <w:r w:rsidRPr="00BD244B">
        <w:rPr>
          <w:sz w:val="18"/>
          <w:szCs w:val="18"/>
        </w:rPr>
        <w:t>.</w:t>
      </w:r>
      <w:r>
        <w:rPr>
          <w:sz w:val="18"/>
          <w:szCs w:val="18"/>
        </w:rPr>
        <w:t>10</w:t>
      </w:r>
      <w:r w:rsidRPr="00BD244B">
        <w:rPr>
          <w:sz w:val="18"/>
          <w:szCs w:val="18"/>
        </w:rPr>
        <w:t>.199</w:t>
      </w:r>
      <w:r>
        <w:rPr>
          <w:sz w:val="18"/>
          <w:szCs w:val="18"/>
        </w:rPr>
        <w:t>9</w:t>
      </w:r>
      <w:r w:rsidRPr="00BD244B">
        <w:rPr>
          <w:sz w:val="18"/>
          <w:szCs w:val="18"/>
        </w:rPr>
        <w:t xml:space="preserve">, № </w:t>
      </w:r>
      <w:r>
        <w:rPr>
          <w:sz w:val="18"/>
          <w:szCs w:val="18"/>
        </w:rPr>
        <w:t>42</w:t>
      </w:r>
      <w:r w:rsidRPr="00BD244B">
        <w:rPr>
          <w:sz w:val="18"/>
          <w:szCs w:val="18"/>
        </w:rPr>
        <w:t>, «Российская газета»</w:t>
      </w:r>
      <w:r>
        <w:rPr>
          <w:sz w:val="18"/>
          <w:szCs w:val="18"/>
        </w:rPr>
        <w:t>,</w:t>
      </w:r>
      <w:r w:rsidRPr="00BD244B">
        <w:rPr>
          <w:sz w:val="18"/>
          <w:szCs w:val="18"/>
        </w:rPr>
        <w:t xml:space="preserve"> </w:t>
      </w:r>
      <w:r>
        <w:rPr>
          <w:sz w:val="18"/>
          <w:szCs w:val="18"/>
        </w:rPr>
        <w:t>15.10.1999;</w:t>
      </w:r>
      <w:r w:rsidRPr="00BD244B">
        <w:rPr>
          <w:sz w:val="18"/>
          <w:szCs w:val="18"/>
        </w:rPr>
        <w:t xml:space="preserve">  </w:t>
      </w:r>
    </w:p>
  </w:footnote>
  <w:footnote w:id="7">
    <w:p w:rsidR="005E2DBB" w:rsidRPr="00F2768E" w:rsidRDefault="005E2DBB" w:rsidP="005E2DBB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2768E">
        <w:rPr>
          <w:rStyle w:val="a5"/>
          <w:sz w:val="20"/>
          <w:szCs w:val="20"/>
        </w:rPr>
        <w:footnoteRef/>
      </w:r>
      <w:r w:rsidRPr="00F2768E">
        <w:rPr>
          <w:sz w:val="20"/>
          <w:szCs w:val="20"/>
        </w:rPr>
        <w:t xml:space="preserve"> «Российская газета", N 249, 06.11.2013</w:t>
      </w:r>
      <w:r>
        <w:t xml:space="preserve">; </w:t>
      </w:r>
    </w:p>
  </w:footnote>
  <w:footnote w:id="8">
    <w:p w:rsidR="005E2DBB" w:rsidRDefault="005E2DBB" w:rsidP="005E2DBB">
      <w:pPr>
        <w:pStyle w:val="a3"/>
      </w:pPr>
      <w:r>
        <w:rPr>
          <w:rStyle w:val="a5"/>
        </w:rPr>
        <w:footnoteRef/>
      </w:r>
      <w:r>
        <w:t xml:space="preserve"> «Бюллетень нормативных актов федеральных органов исполнительной власти», 27.11.2000, № 48;</w:t>
      </w:r>
    </w:p>
  </w:footnote>
  <w:footnote w:id="9">
    <w:p w:rsidR="008167BB" w:rsidRDefault="008167BB" w:rsidP="00232B12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a5"/>
        </w:rPr>
        <w:footnoteRef/>
      </w:r>
      <w:r>
        <w:t xml:space="preserve"> </w:t>
      </w:r>
      <w:r w:rsidR="00232B12">
        <w:rPr>
          <w:rFonts w:ascii="Times New Roman" w:hAnsi="Times New Roman" w:cs="Times New Roman"/>
          <w:sz w:val="20"/>
          <w:szCs w:val="20"/>
        </w:rPr>
        <w:t>«Собрание законодательства РФ»</w:t>
      </w:r>
      <w:r w:rsidR="00232B12">
        <w:rPr>
          <w:rFonts w:ascii="Times New Roman" w:hAnsi="Times New Roman" w:cs="Times New Roman"/>
          <w:sz w:val="20"/>
          <w:szCs w:val="20"/>
        </w:rPr>
        <w:t xml:space="preserve">, 01.07.2013, N 26, ст. </w:t>
      </w:r>
      <w:r w:rsidR="00232B12">
        <w:rPr>
          <w:rFonts w:ascii="Times New Roman" w:hAnsi="Times New Roman" w:cs="Times New Roman"/>
          <w:sz w:val="20"/>
          <w:szCs w:val="20"/>
        </w:rPr>
        <w:t>3341</w:t>
      </w:r>
      <w:bookmarkStart w:id="0" w:name="_GoBack"/>
      <w:bookmarkEnd w:id="0"/>
    </w:p>
  </w:footnote>
  <w:footnote w:id="10">
    <w:p w:rsidR="005E2DBB" w:rsidRDefault="005E2DBB" w:rsidP="005E2DBB">
      <w:pPr>
        <w:pStyle w:val="a3"/>
        <w:jc w:val="both"/>
      </w:pPr>
      <w:r>
        <w:rPr>
          <w:rStyle w:val="a5"/>
        </w:rPr>
        <w:footnoteRef/>
      </w:r>
      <w:r>
        <w:t xml:space="preserve"> «Собрание законодательства Ивановской области», № 42 (611), 30.10.2012.</w:t>
      </w:r>
    </w:p>
  </w:footnote>
  <w:footnote w:id="11">
    <w:p w:rsidR="005E2DBB" w:rsidRDefault="005E2DBB" w:rsidP="005E2DBB">
      <w:pPr>
        <w:pStyle w:val="a3"/>
        <w:jc w:val="both"/>
      </w:pPr>
      <w:r>
        <w:rPr>
          <w:rStyle w:val="a5"/>
        </w:rPr>
        <w:footnoteRef/>
      </w:r>
      <w:r>
        <w:t xml:space="preserve"> «Собрание законодательства Ивановской области», № 42 (611), 30.10.2012.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9A4B15"/>
    <w:multiLevelType w:val="hybridMultilevel"/>
    <w:tmpl w:val="37F4E8F0"/>
    <w:lvl w:ilvl="0" w:tplc="75EE9E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54B"/>
    <w:rsid w:val="000345BE"/>
    <w:rsid w:val="001A3BCD"/>
    <w:rsid w:val="00217ADA"/>
    <w:rsid w:val="00232B12"/>
    <w:rsid w:val="00391D29"/>
    <w:rsid w:val="004C154B"/>
    <w:rsid w:val="005E2DBB"/>
    <w:rsid w:val="006E3272"/>
    <w:rsid w:val="00704B3E"/>
    <w:rsid w:val="0081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5E5018-9B10-4DD9-B6BB-31A725D05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34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345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0345BE"/>
    <w:rPr>
      <w:vertAlign w:val="superscript"/>
    </w:rPr>
  </w:style>
  <w:style w:type="paragraph" w:styleId="a6">
    <w:name w:val="List Paragraph"/>
    <w:basedOn w:val="a"/>
    <w:uiPriority w:val="34"/>
    <w:qFormat/>
    <w:rsid w:val="00704B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A6DB0BF9A4BFD2B31B30FDACCDFC19E845A7A84411C01AB307D0686DlBa7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6BC0DEA686C0E71B26B2E96AECA4166A103497F84EE5D55119A083B71FAC4B5F9A26CAC1CA79F66DAEBD4F4413Ac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A3187-3284-4B4E-AACF-B176352C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Марина Николаевна</dc:creator>
  <cp:keywords/>
  <dc:description/>
  <cp:lastModifiedBy>Смирнова Марина Николаевна</cp:lastModifiedBy>
  <cp:revision>7</cp:revision>
  <dcterms:created xsi:type="dcterms:W3CDTF">2019-01-31T07:40:00Z</dcterms:created>
  <dcterms:modified xsi:type="dcterms:W3CDTF">2020-07-10T11:48:00Z</dcterms:modified>
</cp:coreProperties>
</file>