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8D" w:rsidRPr="00745503" w:rsidRDefault="0010698D" w:rsidP="00745503">
      <w:pPr>
        <w:jc w:val="center"/>
        <w:rPr>
          <w:b/>
          <w:sz w:val="32"/>
          <w:szCs w:val="32"/>
        </w:rPr>
      </w:pPr>
      <w:r w:rsidRPr="00745503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3190895" r:id="rId9"/>
        </w:object>
      </w:r>
    </w:p>
    <w:p w:rsidR="0010698D" w:rsidRPr="00745503" w:rsidRDefault="0010698D" w:rsidP="00745503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745503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745503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10698D" w:rsidRPr="00745503" w:rsidRDefault="0010698D" w:rsidP="00745503">
      <w:pPr>
        <w:spacing w:before="120"/>
        <w:jc w:val="both"/>
        <w:rPr>
          <w:sz w:val="16"/>
          <w:szCs w:val="16"/>
          <w:u w:color="000000"/>
        </w:rPr>
      </w:pPr>
      <w:r w:rsidRPr="00745503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67DE6C" wp14:editId="18CCA8A2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3C64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745503">
        <w:rPr>
          <w:noProof/>
          <w:sz w:val="16"/>
          <w:szCs w:val="16"/>
          <w:u w:color="000000"/>
        </w:rPr>
        <w:t>153012, Иваново, пер. Свободный, 4, тел. 41-05-57, тел./факс 30-40-97, e-mail: dszn@ivreg.ru, сайт: http://szn.ivanovoobl.ru</w:t>
      </w:r>
    </w:p>
    <w:p w:rsidR="0010698D" w:rsidRPr="00745503" w:rsidRDefault="0010698D" w:rsidP="00745503">
      <w:pPr>
        <w:jc w:val="center"/>
        <w:rPr>
          <w:b/>
          <w:spacing w:val="34"/>
          <w:sz w:val="36"/>
          <w:szCs w:val="20"/>
        </w:rPr>
      </w:pPr>
    </w:p>
    <w:p w:rsidR="00300CFD" w:rsidRPr="00745503" w:rsidRDefault="00300CFD" w:rsidP="00745503">
      <w:pPr>
        <w:jc w:val="center"/>
        <w:rPr>
          <w:b/>
          <w:spacing w:val="34"/>
          <w:sz w:val="36"/>
          <w:szCs w:val="20"/>
        </w:rPr>
      </w:pPr>
      <w:r w:rsidRPr="00745503">
        <w:rPr>
          <w:b/>
          <w:spacing w:val="34"/>
          <w:sz w:val="36"/>
          <w:szCs w:val="20"/>
        </w:rPr>
        <w:t>ПРИКАЗ</w:t>
      </w:r>
    </w:p>
    <w:p w:rsidR="00300CFD" w:rsidRPr="00745503" w:rsidRDefault="00300CFD" w:rsidP="00745503">
      <w:pPr>
        <w:jc w:val="center"/>
        <w:rPr>
          <w:spacing w:val="34"/>
          <w:sz w:val="28"/>
          <w:szCs w:val="28"/>
        </w:rPr>
      </w:pPr>
    </w:p>
    <w:p w:rsidR="00300CFD" w:rsidRPr="00745503" w:rsidRDefault="00300CFD" w:rsidP="00745503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745503" w:rsidTr="00F55EED">
        <w:tc>
          <w:tcPr>
            <w:tcW w:w="9180" w:type="dxa"/>
          </w:tcPr>
          <w:p w:rsidR="00300CFD" w:rsidRPr="00745503" w:rsidRDefault="00300CFD" w:rsidP="00745503">
            <w:pPr>
              <w:jc w:val="center"/>
              <w:rPr>
                <w:sz w:val="28"/>
              </w:rPr>
            </w:pPr>
            <w:r w:rsidRPr="00745503">
              <w:rPr>
                <w:sz w:val="28"/>
              </w:rPr>
              <w:t>от _______________ № _______</w:t>
            </w:r>
          </w:p>
          <w:p w:rsidR="00300CFD" w:rsidRPr="00745503" w:rsidRDefault="00300CFD" w:rsidP="00745503">
            <w:pPr>
              <w:jc w:val="center"/>
              <w:rPr>
                <w:sz w:val="28"/>
              </w:rPr>
            </w:pPr>
            <w:r w:rsidRPr="00745503">
              <w:rPr>
                <w:sz w:val="28"/>
              </w:rPr>
              <w:t>г. Иваново</w:t>
            </w:r>
          </w:p>
        </w:tc>
      </w:tr>
    </w:tbl>
    <w:p w:rsidR="00300CFD" w:rsidRPr="00745503" w:rsidRDefault="00300CFD" w:rsidP="0074550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745503" w:rsidTr="00F55EED">
        <w:tc>
          <w:tcPr>
            <w:tcW w:w="9180" w:type="dxa"/>
          </w:tcPr>
          <w:p w:rsidR="00300CFD" w:rsidRPr="00745503" w:rsidRDefault="00745503" w:rsidP="0085031E">
            <w:pPr>
              <w:jc w:val="center"/>
              <w:rPr>
                <w:b/>
                <w:sz w:val="27"/>
                <w:szCs w:val="27"/>
              </w:rPr>
            </w:pPr>
            <w:r w:rsidRPr="00745503">
              <w:rPr>
                <w:b/>
                <w:sz w:val="28"/>
              </w:rPr>
              <w:t>О внесении изменени</w:t>
            </w:r>
            <w:r w:rsidR="00895A54">
              <w:rPr>
                <w:b/>
                <w:sz w:val="28"/>
              </w:rPr>
              <w:t>я</w:t>
            </w:r>
            <w:r w:rsidRPr="00745503">
              <w:rPr>
                <w:b/>
                <w:sz w:val="28"/>
              </w:rPr>
              <w:t xml:space="preserve"> в приказ Департамента социальной защиты населения Ивановской области</w:t>
            </w:r>
            <w:r w:rsidRPr="00745503">
              <w:t xml:space="preserve"> </w:t>
            </w:r>
            <w:r w:rsidRPr="00745503">
              <w:rPr>
                <w:b/>
                <w:sz w:val="28"/>
              </w:rPr>
              <w:t>от 27.12.2024 № 79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  <w:bookmarkStart w:id="0" w:name="_GoBack"/>
            <w:bookmarkEnd w:id="0"/>
          </w:p>
        </w:tc>
      </w:tr>
    </w:tbl>
    <w:p w:rsidR="00300CFD" w:rsidRPr="00745503" w:rsidRDefault="00300CFD" w:rsidP="00745503">
      <w:pPr>
        <w:jc w:val="center"/>
        <w:rPr>
          <w:sz w:val="28"/>
        </w:rPr>
      </w:pPr>
    </w:p>
    <w:tbl>
      <w:tblPr>
        <w:tblW w:w="18360" w:type="dxa"/>
        <w:tblLayout w:type="fixed"/>
        <w:tblLook w:val="0000" w:firstRow="0" w:lastRow="0" w:firstColumn="0" w:lastColumn="0" w:noHBand="0" w:noVBand="0"/>
      </w:tblPr>
      <w:tblGrid>
        <w:gridCol w:w="9180"/>
        <w:gridCol w:w="9180"/>
      </w:tblGrid>
      <w:tr w:rsidR="00575290" w:rsidRPr="00745503" w:rsidTr="00575290">
        <w:tc>
          <w:tcPr>
            <w:tcW w:w="9180" w:type="dxa"/>
          </w:tcPr>
          <w:p w:rsidR="00575290" w:rsidRPr="00745503" w:rsidRDefault="00031496" w:rsidP="00745503">
            <w:pPr>
              <w:pStyle w:val="ab"/>
              <w:rPr>
                <w:b/>
                <w:sz w:val="27"/>
                <w:szCs w:val="27"/>
              </w:rPr>
            </w:pPr>
            <w:r w:rsidRPr="00745503">
              <w:rPr>
                <w:szCs w:val="28"/>
              </w:rPr>
              <w:t xml:space="preserve">В целях уточнения </w:t>
            </w:r>
            <w:r w:rsidRPr="00745503">
              <w:t>наименования администратора доходов,</w:t>
            </w:r>
            <w:r w:rsidR="0010698D" w:rsidRPr="00745503">
              <w:t xml:space="preserve"> </w:t>
            </w:r>
            <w:r w:rsidRPr="00745503">
              <w:rPr>
                <w:szCs w:val="28"/>
              </w:rPr>
              <w:t>а</w:t>
            </w:r>
            <w:r w:rsidR="0010698D" w:rsidRPr="00745503">
              <w:rPr>
                <w:szCs w:val="28"/>
              </w:rPr>
              <w:t>на</w:t>
            </w:r>
            <w:r w:rsidRPr="00745503">
              <w:rPr>
                <w:szCs w:val="28"/>
              </w:rPr>
              <w:t>литических кодов, используемых Федеральным казначейством для санкционирования операций с целевыми расходами,</w:t>
            </w:r>
            <w:r w:rsidR="00575290" w:rsidRPr="00745503">
              <w:rPr>
                <w:szCs w:val="28"/>
              </w:rPr>
              <w:t xml:space="preserve"> </w:t>
            </w:r>
            <w:r w:rsidR="00575290" w:rsidRPr="00745503">
              <w:rPr>
                <w:b/>
                <w:szCs w:val="28"/>
              </w:rPr>
              <w:t xml:space="preserve">п р и </w:t>
            </w:r>
            <w:proofErr w:type="gramStart"/>
            <w:r w:rsidR="00575290" w:rsidRPr="00745503">
              <w:rPr>
                <w:b/>
                <w:szCs w:val="28"/>
              </w:rPr>
              <w:t>к</w:t>
            </w:r>
            <w:proofErr w:type="gramEnd"/>
            <w:r w:rsidR="00575290" w:rsidRPr="00745503">
              <w:rPr>
                <w:b/>
                <w:szCs w:val="28"/>
              </w:rPr>
              <w:t xml:space="preserve"> а з ы в а ю:</w:t>
            </w:r>
          </w:p>
          <w:p w:rsidR="00031496" w:rsidRPr="00745503" w:rsidRDefault="00031496" w:rsidP="00745503">
            <w:pPr>
              <w:pStyle w:val="ad"/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45503">
              <w:rPr>
                <w:sz w:val="28"/>
                <w:szCs w:val="28"/>
              </w:rPr>
              <w:t xml:space="preserve">Внести в приказ Департамента социальной защиты населения Ивановской области от </w:t>
            </w:r>
            <w:r w:rsidRPr="00745503">
              <w:rPr>
                <w:sz w:val="28"/>
                <w:szCs w:val="28"/>
                <w:u w:color="000000"/>
              </w:rPr>
              <w:t>2</w:t>
            </w:r>
            <w:r w:rsidR="0010698D" w:rsidRPr="00745503">
              <w:rPr>
                <w:sz w:val="28"/>
                <w:szCs w:val="28"/>
                <w:u w:color="000000"/>
              </w:rPr>
              <w:t>7</w:t>
            </w:r>
            <w:r w:rsidRPr="00745503">
              <w:rPr>
                <w:sz w:val="28"/>
                <w:szCs w:val="28"/>
                <w:u w:color="000000"/>
              </w:rPr>
              <w:t>.12.202</w:t>
            </w:r>
            <w:r w:rsidR="0010698D" w:rsidRPr="00745503">
              <w:rPr>
                <w:sz w:val="28"/>
                <w:szCs w:val="28"/>
                <w:u w:color="000000"/>
              </w:rPr>
              <w:t>4</w:t>
            </w:r>
            <w:r w:rsidRPr="00745503">
              <w:rPr>
                <w:sz w:val="28"/>
                <w:szCs w:val="28"/>
                <w:u w:color="000000"/>
              </w:rPr>
              <w:t xml:space="preserve"> № </w:t>
            </w:r>
            <w:r w:rsidR="0010698D" w:rsidRPr="00745503">
              <w:rPr>
                <w:sz w:val="28"/>
                <w:szCs w:val="28"/>
                <w:u w:color="000000"/>
              </w:rPr>
              <w:t>79</w:t>
            </w:r>
            <w:r w:rsidRPr="00745503">
              <w:rPr>
                <w:sz w:val="28"/>
                <w:szCs w:val="28"/>
                <w:u w:color="000000"/>
              </w:rPr>
              <w:t xml:space="preserve"> «</w:t>
            </w:r>
            <w:r w:rsidRPr="00745503">
              <w:rPr>
                <w:sz w:val="28"/>
                <w:szCs w:val="28"/>
              </w:rPr>
              <w:t xml:space="preserve"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</w:t>
            </w:r>
            <w:r w:rsidR="0041447C">
              <w:rPr>
                <w:sz w:val="28"/>
                <w:szCs w:val="28"/>
              </w:rPr>
              <w:t xml:space="preserve">               </w:t>
            </w:r>
            <w:r w:rsidRPr="00745503">
              <w:rPr>
                <w:sz w:val="28"/>
                <w:szCs w:val="28"/>
              </w:rPr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745503">
              <w:rPr>
                <w:sz w:val="28"/>
              </w:rPr>
              <w:t xml:space="preserve">» </w:t>
            </w:r>
            <w:r w:rsidR="00745503">
              <w:rPr>
                <w:sz w:val="28"/>
              </w:rPr>
              <w:t xml:space="preserve">                  </w:t>
            </w:r>
            <w:r w:rsidR="00745503" w:rsidRPr="00745503">
              <w:rPr>
                <w:sz w:val="28"/>
              </w:rPr>
              <w:t xml:space="preserve">(далее – приказ) </w:t>
            </w:r>
            <w:r w:rsidRPr="00745503">
              <w:rPr>
                <w:sz w:val="28"/>
                <w:szCs w:val="28"/>
              </w:rPr>
              <w:t>следующ</w:t>
            </w:r>
            <w:r w:rsidR="00895A54">
              <w:rPr>
                <w:sz w:val="28"/>
                <w:szCs w:val="28"/>
              </w:rPr>
              <w:t>е</w:t>
            </w:r>
            <w:r w:rsidRPr="00745503">
              <w:rPr>
                <w:sz w:val="28"/>
                <w:szCs w:val="28"/>
              </w:rPr>
              <w:t>е изменени</w:t>
            </w:r>
            <w:r w:rsidR="00102487">
              <w:rPr>
                <w:sz w:val="28"/>
                <w:szCs w:val="28"/>
              </w:rPr>
              <w:t>е</w:t>
            </w:r>
            <w:r w:rsidRPr="00745503">
              <w:rPr>
                <w:sz w:val="28"/>
                <w:szCs w:val="28"/>
              </w:rPr>
              <w:t>:</w:t>
            </w:r>
          </w:p>
          <w:p w:rsidR="00031496" w:rsidRPr="00745503" w:rsidRDefault="00031496" w:rsidP="00745503">
            <w:pPr>
              <w:pStyle w:val="ad"/>
              <w:ind w:firstLine="720"/>
              <w:jc w:val="both"/>
            </w:pPr>
            <w:r w:rsidRPr="00745503">
              <w:rPr>
                <w:sz w:val="28"/>
                <w:szCs w:val="28"/>
              </w:rPr>
              <w:t>В приложении 1 к приказу строк</w:t>
            </w:r>
            <w:r w:rsidR="00102487">
              <w:rPr>
                <w:sz w:val="28"/>
                <w:szCs w:val="28"/>
              </w:rPr>
              <w:t>у</w:t>
            </w:r>
            <w:r w:rsidRPr="00745503">
              <w:rPr>
                <w:sz w:val="28"/>
                <w:szCs w:val="28"/>
              </w:rPr>
              <w:t xml:space="preserve"> </w:t>
            </w:r>
            <w:r w:rsidR="00143934" w:rsidRPr="00745503">
              <w:rPr>
                <w:sz w:val="28"/>
                <w:szCs w:val="28"/>
              </w:rPr>
              <w:t>2</w:t>
            </w:r>
            <w:r w:rsidR="00102487">
              <w:rPr>
                <w:sz w:val="28"/>
                <w:szCs w:val="28"/>
              </w:rPr>
              <w:t>1</w:t>
            </w:r>
            <w:r w:rsidR="00AB70DA">
              <w:rPr>
                <w:sz w:val="28"/>
                <w:szCs w:val="28"/>
              </w:rPr>
              <w:t xml:space="preserve"> </w:t>
            </w:r>
            <w:r w:rsidRPr="00745503">
              <w:rPr>
                <w:sz w:val="28"/>
                <w:szCs w:val="28"/>
              </w:rPr>
              <w:t>таблицы изложить в следующей редакции:</w:t>
            </w:r>
          </w:p>
          <w:p w:rsidR="00031496" w:rsidRPr="00745503" w:rsidRDefault="00031496" w:rsidP="00745503">
            <w:pPr>
              <w:pStyle w:val="ad"/>
              <w:jc w:val="both"/>
            </w:pPr>
            <w:r w:rsidRPr="00745503">
              <w:t>«</w:t>
            </w:r>
          </w:p>
          <w:tbl>
            <w:tblPr>
              <w:tblStyle w:val="ae"/>
              <w:tblW w:w="8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588"/>
              <w:gridCol w:w="2407"/>
              <w:gridCol w:w="3260"/>
            </w:tblGrid>
            <w:tr w:rsidR="00102487" w:rsidRPr="00745503" w:rsidTr="00102487">
              <w:trPr>
                <w:jc w:val="center"/>
              </w:trPr>
              <w:tc>
                <w:tcPr>
                  <w:tcW w:w="704" w:type="dxa"/>
                </w:tcPr>
                <w:p w:rsidR="00102487" w:rsidRPr="00731EE9" w:rsidRDefault="00102487" w:rsidP="00102487">
                  <w:r w:rsidRPr="00731EE9">
                    <w:t>21</w:t>
                  </w:r>
                </w:p>
              </w:tc>
              <w:tc>
                <w:tcPr>
                  <w:tcW w:w="2588" w:type="dxa"/>
                </w:tcPr>
                <w:p w:rsidR="00102487" w:rsidRPr="00731EE9" w:rsidRDefault="00102487" w:rsidP="00102487">
                  <w:r w:rsidRPr="00731EE9">
                    <w:t>Родниковский муниципальный район</w:t>
                  </w:r>
                </w:p>
              </w:tc>
              <w:tc>
                <w:tcPr>
                  <w:tcW w:w="2407" w:type="dxa"/>
                </w:tcPr>
                <w:p w:rsidR="00102487" w:rsidRPr="00731EE9" w:rsidRDefault="00102487" w:rsidP="00102487">
                  <w:r w:rsidRPr="00731EE9">
                    <w:t>Районный бюджет (Родниковский муниципальный район)</w:t>
                  </w:r>
                </w:p>
              </w:tc>
              <w:tc>
                <w:tcPr>
                  <w:tcW w:w="3260" w:type="dxa"/>
                </w:tcPr>
                <w:p w:rsidR="00102487" w:rsidRDefault="00102487" w:rsidP="00102487">
                  <w:r w:rsidRPr="00731EE9">
                    <w:t xml:space="preserve">Управление жилищно-коммунального хозяйства администрации </w:t>
                  </w:r>
                  <w:r>
                    <w:t>Родниковского муниципального района Ивановской области</w:t>
                  </w:r>
                </w:p>
              </w:tc>
            </w:tr>
          </w:tbl>
          <w:p w:rsidR="00575290" w:rsidRPr="00745503" w:rsidRDefault="00143934" w:rsidP="00745503">
            <w:pPr>
              <w:pStyle w:val="ad"/>
              <w:tabs>
                <w:tab w:val="right" w:pos="8964"/>
              </w:tabs>
              <w:ind w:left="709"/>
              <w:rPr>
                <w:sz w:val="27"/>
                <w:szCs w:val="27"/>
              </w:rPr>
            </w:pPr>
            <w:r w:rsidRPr="00745503">
              <w:rPr>
                <w:sz w:val="27"/>
                <w:szCs w:val="27"/>
              </w:rPr>
              <w:tab/>
            </w:r>
            <w:r w:rsidR="00031496" w:rsidRPr="00745503">
              <w:rPr>
                <w:sz w:val="27"/>
                <w:szCs w:val="27"/>
              </w:rPr>
              <w:t>»</w:t>
            </w:r>
            <w:r w:rsidR="00AB70DA">
              <w:rPr>
                <w:sz w:val="27"/>
                <w:szCs w:val="27"/>
              </w:rPr>
              <w:t>.</w:t>
            </w:r>
          </w:p>
          <w:p w:rsidR="00102487" w:rsidRDefault="00102487" w:rsidP="007455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</w:p>
          <w:p w:rsidR="00143934" w:rsidRPr="00745503" w:rsidRDefault="00143934" w:rsidP="007455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745503">
              <w:rPr>
                <w:sz w:val="28"/>
                <w:szCs w:val="28"/>
              </w:rPr>
              <w:lastRenderedPageBreak/>
              <w:t>2. Правовому управлению Департамента обеспечить направление настоящего приказа:</w:t>
            </w:r>
          </w:p>
          <w:p w:rsidR="00143934" w:rsidRPr="00745503" w:rsidRDefault="00143934" w:rsidP="007455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745503">
              <w:rPr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143934" w:rsidRPr="00745503" w:rsidRDefault="00143934" w:rsidP="00745503">
            <w:pPr>
              <w:ind w:firstLine="720"/>
              <w:jc w:val="both"/>
              <w:rPr>
                <w:sz w:val="28"/>
                <w:szCs w:val="20"/>
              </w:rPr>
            </w:pPr>
            <w:r w:rsidRPr="00745503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  <w:p w:rsidR="00CD7D41" w:rsidRPr="00745503" w:rsidRDefault="00CD7D41" w:rsidP="00745503">
            <w:pPr>
              <w:pStyle w:val="ad"/>
              <w:ind w:firstLine="720"/>
              <w:jc w:val="both"/>
              <w:rPr>
                <w:sz w:val="27"/>
                <w:szCs w:val="27"/>
              </w:rPr>
            </w:pPr>
          </w:p>
        </w:tc>
        <w:tc>
          <w:tcPr>
            <w:tcW w:w="9180" w:type="dxa"/>
          </w:tcPr>
          <w:p w:rsidR="00575290" w:rsidRPr="00745503" w:rsidRDefault="00575290" w:rsidP="00745503">
            <w:pPr>
              <w:ind w:firstLine="720"/>
              <w:jc w:val="both"/>
              <w:rPr>
                <w:sz w:val="28"/>
                <w:szCs w:val="20"/>
              </w:rPr>
            </w:pPr>
          </w:p>
        </w:tc>
      </w:tr>
    </w:tbl>
    <w:p w:rsidR="00CD7D41" w:rsidRPr="00745503" w:rsidRDefault="00CD7D41" w:rsidP="00745503">
      <w:pPr>
        <w:ind w:firstLine="720"/>
        <w:jc w:val="both"/>
        <w:rPr>
          <w:sz w:val="28"/>
          <w:szCs w:val="20"/>
        </w:rPr>
      </w:pPr>
    </w:p>
    <w:p w:rsidR="00300CFD" w:rsidRPr="00745503" w:rsidRDefault="00300CFD" w:rsidP="00745503">
      <w:pPr>
        <w:ind w:firstLine="720"/>
        <w:jc w:val="both"/>
        <w:rPr>
          <w:sz w:val="28"/>
          <w:szCs w:val="20"/>
        </w:rPr>
      </w:pPr>
    </w:p>
    <w:p w:rsidR="00300CFD" w:rsidRPr="00745503" w:rsidRDefault="00300CFD" w:rsidP="00745503">
      <w:pPr>
        <w:ind w:firstLine="720"/>
        <w:jc w:val="both"/>
        <w:rPr>
          <w:sz w:val="28"/>
          <w:szCs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575290" w:rsidRPr="00300CFD" w:rsidTr="00FD7961">
        <w:tc>
          <w:tcPr>
            <w:tcW w:w="4395" w:type="dxa"/>
            <w:hideMark/>
          </w:tcPr>
          <w:p w:rsidR="00575290" w:rsidRPr="00745503" w:rsidRDefault="00575290" w:rsidP="00745503">
            <w:pPr>
              <w:ind w:right="-156"/>
              <w:rPr>
                <w:sz w:val="28"/>
                <w:szCs w:val="20"/>
              </w:rPr>
            </w:pPr>
            <w:r w:rsidRPr="00745503">
              <w:rPr>
                <w:b/>
                <w:sz w:val="28"/>
                <w:szCs w:val="20"/>
              </w:rPr>
              <w:t xml:space="preserve">Член Правительства </w:t>
            </w:r>
            <w:r w:rsidR="00FD7961" w:rsidRPr="00745503">
              <w:rPr>
                <w:b/>
                <w:sz w:val="28"/>
                <w:szCs w:val="20"/>
              </w:rPr>
              <w:t>И</w:t>
            </w:r>
            <w:r w:rsidRPr="00745503">
              <w:rPr>
                <w:b/>
                <w:sz w:val="28"/>
                <w:szCs w:val="20"/>
              </w:rPr>
              <w:t>вановской области-директор Департамента социальной защиты населения Ивановской области</w:t>
            </w:r>
          </w:p>
        </w:tc>
        <w:tc>
          <w:tcPr>
            <w:tcW w:w="4677" w:type="dxa"/>
          </w:tcPr>
          <w:p w:rsidR="00575290" w:rsidRPr="00745503" w:rsidRDefault="00575290" w:rsidP="00745503">
            <w:pPr>
              <w:jc w:val="right"/>
              <w:rPr>
                <w:b/>
                <w:sz w:val="28"/>
                <w:szCs w:val="20"/>
              </w:rPr>
            </w:pPr>
          </w:p>
          <w:p w:rsidR="00575290" w:rsidRPr="00745503" w:rsidRDefault="00575290" w:rsidP="00745503">
            <w:pPr>
              <w:jc w:val="right"/>
              <w:rPr>
                <w:b/>
                <w:sz w:val="28"/>
                <w:szCs w:val="20"/>
              </w:rPr>
            </w:pPr>
          </w:p>
          <w:p w:rsidR="00575290" w:rsidRPr="00745503" w:rsidRDefault="00575290" w:rsidP="00745503">
            <w:pPr>
              <w:jc w:val="right"/>
              <w:rPr>
                <w:b/>
                <w:sz w:val="28"/>
                <w:szCs w:val="20"/>
              </w:rPr>
            </w:pPr>
          </w:p>
          <w:p w:rsidR="00575290" w:rsidRPr="0019601D" w:rsidRDefault="00575290" w:rsidP="00745503">
            <w:pPr>
              <w:jc w:val="right"/>
              <w:rPr>
                <w:b/>
                <w:sz w:val="28"/>
                <w:szCs w:val="20"/>
              </w:rPr>
            </w:pPr>
            <w:r w:rsidRPr="00745503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575290" w:rsidRDefault="00575290" w:rsidP="00745503">
      <w:pPr>
        <w:jc w:val="right"/>
      </w:pPr>
    </w:p>
    <w:p w:rsidR="00575290" w:rsidRDefault="00575290" w:rsidP="00745503">
      <w:pPr>
        <w:jc w:val="right"/>
      </w:pPr>
    </w:p>
    <w:p w:rsidR="00575290" w:rsidRDefault="00575290" w:rsidP="00745503">
      <w:pPr>
        <w:jc w:val="right"/>
      </w:pPr>
    </w:p>
    <w:sectPr w:rsidR="00575290" w:rsidSect="00745503">
      <w:headerReference w:type="default" r:id="rId10"/>
      <w:pgSz w:w="11906" w:h="16838"/>
      <w:pgMar w:top="567" w:right="127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77" w:rsidRDefault="001D0D77" w:rsidP="00300CFD">
      <w:r>
        <w:separator/>
      </w:r>
    </w:p>
  </w:endnote>
  <w:endnote w:type="continuationSeparator" w:id="0">
    <w:p w:rsidR="001D0D77" w:rsidRDefault="001D0D7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77" w:rsidRDefault="001D0D77" w:rsidP="00300CFD">
      <w:r>
        <w:separator/>
      </w:r>
    </w:p>
  </w:footnote>
  <w:footnote w:type="continuationSeparator" w:id="0">
    <w:p w:rsidR="001D0D77" w:rsidRDefault="001D0D7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425238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31E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F5500"/>
    <w:multiLevelType w:val="multilevel"/>
    <w:tmpl w:val="AA286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45127D"/>
    <w:multiLevelType w:val="hybridMultilevel"/>
    <w:tmpl w:val="C030890C"/>
    <w:lvl w:ilvl="0" w:tplc="0F742B6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04F62"/>
    <w:rsid w:val="0002146E"/>
    <w:rsid w:val="00031496"/>
    <w:rsid w:val="000343D9"/>
    <w:rsid w:val="00055B9D"/>
    <w:rsid w:val="00077026"/>
    <w:rsid w:val="000A38F6"/>
    <w:rsid w:val="000A4C66"/>
    <w:rsid w:val="000F60EF"/>
    <w:rsid w:val="00102487"/>
    <w:rsid w:val="0010698D"/>
    <w:rsid w:val="00143934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4547C"/>
    <w:rsid w:val="00296B56"/>
    <w:rsid w:val="002A53DD"/>
    <w:rsid w:val="002F0E90"/>
    <w:rsid w:val="00300CFD"/>
    <w:rsid w:val="003133A4"/>
    <w:rsid w:val="00323930"/>
    <w:rsid w:val="003261DA"/>
    <w:rsid w:val="00326521"/>
    <w:rsid w:val="00350710"/>
    <w:rsid w:val="0035417C"/>
    <w:rsid w:val="00383794"/>
    <w:rsid w:val="0038527E"/>
    <w:rsid w:val="003C1B63"/>
    <w:rsid w:val="0041447C"/>
    <w:rsid w:val="0048228A"/>
    <w:rsid w:val="004B0530"/>
    <w:rsid w:val="004B4DB3"/>
    <w:rsid w:val="004D36CE"/>
    <w:rsid w:val="004F181E"/>
    <w:rsid w:val="004F6F8C"/>
    <w:rsid w:val="00522823"/>
    <w:rsid w:val="00533994"/>
    <w:rsid w:val="00564E6E"/>
    <w:rsid w:val="00567F54"/>
    <w:rsid w:val="00575290"/>
    <w:rsid w:val="005D0742"/>
    <w:rsid w:val="005D16A0"/>
    <w:rsid w:val="005D32F1"/>
    <w:rsid w:val="005D4580"/>
    <w:rsid w:val="005D616B"/>
    <w:rsid w:val="005E3C98"/>
    <w:rsid w:val="00622852"/>
    <w:rsid w:val="00641807"/>
    <w:rsid w:val="006437AA"/>
    <w:rsid w:val="006C450A"/>
    <w:rsid w:val="00710213"/>
    <w:rsid w:val="0074165B"/>
    <w:rsid w:val="00745503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5031E"/>
    <w:rsid w:val="00872482"/>
    <w:rsid w:val="00895A54"/>
    <w:rsid w:val="008A1731"/>
    <w:rsid w:val="00900CFD"/>
    <w:rsid w:val="009020E7"/>
    <w:rsid w:val="0090503F"/>
    <w:rsid w:val="00941685"/>
    <w:rsid w:val="0095740B"/>
    <w:rsid w:val="00973DD8"/>
    <w:rsid w:val="0097697A"/>
    <w:rsid w:val="0098143D"/>
    <w:rsid w:val="00997F3B"/>
    <w:rsid w:val="009B22EC"/>
    <w:rsid w:val="00A23640"/>
    <w:rsid w:val="00A35EFB"/>
    <w:rsid w:val="00A63D4F"/>
    <w:rsid w:val="00A65C02"/>
    <w:rsid w:val="00A71363"/>
    <w:rsid w:val="00A945E1"/>
    <w:rsid w:val="00AB263D"/>
    <w:rsid w:val="00AB70DA"/>
    <w:rsid w:val="00AE4BBA"/>
    <w:rsid w:val="00B4575E"/>
    <w:rsid w:val="00B6043F"/>
    <w:rsid w:val="00B80DB8"/>
    <w:rsid w:val="00B84E9F"/>
    <w:rsid w:val="00BC26D7"/>
    <w:rsid w:val="00BD3174"/>
    <w:rsid w:val="00BF4375"/>
    <w:rsid w:val="00BF46F0"/>
    <w:rsid w:val="00BF4E6D"/>
    <w:rsid w:val="00BF556B"/>
    <w:rsid w:val="00C46560"/>
    <w:rsid w:val="00C65077"/>
    <w:rsid w:val="00C83BBD"/>
    <w:rsid w:val="00CA50D0"/>
    <w:rsid w:val="00CA5100"/>
    <w:rsid w:val="00CD0D1B"/>
    <w:rsid w:val="00CD7D41"/>
    <w:rsid w:val="00CF3CD4"/>
    <w:rsid w:val="00D0435A"/>
    <w:rsid w:val="00D27EFD"/>
    <w:rsid w:val="00D34E87"/>
    <w:rsid w:val="00D35FBD"/>
    <w:rsid w:val="00D57D7A"/>
    <w:rsid w:val="00DB30C2"/>
    <w:rsid w:val="00DB4AC1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B31E9"/>
    <w:rsid w:val="00EC28B4"/>
    <w:rsid w:val="00EC432E"/>
    <w:rsid w:val="00EC4AE1"/>
    <w:rsid w:val="00EF6596"/>
    <w:rsid w:val="00F0542B"/>
    <w:rsid w:val="00F17622"/>
    <w:rsid w:val="00F21D36"/>
    <w:rsid w:val="00F251BB"/>
    <w:rsid w:val="00F52AFE"/>
    <w:rsid w:val="00FD407C"/>
    <w:rsid w:val="00FD7961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b0f0"/>
    </o:shapedefaults>
    <o:shapelayout v:ext="edit">
      <o:idmap v:ext="edit" data="1"/>
    </o:shapelayout>
  </w:shapeDefaults>
  <w:decimalSymbol w:val=","/>
  <w:listSeparator w:val=";"/>
  <w14:docId w14:val="14ECBC8E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7529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752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57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57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314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7C48-CB30-448A-8AA0-EDC338DD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8</cp:revision>
  <cp:lastPrinted>2025-02-28T08:03:00Z</cp:lastPrinted>
  <dcterms:created xsi:type="dcterms:W3CDTF">2025-01-21T11:27:00Z</dcterms:created>
  <dcterms:modified xsi:type="dcterms:W3CDTF">2025-03-11T06:35:00Z</dcterms:modified>
</cp:coreProperties>
</file>