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1C7EF8"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управления </w:t>
      </w:r>
      <w:r w:rsidR="0007063A">
        <w:rPr>
          <w:rFonts w:ascii="Times New Roman" w:hAnsi="Times New Roman" w:cs="Times New Roman"/>
          <w:b/>
          <w:bCs/>
          <w:sz w:val="28"/>
          <w:szCs w:val="28"/>
        </w:rPr>
        <w:t>социального обслуживания</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435CF0">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1C7EF8" w:rsidRPr="001C7EF8">
        <w:rPr>
          <w:rFonts w:ascii="Times New Roman" w:hAnsi="Times New Roman" w:cs="Times New Roman"/>
          <w:b/>
          <w:sz w:val="24"/>
          <w:szCs w:val="24"/>
        </w:rPr>
        <w:t>главный специалист-</w:t>
      </w:r>
      <w:r w:rsidR="001C7EF8" w:rsidRPr="0007063A">
        <w:rPr>
          <w:rFonts w:ascii="Times New Roman" w:hAnsi="Times New Roman" w:cs="Times New Roman"/>
          <w:b/>
          <w:sz w:val="24"/>
          <w:szCs w:val="24"/>
        </w:rPr>
        <w:t>эксперт</w:t>
      </w:r>
      <w:r w:rsidR="00E20A8B" w:rsidRPr="0007063A">
        <w:rPr>
          <w:rFonts w:ascii="Times New Roman" w:hAnsi="Times New Roman" w:cs="Times New Roman"/>
          <w:b/>
          <w:sz w:val="24"/>
          <w:szCs w:val="24"/>
        </w:rPr>
        <w:t xml:space="preserve"> </w:t>
      </w:r>
      <w:r w:rsidR="0007063A" w:rsidRPr="0007063A">
        <w:rPr>
          <w:rFonts w:ascii="Times New Roman" w:hAnsi="Times New Roman" w:cs="Times New Roman"/>
          <w:b/>
          <w:bCs/>
          <w:sz w:val="24"/>
          <w:szCs w:val="24"/>
        </w:rPr>
        <w:t>социального обслуживания</w:t>
      </w:r>
      <w:r w:rsidR="0007063A">
        <w:rPr>
          <w:sz w:val="28"/>
          <w:szCs w:val="28"/>
        </w:rPr>
        <w:t xml:space="preserve"> </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w:t>
      </w:r>
      <w:r w:rsidR="0007063A" w:rsidRPr="0007063A">
        <w:rPr>
          <w:rFonts w:ascii="Times New Roman" w:hAnsi="Times New Roman" w:cs="Times New Roman"/>
          <w:b/>
          <w:bCs/>
          <w:sz w:val="24"/>
          <w:szCs w:val="24"/>
        </w:rPr>
        <w:t>социального обслуживания</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A17685"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A1768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1C7EF8" w:rsidRDefault="00A17685" w:rsidP="0007063A">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1C7EF8">
        <w:rPr>
          <w:rFonts w:ascii="Times New Roman" w:eastAsia="Times New Roman" w:hAnsi="Times New Roman" w:cs="Times New Roman"/>
          <w:color w:val="202020"/>
          <w:sz w:val="24"/>
          <w:szCs w:val="24"/>
          <w:lang w:eastAsia="ru-RU"/>
        </w:rPr>
        <w:t>44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1C7EF8">
        <w:rPr>
          <w:rFonts w:ascii="Times New Roman" w:eastAsia="Times New Roman" w:hAnsi="Times New Roman" w:cs="Times New Roman"/>
          <w:color w:val="202020"/>
          <w:sz w:val="24"/>
          <w:szCs w:val="24"/>
          <w:lang w:eastAsia="ru-RU"/>
        </w:rPr>
        <w:t>53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A17685"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lastRenderedPageBreak/>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1C7EF8">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1C7EF8">
        <w:rPr>
          <w:rFonts w:ascii="Times New Roman" w:eastAsia="Times New Roman" w:hAnsi="Times New Roman" w:cs="Times New Roman"/>
          <w:color w:val="202020"/>
          <w:sz w:val="24"/>
          <w:szCs w:val="24"/>
          <w:lang w:eastAsia="ru-RU"/>
        </w:rPr>
        <w:t>29</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DC7FDA" w:rsidRDefault="00DC7FDA" w:rsidP="00DC7FDA">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0A23BF">
          <w:rPr>
            <w:rStyle w:val="a8"/>
            <w:rFonts w:ascii="Times New Roman" w:hAnsi="Times New Roman" w:cs="Times New Roman"/>
            <w:sz w:val="24"/>
            <w:szCs w:val="24"/>
          </w:rPr>
          <w:t>форме</w:t>
        </w:r>
      </w:hyperlink>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A1768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1C7EF8">
        <w:rPr>
          <w:rFonts w:ascii="Times New Roman" w:eastAsia="Times New Roman" w:hAnsi="Times New Roman" w:cs="Times New Roman"/>
          <w:b/>
          <w:color w:val="202020"/>
          <w:sz w:val="24"/>
          <w:szCs w:val="24"/>
          <w:lang w:eastAsia="ru-RU"/>
        </w:rPr>
        <w:t>15</w:t>
      </w:r>
      <w:r w:rsidR="00E76AC5">
        <w:rPr>
          <w:rFonts w:ascii="Times New Roman" w:eastAsia="Times New Roman" w:hAnsi="Times New Roman" w:cs="Times New Roman"/>
          <w:b/>
          <w:color w:val="202020"/>
          <w:sz w:val="24"/>
          <w:szCs w:val="24"/>
          <w:lang w:eastAsia="ru-RU"/>
        </w:rPr>
        <w:t xml:space="preserve"> ма</w:t>
      </w:r>
      <w:r w:rsidR="001C7EF8">
        <w:rPr>
          <w:rFonts w:ascii="Times New Roman" w:eastAsia="Times New Roman" w:hAnsi="Times New Roman" w:cs="Times New Roman"/>
          <w:b/>
          <w:color w:val="202020"/>
          <w:sz w:val="24"/>
          <w:szCs w:val="24"/>
          <w:lang w:eastAsia="ru-RU"/>
        </w:rPr>
        <w:t>я</w:t>
      </w:r>
      <w:r w:rsidR="00E76AC5">
        <w:rPr>
          <w:rFonts w:ascii="Times New Roman" w:eastAsia="Times New Roman" w:hAnsi="Times New Roman" w:cs="Times New Roman"/>
          <w:b/>
          <w:color w:val="202020"/>
          <w:sz w:val="24"/>
          <w:szCs w:val="24"/>
          <w:lang w:eastAsia="ru-RU"/>
        </w:rPr>
        <w:t xml:space="preserve"> 2026 года.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A1768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7063A"/>
    <w:rsid w:val="000A13FB"/>
    <w:rsid w:val="000A23BF"/>
    <w:rsid w:val="000B11DF"/>
    <w:rsid w:val="00127825"/>
    <w:rsid w:val="0015109F"/>
    <w:rsid w:val="001515A2"/>
    <w:rsid w:val="00162DF6"/>
    <w:rsid w:val="00193E46"/>
    <w:rsid w:val="001C7EF8"/>
    <w:rsid w:val="002C7206"/>
    <w:rsid w:val="002F3C3E"/>
    <w:rsid w:val="00314B6D"/>
    <w:rsid w:val="003A5A55"/>
    <w:rsid w:val="003D76D0"/>
    <w:rsid w:val="003F52CE"/>
    <w:rsid w:val="00435CF0"/>
    <w:rsid w:val="004517B0"/>
    <w:rsid w:val="00487FF2"/>
    <w:rsid w:val="00544630"/>
    <w:rsid w:val="00554154"/>
    <w:rsid w:val="00596471"/>
    <w:rsid w:val="00597002"/>
    <w:rsid w:val="005C7941"/>
    <w:rsid w:val="005F62CD"/>
    <w:rsid w:val="006A0899"/>
    <w:rsid w:val="006B3BF3"/>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17685"/>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DC7FDA"/>
    <w:rsid w:val="00E13FC7"/>
    <w:rsid w:val="00E20A8B"/>
    <w:rsid w:val="00E43392"/>
    <w:rsid w:val="00E47BA9"/>
    <w:rsid w:val="00E76AC5"/>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35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692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file:///\\192.168.143.4\kadry\&#1050;&#1086;&#1085;&#1082;&#1091;&#1088;&#1089;\&#1050;&#1054;&#1053;&#1050;&#1059;&#1056;&#1057;&#1067;%202012-2026\&#1050;&#1086;&#1085;&#1082;&#1091;&#1088;&#1089;-2026\&#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e46/rybr22gspeolrxpej3dtwu9g6up0y28f/&#1044;&#1056;-&#1075;&#1083;&#1072;&#1074;&#1085;&#1099;&#1081;%20&#1089;&#1087;&#1077;&#1094;&#1080;&#1072;&#1083;&#1080;&#1089;&#1090;-&#1101;&#1082;&#1089;&#1087;&#1077;&#1088;&#1090;%20&#1089;&#1086;&#1094;.%20&#1086;&#1073;&#1089;&#108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DF61-2929-42AC-AA09-8AED311E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3</cp:revision>
  <cp:lastPrinted>2024-08-12T15:04:00Z</cp:lastPrinted>
  <dcterms:created xsi:type="dcterms:W3CDTF">2026-04-15T14:53:00Z</dcterms:created>
  <dcterms:modified xsi:type="dcterms:W3CDTF">2026-04-16T11:24:00Z</dcterms:modified>
</cp:coreProperties>
</file>