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4F" w:rsidRPr="0043684F" w:rsidRDefault="0043684F" w:rsidP="004368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3684F" w:rsidRPr="0043684F" w:rsidRDefault="0043684F" w:rsidP="0043684F">
      <w:pPr>
        <w:widowControl w:val="0"/>
        <w:tabs>
          <w:tab w:val="left" w:pos="720"/>
          <w:tab w:val="left" w:pos="16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4F" w:rsidRPr="0043684F" w:rsidRDefault="004D2774" w:rsidP="0043684F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684F"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в соответствии с: </w:t>
      </w:r>
    </w:p>
    <w:p w:rsidR="0043684F" w:rsidRPr="0043684F" w:rsidRDefault="0043684F" w:rsidP="0043684F">
      <w:pPr>
        <w:tabs>
          <w:tab w:val="left" w:pos="540"/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Конституцией Российской Федерации от 12.12.1993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1800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17.09.1998 № 157-ФЗ «Об иммунопрофилактике инфекционных болезней»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Федеральный закон от 10.01.2002 № 1-ФЗ «Об электронной цифровой подписи»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Федеральным законом от 02.05.2006 № 59-ФЗ «О порядке рассмотрения обращений граждан Российской Федерации»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представления государственных и муниципальных услуг»;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</w:p>
    <w:p w:rsidR="0043684F" w:rsidRPr="0043684F" w:rsidRDefault="0043684F" w:rsidP="0043684F">
      <w:pPr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Законом Ивановской области от 24.12.2004 № 186-ОЗ «Об иммунопрофилактике (вакцинопрофилактике) инфекционных болезней </w:t>
      </w:r>
      <w:proofErr w:type="gramStart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Ивановской</w:t>
      </w:r>
      <w:proofErr w:type="gramEnd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684F" w:rsidRPr="0043684F" w:rsidRDefault="0043684F" w:rsidP="0043684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постановлением Правительства Российской Федерации от 27.12.2000      № 1013 «О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08.06.2017 </w:t>
      </w:r>
      <w:r w:rsidR="004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240-п «О Порядке учета и предоставления средств гражданам на реализацию права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Ивановской области от 15.10.2008        </w:t>
      </w:r>
      <w:r w:rsidR="004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269-п «Об административных регламентах осуществления регионального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4368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22.08.2011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</w:t>
      </w:r>
      <w:proofErr w:type="gramEnd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Ивановской области от 17.10.2012       </w:t>
      </w:r>
      <w:r w:rsidR="004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403-п «Об утверждении Положения о Департаменте социальной защиты населения Ивановской области»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F" w:rsidRPr="0043684F" w:rsidRDefault="0043684F" w:rsidP="004368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</w:t>
      </w:r>
      <w:proofErr w:type="gramEnd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Ивановской области от 17.10.2012      </w:t>
      </w:r>
      <w:r w:rsidR="004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4368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436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84F" w:rsidRPr="0043684F" w:rsidRDefault="0043684F" w:rsidP="004368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17E2" w:rsidRDefault="004C17E2"/>
    <w:sectPr w:rsidR="004C17E2" w:rsidSect="004D2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9E" w:rsidRDefault="00CC4F9E" w:rsidP="0043684F">
      <w:pPr>
        <w:spacing w:after="0" w:line="240" w:lineRule="auto"/>
      </w:pPr>
      <w:r>
        <w:separator/>
      </w:r>
    </w:p>
  </w:endnote>
  <w:endnote w:type="continuationSeparator" w:id="0">
    <w:p w:rsidR="00CC4F9E" w:rsidRDefault="00CC4F9E" w:rsidP="0043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9E" w:rsidRDefault="00CC4F9E" w:rsidP="0043684F">
      <w:pPr>
        <w:spacing w:after="0" w:line="240" w:lineRule="auto"/>
      </w:pPr>
      <w:r>
        <w:separator/>
      </w:r>
    </w:p>
  </w:footnote>
  <w:footnote w:type="continuationSeparator" w:id="0">
    <w:p w:rsidR="00CC4F9E" w:rsidRDefault="00CC4F9E" w:rsidP="0043684F">
      <w:pPr>
        <w:spacing w:after="0" w:line="240" w:lineRule="auto"/>
      </w:pPr>
      <w:r>
        <w:continuationSeparator/>
      </w:r>
    </w:p>
  </w:footnote>
  <w:footnote w:id="1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«</w:t>
      </w:r>
      <w:r w:rsidRPr="004E793E">
        <w:t>Российская газета</w:t>
      </w:r>
      <w:r>
        <w:t>»</w:t>
      </w:r>
      <w:r w:rsidRPr="004E793E">
        <w:t>, № 237, 25.12.1993</w:t>
      </w:r>
      <w:r>
        <w:t>;</w:t>
      </w:r>
    </w:p>
  </w:footnote>
  <w:footnote w:id="2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 «Собрание законодательства РФ», 21.09.1998, № </w:t>
      </w:r>
      <w:proofErr w:type="gramStart"/>
      <w:r>
        <w:t>38,  ст.</w:t>
      </w:r>
      <w:proofErr w:type="gramEnd"/>
      <w:r>
        <w:t xml:space="preserve"> 4736;</w:t>
      </w:r>
    </w:p>
  </w:footnote>
  <w:footnote w:id="3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 «Собрание законодательства РФ», 14.01.2002, № 2, ст.127;</w:t>
      </w:r>
    </w:p>
  </w:footnote>
  <w:footnote w:id="4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 «Собрание законодательства РФ», 08.05.2006, № 19, ст.2060;</w:t>
      </w:r>
    </w:p>
  </w:footnote>
  <w:footnote w:id="5">
    <w:p w:rsidR="0043684F" w:rsidRPr="00F77751" w:rsidRDefault="0043684F" w:rsidP="004368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23D3"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  <w:r>
        <w:rPr>
          <w:sz w:val="20"/>
          <w:szCs w:val="20"/>
        </w:rPr>
        <w:t>;</w:t>
      </w:r>
    </w:p>
  </w:footnote>
  <w:footnote w:id="6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</w:t>
      </w:r>
      <w:r w:rsidRPr="004A27AD">
        <w:t>«Собрание законодательства РФ</w:t>
      </w:r>
      <w:proofErr w:type="gramStart"/>
      <w:r w:rsidRPr="004A27AD">
        <w:t>»,02.08.2010</w:t>
      </w:r>
      <w:proofErr w:type="gramEnd"/>
      <w:r w:rsidRPr="004A27AD">
        <w:t>, №31, ст. 4179;</w:t>
      </w:r>
    </w:p>
  </w:footnote>
  <w:footnote w:id="7">
    <w:p w:rsidR="0043684F" w:rsidRDefault="0043684F" w:rsidP="0043684F">
      <w:pPr>
        <w:autoSpaceDE w:val="0"/>
        <w:autoSpaceDN w:val="0"/>
        <w:adjustRightInd w:val="0"/>
        <w:jc w:val="both"/>
      </w:pPr>
      <w:r w:rsidRPr="003323D3"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  <w:r>
        <w:rPr>
          <w:sz w:val="20"/>
          <w:szCs w:val="20"/>
        </w:rPr>
        <w:t>;</w:t>
      </w:r>
    </w:p>
  </w:footnote>
  <w:footnote w:id="8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«</w:t>
      </w:r>
      <w:r w:rsidRPr="00AC0B3E">
        <w:t xml:space="preserve">Собрание </w:t>
      </w:r>
      <w:proofErr w:type="gramStart"/>
      <w:r w:rsidRPr="00AC0B3E">
        <w:t xml:space="preserve">законодательства </w:t>
      </w:r>
      <w:r>
        <w:t xml:space="preserve"> Ивановской</w:t>
      </w:r>
      <w:proofErr w:type="gramEnd"/>
      <w:r>
        <w:t xml:space="preserve"> области»</w:t>
      </w:r>
      <w:r w:rsidRPr="00AC0B3E">
        <w:t xml:space="preserve">,   </w:t>
      </w:r>
      <w:r>
        <w:t>21.01</w:t>
      </w:r>
      <w:r w:rsidRPr="00AC0B3E">
        <w:t>.</w:t>
      </w:r>
      <w:r>
        <w:t>2005,</w:t>
      </w:r>
      <w:r w:rsidRPr="00AC0B3E">
        <w:t xml:space="preserve">№ </w:t>
      </w:r>
      <w:r>
        <w:t>1 (259);</w:t>
      </w:r>
    </w:p>
  </w:footnote>
  <w:footnote w:id="9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«Собрание законодательства РФ», 01.01.2001, № 1 (часть </w:t>
      </w:r>
      <w:r>
        <w:rPr>
          <w:lang w:val="en-US"/>
        </w:rPr>
        <w:t>II</w:t>
      </w:r>
      <w:proofErr w:type="gramStart"/>
      <w:r>
        <w:t>),  ст.</w:t>
      </w:r>
      <w:proofErr w:type="gramEnd"/>
      <w:r>
        <w:t>138;</w:t>
      </w:r>
    </w:p>
  </w:footnote>
  <w:footnote w:id="10">
    <w:p w:rsidR="0043684F" w:rsidRPr="00AC0B3E" w:rsidRDefault="0043684F" w:rsidP="0043684F">
      <w:pPr>
        <w:autoSpaceDE w:val="0"/>
        <w:autoSpaceDN w:val="0"/>
        <w:adjustRightInd w:val="0"/>
        <w:jc w:val="both"/>
      </w:pPr>
      <w:r w:rsidRPr="003323D3">
        <w:rPr>
          <w:rStyle w:val="a5"/>
        </w:rPr>
        <w:footnoteRef/>
      </w:r>
      <w:r>
        <w:t xml:space="preserve"> </w:t>
      </w:r>
      <w:r w:rsidRPr="00106245">
        <w:rPr>
          <w:sz w:val="20"/>
          <w:szCs w:val="20"/>
        </w:rPr>
        <w:t xml:space="preserve">Официальный интернет-портал правовой </w:t>
      </w:r>
      <w:proofErr w:type="gramStart"/>
      <w:r w:rsidRPr="00106245">
        <w:rPr>
          <w:sz w:val="20"/>
          <w:szCs w:val="20"/>
        </w:rPr>
        <w:t>информации</w:t>
      </w:r>
      <w:r>
        <w:rPr>
          <w:sz w:val="20"/>
          <w:szCs w:val="20"/>
        </w:rPr>
        <w:t xml:space="preserve"> </w:t>
      </w:r>
      <w:r w:rsidRPr="00106245">
        <w:rPr>
          <w:sz w:val="20"/>
          <w:szCs w:val="20"/>
        </w:rPr>
        <w:t xml:space="preserve"> http://www.pravo.gov.ru</w:t>
      </w:r>
      <w:proofErr w:type="gramEnd"/>
      <w:r w:rsidRPr="00106245">
        <w:rPr>
          <w:sz w:val="20"/>
          <w:szCs w:val="20"/>
        </w:rPr>
        <w:t>, 09.06.2017</w:t>
      </w:r>
      <w:r>
        <w:rPr>
          <w:sz w:val="20"/>
          <w:szCs w:val="20"/>
        </w:rPr>
        <w:t>;</w:t>
      </w:r>
    </w:p>
  </w:footnote>
  <w:footnote w:id="11">
    <w:p w:rsidR="0043684F" w:rsidRDefault="0043684F" w:rsidP="0043684F">
      <w:pPr>
        <w:pStyle w:val="a3"/>
      </w:pPr>
      <w:r>
        <w:rPr>
          <w:rStyle w:val="a5"/>
        </w:rPr>
        <w:footnoteRef/>
      </w:r>
      <w:r>
        <w:t xml:space="preserve">  «</w:t>
      </w:r>
      <w:r w:rsidRPr="00AC0B3E">
        <w:t xml:space="preserve">Собрание </w:t>
      </w:r>
      <w:proofErr w:type="gramStart"/>
      <w:r w:rsidRPr="00AC0B3E">
        <w:t xml:space="preserve">законодательства </w:t>
      </w:r>
      <w:r>
        <w:t xml:space="preserve"> Ивановской</w:t>
      </w:r>
      <w:proofErr w:type="gramEnd"/>
      <w:r>
        <w:t xml:space="preserve"> области»</w:t>
      </w:r>
      <w:r w:rsidRPr="00AC0B3E">
        <w:t xml:space="preserve">, </w:t>
      </w:r>
      <w:r>
        <w:t>29</w:t>
      </w:r>
      <w:r w:rsidRPr="00AC0B3E">
        <w:t>.</w:t>
      </w:r>
      <w:r>
        <w:t>10.2008, специальный выпуск;</w:t>
      </w:r>
    </w:p>
  </w:footnote>
  <w:footnote w:id="12">
    <w:p w:rsidR="0043684F" w:rsidRPr="004858A9" w:rsidRDefault="0043684F" w:rsidP="004368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23D3"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  <w:r>
        <w:rPr>
          <w:sz w:val="20"/>
          <w:szCs w:val="20"/>
        </w:rPr>
        <w:t>;</w:t>
      </w:r>
    </w:p>
  </w:footnote>
  <w:footnote w:id="13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</w:t>
      </w:r>
      <w:r w:rsidRPr="00BA7604">
        <w:t>«Собрание законодательства Ивановской области», 30.</w:t>
      </w:r>
      <w:r>
        <w:t>10</w:t>
      </w:r>
      <w:r w:rsidRPr="00BA7604">
        <w:t>.201</w:t>
      </w:r>
      <w:r>
        <w:t>2</w:t>
      </w:r>
      <w:r w:rsidRPr="00BA7604">
        <w:t xml:space="preserve">, № </w:t>
      </w:r>
      <w:r>
        <w:t>42</w:t>
      </w:r>
      <w:r w:rsidRPr="00BA7604">
        <w:t>(</w:t>
      </w:r>
      <w:r>
        <w:t>611</w:t>
      </w:r>
      <w:r w:rsidRPr="00BA7604">
        <w:t>)</w:t>
      </w:r>
      <w:r>
        <w:t>;</w:t>
      </w:r>
    </w:p>
  </w:footnote>
  <w:footnote w:id="14">
    <w:p w:rsidR="0043684F" w:rsidRDefault="0043684F" w:rsidP="0043684F">
      <w:pPr>
        <w:pStyle w:val="a3"/>
      </w:pPr>
      <w:r w:rsidRPr="003323D3">
        <w:rPr>
          <w:rStyle w:val="a5"/>
        </w:rPr>
        <w:footnoteRef/>
      </w:r>
      <w:r>
        <w:t xml:space="preserve"> </w:t>
      </w:r>
      <w:r w:rsidRPr="00BA7604">
        <w:t>«Собрание законодательства Ивановской области», 30.</w:t>
      </w:r>
      <w:r>
        <w:t>10</w:t>
      </w:r>
      <w:r w:rsidRPr="00BA7604">
        <w:t>.201</w:t>
      </w:r>
      <w:r>
        <w:t>2</w:t>
      </w:r>
      <w:r w:rsidRPr="00BA7604">
        <w:t xml:space="preserve">, № </w:t>
      </w:r>
      <w:r>
        <w:t>42</w:t>
      </w:r>
      <w:r w:rsidRPr="00BA7604">
        <w:t>(</w:t>
      </w:r>
      <w:r>
        <w:t>611</w:t>
      </w:r>
      <w:r w:rsidRPr="00BA7604">
        <w:t>)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F"/>
    <w:rsid w:val="0043684F"/>
    <w:rsid w:val="004C17E2"/>
    <w:rsid w:val="004D2774"/>
    <w:rsid w:val="006C170B"/>
    <w:rsid w:val="00917B0B"/>
    <w:rsid w:val="009A4EFC"/>
    <w:rsid w:val="00CC4F9E"/>
    <w:rsid w:val="00E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22F9-D69C-48D8-98C1-430F07E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36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3684F"/>
    <w:rPr>
      <w:vertAlign w:val="superscript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4368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A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Михайловна</dc:creator>
  <cp:keywords/>
  <dc:description/>
  <cp:lastModifiedBy>Балашова Надежда Михайловна</cp:lastModifiedBy>
  <cp:revision>3</cp:revision>
  <cp:lastPrinted>2019-02-20T12:23:00Z</cp:lastPrinted>
  <dcterms:created xsi:type="dcterms:W3CDTF">2019-02-20T12:24:00Z</dcterms:created>
  <dcterms:modified xsi:type="dcterms:W3CDTF">2019-02-21T08:20:00Z</dcterms:modified>
</cp:coreProperties>
</file>