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F1" w:rsidRPr="007C23F1" w:rsidRDefault="00BB6246" w:rsidP="007C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F1">
        <w:rPr>
          <w:rFonts w:ascii="Times New Roman" w:hAnsi="Times New Roman" w:cs="Times New Roman"/>
          <w:b/>
          <w:sz w:val="28"/>
          <w:szCs w:val="28"/>
        </w:rPr>
        <w:t xml:space="preserve">Информация по исполнению рекомендаций Общественного Совета при Департаменте социальной защиты населения Ивановской области по итогам независимой оценке качества предоставления социальных услуг в 2017 году </w:t>
      </w:r>
      <w:bookmarkStart w:id="0" w:name="_GoBack"/>
      <w:bookmarkEnd w:id="0"/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2376"/>
        <w:gridCol w:w="57"/>
        <w:gridCol w:w="2333"/>
        <w:gridCol w:w="20"/>
        <w:gridCol w:w="1527"/>
        <w:gridCol w:w="32"/>
        <w:gridCol w:w="1701"/>
        <w:gridCol w:w="69"/>
        <w:gridCol w:w="1461"/>
      </w:tblGrid>
      <w:tr w:rsidR="00BB6246" w:rsidRPr="007C23F1" w:rsidTr="009710D8">
        <w:tc>
          <w:tcPr>
            <w:tcW w:w="9576" w:type="dxa"/>
            <w:gridSpan w:val="9"/>
          </w:tcPr>
          <w:p w:rsidR="00BB6246" w:rsidRPr="007C23F1" w:rsidRDefault="00340B2B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ОБУСО «Родниковский КЦСОН»</w:t>
            </w:r>
          </w:p>
        </w:tc>
      </w:tr>
      <w:tr w:rsidR="00340B2B" w:rsidRPr="007C23F1" w:rsidTr="009710D8">
        <w:tc>
          <w:tcPr>
            <w:tcW w:w="2433" w:type="dxa"/>
            <w:gridSpan w:val="2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2333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рекомендации</w:t>
            </w:r>
          </w:p>
        </w:tc>
        <w:tc>
          <w:tcPr>
            <w:tcW w:w="1547" w:type="dxa"/>
            <w:gridSpan w:val="2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02" w:type="dxa"/>
            <w:gridSpan w:val="3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61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Ход исполнения</w:t>
            </w:r>
          </w:p>
        </w:tc>
      </w:tr>
      <w:tr w:rsidR="00340B2B" w:rsidRPr="007C23F1" w:rsidTr="009710D8">
        <w:tc>
          <w:tcPr>
            <w:tcW w:w="2433" w:type="dxa"/>
            <w:gridSpan w:val="2"/>
          </w:tcPr>
          <w:p w:rsidR="00340B2B" w:rsidRPr="00CC7526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информации</w:t>
            </w:r>
            <w:proofErr w:type="gram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документов, в соответствии с ч.2 ст.13 ФЗ от 28.12.2013 № 442-ФЗ «Об основах социального обслуживания  граждан в Российской Федерации»  на официальном сайте в сети «Интернет»</w:t>
            </w:r>
          </w:p>
        </w:tc>
        <w:tc>
          <w:tcPr>
            <w:tcW w:w="2333" w:type="dxa"/>
          </w:tcPr>
          <w:p w:rsidR="00340B2B" w:rsidRPr="00CC7526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соответствующей информации </w:t>
            </w:r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в сети «Интернет»</w:t>
            </w:r>
          </w:p>
        </w:tc>
        <w:tc>
          <w:tcPr>
            <w:tcW w:w="1547" w:type="dxa"/>
            <w:gridSpan w:val="2"/>
          </w:tcPr>
          <w:p w:rsidR="00340B2B" w:rsidRPr="00CC7526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далее постоянно по мере обновления информации</w:t>
            </w:r>
          </w:p>
        </w:tc>
        <w:tc>
          <w:tcPr>
            <w:tcW w:w="1802" w:type="dxa"/>
            <w:gridSpan w:val="3"/>
          </w:tcPr>
          <w:p w:rsidR="00340B2B" w:rsidRPr="00CC7526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40B2B" w:rsidRPr="00CC7526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Разрядова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61" w:type="dxa"/>
          </w:tcPr>
          <w:p w:rsidR="00340B2B" w:rsidRPr="007C23F1" w:rsidRDefault="009710D8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40B2B" w:rsidRPr="007C23F1" w:rsidTr="00BE4799">
        <w:tc>
          <w:tcPr>
            <w:tcW w:w="2433" w:type="dxa"/>
            <w:gridSpan w:val="2"/>
          </w:tcPr>
          <w:p w:rsidR="00340B2B" w:rsidRPr="00C715D6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5D6">
              <w:rPr>
                <w:rFonts w:ascii="Times New Roman" w:hAnsi="Times New Roman" w:cs="Times New Roman"/>
                <w:sz w:val="28"/>
                <w:szCs w:val="28"/>
              </w:rPr>
              <w:t>Обеспечение обновления размещаемой информации  и документов об организации  на информационных стендах в помещении организации  и на официальном сайте в сети «Интернет»</w:t>
            </w:r>
          </w:p>
        </w:tc>
        <w:tc>
          <w:tcPr>
            <w:tcW w:w="2333" w:type="dxa"/>
          </w:tcPr>
          <w:p w:rsidR="00340B2B" w:rsidRPr="00C715D6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соответствующей информации </w:t>
            </w:r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715D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стендах в помещении организации  и на официальном сайте в сети «Интернет»</w:t>
            </w:r>
          </w:p>
        </w:tc>
        <w:tc>
          <w:tcPr>
            <w:tcW w:w="1547" w:type="dxa"/>
            <w:gridSpan w:val="2"/>
          </w:tcPr>
          <w:p w:rsidR="00340B2B" w:rsidRPr="00C715D6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10 рабочих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дней,  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создания документа и далее  постоянно</w:t>
            </w:r>
          </w:p>
        </w:tc>
        <w:tc>
          <w:tcPr>
            <w:tcW w:w="1733" w:type="dxa"/>
            <w:gridSpan w:val="2"/>
          </w:tcPr>
          <w:p w:rsidR="00340B2B" w:rsidRPr="00CC7526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40B2B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Разрядова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40B2B" w:rsidRPr="00C715D6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Исабаева Ю.С.</w:t>
            </w:r>
          </w:p>
        </w:tc>
        <w:tc>
          <w:tcPr>
            <w:tcW w:w="1530" w:type="dxa"/>
            <w:gridSpan w:val="2"/>
          </w:tcPr>
          <w:p w:rsidR="00340B2B" w:rsidRPr="007C23F1" w:rsidRDefault="009710D8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</w:tr>
      <w:tr w:rsidR="00340B2B" w:rsidRPr="007C23F1" w:rsidTr="00BE4799">
        <w:tc>
          <w:tcPr>
            <w:tcW w:w="2376" w:type="dxa"/>
          </w:tcPr>
          <w:p w:rsidR="00340B2B" w:rsidRPr="00C715D6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="00971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обеспечению беспрепятственного доступа к объектам и услугам в ОБУСО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«Родниковский КЦСОН» для МГН</w:t>
            </w:r>
          </w:p>
        </w:tc>
        <w:tc>
          <w:tcPr>
            <w:tcW w:w="2410" w:type="dxa"/>
            <w:gridSpan w:val="3"/>
          </w:tcPr>
          <w:p w:rsidR="00340B2B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Оснащение здания Специального дома для одиноких престарелых тактильными средствами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слепых</w:t>
            </w:r>
          </w:p>
          <w:p w:rsidR="00340B2B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Оснащение входной зоны в помещение  в соответствии с требованиями беспрепятственного доступа к объектам</w:t>
            </w:r>
          </w:p>
          <w:p w:rsidR="00340B2B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Специальном  доме для одиноких престарелых осуществление дублирования текстовых сообщений голосовыми сообщениями, оснащение территории знаками, выполненными  рельефно-точечным шрифтом Брайля</w:t>
            </w:r>
          </w:p>
          <w:p w:rsidR="00340B2B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Обустройство коммуникационных путей информационными и техническими средствами вспоможения (поручнями, визуальными и тактильными элементами, звуковыми сигнализаторами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оповещателями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0B2B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5.Оборудование лестничных маршей гусеничным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подъемником для инвалидов.</w:t>
            </w:r>
          </w:p>
          <w:p w:rsidR="00340B2B" w:rsidRPr="00C715D6" w:rsidRDefault="00340B2B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40B2B" w:rsidRDefault="009710D8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F346A">
              <w:rPr>
                <w:rFonts w:ascii="Times New Roman" w:hAnsi="Times New Roman" w:cs="Times New Roman"/>
                <w:sz w:val="28"/>
                <w:szCs w:val="28"/>
              </w:rPr>
              <w:t xml:space="preserve">2018 -2019 г. </w:t>
            </w:r>
            <w:r w:rsidR="00340B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2018 -2019 г. г.</w:t>
            </w: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2018-2019г.г.</w:t>
            </w: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2018-2019г.г.</w:t>
            </w: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EF346A" w:rsidRDefault="00EF346A" w:rsidP="00EF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2018-2019 г.г. </w:t>
            </w:r>
          </w:p>
        </w:tc>
        <w:tc>
          <w:tcPr>
            <w:tcW w:w="1701" w:type="dxa"/>
          </w:tcPr>
          <w:p w:rsidR="00EF346A" w:rsidRPr="00CC7526" w:rsidRDefault="00EF346A" w:rsidP="00EF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Первушкина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F346A" w:rsidRDefault="00EF346A" w:rsidP="00EF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Разрядова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40B2B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Pr="007C23F1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340B2B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частично</w:t>
            </w:r>
            <w:r w:rsidR="00A91119">
              <w:rPr>
                <w:rFonts w:ascii="Times New Roman" w:hAnsi="Times New Roman" w:cs="Times New Roman"/>
                <w:sz w:val="28"/>
                <w:szCs w:val="28"/>
              </w:rPr>
              <w:t>, продолжаются работы</w:t>
            </w: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6A" w:rsidRDefault="00EF346A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частично</w:t>
            </w:r>
            <w:r w:rsidR="00A91119">
              <w:rPr>
                <w:rFonts w:ascii="Times New Roman" w:hAnsi="Times New Roman" w:cs="Times New Roman"/>
                <w:sz w:val="28"/>
                <w:szCs w:val="28"/>
              </w:rPr>
              <w:t>, выполняются работы</w:t>
            </w:r>
          </w:p>
          <w:p w:rsidR="00995875" w:rsidRDefault="00995875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75" w:rsidRDefault="00995875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75" w:rsidRDefault="00995875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75" w:rsidRDefault="00995875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75" w:rsidRDefault="00995875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75" w:rsidRDefault="00995875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75" w:rsidRPr="007C23F1" w:rsidRDefault="00A91119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работы</w:t>
            </w:r>
          </w:p>
        </w:tc>
      </w:tr>
      <w:tr w:rsidR="00340B2B" w:rsidRPr="007C23F1" w:rsidTr="00BE4799">
        <w:tc>
          <w:tcPr>
            <w:tcW w:w="2376" w:type="dxa"/>
          </w:tcPr>
          <w:p w:rsidR="003E2DCC" w:rsidRPr="00BE4799" w:rsidRDefault="00593C3F" w:rsidP="00BE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r w:rsidR="003E2DCC" w:rsidRPr="00BE4799">
              <w:rPr>
                <w:rFonts w:ascii="Times New Roman" w:hAnsi="Times New Roman" w:cs="Times New Roman"/>
                <w:sz w:val="28"/>
                <w:szCs w:val="28"/>
              </w:rPr>
              <w:t>информацию о порядке подачи жалобы по вопросам качества</w:t>
            </w:r>
          </w:p>
          <w:p w:rsidR="003E2DCC" w:rsidRPr="00BE4799" w:rsidRDefault="003E2DCC" w:rsidP="00BE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799">
              <w:rPr>
                <w:rFonts w:ascii="Times New Roman" w:hAnsi="Times New Roman" w:cs="Times New Roman"/>
                <w:sz w:val="28"/>
                <w:szCs w:val="28"/>
              </w:rPr>
              <w:t>оказания социальных услуг на официальных сайтах тех организаций социального</w:t>
            </w:r>
          </w:p>
          <w:p w:rsidR="00340B2B" w:rsidRPr="007C23F1" w:rsidRDefault="003E2DCC" w:rsidP="00BE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799">
              <w:rPr>
                <w:rFonts w:ascii="Times New Roman" w:hAnsi="Times New Roman" w:cs="Times New Roman"/>
                <w:sz w:val="28"/>
                <w:szCs w:val="28"/>
              </w:rPr>
              <w:t>обслуживания,</w:t>
            </w:r>
            <w:r w:rsidR="00BE4799">
              <w:rPr>
                <w:rFonts w:ascii="Times New Roman" w:hAnsi="Times New Roman" w:cs="Times New Roman"/>
                <w:sz w:val="28"/>
                <w:szCs w:val="28"/>
              </w:rPr>
              <w:t xml:space="preserve"> где это необходимо.</w:t>
            </w:r>
          </w:p>
        </w:tc>
        <w:tc>
          <w:tcPr>
            <w:tcW w:w="2410" w:type="dxa"/>
            <w:gridSpan w:val="3"/>
          </w:tcPr>
          <w:p w:rsidR="00340B2B" w:rsidRPr="007C23F1" w:rsidRDefault="00BE4799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в сети «Интернет»</w:t>
            </w:r>
          </w:p>
        </w:tc>
        <w:tc>
          <w:tcPr>
            <w:tcW w:w="1559" w:type="dxa"/>
            <w:gridSpan w:val="2"/>
          </w:tcPr>
          <w:p w:rsidR="00340B2B" w:rsidRPr="007C23F1" w:rsidRDefault="00BE4799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BE4799" w:rsidRPr="00CC7526" w:rsidRDefault="00BE4799" w:rsidP="00BE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E4799" w:rsidRDefault="00BE4799" w:rsidP="00BE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>Разрядова</w:t>
            </w:r>
            <w:proofErr w:type="spellEnd"/>
            <w:r w:rsidRPr="00CC752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40B2B" w:rsidRPr="007C23F1" w:rsidRDefault="00340B2B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340B2B" w:rsidRPr="007C23F1" w:rsidRDefault="00BE4799" w:rsidP="0034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BB6246" w:rsidRPr="007C23F1" w:rsidRDefault="00BB6246" w:rsidP="00BB6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246" w:rsidRPr="007C23F1" w:rsidSect="0092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46"/>
    <w:rsid w:val="00340B2B"/>
    <w:rsid w:val="003B6EED"/>
    <w:rsid w:val="003E2DCC"/>
    <w:rsid w:val="00593C3F"/>
    <w:rsid w:val="00743093"/>
    <w:rsid w:val="007C23F1"/>
    <w:rsid w:val="009271E2"/>
    <w:rsid w:val="009710D8"/>
    <w:rsid w:val="00995875"/>
    <w:rsid w:val="009F4B71"/>
    <w:rsid w:val="00A91119"/>
    <w:rsid w:val="00BB6246"/>
    <w:rsid w:val="00BE4799"/>
    <w:rsid w:val="00EE0286"/>
    <w:rsid w:val="00E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1189-062E-4740-B84E-BCBD12B0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Ирина Сергеевна</dc:creator>
  <cp:keywords/>
  <dc:description/>
  <cp:lastModifiedBy>Лепахина Светлана Владимировна</cp:lastModifiedBy>
  <cp:revision>5</cp:revision>
  <cp:lastPrinted>2018-05-08T07:03:00Z</cp:lastPrinted>
  <dcterms:created xsi:type="dcterms:W3CDTF">2018-05-07T06:46:00Z</dcterms:created>
  <dcterms:modified xsi:type="dcterms:W3CDTF">2018-05-22T08:09:00Z</dcterms:modified>
</cp:coreProperties>
</file>