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5D" w:rsidRDefault="005D755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D755D" w:rsidRDefault="005D755D">
      <w:pPr>
        <w:pStyle w:val="ConsPlusNormal"/>
        <w:outlineLvl w:val="0"/>
      </w:pPr>
    </w:p>
    <w:p w:rsidR="005D755D" w:rsidRDefault="005D755D">
      <w:pPr>
        <w:pStyle w:val="ConsPlusTitle"/>
        <w:jc w:val="center"/>
        <w:outlineLvl w:val="0"/>
      </w:pPr>
      <w:r>
        <w:t>ПРАВИТЕЛЬСТВО ИВАНОВСКОЙ ОБЛАСТИ</w:t>
      </w:r>
    </w:p>
    <w:p w:rsidR="005D755D" w:rsidRDefault="005D755D">
      <w:pPr>
        <w:pStyle w:val="ConsPlusTitle"/>
        <w:jc w:val="center"/>
      </w:pPr>
    </w:p>
    <w:p w:rsidR="005D755D" w:rsidRDefault="005D755D">
      <w:pPr>
        <w:pStyle w:val="ConsPlusTitle"/>
        <w:jc w:val="center"/>
      </w:pPr>
      <w:r>
        <w:t>ПОСТАНОВЛЕНИЕ</w:t>
      </w:r>
    </w:p>
    <w:p w:rsidR="005D755D" w:rsidRDefault="005D755D">
      <w:pPr>
        <w:pStyle w:val="ConsPlusTitle"/>
        <w:jc w:val="center"/>
      </w:pPr>
      <w:r>
        <w:t>от 15 октября 2013 г. N 393-п</w:t>
      </w:r>
    </w:p>
    <w:p w:rsidR="005D755D" w:rsidRDefault="005D755D">
      <w:pPr>
        <w:pStyle w:val="ConsPlusTitle"/>
        <w:jc w:val="center"/>
      </w:pPr>
    </w:p>
    <w:p w:rsidR="005D755D" w:rsidRDefault="005D755D">
      <w:pPr>
        <w:pStyle w:val="ConsPlusTitle"/>
        <w:jc w:val="center"/>
      </w:pPr>
      <w:r>
        <w:t>ОБ УТВЕРЖДЕНИИ ГОСУДАРСТВЕННОЙ ПРОГРАММЫ ИВАНОВСКОЙ ОБЛАСТИ</w:t>
      </w:r>
    </w:p>
    <w:p w:rsidR="005D755D" w:rsidRDefault="005D755D">
      <w:pPr>
        <w:pStyle w:val="ConsPlusTitle"/>
        <w:jc w:val="center"/>
      </w:pPr>
      <w:r>
        <w:t>"СОЦИАЛЬНАЯ ПОДДЕРЖКА ГРАЖДАН В ИВАНОВСКОЙ ОБЛАСТИ"</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29.05.2014 </w:t>
            </w:r>
            <w:hyperlink r:id="rId5" w:history="1">
              <w:r>
                <w:rPr>
                  <w:color w:val="0000FF"/>
                </w:rPr>
                <w:t>N 201-п</w:t>
              </w:r>
            </w:hyperlink>
            <w:r>
              <w:rPr>
                <w:color w:val="392C69"/>
              </w:rPr>
              <w:t xml:space="preserve">, от 02.09.2014 </w:t>
            </w:r>
            <w:hyperlink r:id="rId6" w:history="1">
              <w:r>
                <w:rPr>
                  <w:color w:val="0000FF"/>
                </w:rPr>
                <w:t>N 377-п</w:t>
              </w:r>
            </w:hyperlink>
            <w:r>
              <w:rPr>
                <w:color w:val="392C69"/>
              </w:rPr>
              <w:t xml:space="preserve">, от 03.12.2014 </w:t>
            </w:r>
            <w:hyperlink r:id="rId7" w:history="1">
              <w:r>
                <w:rPr>
                  <w:color w:val="0000FF"/>
                </w:rPr>
                <w:t>N 504-п</w:t>
              </w:r>
            </w:hyperlink>
            <w:r>
              <w:rPr>
                <w:color w:val="392C69"/>
              </w:rPr>
              <w:t>,</w:t>
            </w:r>
          </w:p>
          <w:p w:rsidR="005D755D" w:rsidRDefault="005D755D">
            <w:pPr>
              <w:pStyle w:val="ConsPlusNormal"/>
              <w:jc w:val="center"/>
            </w:pPr>
            <w:r>
              <w:rPr>
                <w:color w:val="392C69"/>
              </w:rPr>
              <w:t xml:space="preserve">от 05.03.2015 </w:t>
            </w:r>
            <w:hyperlink r:id="rId8" w:history="1">
              <w:r>
                <w:rPr>
                  <w:color w:val="0000FF"/>
                </w:rPr>
                <w:t>N 67-п</w:t>
              </w:r>
            </w:hyperlink>
            <w:r>
              <w:rPr>
                <w:color w:val="392C69"/>
              </w:rPr>
              <w:t xml:space="preserve">, от 20.05.2015 </w:t>
            </w:r>
            <w:hyperlink r:id="rId9" w:history="1">
              <w:r>
                <w:rPr>
                  <w:color w:val="0000FF"/>
                </w:rPr>
                <w:t>N 190-п</w:t>
              </w:r>
            </w:hyperlink>
            <w:r>
              <w:rPr>
                <w:color w:val="392C69"/>
              </w:rPr>
              <w:t xml:space="preserve">, от 19.06.2015 </w:t>
            </w:r>
            <w:hyperlink r:id="rId10" w:history="1">
              <w:r>
                <w:rPr>
                  <w:color w:val="0000FF"/>
                </w:rPr>
                <w:t>N 290-п</w:t>
              </w:r>
            </w:hyperlink>
            <w:r>
              <w:rPr>
                <w:color w:val="392C69"/>
              </w:rPr>
              <w:t>,</w:t>
            </w:r>
          </w:p>
          <w:p w:rsidR="005D755D" w:rsidRDefault="005D755D">
            <w:pPr>
              <w:pStyle w:val="ConsPlusNormal"/>
              <w:jc w:val="center"/>
            </w:pPr>
            <w:r>
              <w:rPr>
                <w:color w:val="392C69"/>
              </w:rPr>
              <w:t xml:space="preserve">от 25.12.2015 </w:t>
            </w:r>
            <w:hyperlink r:id="rId11" w:history="1">
              <w:r>
                <w:rPr>
                  <w:color w:val="0000FF"/>
                </w:rPr>
                <w:t>N 596-п</w:t>
              </w:r>
            </w:hyperlink>
            <w:r>
              <w:rPr>
                <w:color w:val="392C69"/>
              </w:rPr>
              <w:t xml:space="preserve">, от 29.12.2015 </w:t>
            </w:r>
            <w:hyperlink r:id="rId12" w:history="1">
              <w:r>
                <w:rPr>
                  <w:color w:val="0000FF"/>
                </w:rPr>
                <w:t>N 622-п</w:t>
              </w:r>
            </w:hyperlink>
            <w:r>
              <w:rPr>
                <w:color w:val="392C69"/>
              </w:rPr>
              <w:t xml:space="preserve">, от 30.06.2016 </w:t>
            </w:r>
            <w:hyperlink r:id="rId13" w:history="1">
              <w:r>
                <w:rPr>
                  <w:color w:val="0000FF"/>
                </w:rPr>
                <w:t>N 177-п</w:t>
              </w:r>
            </w:hyperlink>
            <w:r>
              <w:rPr>
                <w:color w:val="392C69"/>
              </w:rPr>
              <w:t>,</w:t>
            </w:r>
          </w:p>
          <w:p w:rsidR="005D755D" w:rsidRDefault="005D755D">
            <w:pPr>
              <w:pStyle w:val="ConsPlusNormal"/>
              <w:jc w:val="center"/>
            </w:pPr>
            <w:r>
              <w:rPr>
                <w:color w:val="392C69"/>
              </w:rPr>
              <w:t xml:space="preserve">от 31.08.2016 </w:t>
            </w:r>
            <w:hyperlink r:id="rId14" w:history="1">
              <w:r>
                <w:rPr>
                  <w:color w:val="0000FF"/>
                </w:rPr>
                <w:t>N 279-п</w:t>
              </w:r>
            </w:hyperlink>
            <w:r>
              <w:rPr>
                <w:color w:val="392C69"/>
              </w:rPr>
              <w:t xml:space="preserve">, от 21.09.2016 </w:t>
            </w:r>
            <w:hyperlink r:id="rId15" w:history="1">
              <w:r>
                <w:rPr>
                  <w:color w:val="0000FF"/>
                </w:rPr>
                <w:t>N 311-п</w:t>
              </w:r>
            </w:hyperlink>
            <w:r>
              <w:rPr>
                <w:color w:val="392C69"/>
              </w:rPr>
              <w:t xml:space="preserve">, от 21.12.2016 </w:t>
            </w:r>
            <w:hyperlink r:id="rId16" w:history="1">
              <w:r>
                <w:rPr>
                  <w:color w:val="0000FF"/>
                </w:rPr>
                <w:t>N 429-п</w:t>
              </w:r>
            </w:hyperlink>
            <w:r>
              <w:rPr>
                <w:color w:val="392C69"/>
              </w:rPr>
              <w:t>,</w:t>
            </w:r>
          </w:p>
          <w:p w:rsidR="005D755D" w:rsidRDefault="005D755D">
            <w:pPr>
              <w:pStyle w:val="ConsPlusNormal"/>
              <w:jc w:val="center"/>
            </w:pPr>
            <w:r>
              <w:rPr>
                <w:color w:val="392C69"/>
              </w:rPr>
              <w:t xml:space="preserve">от 28.02.2017 </w:t>
            </w:r>
            <w:hyperlink r:id="rId17" w:history="1">
              <w:r>
                <w:rPr>
                  <w:color w:val="0000FF"/>
                </w:rPr>
                <w:t>N 57-п</w:t>
              </w:r>
            </w:hyperlink>
            <w:r>
              <w:rPr>
                <w:color w:val="392C69"/>
              </w:rPr>
              <w:t xml:space="preserve">, от 21.04.2017 </w:t>
            </w:r>
            <w:hyperlink r:id="rId18" w:history="1">
              <w:r>
                <w:rPr>
                  <w:color w:val="0000FF"/>
                </w:rPr>
                <w:t>N 145-п</w:t>
              </w:r>
            </w:hyperlink>
            <w:r>
              <w:rPr>
                <w:color w:val="392C69"/>
              </w:rPr>
              <w:t xml:space="preserve">, от 08.08.2017 </w:t>
            </w:r>
            <w:hyperlink r:id="rId19" w:history="1">
              <w:r>
                <w:rPr>
                  <w:color w:val="0000FF"/>
                </w:rPr>
                <w:t>N 310-п</w:t>
              </w:r>
            </w:hyperlink>
            <w:r>
              <w:rPr>
                <w:color w:val="392C69"/>
              </w:rPr>
              <w:t>,</w:t>
            </w:r>
          </w:p>
          <w:p w:rsidR="005D755D" w:rsidRDefault="005D755D">
            <w:pPr>
              <w:pStyle w:val="ConsPlusNormal"/>
              <w:jc w:val="center"/>
            </w:pPr>
            <w:r>
              <w:rPr>
                <w:color w:val="392C69"/>
              </w:rPr>
              <w:t xml:space="preserve">от 06.12.2017 </w:t>
            </w:r>
            <w:hyperlink r:id="rId20" w:history="1">
              <w:r>
                <w:rPr>
                  <w:color w:val="0000FF"/>
                </w:rPr>
                <w:t>N 454-п</w:t>
              </w:r>
            </w:hyperlink>
            <w:r>
              <w:rPr>
                <w:color w:val="392C69"/>
              </w:rPr>
              <w:t xml:space="preserve">, от 29.12.2017 </w:t>
            </w:r>
            <w:hyperlink r:id="rId21" w:history="1">
              <w:r>
                <w:rPr>
                  <w:color w:val="0000FF"/>
                </w:rPr>
                <w:t>N 524-п</w:t>
              </w:r>
            </w:hyperlink>
            <w:r>
              <w:rPr>
                <w:color w:val="392C69"/>
              </w:rPr>
              <w:t xml:space="preserve">, от 19.03.2018 </w:t>
            </w:r>
            <w:hyperlink r:id="rId22" w:history="1">
              <w:r>
                <w:rPr>
                  <w:color w:val="0000FF"/>
                </w:rPr>
                <w:t>N 66-п</w:t>
              </w:r>
            </w:hyperlink>
            <w:r>
              <w:rPr>
                <w:color w:val="392C69"/>
              </w:rPr>
              <w:t>,</w:t>
            </w:r>
          </w:p>
          <w:p w:rsidR="005D755D" w:rsidRDefault="005D755D">
            <w:pPr>
              <w:pStyle w:val="ConsPlusNormal"/>
              <w:jc w:val="center"/>
            </w:pPr>
            <w:r>
              <w:rPr>
                <w:color w:val="392C69"/>
              </w:rPr>
              <w:t xml:space="preserve">от 10.04.2018 </w:t>
            </w:r>
            <w:hyperlink r:id="rId23" w:history="1">
              <w:r>
                <w:rPr>
                  <w:color w:val="0000FF"/>
                </w:rPr>
                <w:t>N 96-п</w:t>
              </w:r>
            </w:hyperlink>
            <w:r>
              <w:rPr>
                <w:color w:val="392C69"/>
              </w:rPr>
              <w:t xml:space="preserve">, от 10.07.2018 </w:t>
            </w:r>
            <w:hyperlink r:id="rId24" w:history="1">
              <w:r>
                <w:rPr>
                  <w:color w:val="0000FF"/>
                </w:rPr>
                <w:t>N 198-п</w:t>
              </w:r>
            </w:hyperlink>
            <w:r>
              <w:rPr>
                <w:color w:val="392C69"/>
              </w:rPr>
              <w:t xml:space="preserve">, от 14.09.2018 </w:t>
            </w:r>
            <w:hyperlink r:id="rId25" w:history="1">
              <w:r>
                <w:rPr>
                  <w:color w:val="0000FF"/>
                </w:rPr>
                <w:t>N 278-п</w:t>
              </w:r>
            </w:hyperlink>
            <w:r>
              <w:rPr>
                <w:color w:val="392C69"/>
              </w:rPr>
              <w:t>,</w:t>
            </w:r>
          </w:p>
          <w:p w:rsidR="005D755D" w:rsidRDefault="005D755D">
            <w:pPr>
              <w:pStyle w:val="ConsPlusNormal"/>
              <w:jc w:val="center"/>
            </w:pPr>
            <w:r>
              <w:rPr>
                <w:color w:val="392C69"/>
              </w:rPr>
              <w:t xml:space="preserve">от 24.12.2018 </w:t>
            </w:r>
            <w:hyperlink r:id="rId26" w:history="1">
              <w:r>
                <w:rPr>
                  <w:color w:val="0000FF"/>
                </w:rPr>
                <w:t>N 389-п</w:t>
              </w:r>
            </w:hyperlink>
            <w:r>
              <w:rPr>
                <w:color w:val="392C69"/>
              </w:rPr>
              <w:t xml:space="preserve">, от 28.12.2018 </w:t>
            </w:r>
            <w:hyperlink r:id="rId27" w:history="1">
              <w:r>
                <w:rPr>
                  <w:color w:val="0000FF"/>
                </w:rPr>
                <w:t>N 418-п</w:t>
              </w:r>
            </w:hyperlink>
            <w:r>
              <w:rPr>
                <w:color w:val="392C69"/>
              </w:rPr>
              <w:t xml:space="preserve">, от 08.02.2019 </w:t>
            </w:r>
            <w:hyperlink r:id="rId28" w:history="1">
              <w:r>
                <w:rPr>
                  <w:color w:val="0000FF"/>
                </w:rPr>
                <w:t>N 47-п</w:t>
              </w:r>
            </w:hyperlink>
            <w:r>
              <w:rPr>
                <w:color w:val="392C69"/>
              </w:rPr>
              <w:t>,</w:t>
            </w:r>
          </w:p>
          <w:p w:rsidR="005D755D" w:rsidRDefault="005D755D">
            <w:pPr>
              <w:pStyle w:val="ConsPlusNormal"/>
              <w:jc w:val="center"/>
            </w:pPr>
            <w:r>
              <w:rPr>
                <w:color w:val="392C69"/>
              </w:rPr>
              <w:t xml:space="preserve">от 13.03.2019 </w:t>
            </w:r>
            <w:hyperlink r:id="rId29" w:history="1">
              <w:r>
                <w:rPr>
                  <w:color w:val="0000FF"/>
                </w:rPr>
                <w:t>N 71-п</w:t>
              </w:r>
            </w:hyperlink>
            <w:r>
              <w:rPr>
                <w:color w:val="392C69"/>
              </w:rPr>
              <w:t xml:space="preserve">, от 23.05.2019 </w:t>
            </w:r>
            <w:hyperlink r:id="rId30" w:history="1">
              <w:r>
                <w:rPr>
                  <w:color w:val="0000FF"/>
                </w:rPr>
                <w:t>N 179-п</w:t>
              </w:r>
            </w:hyperlink>
            <w:r>
              <w:rPr>
                <w:color w:val="392C69"/>
              </w:rPr>
              <w:t xml:space="preserve">, от 15.07.2019 </w:t>
            </w:r>
            <w:hyperlink r:id="rId31" w:history="1">
              <w:r>
                <w:rPr>
                  <w:color w:val="0000FF"/>
                </w:rPr>
                <w:t>N 282-п</w:t>
              </w:r>
            </w:hyperlink>
            <w:r>
              <w:rPr>
                <w:color w:val="392C69"/>
              </w:rPr>
              <w:t>,</w:t>
            </w:r>
          </w:p>
          <w:p w:rsidR="005D755D" w:rsidRDefault="005D755D">
            <w:pPr>
              <w:pStyle w:val="ConsPlusNormal"/>
              <w:jc w:val="center"/>
            </w:pPr>
            <w:r>
              <w:rPr>
                <w:color w:val="392C69"/>
              </w:rPr>
              <w:t xml:space="preserve">от 05.08.2019 </w:t>
            </w:r>
            <w:hyperlink r:id="rId32" w:history="1">
              <w:r>
                <w:rPr>
                  <w:color w:val="0000FF"/>
                </w:rPr>
                <w:t>N 312-п</w:t>
              </w:r>
            </w:hyperlink>
            <w:r>
              <w:rPr>
                <w:color w:val="392C69"/>
              </w:rPr>
              <w:t xml:space="preserve">, от 04.11.2019 </w:t>
            </w:r>
            <w:hyperlink r:id="rId33" w:history="1">
              <w:r>
                <w:rPr>
                  <w:color w:val="0000FF"/>
                </w:rPr>
                <w:t>N 422-п</w:t>
              </w:r>
            </w:hyperlink>
            <w:r>
              <w:rPr>
                <w:color w:val="392C69"/>
              </w:rPr>
              <w:t xml:space="preserve">, от 05.12.2019 </w:t>
            </w:r>
            <w:hyperlink r:id="rId34" w:history="1">
              <w:r>
                <w:rPr>
                  <w:color w:val="0000FF"/>
                </w:rPr>
                <w:t>N 476-п</w:t>
              </w:r>
            </w:hyperlink>
            <w:r>
              <w:rPr>
                <w:color w:val="392C69"/>
              </w:rPr>
              <w:t>,</w:t>
            </w:r>
          </w:p>
          <w:p w:rsidR="005D755D" w:rsidRDefault="005D755D">
            <w:pPr>
              <w:pStyle w:val="ConsPlusNormal"/>
              <w:jc w:val="center"/>
            </w:pPr>
            <w:r>
              <w:rPr>
                <w:color w:val="392C69"/>
              </w:rPr>
              <w:t xml:space="preserve">от 31.12.2019 </w:t>
            </w:r>
            <w:hyperlink r:id="rId35" w:history="1">
              <w:r>
                <w:rPr>
                  <w:color w:val="0000FF"/>
                </w:rPr>
                <w:t>N 563-п</w:t>
              </w:r>
            </w:hyperlink>
            <w:r>
              <w:rPr>
                <w:color w:val="392C69"/>
              </w:rPr>
              <w:t xml:space="preserve">, от 25.02.2020 </w:t>
            </w:r>
            <w:hyperlink r:id="rId36" w:history="1">
              <w:r>
                <w:rPr>
                  <w:color w:val="0000FF"/>
                </w:rPr>
                <w:t>N 71-п</w:t>
              </w:r>
            </w:hyperlink>
            <w:r>
              <w:rPr>
                <w:color w:val="392C69"/>
              </w:rPr>
              <w:t xml:space="preserve">, от 11.03.2020 </w:t>
            </w:r>
            <w:hyperlink r:id="rId37" w:history="1">
              <w:r>
                <w:rPr>
                  <w:color w:val="0000FF"/>
                </w:rPr>
                <w:t>N 110-п</w:t>
              </w:r>
            </w:hyperlink>
            <w:r>
              <w:rPr>
                <w:color w:val="392C69"/>
              </w:rPr>
              <w:t>,</w:t>
            </w:r>
          </w:p>
          <w:p w:rsidR="005D755D" w:rsidRDefault="005D755D">
            <w:pPr>
              <w:pStyle w:val="ConsPlusNormal"/>
              <w:jc w:val="center"/>
            </w:pPr>
            <w:r>
              <w:rPr>
                <w:color w:val="392C69"/>
              </w:rPr>
              <w:t xml:space="preserve">от 25.05.2020 </w:t>
            </w:r>
            <w:hyperlink r:id="rId38" w:history="1">
              <w:r>
                <w:rPr>
                  <w:color w:val="0000FF"/>
                </w:rPr>
                <w:t>N 244-п</w:t>
              </w:r>
            </w:hyperlink>
            <w:r>
              <w:rPr>
                <w:color w:val="392C69"/>
              </w:rPr>
              <w:t xml:space="preserve">, от 13.08.2020 </w:t>
            </w:r>
            <w:hyperlink r:id="rId39" w:history="1">
              <w:r>
                <w:rPr>
                  <w:color w:val="0000FF"/>
                </w:rPr>
                <w:t>N 362-п</w:t>
              </w:r>
            </w:hyperlink>
            <w:r>
              <w:rPr>
                <w:color w:val="392C69"/>
              </w:rPr>
              <w:t xml:space="preserve">, от 05.10.2020 </w:t>
            </w:r>
            <w:hyperlink r:id="rId40" w:history="1">
              <w:r>
                <w:rPr>
                  <w:color w:val="0000FF"/>
                </w:rPr>
                <w:t>N 463-п</w:t>
              </w:r>
            </w:hyperlink>
            <w:r>
              <w:rPr>
                <w:color w:val="392C69"/>
              </w:rPr>
              <w:t>,</w:t>
            </w:r>
          </w:p>
          <w:p w:rsidR="005D755D" w:rsidRDefault="005D755D">
            <w:pPr>
              <w:pStyle w:val="ConsPlusNormal"/>
              <w:jc w:val="center"/>
            </w:pPr>
            <w:r>
              <w:rPr>
                <w:color w:val="392C69"/>
              </w:rPr>
              <w:t xml:space="preserve">от 21.10.2020 </w:t>
            </w:r>
            <w:hyperlink r:id="rId41" w:history="1">
              <w:r>
                <w:rPr>
                  <w:color w:val="0000FF"/>
                </w:rPr>
                <w:t>N 523-п</w:t>
              </w:r>
            </w:hyperlink>
            <w:r>
              <w:rPr>
                <w:color w:val="392C69"/>
              </w:rPr>
              <w:t xml:space="preserve">, от 23.10.2020 </w:t>
            </w:r>
            <w:hyperlink r:id="rId42" w:history="1">
              <w:r>
                <w:rPr>
                  <w:color w:val="0000FF"/>
                </w:rPr>
                <w:t>N 538-п</w:t>
              </w:r>
            </w:hyperlink>
            <w:r>
              <w:rPr>
                <w:color w:val="392C69"/>
              </w:rPr>
              <w:t xml:space="preserve">, от 04.12.2020 </w:t>
            </w:r>
            <w:hyperlink r:id="rId43" w:history="1">
              <w:r>
                <w:rPr>
                  <w:color w:val="0000FF"/>
                </w:rPr>
                <w:t>N 591-п</w:t>
              </w:r>
            </w:hyperlink>
            <w:r>
              <w:rPr>
                <w:color w:val="392C69"/>
              </w:rPr>
              <w:t>,</w:t>
            </w:r>
          </w:p>
          <w:p w:rsidR="005D755D" w:rsidRDefault="005D755D">
            <w:pPr>
              <w:pStyle w:val="ConsPlusNormal"/>
              <w:jc w:val="center"/>
            </w:pPr>
            <w:r>
              <w:rPr>
                <w:color w:val="392C69"/>
              </w:rPr>
              <w:t xml:space="preserve">от 08.12.2020 </w:t>
            </w:r>
            <w:hyperlink r:id="rId44" w:history="1">
              <w:r>
                <w:rPr>
                  <w:color w:val="0000FF"/>
                </w:rPr>
                <w:t>N 615-п</w:t>
              </w:r>
            </w:hyperlink>
            <w:r>
              <w:rPr>
                <w:color w:val="392C69"/>
              </w:rPr>
              <w:t xml:space="preserve">, от 23.12.2020 </w:t>
            </w:r>
            <w:hyperlink r:id="rId45" w:history="1">
              <w:r>
                <w:rPr>
                  <w:color w:val="0000FF"/>
                </w:rPr>
                <w:t>N 651-п</w:t>
              </w:r>
            </w:hyperlink>
            <w:r>
              <w:rPr>
                <w:color w:val="392C69"/>
              </w:rPr>
              <w:t xml:space="preserve">, от 29.01.2021 </w:t>
            </w:r>
            <w:hyperlink r:id="rId46" w:history="1">
              <w:r>
                <w:rPr>
                  <w:color w:val="0000FF"/>
                </w:rPr>
                <w:t>N 27-п</w:t>
              </w:r>
            </w:hyperlink>
            <w:r>
              <w:rPr>
                <w:color w:val="392C69"/>
              </w:rPr>
              <w:t>,</w:t>
            </w:r>
          </w:p>
          <w:p w:rsidR="005D755D" w:rsidRDefault="005D755D">
            <w:pPr>
              <w:pStyle w:val="ConsPlusNormal"/>
              <w:jc w:val="center"/>
            </w:pPr>
            <w:r>
              <w:rPr>
                <w:color w:val="392C69"/>
              </w:rPr>
              <w:t xml:space="preserve">от 15.02.2021 </w:t>
            </w:r>
            <w:hyperlink r:id="rId47" w:history="1">
              <w:r>
                <w:rPr>
                  <w:color w:val="0000FF"/>
                </w:rPr>
                <w:t>N 59-п</w:t>
              </w:r>
            </w:hyperlink>
            <w:r>
              <w:rPr>
                <w:color w:val="392C69"/>
              </w:rPr>
              <w:t xml:space="preserve">, от 08.04.2021 </w:t>
            </w:r>
            <w:hyperlink r:id="rId48" w:history="1">
              <w:r>
                <w:rPr>
                  <w:color w:val="0000FF"/>
                </w:rPr>
                <w:t>N 167-п</w:t>
              </w:r>
            </w:hyperlink>
            <w:r>
              <w:rPr>
                <w:color w:val="392C69"/>
              </w:rPr>
              <w:t xml:space="preserve">, от 27.05.2021 </w:t>
            </w:r>
            <w:hyperlink r:id="rId49" w:history="1">
              <w:r>
                <w:rPr>
                  <w:color w:val="0000FF"/>
                </w:rPr>
                <w:t>N 242-п</w:t>
              </w:r>
            </w:hyperlink>
            <w:r>
              <w:rPr>
                <w:color w:val="392C69"/>
              </w:rPr>
              <w:t>,</w:t>
            </w:r>
          </w:p>
          <w:p w:rsidR="005D755D" w:rsidRDefault="005D755D">
            <w:pPr>
              <w:pStyle w:val="ConsPlusNormal"/>
              <w:jc w:val="center"/>
            </w:pPr>
            <w:r>
              <w:rPr>
                <w:color w:val="392C69"/>
              </w:rPr>
              <w:t xml:space="preserve">от 23.06.2021 </w:t>
            </w:r>
            <w:hyperlink r:id="rId50" w:history="1">
              <w:r>
                <w:rPr>
                  <w:color w:val="0000FF"/>
                </w:rPr>
                <w:t>N 281-п</w:t>
              </w:r>
            </w:hyperlink>
            <w:r>
              <w:rPr>
                <w:color w:val="392C69"/>
              </w:rPr>
              <w:t xml:space="preserve">, от 22.07.2021 </w:t>
            </w:r>
            <w:hyperlink r:id="rId51" w:history="1">
              <w:r>
                <w:rPr>
                  <w:color w:val="0000FF"/>
                </w:rPr>
                <w:t>N 328-п</w:t>
              </w:r>
            </w:hyperlink>
            <w:r>
              <w:rPr>
                <w:color w:val="392C69"/>
              </w:rPr>
              <w:t xml:space="preserve">, от 23.08.2021 </w:t>
            </w:r>
            <w:hyperlink r:id="rId52" w:history="1">
              <w:r>
                <w:rPr>
                  <w:color w:val="0000FF"/>
                </w:rPr>
                <w:t>N 388-п</w:t>
              </w:r>
            </w:hyperlink>
            <w:r>
              <w:rPr>
                <w:color w:val="392C69"/>
              </w:rPr>
              <w:t>,</w:t>
            </w:r>
          </w:p>
          <w:p w:rsidR="005D755D" w:rsidRDefault="005D755D">
            <w:pPr>
              <w:pStyle w:val="ConsPlusNormal"/>
              <w:jc w:val="center"/>
            </w:pPr>
            <w:r>
              <w:rPr>
                <w:color w:val="392C69"/>
              </w:rPr>
              <w:t xml:space="preserve">от 27.08.2021 </w:t>
            </w:r>
            <w:hyperlink r:id="rId53" w:history="1">
              <w:r>
                <w:rPr>
                  <w:color w:val="0000FF"/>
                </w:rPr>
                <w:t>N 396-п</w:t>
              </w:r>
            </w:hyperlink>
            <w:r>
              <w:rPr>
                <w:color w:val="392C69"/>
              </w:rPr>
              <w:t xml:space="preserve">, от 02.09.2021 </w:t>
            </w:r>
            <w:hyperlink r:id="rId54" w:history="1">
              <w:r>
                <w:rPr>
                  <w:color w:val="0000FF"/>
                </w:rPr>
                <w:t>N 404-п</w:t>
              </w:r>
            </w:hyperlink>
            <w:r>
              <w:rPr>
                <w:color w:val="392C69"/>
              </w:rPr>
              <w:t xml:space="preserve">, от 14.10.2021 </w:t>
            </w:r>
            <w:hyperlink r:id="rId55" w:history="1">
              <w:r>
                <w:rPr>
                  <w:color w:val="0000FF"/>
                </w:rPr>
                <w:t>N 469-п</w:t>
              </w:r>
            </w:hyperlink>
            <w:r>
              <w:rPr>
                <w:color w:val="392C69"/>
              </w:rPr>
              <w:t>,</w:t>
            </w:r>
          </w:p>
          <w:p w:rsidR="005D755D" w:rsidRDefault="005D755D">
            <w:pPr>
              <w:pStyle w:val="ConsPlusNormal"/>
              <w:jc w:val="center"/>
            </w:pPr>
            <w:r>
              <w:rPr>
                <w:color w:val="392C69"/>
              </w:rPr>
              <w:t xml:space="preserve">от 15.12.2021 </w:t>
            </w:r>
            <w:hyperlink r:id="rId56" w:history="1">
              <w:r>
                <w:rPr>
                  <w:color w:val="0000FF"/>
                </w:rPr>
                <w:t>N 632-п</w:t>
              </w:r>
            </w:hyperlink>
            <w:r>
              <w:rPr>
                <w:color w:val="392C69"/>
              </w:rPr>
              <w:t xml:space="preserve">, от 24.12.2021 </w:t>
            </w:r>
            <w:hyperlink r:id="rId57" w:history="1">
              <w:r>
                <w:rPr>
                  <w:color w:val="0000FF"/>
                </w:rPr>
                <w:t>N 688-п</w:t>
              </w:r>
            </w:hyperlink>
            <w:r>
              <w:rPr>
                <w:color w:val="392C69"/>
              </w:rPr>
              <w:t xml:space="preserve">, от 28.12.2021 </w:t>
            </w:r>
            <w:hyperlink r:id="rId58" w:history="1">
              <w:r>
                <w:rPr>
                  <w:color w:val="0000FF"/>
                </w:rPr>
                <w:t>N 700-п</w:t>
              </w:r>
            </w:hyperlink>
            <w:r>
              <w:rPr>
                <w:color w:val="392C69"/>
              </w:rPr>
              <w:t>,</w:t>
            </w:r>
          </w:p>
          <w:p w:rsidR="005D755D" w:rsidRDefault="005D755D">
            <w:pPr>
              <w:pStyle w:val="ConsPlusNormal"/>
              <w:jc w:val="center"/>
            </w:pPr>
            <w:r>
              <w:rPr>
                <w:color w:val="392C69"/>
              </w:rPr>
              <w:t xml:space="preserve">от 25.01.2022 </w:t>
            </w:r>
            <w:hyperlink r:id="rId59"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jc w:val="center"/>
      </w:pPr>
    </w:p>
    <w:p w:rsidR="005D755D" w:rsidRDefault="005D755D">
      <w:pPr>
        <w:pStyle w:val="ConsPlusNormal"/>
        <w:ind w:firstLine="540"/>
        <w:jc w:val="both"/>
      </w:pPr>
      <w:r>
        <w:t xml:space="preserve">В соответствии со </w:t>
      </w:r>
      <w:hyperlink r:id="rId60" w:history="1">
        <w:r>
          <w:rPr>
            <w:color w:val="0000FF"/>
          </w:rPr>
          <w:t>статьей 179</w:t>
        </w:r>
      </w:hyperlink>
      <w:r>
        <w:t xml:space="preserve"> Бюджетного кодекса Российской Федерации, </w:t>
      </w:r>
      <w:hyperlink r:id="rId61"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5D755D" w:rsidRDefault="005D755D">
      <w:pPr>
        <w:pStyle w:val="ConsPlusNormal"/>
        <w:ind w:firstLine="540"/>
        <w:jc w:val="both"/>
      </w:pPr>
    </w:p>
    <w:p w:rsidR="005D755D" w:rsidRDefault="005D755D">
      <w:pPr>
        <w:pStyle w:val="ConsPlusNormal"/>
        <w:ind w:firstLine="540"/>
        <w:jc w:val="both"/>
      </w:pPr>
      <w:r>
        <w:t xml:space="preserve">1. Утвердить государственную </w:t>
      </w:r>
      <w:hyperlink w:anchor="P51" w:history="1">
        <w:r>
          <w:rPr>
            <w:color w:val="0000FF"/>
          </w:rPr>
          <w:t>программу</w:t>
        </w:r>
      </w:hyperlink>
      <w:r>
        <w:t xml:space="preserve"> Ивановской области "Социальная поддержка граждан в Ивановской области" (прилагается).</w:t>
      </w:r>
    </w:p>
    <w:p w:rsidR="005D755D" w:rsidRDefault="005D755D">
      <w:pPr>
        <w:pStyle w:val="ConsPlusNormal"/>
        <w:ind w:firstLine="540"/>
        <w:jc w:val="both"/>
      </w:pPr>
    </w:p>
    <w:p w:rsidR="005D755D" w:rsidRDefault="005D755D">
      <w:pPr>
        <w:pStyle w:val="ConsPlusNormal"/>
        <w:ind w:firstLine="540"/>
        <w:jc w:val="both"/>
      </w:pPr>
      <w:r>
        <w:t>2.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5D755D" w:rsidRDefault="005D755D">
      <w:pPr>
        <w:pStyle w:val="ConsPlusNormal"/>
        <w:jc w:val="right"/>
      </w:pPr>
    </w:p>
    <w:p w:rsidR="005D755D" w:rsidRDefault="005D755D">
      <w:pPr>
        <w:pStyle w:val="ConsPlusNormal"/>
        <w:jc w:val="right"/>
      </w:pPr>
      <w:r>
        <w:t>Исполняющий обязанности</w:t>
      </w:r>
    </w:p>
    <w:p w:rsidR="005D755D" w:rsidRDefault="005D755D">
      <w:pPr>
        <w:pStyle w:val="ConsPlusNormal"/>
        <w:jc w:val="right"/>
      </w:pPr>
      <w:r>
        <w:t>Председателя Правительства</w:t>
      </w:r>
    </w:p>
    <w:p w:rsidR="005D755D" w:rsidRDefault="005D755D">
      <w:pPr>
        <w:pStyle w:val="ConsPlusNormal"/>
        <w:jc w:val="right"/>
      </w:pPr>
      <w:r>
        <w:t>Ивановской области</w:t>
      </w:r>
    </w:p>
    <w:p w:rsidR="005D755D" w:rsidRDefault="005D755D">
      <w:pPr>
        <w:pStyle w:val="ConsPlusNormal"/>
        <w:jc w:val="right"/>
      </w:pPr>
      <w:r>
        <w:t>О.А.ХАСБУЛАТОВА</w:t>
      </w: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3E0106" w:rsidRDefault="003E0106">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0"/>
      </w:pPr>
      <w:r>
        <w:t>Приложение</w:t>
      </w:r>
    </w:p>
    <w:p w:rsidR="005D755D" w:rsidRDefault="005D755D">
      <w:pPr>
        <w:pStyle w:val="ConsPlusNormal"/>
        <w:jc w:val="right"/>
      </w:pPr>
      <w:r>
        <w:t>к постановлению</w:t>
      </w:r>
    </w:p>
    <w:p w:rsidR="005D755D" w:rsidRDefault="005D755D">
      <w:pPr>
        <w:pStyle w:val="ConsPlusNormal"/>
        <w:jc w:val="right"/>
      </w:pPr>
      <w:r>
        <w:t>Правительства</w:t>
      </w:r>
    </w:p>
    <w:p w:rsidR="005D755D" w:rsidRDefault="005D755D">
      <w:pPr>
        <w:pStyle w:val="ConsPlusNormal"/>
        <w:jc w:val="right"/>
      </w:pPr>
      <w:r>
        <w:t>Ивановской области</w:t>
      </w:r>
    </w:p>
    <w:p w:rsidR="005D755D" w:rsidRDefault="005D755D">
      <w:pPr>
        <w:pStyle w:val="ConsPlusNormal"/>
        <w:jc w:val="right"/>
      </w:pPr>
      <w:r>
        <w:t>от 15.10.2013 N 393-п</w:t>
      </w:r>
    </w:p>
    <w:p w:rsidR="005D755D" w:rsidRDefault="005D755D">
      <w:pPr>
        <w:pStyle w:val="ConsPlusNormal"/>
      </w:pPr>
    </w:p>
    <w:p w:rsidR="005D755D" w:rsidRDefault="005D755D">
      <w:pPr>
        <w:pStyle w:val="ConsPlusTitle"/>
        <w:jc w:val="center"/>
      </w:pPr>
      <w:bookmarkStart w:id="0" w:name="P51"/>
      <w:bookmarkEnd w:id="0"/>
      <w:r>
        <w:t>ГОСУДАРСТВЕННАЯ ПРОГРАММА</w:t>
      </w:r>
    </w:p>
    <w:p w:rsidR="005D755D" w:rsidRDefault="005D755D">
      <w:pPr>
        <w:pStyle w:val="ConsPlusTitle"/>
        <w:jc w:val="center"/>
      </w:pPr>
      <w:r>
        <w:t>ИВАНОВСКОЙ ОБЛАСТИ "СОЦИАЛЬНАЯ ПОДДЕРЖКА ГРАЖДАН</w:t>
      </w:r>
    </w:p>
    <w:p w:rsidR="005D755D" w:rsidRDefault="005D755D">
      <w:pPr>
        <w:pStyle w:val="ConsPlusTitle"/>
        <w:jc w:val="center"/>
      </w:pPr>
      <w:r>
        <w:t>В ИВАНОВСКОЙ ОБЛАСТИ"</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29.12.2015 </w:t>
            </w:r>
            <w:hyperlink r:id="rId62" w:history="1">
              <w:r>
                <w:rPr>
                  <w:color w:val="0000FF"/>
                </w:rPr>
                <w:t>N 622-п</w:t>
              </w:r>
            </w:hyperlink>
            <w:r>
              <w:rPr>
                <w:color w:val="392C69"/>
              </w:rPr>
              <w:t xml:space="preserve">, от 30.06.2016 </w:t>
            </w:r>
            <w:hyperlink r:id="rId63" w:history="1">
              <w:r>
                <w:rPr>
                  <w:color w:val="0000FF"/>
                </w:rPr>
                <w:t>N 177-п</w:t>
              </w:r>
            </w:hyperlink>
            <w:r>
              <w:rPr>
                <w:color w:val="392C69"/>
              </w:rPr>
              <w:t xml:space="preserve">, от 31.08.2016 </w:t>
            </w:r>
            <w:hyperlink r:id="rId64" w:history="1">
              <w:r>
                <w:rPr>
                  <w:color w:val="0000FF"/>
                </w:rPr>
                <w:t>N 279-п</w:t>
              </w:r>
            </w:hyperlink>
            <w:r>
              <w:rPr>
                <w:color w:val="392C69"/>
              </w:rPr>
              <w:t>,</w:t>
            </w:r>
          </w:p>
          <w:p w:rsidR="005D755D" w:rsidRDefault="005D755D">
            <w:pPr>
              <w:pStyle w:val="ConsPlusNormal"/>
              <w:jc w:val="center"/>
            </w:pPr>
            <w:r>
              <w:rPr>
                <w:color w:val="392C69"/>
              </w:rPr>
              <w:t xml:space="preserve">от 21.09.2016 </w:t>
            </w:r>
            <w:hyperlink r:id="rId65" w:history="1">
              <w:r>
                <w:rPr>
                  <w:color w:val="0000FF"/>
                </w:rPr>
                <w:t>N 311-п</w:t>
              </w:r>
            </w:hyperlink>
            <w:r>
              <w:rPr>
                <w:color w:val="392C69"/>
              </w:rPr>
              <w:t xml:space="preserve">, от 21.12.2016 </w:t>
            </w:r>
            <w:hyperlink r:id="rId66" w:history="1">
              <w:r>
                <w:rPr>
                  <w:color w:val="0000FF"/>
                </w:rPr>
                <w:t>N 429-п</w:t>
              </w:r>
            </w:hyperlink>
            <w:r>
              <w:rPr>
                <w:color w:val="392C69"/>
              </w:rPr>
              <w:t xml:space="preserve">, от 28.02.2017 </w:t>
            </w:r>
            <w:hyperlink r:id="rId67" w:history="1">
              <w:r>
                <w:rPr>
                  <w:color w:val="0000FF"/>
                </w:rPr>
                <w:t>N 57-п</w:t>
              </w:r>
            </w:hyperlink>
            <w:r>
              <w:rPr>
                <w:color w:val="392C69"/>
              </w:rPr>
              <w:t>,</w:t>
            </w:r>
          </w:p>
          <w:p w:rsidR="005D755D" w:rsidRDefault="005D755D">
            <w:pPr>
              <w:pStyle w:val="ConsPlusNormal"/>
              <w:jc w:val="center"/>
            </w:pPr>
            <w:r>
              <w:rPr>
                <w:color w:val="392C69"/>
              </w:rPr>
              <w:t xml:space="preserve">от 21.04.2017 </w:t>
            </w:r>
            <w:hyperlink r:id="rId68" w:history="1">
              <w:r>
                <w:rPr>
                  <w:color w:val="0000FF"/>
                </w:rPr>
                <w:t>N 145-п</w:t>
              </w:r>
            </w:hyperlink>
            <w:r>
              <w:rPr>
                <w:color w:val="392C69"/>
              </w:rPr>
              <w:t xml:space="preserve">, от 08.08.2017 </w:t>
            </w:r>
            <w:hyperlink r:id="rId69" w:history="1">
              <w:r>
                <w:rPr>
                  <w:color w:val="0000FF"/>
                </w:rPr>
                <w:t>N 310-п</w:t>
              </w:r>
            </w:hyperlink>
            <w:r>
              <w:rPr>
                <w:color w:val="392C69"/>
              </w:rPr>
              <w:t xml:space="preserve">, от 06.12.2017 </w:t>
            </w:r>
            <w:hyperlink r:id="rId70" w:history="1">
              <w:r>
                <w:rPr>
                  <w:color w:val="0000FF"/>
                </w:rPr>
                <w:t>N 454-п</w:t>
              </w:r>
            </w:hyperlink>
            <w:r>
              <w:rPr>
                <w:color w:val="392C69"/>
              </w:rPr>
              <w:t>,</w:t>
            </w:r>
          </w:p>
          <w:p w:rsidR="005D755D" w:rsidRDefault="005D755D">
            <w:pPr>
              <w:pStyle w:val="ConsPlusNormal"/>
              <w:jc w:val="center"/>
            </w:pPr>
            <w:r>
              <w:rPr>
                <w:color w:val="392C69"/>
              </w:rPr>
              <w:t xml:space="preserve">от 29.12.2017 </w:t>
            </w:r>
            <w:hyperlink r:id="rId71" w:history="1">
              <w:r>
                <w:rPr>
                  <w:color w:val="0000FF"/>
                </w:rPr>
                <w:t>N 524-п</w:t>
              </w:r>
            </w:hyperlink>
            <w:r>
              <w:rPr>
                <w:color w:val="392C69"/>
              </w:rPr>
              <w:t xml:space="preserve">, от 19.03.2018 </w:t>
            </w:r>
            <w:hyperlink r:id="rId72" w:history="1">
              <w:r>
                <w:rPr>
                  <w:color w:val="0000FF"/>
                </w:rPr>
                <w:t>N 66-п</w:t>
              </w:r>
            </w:hyperlink>
            <w:r>
              <w:rPr>
                <w:color w:val="392C69"/>
              </w:rPr>
              <w:t xml:space="preserve">, от 10.04.2018 </w:t>
            </w:r>
            <w:hyperlink r:id="rId73" w:history="1">
              <w:r>
                <w:rPr>
                  <w:color w:val="0000FF"/>
                </w:rPr>
                <w:t>N 96-п</w:t>
              </w:r>
            </w:hyperlink>
            <w:r>
              <w:rPr>
                <w:color w:val="392C69"/>
              </w:rPr>
              <w:t>,</w:t>
            </w:r>
          </w:p>
          <w:p w:rsidR="005D755D" w:rsidRDefault="005D755D">
            <w:pPr>
              <w:pStyle w:val="ConsPlusNormal"/>
              <w:jc w:val="center"/>
            </w:pPr>
            <w:r>
              <w:rPr>
                <w:color w:val="392C69"/>
              </w:rPr>
              <w:t xml:space="preserve">от 10.07.2018 </w:t>
            </w:r>
            <w:hyperlink r:id="rId74" w:history="1">
              <w:r>
                <w:rPr>
                  <w:color w:val="0000FF"/>
                </w:rPr>
                <w:t>N 198-п</w:t>
              </w:r>
            </w:hyperlink>
            <w:r>
              <w:rPr>
                <w:color w:val="392C69"/>
              </w:rPr>
              <w:t xml:space="preserve">, от 14.09.2018 </w:t>
            </w:r>
            <w:hyperlink r:id="rId75" w:history="1">
              <w:r>
                <w:rPr>
                  <w:color w:val="0000FF"/>
                </w:rPr>
                <w:t>N 278-п</w:t>
              </w:r>
            </w:hyperlink>
            <w:r>
              <w:rPr>
                <w:color w:val="392C69"/>
              </w:rPr>
              <w:t xml:space="preserve">, от 24.12.2018 </w:t>
            </w:r>
            <w:hyperlink r:id="rId76" w:history="1">
              <w:r>
                <w:rPr>
                  <w:color w:val="0000FF"/>
                </w:rPr>
                <w:t>N 389-п</w:t>
              </w:r>
            </w:hyperlink>
            <w:r>
              <w:rPr>
                <w:color w:val="392C69"/>
              </w:rPr>
              <w:t>,</w:t>
            </w:r>
          </w:p>
          <w:p w:rsidR="005D755D" w:rsidRDefault="005D755D">
            <w:pPr>
              <w:pStyle w:val="ConsPlusNormal"/>
              <w:jc w:val="center"/>
            </w:pPr>
            <w:r>
              <w:rPr>
                <w:color w:val="392C69"/>
              </w:rPr>
              <w:t xml:space="preserve">от 28.12.2018 </w:t>
            </w:r>
            <w:hyperlink r:id="rId77" w:history="1">
              <w:r>
                <w:rPr>
                  <w:color w:val="0000FF"/>
                </w:rPr>
                <w:t>N 418-п</w:t>
              </w:r>
            </w:hyperlink>
            <w:r>
              <w:rPr>
                <w:color w:val="392C69"/>
              </w:rPr>
              <w:t xml:space="preserve">, от 08.02.2019 </w:t>
            </w:r>
            <w:hyperlink r:id="rId78" w:history="1">
              <w:r>
                <w:rPr>
                  <w:color w:val="0000FF"/>
                </w:rPr>
                <w:t>N 47-п</w:t>
              </w:r>
            </w:hyperlink>
            <w:r>
              <w:rPr>
                <w:color w:val="392C69"/>
              </w:rPr>
              <w:t xml:space="preserve">, от 13.03.2019 </w:t>
            </w:r>
            <w:hyperlink r:id="rId79" w:history="1">
              <w:r>
                <w:rPr>
                  <w:color w:val="0000FF"/>
                </w:rPr>
                <w:t>N 71-п</w:t>
              </w:r>
            </w:hyperlink>
            <w:r>
              <w:rPr>
                <w:color w:val="392C69"/>
              </w:rPr>
              <w:t>,</w:t>
            </w:r>
          </w:p>
          <w:p w:rsidR="005D755D" w:rsidRDefault="005D755D">
            <w:pPr>
              <w:pStyle w:val="ConsPlusNormal"/>
              <w:jc w:val="center"/>
            </w:pPr>
            <w:r>
              <w:rPr>
                <w:color w:val="392C69"/>
              </w:rPr>
              <w:t xml:space="preserve">от 23.05.2019 </w:t>
            </w:r>
            <w:hyperlink r:id="rId80" w:history="1">
              <w:r>
                <w:rPr>
                  <w:color w:val="0000FF"/>
                </w:rPr>
                <w:t>N 179-п</w:t>
              </w:r>
            </w:hyperlink>
            <w:r>
              <w:rPr>
                <w:color w:val="392C69"/>
              </w:rPr>
              <w:t xml:space="preserve">, от 15.07.2019 </w:t>
            </w:r>
            <w:hyperlink r:id="rId81" w:history="1">
              <w:r>
                <w:rPr>
                  <w:color w:val="0000FF"/>
                </w:rPr>
                <w:t>N 282-п</w:t>
              </w:r>
            </w:hyperlink>
            <w:r>
              <w:rPr>
                <w:color w:val="392C69"/>
              </w:rPr>
              <w:t xml:space="preserve">, от 05.08.2019 </w:t>
            </w:r>
            <w:hyperlink r:id="rId82" w:history="1">
              <w:r>
                <w:rPr>
                  <w:color w:val="0000FF"/>
                </w:rPr>
                <w:t>N 312-п</w:t>
              </w:r>
            </w:hyperlink>
            <w:r>
              <w:rPr>
                <w:color w:val="392C69"/>
              </w:rPr>
              <w:t>,</w:t>
            </w:r>
          </w:p>
          <w:p w:rsidR="005D755D" w:rsidRDefault="005D755D">
            <w:pPr>
              <w:pStyle w:val="ConsPlusNormal"/>
              <w:jc w:val="center"/>
            </w:pPr>
            <w:r>
              <w:rPr>
                <w:color w:val="392C69"/>
              </w:rPr>
              <w:t xml:space="preserve">от 04.11.2019 </w:t>
            </w:r>
            <w:hyperlink r:id="rId83" w:history="1">
              <w:r>
                <w:rPr>
                  <w:color w:val="0000FF"/>
                </w:rPr>
                <w:t>N 422-п</w:t>
              </w:r>
            </w:hyperlink>
            <w:r>
              <w:rPr>
                <w:color w:val="392C69"/>
              </w:rPr>
              <w:t xml:space="preserve">, от 05.12.2019 </w:t>
            </w:r>
            <w:hyperlink r:id="rId84" w:history="1">
              <w:r>
                <w:rPr>
                  <w:color w:val="0000FF"/>
                </w:rPr>
                <w:t>N 476-п</w:t>
              </w:r>
            </w:hyperlink>
            <w:r>
              <w:rPr>
                <w:color w:val="392C69"/>
              </w:rPr>
              <w:t xml:space="preserve">, от 31.12.2019 </w:t>
            </w:r>
            <w:hyperlink r:id="rId85" w:history="1">
              <w:r>
                <w:rPr>
                  <w:color w:val="0000FF"/>
                </w:rPr>
                <w:t>N 563-п</w:t>
              </w:r>
            </w:hyperlink>
            <w:r>
              <w:rPr>
                <w:color w:val="392C69"/>
              </w:rPr>
              <w:t>,</w:t>
            </w:r>
          </w:p>
          <w:p w:rsidR="005D755D" w:rsidRDefault="005D755D">
            <w:pPr>
              <w:pStyle w:val="ConsPlusNormal"/>
              <w:jc w:val="center"/>
            </w:pPr>
            <w:r>
              <w:rPr>
                <w:color w:val="392C69"/>
              </w:rPr>
              <w:t xml:space="preserve">от 25.02.2020 </w:t>
            </w:r>
            <w:hyperlink r:id="rId86" w:history="1">
              <w:r>
                <w:rPr>
                  <w:color w:val="0000FF"/>
                </w:rPr>
                <w:t>N 71-п</w:t>
              </w:r>
            </w:hyperlink>
            <w:r>
              <w:rPr>
                <w:color w:val="392C69"/>
              </w:rPr>
              <w:t xml:space="preserve">, от 11.03.2020 </w:t>
            </w:r>
            <w:hyperlink r:id="rId87" w:history="1">
              <w:r>
                <w:rPr>
                  <w:color w:val="0000FF"/>
                </w:rPr>
                <w:t>N 110-п</w:t>
              </w:r>
            </w:hyperlink>
            <w:r>
              <w:rPr>
                <w:color w:val="392C69"/>
              </w:rPr>
              <w:t xml:space="preserve">, от 25.05.2020 </w:t>
            </w:r>
            <w:hyperlink r:id="rId88" w:history="1">
              <w:r>
                <w:rPr>
                  <w:color w:val="0000FF"/>
                </w:rPr>
                <w:t>N 244-п</w:t>
              </w:r>
            </w:hyperlink>
            <w:r>
              <w:rPr>
                <w:color w:val="392C69"/>
              </w:rPr>
              <w:t>,</w:t>
            </w:r>
          </w:p>
          <w:p w:rsidR="005D755D" w:rsidRDefault="005D755D">
            <w:pPr>
              <w:pStyle w:val="ConsPlusNormal"/>
              <w:jc w:val="center"/>
            </w:pPr>
            <w:r>
              <w:rPr>
                <w:color w:val="392C69"/>
              </w:rPr>
              <w:t xml:space="preserve">от 13.08.2020 </w:t>
            </w:r>
            <w:hyperlink r:id="rId89" w:history="1">
              <w:r>
                <w:rPr>
                  <w:color w:val="0000FF"/>
                </w:rPr>
                <w:t>N 362-п</w:t>
              </w:r>
            </w:hyperlink>
            <w:r>
              <w:rPr>
                <w:color w:val="392C69"/>
              </w:rPr>
              <w:t xml:space="preserve">, от 05.10.2020 </w:t>
            </w:r>
            <w:hyperlink r:id="rId90" w:history="1">
              <w:r>
                <w:rPr>
                  <w:color w:val="0000FF"/>
                </w:rPr>
                <w:t>N 463-п</w:t>
              </w:r>
            </w:hyperlink>
            <w:r>
              <w:rPr>
                <w:color w:val="392C69"/>
              </w:rPr>
              <w:t xml:space="preserve">, от 21.10.2020 </w:t>
            </w:r>
            <w:hyperlink r:id="rId91" w:history="1">
              <w:r>
                <w:rPr>
                  <w:color w:val="0000FF"/>
                </w:rPr>
                <w:t>N 523-п</w:t>
              </w:r>
            </w:hyperlink>
            <w:r>
              <w:rPr>
                <w:color w:val="392C69"/>
              </w:rPr>
              <w:t>,</w:t>
            </w:r>
          </w:p>
          <w:p w:rsidR="005D755D" w:rsidRDefault="005D755D">
            <w:pPr>
              <w:pStyle w:val="ConsPlusNormal"/>
              <w:jc w:val="center"/>
            </w:pPr>
            <w:r>
              <w:rPr>
                <w:color w:val="392C69"/>
              </w:rPr>
              <w:t xml:space="preserve">от 23.10.2020 </w:t>
            </w:r>
            <w:hyperlink r:id="rId92" w:history="1">
              <w:r>
                <w:rPr>
                  <w:color w:val="0000FF"/>
                </w:rPr>
                <w:t>N 538-п</w:t>
              </w:r>
            </w:hyperlink>
            <w:r>
              <w:rPr>
                <w:color w:val="392C69"/>
              </w:rPr>
              <w:t xml:space="preserve">, от 04.12.2020 </w:t>
            </w:r>
            <w:hyperlink r:id="rId93" w:history="1">
              <w:r>
                <w:rPr>
                  <w:color w:val="0000FF"/>
                </w:rPr>
                <w:t>N 591-п</w:t>
              </w:r>
            </w:hyperlink>
            <w:r>
              <w:rPr>
                <w:color w:val="392C69"/>
              </w:rPr>
              <w:t xml:space="preserve">, от 08.12.2020 </w:t>
            </w:r>
            <w:hyperlink r:id="rId94" w:history="1">
              <w:r>
                <w:rPr>
                  <w:color w:val="0000FF"/>
                </w:rPr>
                <w:t>N 615-п</w:t>
              </w:r>
            </w:hyperlink>
            <w:r>
              <w:rPr>
                <w:color w:val="392C69"/>
              </w:rPr>
              <w:t>,</w:t>
            </w:r>
          </w:p>
          <w:p w:rsidR="005D755D" w:rsidRDefault="005D755D">
            <w:pPr>
              <w:pStyle w:val="ConsPlusNormal"/>
              <w:jc w:val="center"/>
            </w:pPr>
            <w:r>
              <w:rPr>
                <w:color w:val="392C69"/>
              </w:rPr>
              <w:t xml:space="preserve">от 23.12.2020 </w:t>
            </w:r>
            <w:hyperlink r:id="rId95" w:history="1">
              <w:r>
                <w:rPr>
                  <w:color w:val="0000FF"/>
                </w:rPr>
                <w:t>N 651-п</w:t>
              </w:r>
            </w:hyperlink>
            <w:r>
              <w:rPr>
                <w:color w:val="392C69"/>
              </w:rPr>
              <w:t xml:space="preserve">, от 29.01.2021 </w:t>
            </w:r>
            <w:hyperlink r:id="rId96" w:history="1">
              <w:r>
                <w:rPr>
                  <w:color w:val="0000FF"/>
                </w:rPr>
                <w:t>N 27-п</w:t>
              </w:r>
            </w:hyperlink>
            <w:r>
              <w:rPr>
                <w:color w:val="392C69"/>
              </w:rPr>
              <w:t xml:space="preserve">, от 15.02.2021 </w:t>
            </w:r>
            <w:hyperlink r:id="rId97" w:history="1">
              <w:r>
                <w:rPr>
                  <w:color w:val="0000FF"/>
                </w:rPr>
                <w:t>N 59-п</w:t>
              </w:r>
            </w:hyperlink>
            <w:r>
              <w:rPr>
                <w:color w:val="392C69"/>
              </w:rPr>
              <w:t>,</w:t>
            </w:r>
          </w:p>
          <w:p w:rsidR="005D755D" w:rsidRDefault="005D755D">
            <w:pPr>
              <w:pStyle w:val="ConsPlusNormal"/>
              <w:jc w:val="center"/>
            </w:pPr>
            <w:r>
              <w:rPr>
                <w:color w:val="392C69"/>
              </w:rPr>
              <w:t xml:space="preserve">от 08.04.2021 </w:t>
            </w:r>
            <w:hyperlink r:id="rId98" w:history="1">
              <w:r>
                <w:rPr>
                  <w:color w:val="0000FF"/>
                </w:rPr>
                <w:t>N 167-п</w:t>
              </w:r>
            </w:hyperlink>
            <w:r>
              <w:rPr>
                <w:color w:val="392C69"/>
              </w:rPr>
              <w:t xml:space="preserve">, от 27.05.2021 </w:t>
            </w:r>
            <w:hyperlink r:id="rId99" w:history="1">
              <w:r>
                <w:rPr>
                  <w:color w:val="0000FF"/>
                </w:rPr>
                <w:t>N 242-п</w:t>
              </w:r>
            </w:hyperlink>
            <w:r>
              <w:rPr>
                <w:color w:val="392C69"/>
              </w:rPr>
              <w:t xml:space="preserve">, от 23.06.2021 </w:t>
            </w:r>
            <w:hyperlink r:id="rId100" w:history="1">
              <w:r>
                <w:rPr>
                  <w:color w:val="0000FF"/>
                </w:rPr>
                <w:t>N 281-п</w:t>
              </w:r>
            </w:hyperlink>
            <w:r>
              <w:rPr>
                <w:color w:val="392C69"/>
              </w:rPr>
              <w:t>,</w:t>
            </w:r>
          </w:p>
          <w:p w:rsidR="005D755D" w:rsidRDefault="005D755D">
            <w:pPr>
              <w:pStyle w:val="ConsPlusNormal"/>
              <w:jc w:val="center"/>
            </w:pPr>
            <w:r>
              <w:rPr>
                <w:color w:val="392C69"/>
              </w:rPr>
              <w:t xml:space="preserve">от 22.07.2021 </w:t>
            </w:r>
            <w:hyperlink r:id="rId101" w:history="1">
              <w:r>
                <w:rPr>
                  <w:color w:val="0000FF"/>
                </w:rPr>
                <w:t>N 328-п</w:t>
              </w:r>
            </w:hyperlink>
            <w:r>
              <w:rPr>
                <w:color w:val="392C69"/>
              </w:rPr>
              <w:t xml:space="preserve">, от 23.08.2021 </w:t>
            </w:r>
            <w:hyperlink r:id="rId102" w:history="1">
              <w:r>
                <w:rPr>
                  <w:color w:val="0000FF"/>
                </w:rPr>
                <w:t>N 388-п</w:t>
              </w:r>
            </w:hyperlink>
            <w:r>
              <w:rPr>
                <w:color w:val="392C69"/>
              </w:rPr>
              <w:t xml:space="preserve">, от 27.08.2021 </w:t>
            </w:r>
            <w:hyperlink r:id="rId103" w:history="1">
              <w:r>
                <w:rPr>
                  <w:color w:val="0000FF"/>
                </w:rPr>
                <w:t>N 396-п</w:t>
              </w:r>
            </w:hyperlink>
            <w:r>
              <w:rPr>
                <w:color w:val="392C69"/>
              </w:rPr>
              <w:t>,</w:t>
            </w:r>
          </w:p>
          <w:p w:rsidR="005D755D" w:rsidRDefault="005D755D">
            <w:pPr>
              <w:pStyle w:val="ConsPlusNormal"/>
              <w:jc w:val="center"/>
            </w:pPr>
            <w:r>
              <w:rPr>
                <w:color w:val="392C69"/>
              </w:rPr>
              <w:t xml:space="preserve">от 02.09.2021 </w:t>
            </w:r>
            <w:hyperlink r:id="rId104" w:history="1">
              <w:r>
                <w:rPr>
                  <w:color w:val="0000FF"/>
                </w:rPr>
                <w:t>N 404-п</w:t>
              </w:r>
            </w:hyperlink>
            <w:r>
              <w:rPr>
                <w:color w:val="392C69"/>
              </w:rPr>
              <w:t xml:space="preserve">, от 14.10.2021 </w:t>
            </w:r>
            <w:hyperlink r:id="rId105" w:history="1">
              <w:r>
                <w:rPr>
                  <w:color w:val="0000FF"/>
                </w:rPr>
                <w:t>N 469-п</w:t>
              </w:r>
            </w:hyperlink>
            <w:r>
              <w:rPr>
                <w:color w:val="392C69"/>
              </w:rPr>
              <w:t xml:space="preserve">, от 15.12.2021 </w:t>
            </w:r>
            <w:hyperlink r:id="rId106" w:history="1">
              <w:r>
                <w:rPr>
                  <w:color w:val="0000FF"/>
                </w:rPr>
                <w:t>N 632-п</w:t>
              </w:r>
            </w:hyperlink>
            <w:r>
              <w:rPr>
                <w:color w:val="392C69"/>
              </w:rPr>
              <w:t>,</w:t>
            </w:r>
          </w:p>
          <w:p w:rsidR="005D755D" w:rsidRDefault="005D755D">
            <w:pPr>
              <w:pStyle w:val="ConsPlusNormal"/>
              <w:jc w:val="center"/>
            </w:pPr>
            <w:r>
              <w:rPr>
                <w:color w:val="392C69"/>
              </w:rPr>
              <w:t xml:space="preserve">от 24.12.2021 </w:t>
            </w:r>
            <w:hyperlink r:id="rId107" w:history="1">
              <w:r>
                <w:rPr>
                  <w:color w:val="0000FF"/>
                </w:rPr>
                <w:t>N 688-п</w:t>
              </w:r>
            </w:hyperlink>
            <w:r>
              <w:rPr>
                <w:color w:val="392C69"/>
              </w:rPr>
              <w:t xml:space="preserve">, от 28.12.2021 </w:t>
            </w:r>
            <w:hyperlink r:id="rId108" w:history="1">
              <w:r>
                <w:rPr>
                  <w:color w:val="0000FF"/>
                </w:rPr>
                <w:t>N 700-п</w:t>
              </w:r>
            </w:hyperlink>
            <w:r>
              <w:rPr>
                <w:color w:val="392C69"/>
              </w:rPr>
              <w:t xml:space="preserve">, от 25.01.2022 </w:t>
            </w:r>
            <w:hyperlink r:id="rId109"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jc w:val="center"/>
      </w:pPr>
    </w:p>
    <w:p w:rsidR="005D755D" w:rsidRDefault="005D755D">
      <w:pPr>
        <w:pStyle w:val="ConsPlusTitle"/>
        <w:jc w:val="center"/>
        <w:outlineLvl w:val="1"/>
      </w:pPr>
      <w:r>
        <w:t>1. Паспорт государственной программы Ивановской области</w:t>
      </w:r>
    </w:p>
    <w:p w:rsidR="005D755D" w:rsidRDefault="005D755D">
      <w:pPr>
        <w:pStyle w:val="ConsPlusNormal"/>
        <w:jc w:val="center"/>
      </w:pPr>
      <w:r>
        <w:t xml:space="preserve">(в ред. </w:t>
      </w:r>
      <w:hyperlink r:id="rId110"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21.04.2017 N 145-п)</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6973"/>
      </w:tblGrid>
      <w:tr w:rsidR="005D755D">
        <w:tc>
          <w:tcPr>
            <w:tcW w:w="2097" w:type="dxa"/>
          </w:tcPr>
          <w:p w:rsidR="005D755D" w:rsidRDefault="005D755D">
            <w:pPr>
              <w:pStyle w:val="ConsPlusNormal"/>
              <w:jc w:val="both"/>
            </w:pPr>
            <w:r>
              <w:t>Наименование Программы</w:t>
            </w:r>
          </w:p>
        </w:tc>
        <w:tc>
          <w:tcPr>
            <w:tcW w:w="6973" w:type="dxa"/>
          </w:tcPr>
          <w:p w:rsidR="005D755D" w:rsidRDefault="005D755D">
            <w:pPr>
              <w:pStyle w:val="ConsPlusNormal"/>
              <w:jc w:val="both"/>
            </w:pPr>
            <w:r>
              <w:t>Государственная программа Ивановской области "Социальная поддержка граждан в Ивановской области" (далее - Программа)</w:t>
            </w:r>
          </w:p>
        </w:tc>
      </w:tr>
      <w:tr w:rsidR="005D755D">
        <w:tblPrEx>
          <w:tblBorders>
            <w:insideH w:val="nil"/>
          </w:tblBorders>
        </w:tblPrEx>
        <w:tc>
          <w:tcPr>
            <w:tcW w:w="2097" w:type="dxa"/>
            <w:tcBorders>
              <w:bottom w:val="nil"/>
            </w:tcBorders>
          </w:tcPr>
          <w:p w:rsidR="005D755D" w:rsidRDefault="005D755D">
            <w:pPr>
              <w:pStyle w:val="ConsPlusNormal"/>
              <w:jc w:val="both"/>
            </w:pPr>
            <w:r>
              <w:t>Срок реализации Программы</w:t>
            </w:r>
          </w:p>
        </w:tc>
        <w:tc>
          <w:tcPr>
            <w:tcW w:w="6973" w:type="dxa"/>
            <w:tcBorders>
              <w:bottom w:val="nil"/>
            </w:tcBorders>
          </w:tcPr>
          <w:p w:rsidR="005D755D" w:rsidRDefault="005D755D">
            <w:pPr>
              <w:pStyle w:val="ConsPlusNormal"/>
              <w:jc w:val="both"/>
            </w:pPr>
            <w:r>
              <w:t>2014 - 2024 годы</w:t>
            </w:r>
          </w:p>
        </w:tc>
      </w:tr>
      <w:tr w:rsidR="005D755D">
        <w:tblPrEx>
          <w:tblBorders>
            <w:insideH w:val="nil"/>
          </w:tblBorders>
        </w:tblPrEx>
        <w:tc>
          <w:tcPr>
            <w:tcW w:w="9070"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111" w:history="1">
              <w:r>
                <w:rPr>
                  <w:color w:val="0000FF"/>
                </w:rPr>
                <w:t>N 454-п</w:t>
              </w:r>
            </w:hyperlink>
            <w:r>
              <w:t xml:space="preserve">, от 28.12.2018 </w:t>
            </w:r>
            <w:hyperlink r:id="rId112" w:history="1">
              <w:r>
                <w:rPr>
                  <w:color w:val="0000FF"/>
                </w:rPr>
                <w:t>N 418-п</w:t>
              </w:r>
            </w:hyperlink>
            <w:r>
              <w:t>)</w:t>
            </w:r>
          </w:p>
        </w:tc>
      </w:tr>
      <w:tr w:rsidR="005D755D">
        <w:tc>
          <w:tcPr>
            <w:tcW w:w="2097" w:type="dxa"/>
          </w:tcPr>
          <w:p w:rsidR="005D755D" w:rsidRDefault="005D755D">
            <w:pPr>
              <w:pStyle w:val="ConsPlusNormal"/>
              <w:jc w:val="both"/>
            </w:pPr>
            <w:r>
              <w:t>Перечень подпрограмм</w:t>
            </w:r>
          </w:p>
        </w:tc>
        <w:tc>
          <w:tcPr>
            <w:tcW w:w="6973" w:type="dxa"/>
          </w:tcPr>
          <w:p w:rsidR="005D755D" w:rsidRDefault="005D755D">
            <w:pPr>
              <w:pStyle w:val="ConsPlusNormal"/>
              <w:jc w:val="both"/>
            </w:pPr>
            <w:r>
              <w:t>1. "</w:t>
            </w:r>
            <w:hyperlink w:anchor="P975" w:history="1">
              <w:r>
                <w:rPr>
                  <w:color w:val="0000FF"/>
                </w:rPr>
                <w:t>Модернизация и развитие</w:t>
              </w:r>
            </w:hyperlink>
            <w:r>
              <w:t xml:space="preserve"> социального обслуживания населения".</w:t>
            </w:r>
          </w:p>
          <w:p w:rsidR="005D755D" w:rsidRDefault="005D755D">
            <w:pPr>
              <w:pStyle w:val="ConsPlusNormal"/>
              <w:jc w:val="both"/>
            </w:pPr>
            <w:r>
              <w:t>2. "</w:t>
            </w:r>
            <w:hyperlink w:anchor="P4405" w:history="1">
              <w:r>
                <w:rPr>
                  <w:color w:val="0000FF"/>
                </w:rPr>
                <w:t>Совершенствование системы государственного обеспечения детей-сирот</w:t>
              </w:r>
            </w:hyperlink>
            <w:r>
              <w:t xml:space="preserve"> и детей, оставшихся без попечения родителей, в организациях для детей-сирот и детей, оставшихся без попечения родителей".</w:t>
            </w:r>
          </w:p>
          <w:p w:rsidR="005D755D" w:rsidRDefault="005D755D">
            <w:pPr>
              <w:pStyle w:val="ConsPlusNormal"/>
              <w:jc w:val="both"/>
            </w:pPr>
            <w:r>
              <w:t>3. "</w:t>
            </w:r>
            <w:hyperlink w:anchor="P5132" w:history="1">
              <w:r>
                <w:rPr>
                  <w:color w:val="0000FF"/>
                </w:rPr>
                <w:t>Обеспечение мер социальной поддержки</w:t>
              </w:r>
            </w:hyperlink>
            <w:r>
              <w:t xml:space="preserve"> отдельных категорий граждан".</w:t>
            </w:r>
          </w:p>
          <w:p w:rsidR="005D755D" w:rsidRDefault="005D755D">
            <w:pPr>
              <w:pStyle w:val="ConsPlusNormal"/>
              <w:jc w:val="both"/>
            </w:pPr>
            <w:r>
              <w:t>4. "</w:t>
            </w:r>
            <w:hyperlink w:anchor="P10989" w:history="1">
              <w:r>
                <w:rPr>
                  <w:color w:val="0000FF"/>
                </w:rPr>
                <w:t>Реализация государственной политики</w:t>
              </w:r>
            </w:hyperlink>
            <w:r>
              <w:t xml:space="preserve"> в интересах семьи и детей".</w:t>
            </w:r>
          </w:p>
          <w:p w:rsidR="005D755D" w:rsidRDefault="005D755D">
            <w:pPr>
              <w:pStyle w:val="ConsPlusNormal"/>
              <w:jc w:val="both"/>
            </w:pPr>
            <w:r>
              <w:t>5. "</w:t>
            </w:r>
            <w:hyperlink w:anchor="P16451" w:history="1">
              <w:r>
                <w:rPr>
                  <w:color w:val="0000FF"/>
                </w:rPr>
                <w:t>Организация мероприятий</w:t>
              </w:r>
            </w:hyperlink>
            <w:r>
              <w:t xml:space="preserve"> в интересах отдельных категорий граждан".</w:t>
            </w:r>
          </w:p>
          <w:p w:rsidR="005D755D" w:rsidRDefault="005D755D">
            <w:pPr>
              <w:pStyle w:val="ConsPlusNormal"/>
              <w:jc w:val="both"/>
            </w:pPr>
            <w:r>
              <w:t>6. "</w:t>
            </w:r>
            <w:hyperlink w:anchor="P17485" w:history="1">
              <w:r>
                <w:rPr>
                  <w:color w:val="0000FF"/>
                </w:rPr>
                <w:t>Формирование доступной среды жизнедеятельности</w:t>
              </w:r>
            </w:hyperlink>
            <w:r>
              <w:t xml:space="preserve"> для инвалидов и других маломобильных групп населения в Ивановской области"</w:t>
            </w:r>
          </w:p>
        </w:tc>
      </w:tr>
      <w:tr w:rsidR="005D755D">
        <w:tc>
          <w:tcPr>
            <w:tcW w:w="2097" w:type="dxa"/>
          </w:tcPr>
          <w:p w:rsidR="005D755D" w:rsidRDefault="005D755D">
            <w:pPr>
              <w:pStyle w:val="ConsPlusNormal"/>
              <w:jc w:val="both"/>
            </w:pPr>
            <w:r>
              <w:t>Администратор Программы</w:t>
            </w:r>
          </w:p>
        </w:tc>
        <w:tc>
          <w:tcPr>
            <w:tcW w:w="6973" w:type="dxa"/>
          </w:tcPr>
          <w:p w:rsidR="005D755D" w:rsidRDefault="005D755D">
            <w:pPr>
              <w:pStyle w:val="ConsPlusNormal"/>
              <w:jc w:val="both"/>
            </w:pPr>
            <w:r>
              <w:t>Департамент социальной защиты населения Ивановской области</w:t>
            </w:r>
          </w:p>
        </w:tc>
      </w:tr>
      <w:tr w:rsidR="005D755D">
        <w:tc>
          <w:tcPr>
            <w:tcW w:w="2097" w:type="dxa"/>
          </w:tcPr>
          <w:p w:rsidR="005D755D" w:rsidRDefault="005D755D">
            <w:pPr>
              <w:pStyle w:val="ConsPlusNormal"/>
              <w:jc w:val="both"/>
            </w:pPr>
            <w:r>
              <w:t>Ответственные исполнители</w:t>
            </w:r>
          </w:p>
        </w:tc>
        <w:tc>
          <w:tcPr>
            <w:tcW w:w="6973" w:type="dxa"/>
          </w:tcPr>
          <w:p w:rsidR="005D755D" w:rsidRDefault="005D755D">
            <w:pPr>
              <w:pStyle w:val="ConsPlusNormal"/>
              <w:jc w:val="both"/>
            </w:pPr>
            <w:r>
              <w:t>Департамент социальной защиты населения Ивановской области</w:t>
            </w:r>
          </w:p>
        </w:tc>
      </w:tr>
      <w:tr w:rsidR="005D755D">
        <w:tblPrEx>
          <w:tblBorders>
            <w:insideH w:val="nil"/>
          </w:tblBorders>
        </w:tblPrEx>
        <w:tc>
          <w:tcPr>
            <w:tcW w:w="2097" w:type="dxa"/>
            <w:tcBorders>
              <w:bottom w:val="nil"/>
            </w:tcBorders>
          </w:tcPr>
          <w:p w:rsidR="005D755D" w:rsidRDefault="005D755D">
            <w:pPr>
              <w:pStyle w:val="ConsPlusNormal"/>
              <w:jc w:val="both"/>
            </w:pPr>
            <w:r>
              <w:t>Исполнители</w:t>
            </w:r>
          </w:p>
        </w:tc>
        <w:tc>
          <w:tcPr>
            <w:tcW w:w="6973" w:type="dxa"/>
            <w:tcBorders>
              <w:bottom w:val="nil"/>
            </w:tcBorders>
          </w:tcPr>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Департамент образования Ивановской области;</w:t>
            </w:r>
          </w:p>
          <w:p w:rsidR="005D755D" w:rsidRDefault="005D755D">
            <w:pPr>
              <w:pStyle w:val="ConsPlusNormal"/>
              <w:jc w:val="both"/>
            </w:pPr>
            <w:r>
              <w:t>Департамент здравоохранения Ивановской области;</w:t>
            </w:r>
          </w:p>
          <w:p w:rsidR="005D755D" w:rsidRDefault="005D755D">
            <w:pPr>
              <w:pStyle w:val="ConsPlusNormal"/>
              <w:jc w:val="both"/>
            </w:pPr>
            <w:r>
              <w:t>Департамент культуры и туризма Ивановской области;</w:t>
            </w:r>
          </w:p>
          <w:p w:rsidR="005D755D" w:rsidRDefault="005D755D">
            <w:pPr>
              <w:pStyle w:val="ConsPlusNormal"/>
              <w:jc w:val="both"/>
            </w:pPr>
            <w:r>
              <w:t xml:space="preserve">Абзац исключен. - </w:t>
            </w:r>
            <w:hyperlink r:id="rId113" w:history="1">
              <w:r>
                <w:rPr>
                  <w:color w:val="0000FF"/>
                </w:rPr>
                <w:t>Постановление</w:t>
              </w:r>
            </w:hyperlink>
            <w:r>
              <w:t xml:space="preserve"> Правительства Ивановской области от 25.02.2020 N 71-п;</w:t>
            </w:r>
          </w:p>
          <w:p w:rsidR="005D755D" w:rsidRDefault="005D755D">
            <w:pPr>
              <w:pStyle w:val="ConsPlusNormal"/>
              <w:jc w:val="both"/>
            </w:pPr>
            <w:r>
              <w:t>Департамент дорожного хозяйства и транспорта Ивановской области;</w:t>
            </w:r>
          </w:p>
          <w:p w:rsidR="005D755D" w:rsidRDefault="005D755D">
            <w:pPr>
              <w:pStyle w:val="ConsPlusNormal"/>
              <w:jc w:val="both"/>
            </w:pPr>
            <w:r>
              <w:t>Департамент спорта Ивановской области;</w:t>
            </w:r>
          </w:p>
          <w:p w:rsidR="005D755D" w:rsidRDefault="005D755D">
            <w:pPr>
              <w:pStyle w:val="ConsPlusNormal"/>
              <w:jc w:val="both"/>
            </w:pPr>
            <w:r>
              <w:t>Департамент развития информационного общества Ивановской области;</w:t>
            </w:r>
          </w:p>
          <w:p w:rsidR="005D755D" w:rsidRDefault="005D755D">
            <w:pPr>
              <w:pStyle w:val="ConsPlusNormal"/>
              <w:jc w:val="both"/>
            </w:pPr>
            <w:r>
              <w:t>комитет Ивановской области по труду, содействию занятости населения и трудовой миграции;</w:t>
            </w:r>
          </w:p>
          <w:p w:rsidR="005D755D" w:rsidRDefault="005D755D">
            <w:pPr>
              <w:pStyle w:val="ConsPlusNormal"/>
              <w:jc w:val="both"/>
            </w:pPr>
            <w:r>
              <w:t>комитет Ивановской области по обеспечению деятельности мировых судей и гражданской защиты населения</w:t>
            </w:r>
          </w:p>
        </w:tc>
      </w:tr>
      <w:tr w:rsidR="005D755D">
        <w:tblPrEx>
          <w:tblBorders>
            <w:insideH w:val="nil"/>
          </w:tblBorders>
        </w:tblPrEx>
        <w:tc>
          <w:tcPr>
            <w:tcW w:w="9070"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28.12.2018 </w:t>
            </w:r>
            <w:hyperlink r:id="rId114" w:history="1">
              <w:r>
                <w:rPr>
                  <w:color w:val="0000FF"/>
                </w:rPr>
                <w:t>N 418-п</w:t>
              </w:r>
            </w:hyperlink>
            <w:r>
              <w:t xml:space="preserve">, от 25.02.2020 </w:t>
            </w:r>
            <w:hyperlink r:id="rId115" w:history="1">
              <w:r>
                <w:rPr>
                  <w:color w:val="0000FF"/>
                </w:rPr>
                <w:t>N 71-п</w:t>
              </w:r>
            </w:hyperlink>
            <w:r>
              <w:t xml:space="preserve">, от 25.01.2022 </w:t>
            </w:r>
            <w:hyperlink r:id="rId116" w:history="1">
              <w:r>
                <w:rPr>
                  <w:color w:val="0000FF"/>
                </w:rPr>
                <w:t>N 18-п</w:t>
              </w:r>
            </w:hyperlink>
            <w:r>
              <w:t>)</w:t>
            </w:r>
          </w:p>
        </w:tc>
      </w:tr>
      <w:tr w:rsidR="005D755D">
        <w:tc>
          <w:tcPr>
            <w:tcW w:w="2097" w:type="dxa"/>
          </w:tcPr>
          <w:p w:rsidR="005D755D" w:rsidRDefault="005D755D">
            <w:pPr>
              <w:pStyle w:val="ConsPlusNormal"/>
              <w:jc w:val="both"/>
            </w:pPr>
            <w:r>
              <w:t>Цель (цели) Программы</w:t>
            </w:r>
          </w:p>
        </w:tc>
        <w:tc>
          <w:tcPr>
            <w:tcW w:w="6973" w:type="dxa"/>
          </w:tcPr>
          <w:p w:rsidR="005D755D" w:rsidRDefault="005D755D">
            <w:pPr>
              <w:pStyle w:val="ConsPlusNormal"/>
              <w:jc w:val="both"/>
            </w:pPr>
            <w:r>
              <w:t>Обеспечение предоставления социальных гарантий и мер социальной поддержки отдельным категориям граждан и социальное обслуживание граждан пожилого возраста, инвалидов, семей с детьми</w:t>
            </w:r>
          </w:p>
        </w:tc>
      </w:tr>
      <w:tr w:rsidR="005D755D">
        <w:tblPrEx>
          <w:tblBorders>
            <w:insideH w:val="nil"/>
          </w:tblBorders>
        </w:tblPrEx>
        <w:tc>
          <w:tcPr>
            <w:tcW w:w="2097" w:type="dxa"/>
            <w:tcBorders>
              <w:bottom w:val="nil"/>
            </w:tcBorders>
          </w:tcPr>
          <w:p w:rsidR="005D755D" w:rsidRDefault="005D755D">
            <w:pPr>
              <w:pStyle w:val="ConsPlusNormal"/>
              <w:jc w:val="both"/>
            </w:pPr>
            <w:r>
              <w:t>Целевые индикаторы (показатели) Программы</w:t>
            </w:r>
          </w:p>
        </w:tc>
        <w:tc>
          <w:tcPr>
            <w:tcW w:w="6973" w:type="dxa"/>
            <w:tcBorders>
              <w:bottom w:val="nil"/>
            </w:tcBorders>
          </w:tcPr>
          <w:p w:rsidR="005D755D" w:rsidRDefault="005D755D">
            <w:pPr>
              <w:pStyle w:val="ConsPlusNormal"/>
              <w:jc w:val="both"/>
            </w:pPr>
            <w:r>
              <w:t>Доля граждан, получивших меры социальной поддержки, от общего количества граждан, имеющих право на их получение.</w:t>
            </w:r>
          </w:p>
          <w:p w:rsidR="005D755D" w:rsidRDefault="005D755D">
            <w:pPr>
              <w:pStyle w:val="ConsPlusNormal"/>
              <w:jc w:val="both"/>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rsidR="005D755D" w:rsidRDefault="005D755D">
            <w:pPr>
              <w:pStyle w:val="ConsPlusNormal"/>
              <w:jc w:val="both"/>
            </w:pPr>
            <w:r>
              <w:t xml:space="preserve">Абзацы третий - четвертый исключены. - </w:t>
            </w:r>
            <w:hyperlink r:id="rId117" w:history="1">
              <w:r>
                <w:rPr>
                  <w:color w:val="0000FF"/>
                </w:rPr>
                <w:t>Постановление</w:t>
              </w:r>
            </w:hyperlink>
            <w:r>
              <w:t xml:space="preserve"> Правительства Ивановской области от 25.02.2020 N 71-п;</w:t>
            </w:r>
          </w:p>
          <w:p w:rsidR="005D755D" w:rsidRDefault="005D755D">
            <w:pPr>
              <w:pStyle w:val="ConsPlusNormal"/>
              <w:jc w:val="both"/>
            </w:pPr>
            <w:r>
              <w:t>Среднегодовое число воспитанников, находящихся на содержании и воспитании в областных государственных образовательных учреждениях для детей-сирот и детей, оставшихся без попечения родителей.</w:t>
            </w:r>
          </w:p>
          <w:p w:rsidR="005D755D" w:rsidRDefault="005D755D">
            <w:pPr>
              <w:pStyle w:val="ConsPlusNormal"/>
              <w:jc w:val="both"/>
            </w:pPr>
            <w:r>
              <w:t>Доля населения с денежными доходами ниже величины прожиточного минимума, установленного в Ивановской области</w:t>
            </w:r>
          </w:p>
        </w:tc>
      </w:tr>
      <w:tr w:rsidR="005D755D">
        <w:tblPrEx>
          <w:tblBorders>
            <w:insideH w:val="nil"/>
          </w:tblBorders>
        </w:tblPrEx>
        <w:tc>
          <w:tcPr>
            <w:tcW w:w="9070"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28.12.2018 </w:t>
            </w:r>
            <w:hyperlink r:id="rId118" w:history="1">
              <w:r>
                <w:rPr>
                  <w:color w:val="0000FF"/>
                </w:rPr>
                <w:t>N 418-п</w:t>
              </w:r>
            </w:hyperlink>
            <w:r>
              <w:t xml:space="preserve">, от 25.02.2020 </w:t>
            </w:r>
            <w:hyperlink r:id="rId119" w:history="1">
              <w:r>
                <w:rPr>
                  <w:color w:val="0000FF"/>
                </w:rPr>
                <w:t>N 71-п</w:t>
              </w:r>
            </w:hyperlink>
            <w:r>
              <w:t>)</w:t>
            </w:r>
          </w:p>
        </w:tc>
      </w:tr>
      <w:tr w:rsidR="005D755D">
        <w:tblPrEx>
          <w:tblBorders>
            <w:insideH w:val="nil"/>
          </w:tblBorders>
        </w:tblPrEx>
        <w:tc>
          <w:tcPr>
            <w:tcW w:w="2097" w:type="dxa"/>
            <w:tcBorders>
              <w:bottom w:val="nil"/>
            </w:tcBorders>
          </w:tcPr>
          <w:p w:rsidR="005D755D" w:rsidRDefault="005D755D">
            <w:pPr>
              <w:pStyle w:val="ConsPlusNormal"/>
              <w:jc w:val="both"/>
            </w:pPr>
            <w:r>
              <w:t>Объемы ресурсного обеспечения Программы</w:t>
            </w:r>
          </w:p>
        </w:tc>
        <w:tc>
          <w:tcPr>
            <w:tcW w:w="6973" w:type="dxa"/>
            <w:tcBorders>
              <w:bottom w:val="nil"/>
            </w:tcBorders>
          </w:tcPr>
          <w:p w:rsidR="005D755D" w:rsidRDefault="005D755D">
            <w:pPr>
              <w:pStyle w:val="ConsPlusNormal"/>
              <w:jc w:val="both"/>
            </w:pPr>
            <w:r>
              <w:t>Общий объем ресурсного обеспечения Программы:</w:t>
            </w:r>
          </w:p>
          <w:p w:rsidR="005D755D" w:rsidRDefault="005D755D">
            <w:pPr>
              <w:pStyle w:val="ConsPlusNormal"/>
              <w:jc w:val="both"/>
            </w:pPr>
            <w:r>
              <w:t>2014 год - 7111292500,00 руб.;</w:t>
            </w:r>
          </w:p>
          <w:p w:rsidR="005D755D" w:rsidRDefault="005D755D">
            <w:pPr>
              <w:pStyle w:val="ConsPlusNormal"/>
              <w:jc w:val="both"/>
            </w:pPr>
            <w:r>
              <w:t>2015 год - 6953115452,62 руб.;</w:t>
            </w:r>
          </w:p>
          <w:p w:rsidR="005D755D" w:rsidRDefault="005D755D">
            <w:pPr>
              <w:pStyle w:val="ConsPlusNormal"/>
              <w:jc w:val="both"/>
            </w:pPr>
            <w:r>
              <w:t>2016 год - 6868573759,85 руб., кроме того, на погашение кредиторской задолженности 2015 года - 26206597,76 руб.;</w:t>
            </w:r>
          </w:p>
          <w:p w:rsidR="005D755D" w:rsidRDefault="005D755D">
            <w:pPr>
              <w:pStyle w:val="ConsPlusNormal"/>
              <w:jc w:val="both"/>
            </w:pPr>
            <w:r>
              <w:t>2017 год - 7237814690,43 руб.;</w:t>
            </w:r>
          </w:p>
          <w:p w:rsidR="005D755D" w:rsidRDefault="005D755D">
            <w:pPr>
              <w:pStyle w:val="ConsPlusNormal"/>
              <w:jc w:val="both"/>
            </w:pPr>
            <w:r>
              <w:t>2018 год - 8019845137,30 руб.;</w:t>
            </w:r>
          </w:p>
          <w:p w:rsidR="005D755D" w:rsidRDefault="005D755D">
            <w:pPr>
              <w:pStyle w:val="ConsPlusNormal"/>
              <w:jc w:val="both"/>
            </w:pPr>
            <w:r>
              <w:t>2019 год - 8651521261,88 руб.;</w:t>
            </w:r>
          </w:p>
          <w:p w:rsidR="005D755D" w:rsidRDefault="005D755D">
            <w:pPr>
              <w:pStyle w:val="ConsPlusNormal"/>
              <w:jc w:val="both"/>
            </w:pPr>
            <w:r>
              <w:t>2020 год - 11241184464,52 руб.;</w:t>
            </w:r>
          </w:p>
          <w:p w:rsidR="005D755D" w:rsidRDefault="005D755D">
            <w:pPr>
              <w:pStyle w:val="ConsPlusNormal"/>
              <w:jc w:val="both"/>
            </w:pPr>
            <w:r>
              <w:t>2021 год - 12086862815,84 руб.;</w:t>
            </w:r>
          </w:p>
          <w:p w:rsidR="005D755D" w:rsidRDefault="005D755D">
            <w:pPr>
              <w:pStyle w:val="ConsPlusNormal"/>
              <w:jc w:val="both"/>
            </w:pPr>
            <w:r>
              <w:t>2022 год - 12340069925,11 руб.;</w:t>
            </w:r>
          </w:p>
          <w:p w:rsidR="005D755D" w:rsidRDefault="005D755D">
            <w:pPr>
              <w:pStyle w:val="ConsPlusNormal"/>
              <w:jc w:val="both"/>
            </w:pPr>
            <w:r>
              <w:t>2023 год - 11685039754,77 руб.;</w:t>
            </w:r>
          </w:p>
          <w:p w:rsidR="005D755D" w:rsidRDefault="005D755D">
            <w:pPr>
              <w:pStyle w:val="ConsPlusNormal"/>
              <w:jc w:val="both"/>
            </w:pPr>
            <w:r>
              <w:t>2024 год - 11818679922,78 руб.;</w:t>
            </w:r>
          </w:p>
          <w:p w:rsidR="005D755D" w:rsidRDefault="005D755D">
            <w:pPr>
              <w:pStyle w:val="ConsPlusNormal"/>
              <w:jc w:val="both"/>
            </w:pPr>
            <w:r>
              <w:t>общий объем бюджетных ассигнований:</w:t>
            </w:r>
          </w:p>
          <w:p w:rsidR="005D755D" w:rsidRDefault="005D755D">
            <w:pPr>
              <w:pStyle w:val="ConsPlusNormal"/>
              <w:jc w:val="both"/>
            </w:pPr>
            <w:r>
              <w:t>2014 год - 6800121400,00 руб.;</w:t>
            </w:r>
          </w:p>
          <w:p w:rsidR="005D755D" w:rsidRDefault="005D755D">
            <w:pPr>
              <w:pStyle w:val="ConsPlusNormal"/>
              <w:jc w:val="both"/>
            </w:pPr>
            <w:r>
              <w:t>2015 год - 6636218452,62 руб.;</w:t>
            </w:r>
          </w:p>
          <w:p w:rsidR="005D755D" w:rsidRDefault="005D755D">
            <w:pPr>
              <w:pStyle w:val="ConsPlusNormal"/>
              <w:jc w:val="both"/>
            </w:pPr>
            <w:r>
              <w:t>2016 год - 6516182627,66 руб., кроме того, на погашение кредиторской задолженности 2015 года - 26206597,76 руб.;</w:t>
            </w:r>
          </w:p>
          <w:p w:rsidR="005D755D" w:rsidRDefault="005D755D">
            <w:pPr>
              <w:pStyle w:val="ConsPlusNormal"/>
              <w:jc w:val="both"/>
            </w:pPr>
            <w:r>
              <w:t>2017 год - 6878522172,94 руб.;</w:t>
            </w:r>
          </w:p>
          <w:p w:rsidR="005D755D" w:rsidRDefault="005D755D">
            <w:pPr>
              <w:pStyle w:val="ConsPlusNormal"/>
              <w:jc w:val="both"/>
            </w:pPr>
            <w:r>
              <w:t>2018 год - 7653217637,30 руб.;</w:t>
            </w:r>
          </w:p>
          <w:p w:rsidR="005D755D" w:rsidRDefault="005D755D">
            <w:pPr>
              <w:pStyle w:val="ConsPlusNormal"/>
              <w:jc w:val="both"/>
            </w:pPr>
            <w:r>
              <w:t>2019 год - 8249922938,78 руб.;</w:t>
            </w:r>
          </w:p>
          <w:p w:rsidR="005D755D" w:rsidRDefault="005D755D">
            <w:pPr>
              <w:pStyle w:val="ConsPlusNormal"/>
              <w:jc w:val="both"/>
            </w:pPr>
            <w:r>
              <w:t>2020 год - 10830902517,61 руб.;</w:t>
            </w:r>
          </w:p>
          <w:p w:rsidR="005D755D" w:rsidRDefault="005D755D">
            <w:pPr>
              <w:pStyle w:val="ConsPlusNormal"/>
              <w:jc w:val="both"/>
            </w:pPr>
            <w:r>
              <w:t>2021 год - 11666492618,80 руб.;</w:t>
            </w:r>
          </w:p>
          <w:p w:rsidR="005D755D" w:rsidRDefault="005D755D">
            <w:pPr>
              <w:pStyle w:val="ConsPlusNormal"/>
              <w:jc w:val="both"/>
            </w:pPr>
            <w:r>
              <w:t>2022 год - 11912836952,46 руб.;</w:t>
            </w:r>
          </w:p>
          <w:p w:rsidR="005D755D" w:rsidRDefault="005D755D">
            <w:pPr>
              <w:pStyle w:val="ConsPlusNormal"/>
              <w:jc w:val="both"/>
            </w:pPr>
            <w:r>
              <w:t>2023 год - 11257806782,12 руб.;</w:t>
            </w:r>
          </w:p>
          <w:p w:rsidR="005D755D" w:rsidRDefault="005D755D">
            <w:pPr>
              <w:pStyle w:val="ConsPlusNormal"/>
              <w:jc w:val="both"/>
            </w:pPr>
            <w:r>
              <w:t>2024 год - 11391446950,13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2014 год - 1430344000,00 руб.;</w:t>
            </w:r>
          </w:p>
          <w:p w:rsidR="005D755D" w:rsidRDefault="005D755D">
            <w:pPr>
              <w:pStyle w:val="ConsPlusNormal"/>
              <w:jc w:val="both"/>
            </w:pPr>
            <w:r>
              <w:t>2015 год - 1393365514,22 руб.;</w:t>
            </w:r>
          </w:p>
          <w:p w:rsidR="005D755D" w:rsidRDefault="005D755D">
            <w:pPr>
              <w:pStyle w:val="ConsPlusNormal"/>
              <w:jc w:val="both"/>
            </w:pPr>
            <w:r>
              <w:t>2016 год - 1529298046,63 руб.;</w:t>
            </w:r>
          </w:p>
          <w:p w:rsidR="005D755D" w:rsidRDefault="005D755D">
            <w:pPr>
              <w:pStyle w:val="ConsPlusNormal"/>
              <w:jc w:val="both"/>
            </w:pPr>
            <w:r>
              <w:t>2017 год - 1457213200,00 руб.;</w:t>
            </w:r>
          </w:p>
          <w:p w:rsidR="005D755D" w:rsidRDefault="005D755D">
            <w:pPr>
              <w:pStyle w:val="ConsPlusNormal"/>
              <w:jc w:val="both"/>
            </w:pPr>
            <w:r>
              <w:t>2018 год - 1678698300,00 руб.;</w:t>
            </w:r>
          </w:p>
          <w:p w:rsidR="005D755D" w:rsidRDefault="005D755D">
            <w:pPr>
              <w:pStyle w:val="ConsPlusNormal"/>
              <w:jc w:val="both"/>
            </w:pPr>
            <w:r>
              <w:t>2019 год - 2214838500,00 руб.;</w:t>
            </w:r>
          </w:p>
          <w:p w:rsidR="005D755D" w:rsidRDefault="005D755D">
            <w:pPr>
              <w:pStyle w:val="ConsPlusNormal"/>
              <w:jc w:val="both"/>
            </w:pPr>
            <w:r>
              <w:t>2020 год - 4490407300,00 руб.;</w:t>
            </w:r>
          </w:p>
          <w:p w:rsidR="005D755D" w:rsidRDefault="005D755D">
            <w:pPr>
              <w:pStyle w:val="ConsPlusNormal"/>
              <w:jc w:val="both"/>
            </w:pPr>
            <w:r>
              <w:t>2021 год - 5261914000,00 руб.;</w:t>
            </w:r>
          </w:p>
          <w:p w:rsidR="005D755D" w:rsidRDefault="005D755D">
            <w:pPr>
              <w:pStyle w:val="ConsPlusNormal"/>
              <w:jc w:val="both"/>
            </w:pPr>
            <w:r>
              <w:t>2022 год - 5032426800,00 руб.;</w:t>
            </w:r>
          </w:p>
          <w:p w:rsidR="005D755D" w:rsidRDefault="005D755D">
            <w:pPr>
              <w:pStyle w:val="ConsPlusNormal"/>
              <w:jc w:val="both"/>
            </w:pPr>
            <w:r>
              <w:t>2023 год - 5315831900,00 руб.;</w:t>
            </w:r>
          </w:p>
          <w:p w:rsidR="005D755D" w:rsidRDefault="005D755D">
            <w:pPr>
              <w:pStyle w:val="ConsPlusNormal"/>
              <w:jc w:val="both"/>
            </w:pPr>
            <w:r>
              <w:t>2024 год - 5334262800,00 руб.;</w:t>
            </w:r>
          </w:p>
          <w:p w:rsidR="005D755D" w:rsidRDefault="005D755D">
            <w:pPr>
              <w:pStyle w:val="ConsPlusNormal"/>
              <w:jc w:val="both"/>
            </w:pPr>
            <w:r>
              <w:t>- областной бюджет:</w:t>
            </w:r>
          </w:p>
          <w:p w:rsidR="005D755D" w:rsidRDefault="005D755D">
            <w:pPr>
              <w:pStyle w:val="ConsPlusNormal"/>
              <w:jc w:val="both"/>
            </w:pPr>
            <w:r>
              <w:t>2014 год - 5369777400,00 руб.;</w:t>
            </w:r>
          </w:p>
          <w:p w:rsidR="005D755D" w:rsidRDefault="005D755D">
            <w:pPr>
              <w:pStyle w:val="ConsPlusNormal"/>
              <w:jc w:val="both"/>
            </w:pPr>
            <w:r>
              <w:t>2015 год - 5239981153,40 руб.;</w:t>
            </w:r>
          </w:p>
          <w:p w:rsidR="005D755D" w:rsidRDefault="005D755D">
            <w:pPr>
              <w:pStyle w:val="ConsPlusNormal"/>
              <w:jc w:val="both"/>
            </w:pPr>
            <w:r>
              <w:t>2016 год - 4983480721,03 руб., кроме того, на погашение кредиторской задолженности 2015 года - 26206597,76 руб.;</w:t>
            </w:r>
          </w:p>
          <w:p w:rsidR="005D755D" w:rsidRDefault="005D755D">
            <w:pPr>
              <w:pStyle w:val="ConsPlusNormal"/>
              <w:jc w:val="both"/>
            </w:pPr>
            <w:r>
              <w:t>2017 год - 5418444738,94 руб.;</w:t>
            </w:r>
          </w:p>
          <w:p w:rsidR="005D755D" w:rsidRDefault="005D755D">
            <w:pPr>
              <w:pStyle w:val="ConsPlusNormal"/>
              <w:jc w:val="both"/>
            </w:pPr>
            <w:r>
              <w:t>2018 год - 5971148044,30 руб.;</w:t>
            </w:r>
          </w:p>
          <w:p w:rsidR="005D755D" w:rsidRDefault="005D755D">
            <w:pPr>
              <w:pStyle w:val="ConsPlusNormal"/>
              <w:jc w:val="both"/>
            </w:pPr>
            <w:r>
              <w:t>2019 год - 6035043668,78 руб.;</w:t>
            </w:r>
          </w:p>
          <w:p w:rsidR="005D755D" w:rsidRDefault="005D755D">
            <w:pPr>
              <w:pStyle w:val="ConsPlusNormal"/>
              <w:jc w:val="both"/>
            </w:pPr>
            <w:r>
              <w:t>2020 год - 6340401804,61 руб.;</w:t>
            </w:r>
          </w:p>
          <w:p w:rsidR="005D755D" w:rsidRDefault="005D755D">
            <w:pPr>
              <w:pStyle w:val="ConsPlusNormal"/>
              <w:jc w:val="both"/>
            </w:pPr>
            <w:r>
              <w:t>2021 год - 6404484339,80 руб.;</w:t>
            </w:r>
          </w:p>
          <w:p w:rsidR="005D755D" w:rsidRDefault="005D755D">
            <w:pPr>
              <w:pStyle w:val="ConsPlusNormal"/>
              <w:jc w:val="both"/>
            </w:pPr>
            <w:r>
              <w:t>2022 год - 6880410152,46 руб.;</w:t>
            </w:r>
          </w:p>
          <w:p w:rsidR="005D755D" w:rsidRDefault="005D755D">
            <w:pPr>
              <w:pStyle w:val="ConsPlusNormal"/>
              <w:jc w:val="both"/>
            </w:pPr>
            <w:r>
              <w:t>2023 год - 5941974882,12 руб.;</w:t>
            </w:r>
          </w:p>
          <w:p w:rsidR="005D755D" w:rsidRDefault="005D755D">
            <w:pPr>
              <w:pStyle w:val="ConsPlusNormal"/>
              <w:jc w:val="both"/>
            </w:pPr>
            <w:r>
              <w:t>2024 год - 6057184150,13 руб.</w:t>
            </w:r>
          </w:p>
          <w:p w:rsidR="005D755D" w:rsidRDefault="005D755D">
            <w:pPr>
              <w:pStyle w:val="ConsPlusNormal"/>
              <w:jc w:val="both"/>
            </w:pPr>
            <w:r>
              <w:t>Бюджеты государственных внебюджетных фондов:</w:t>
            </w:r>
          </w:p>
          <w:p w:rsidR="005D755D" w:rsidRDefault="005D755D">
            <w:pPr>
              <w:pStyle w:val="ConsPlusNormal"/>
              <w:jc w:val="both"/>
            </w:pPr>
            <w:r>
              <w:t>2014 год - 0,00 руб.;</w:t>
            </w:r>
          </w:p>
          <w:p w:rsidR="005D755D" w:rsidRDefault="005D755D">
            <w:pPr>
              <w:pStyle w:val="ConsPlusNormal"/>
              <w:jc w:val="both"/>
            </w:pPr>
            <w:r>
              <w:t>2015 год - 2871785,00 руб.;</w:t>
            </w:r>
          </w:p>
          <w:p w:rsidR="005D755D" w:rsidRDefault="005D755D">
            <w:pPr>
              <w:pStyle w:val="ConsPlusNormal"/>
              <w:jc w:val="both"/>
            </w:pPr>
            <w:r>
              <w:t>2016 год - 3403860,00 руб.;</w:t>
            </w:r>
          </w:p>
          <w:p w:rsidR="005D755D" w:rsidRDefault="005D755D">
            <w:pPr>
              <w:pStyle w:val="ConsPlusNormal"/>
              <w:jc w:val="both"/>
            </w:pPr>
            <w:r>
              <w:t>2017 год - 2864234,00 руб.;</w:t>
            </w:r>
          </w:p>
          <w:p w:rsidR="005D755D" w:rsidRDefault="005D755D">
            <w:pPr>
              <w:pStyle w:val="ConsPlusNormal"/>
              <w:jc w:val="both"/>
            </w:pPr>
            <w:r>
              <w:t>2018 год - 3371293,00 руб.;</w:t>
            </w:r>
          </w:p>
          <w:p w:rsidR="005D755D" w:rsidRDefault="005D755D">
            <w:pPr>
              <w:pStyle w:val="ConsPlusNormal"/>
              <w:jc w:val="both"/>
            </w:pPr>
            <w:r>
              <w:t>2019 год - 40770,00 руб.;</w:t>
            </w:r>
          </w:p>
          <w:p w:rsidR="005D755D" w:rsidRDefault="005D755D">
            <w:pPr>
              <w:pStyle w:val="ConsPlusNormal"/>
              <w:jc w:val="both"/>
            </w:pPr>
            <w:r>
              <w:t>2020 год - 93413,00 руб.;</w:t>
            </w:r>
          </w:p>
          <w:p w:rsidR="005D755D" w:rsidRDefault="005D755D">
            <w:pPr>
              <w:pStyle w:val="ConsPlusNormal"/>
              <w:jc w:val="both"/>
            </w:pPr>
            <w:r>
              <w:t>2021 год - 94279,00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Внебюджетное финансирование:</w:t>
            </w:r>
          </w:p>
          <w:p w:rsidR="005D755D" w:rsidRDefault="005D755D">
            <w:pPr>
              <w:pStyle w:val="ConsPlusNormal"/>
              <w:jc w:val="both"/>
            </w:pPr>
            <w:r>
              <w:t>2014 год - 311171100,00 руб.;</w:t>
            </w:r>
          </w:p>
          <w:p w:rsidR="005D755D" w:rsidRDefault="005D755D">
            <w:pPr>
              <w:pStyle w:val="ConsPlusNormal"/>
              <w:jc w:val="both"/>
            </w:pPr>
            <w:r>
              <w:t>2015 год - 316897000,00 руб.;</w:t>
            </w:r>
          </w:p>
          <w:p w:rsidR="005D755D" w:rsidRDefault="005D755D">
            <w:pPr>
              <w:pStyle w:val="ConsPlusNormal"/>
              <w:jc w:val="both"/>
            </w:pPr>
            <w:r>
              <w:t>2016 год - 352391132,19 руб.;</w:t>
            </w:r>
          </w:p>
          <w:p w:rsidR="005D755D" w:rsidRDefault="005D755D">
            <w:pPr>
              <w:pStyle w:val="ConsPlusNormal"/>
              <w:jc w:val="both"/>
            </w:pPr>
            <w:r>
              <w:t>2017 год - 359292517,49 руб.;</w:t>
            </w:r>
          </w:p>
          <w:p w:rsidR="005D755D" w:rsidRDefault="005D755D">
            <w:pPr>
              <w:pStyle w:val="ConsPlusNormal"/>
              <w:jc w:val="both"/>
            </w:pPr>
            <w:r>
              <w:t>2018 год - 366627500,00 руб.;</w:t>
            </w:r>
          </w:p>
          <w:p w:rsidR="005D755D" w:rsidRDefault="005D755D">
            <w:pPr>
              <w:pStyle w:val="ConsPlusNormal"/>
              <w:jc w:val="both"/>
            </w:pPr>
            <w:r>
              <w:t>2019 год - 401598323,10 руб.;</w:t>
            </w:r>
          </w:p>
          <w:p w:rsidR="005D755D" w:rsidRDefault="005D755D">
            <w:pPr>
              <w:pStyle w:val="ConsPlusNormal"/>
              <w:jc w:val="both"/>
            </w:pPr>
            <w:r>
              <w:t>2020 год - 410281946,91 руб.;</w:t>
            </w:r>
          </w:p>
          <w:p w:rsidR="005D755D" w:rsidRDefault="005D755D">
            <w:pPr>
              <w:pStyle w:val="ConsPlusNormal"/>
              <w:jc w:val="both"/>
            </w:pPr>
            <w:r>
              <w:t>2021 год - 420370197,04 руб.;</w:t>
            </w:r>
          </w:p>
          <w:p w:rsidR="005D755D" w:rsidRDefault="005D755D">
            <w:pPr>
              <w:pStyle w:val="ConsPlusNormal"/>
              <w:jc w:val="both"/>
            </w:pPr>
            <w:r>
              <w:t>2022 год - 427232972,65 руб.;</w:t>
            </w:r>
          </w:p>
          <w:p w:rsidR="005D755D" w:rsidRDefault="005D755D">
            <w:pPr>
              <w:pStyle w:val="ConsPlusNormal"/>
              <w:jc w:val="both"/>
            </w:pPr>
            <w:r>
              <w:t>2023 год - 427232972,65 руб.;</w:t>
            </w:r>
          </w:p>
          <w:p w:rsidR="005D755D" w:rsidRDefault="005D755D">
            <w:pPr>
              <w:pStyle w:val="ConsPlusNormal"/>
              <w:jc w:val="both"/>
            </w:pPr>
            <w:r>
              <w:t>2024 год - 427232972,65 руб.,</w:t>
            </w:r>
          </w:p>
          <w:p w:rsidR="005D755D" w:rsidRDefault="005D755D">
            <w:pPr>
              <w:pStyle w:val="ConsPlusNormal"/>
              <w:jc w:val="both"/>
            </w:pPr>
            <w:r>
              <w:t>в том числе:</w:t>
            </w:r>
          </w:p>
          <w:p w:rsidR="005D755D" w:rsidRDefault="005D755D">
            <w:pPr>
              <w:pStyle w:val="ConsPlusNormal"/>
              <w:jc w:val="both"/>
            </w:pPr>
            <w:r>
              <w:t>- платежи со стороны граждан, находящихся на социальном обслуживании:</w:t>
            </w:r>
          </w:p>
          <w:p w:rsidR="005D755D" w:rsidRDefault="005D755D">
            <w:pPr>
              <w:pStyle w:val="ConsPlusNormal"/>
              <w:jc w:val="both"/>
            </w:pPr>
            <w:r>
              <w:t>2014 год - 309416700,00 руб.;</w:t>
            </w:r>
          </w:p>
          <w:p w:rsidR="005D755D" w:rsidRDefault="005D755D">
            <w:pPr>
              <w:pStyle w:val="ConsPlusNormal"/>
              <w:jc w:val="both"/>
            </w:pPr>
            <w:r>
              <w:t>2015 год - 315034800,00 руб.;</w:t>
            </w:r>
          </w:p>
          <w:p w:rsidR="005D755D" w:rsidRDefault="005D755D">
            <w:pPr>
              <w:pStyle w:val="ConsPlusNormal"/>
              <w:jc w:val="both"/>
            </w:pPr>
            <w:r>
              <w:t>2016 год - 351525432,19 руб.;</w:t>
            </w:r>
          </w:p>
          <w:p w:rsidR="005D755D" w:rsidRDefault="005D755D">
            <w:pPr>
              <w:pStyle w:val="ConsPlusNormal"/>
              <w:jc w:val="both"/>
            </w:pPr>
            <w:r>
              <w:t>2017 год - 358426817,49 руб.;</w:t>
            </w:r>
          </w:p>
          <w:p w:rsidR="005D755D" w:rsidRDefault="005D755D">
            <w:pPr>
              <w:pStyle w:val="ConsPlusNormal"/>
              <w:jc w:val="both"/>
            </w:pPr>
            <w:r>
              <w:t>2018 год - 365761800,00 руб.;</w:t>
            </w:r>
          </w:p>
          <w:p w:rsidR="005D755D" w:rsidRDefault="005D755D">
            <w:pPr>
              <w:pStyle w:val="ConsPlusNormal"/>
              <w:jc w:val="both"/>
            </w:pPr>
            <w:r>
              <w:t>2019 год - 400732623,10 руб.;</w:t>
            </w:r>
          </w:p>
          <w:p w:rsidR="005D755D" w:rsidRDefault="005D755D">
            <w:pPr>
              <w:pStyle w:val="ConsPlusNormal"/>
              <w:jc w:val="both"/>
            </w:pPr>
            <w:r>
              <w:t>2020 год - 409416246,91 руб.;</w:t>
            </w:r>
          </w:p>
          <w:p w:rsidR="005D755D" w:rsidRDefault="005D755D">
            <w:pPr>
              <w:pStyle w:val="ConsPlusNormal"/>
              <w:jc w:val="both"/>
            </w:pPr>
            <w:r>
              <w:t>2021 год - 419504497,04 руб.;</w:t>
            </w:r>
          </w:p>
          <w:p w:rsidR="005D755D" w:rsidRDefault="005D755D">
            <w:pPr>
              <w:pStyle w:val="ConsPlusNormal"/>
              <w:jc w:val="both"/>
            </w:pPr>
            <w:r>
              <w:t>2022 год - 426367272,65 руб.;</w:t>
            </w:r>
          </w:p>
          <w:p w:rsidR="005D755D" w:rsidRDefault="005D755D">
            <w:pPr>
              <w:pStyle w:val="ConsPlusNormal"/>
              <w:jc w:val="both"/>
            </w:pPr>
            <w:r>
              <w:t>2023 год - 426367272,65 руб.;</w:t>
            </w:r>
          </w:p>
          <w:p w:rsidR="005D755D" w:rsidRDefault="005D755D">
            <w:pPr>
              <w:pStyle w:val="ConsPlusNormal"/>
              <w:jc w:val="both"/>
            </w:pPr>
            <w:r>
              <w:t>2024 год - 426367272,65 руб.;</w:t>
            </w:r>
          </w:p>
          <w:p w:rsidR="005D755D" w:rsidRDefault="005D755D">
            <w:pPr>
              <w:pStyle w:val="ConsPlusNormal"/>
              <w:jc w:val="both"/>
            </w:pPr>
            <w:r>
              <w:t>- средства от предпринимательской и иной деятельности:</w:t>
            </w:r>
          </w:p>
          <w:p w:rsidR="005D755D" w:rsidRDefault="005D755D">
            <w:pPr>
              <w:pStyle w:val="ConsPlusNormal"/>
              <w:jc w:val="both"/>
            </w:pPr>
            <w:r>
              <w:t>2014 год - 1754400,00 руб.;</w:t>
            </w:r>
          </w:p>
          <w:p w:rsidR="005D755D" w:rsidRDefault="005D755D">
            <w:pPr>
              <w:pStyle w:val="ConsPlusNormal"/>
              <w:jc w:val="both"/>
            </w:pPr>
            <w:r>
              <w:t>2015 год - 1862200,00 руб.;</w:t>
            </w:r>
          </w:p>
          <w:p w:rsidR="005D755D" w:rsidRDefault="005D755D">
            <w:pPr>
              <w:pStyle w:val="ConsPlusNormal"/>
              <w:jc w:val="both"/>
            </w:pPr>
            <w:r>
              <w:t>2016 год - 865700,00 руб.;</w:t>
            </w:r>
          </w:p>
          <w:p w:rsidR="005D755D" w:rsidRDefault="005D755D">
            <w:pPr>
              <w:pStyle w:val="ConsPlusNormal"/>
              <w:jc w:val="both"/>
            </w:pPr>
            <w:r>
              <w:t>2017 год - 865700,00 руб.;</w:t>
            </w:r>
          </w:p>
          <w:p w:rsidR="005D755D" w:rsidRDefault="005D755D">
            <w:pPr>
              <w:pStyle w:val="ConsPlusNormal"/>
              <w:jc w:val="both"/>
            </w:pPr>
            <w:r>
              <w:t>2018 год - 865700,00 руб.;</w:t>
            </w:r>
          </w:p>
          <w:p w:rsidR="005D755D" w:rsidRDefault="005D755D">
            <w:pPr>
              <w:pStyle w:val="ConsPlusNormal"/>
              <w:jc w:val="both"/>
            </w:pPr>
            <w:r>
              <w:t>2019 год - 865700,00 руб.;</w:t>
            </w:r>
          </w:p>
          <w:p w:rsidR="005D755D" w:rsidRDefault="005D755D">
            <w:pPr>
              <w:pStyle w:val="ConsPlusNormal"/>
              <w:jc w:val="both"/>
            </w:pPr>
            <w:r>
              <w:t>2020 год - 865700,00 руб.;</w:t>
            </w:r>
          </w:p>
          <w:p w:rsidR="005D755D" w:rsidRDefault="005D755D">
            <w:pPr>
              <w:pStyle w:val="ConsPlusNormal"/>
              <w:jc w:val="both"/>
            </w:pPr>
            <w:r>
              <w:t>2021 год - 865700,00 руб.;</w:t>
            </w:r>
          </w:p>
          <w:p w:rsidR="005D755D" w:rsidRDefault="005D755D">
            <w:pPr>
              <w:pStyle w:val="ConsPlusNormal"/>
              <w:jc w:val="both"/>
            </w:pPr>
            <w:r>
              <w:t>2022 год - 865700,00 руб.;</w:t>
            </w:r>
          </w:p>
          <w:p w:rsidR="005D755D" w:rsidRDefault="005D755D">
            <w:pPr>
              <w:pStyle w:val="ConsPlusNormal"/>
              <w:jc w:val="both"/>
            </w:pPr>
            <w:r>
              <w:t>2023 год - 865700,00 руб.;</w:t>
            </w:r>
          </w:p>
          <w:p w:rsidR="005D755D" w:rsidRDefault="005D755D">
            <w:pPr>
              <w:pStyle w:val="ConsPlusNormal"/>
              <w:jc w:val="both"/>
            </w:pPr>
            <w:r>
              <w:t>2024 год - 865700,00 руб.</w:t>
            </w:r>
          </w:p>
        </w:tc>
      </w:tr>
      <w:tr w:rsidR="005D755D">
        <w:tblPrEx>
          <w:tblBorders>
            <w:insideH w:val="nil"/>
          </w:tblBorders>
        </w:tblPrEx>
        <w:tc>
          <w:tcPr>
            <w:tcW w:w="9070"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25.02.2020 </w:t>
            </w:r>
            <w:hyperlink r:id="rId120" w:history="1">
              <w:r>
                <w:rPr>
                  <w:color w:val="0000FF"/>
                </w:rPr>
                <w:t>N 71-п</w:t>
              </w:r>
            </w:hyperlink>
            <w:r>
              <w:t xml:space="preserve">, от 11.03.2020 </w:t>
            </w:r>
            <w:hyperlink r:id="rId121" w:history="1">
              <w:r>
                <w:rPr>
                  <w:color w:val="0000FF"/>
                </w:rPr>
                <w:t>N 110-п</w:t>
              </w:r>
            </w:hyperlink>
            <w:r>
              <w:t xml:space="preserve">, от 25.05.2020 </w:t>
            </w:r>
            <w:hyperlink r:id="rId122" w:history="1">
              <w:r>
                <w:rPr>
                  <w:color w:val="0000FF"/>
                </w:rPr>
                <w:t>N 244-п</w:t>
              </w:r>
            </w:hyperlink>
            <w:r>
              <w:t xml:space="preserve">, от 05.10.2020 </w:t>
            </w:r>
            <w:hyperlink r:id="rId123" w:history="1">
              <w:r>
                <w:rPr>
                  <w:color w:val="0000FF"/>
                </w:rPr>
                <w:t>N 463-п</w:t>
              </w:r>
            </w:hyperlink>
            <w:r>
              <w:t xml:space="preserve">, от 21.10.2020 </w:t>
            </w:r>
            <w:hyperlink r:id="rId124" w:history="1">
              <w:r>
                <w:rPr>
                  <w:color w:val="0000FF"/>
                </w:rPr>
                <w:t>N 523-п</w:t>
              </w:r>
            </w:hyperlink>
            <w:r>
              <w:t xml:space="preserve">, от 23.10.2020 </w:t>
            </w:r>
            <w:hyperlink r:id="rId125" w:history="1">
              <w:r>
                <w:rPr>
                  <w:color w:val="0000FF"/>
                </w:rPr>
                <w:t>N 538-п</w:t>
              </w:r>
            </w:hyperlink>
            <w:r>
              <w:t xml:space="preserve">, от 04.12.2020 </w:t>
            </w:r>
            <w:hyperlink r:id="rId126" w:history="1">
              <w:r>
                <w:rPr>
                  <w:color w:val="0000FF"/>
                </w:rPr>
                <w:t>N 591-п</w:t>
              </w:r>
            </w:hyperlink>
            <w:r>
              <w:t xml:space="preserve">, от 08.12.2020 </w:t>
            </w:r>
            <w:hyperlink r:id="rId127" w:history="1">
              <w:r>
                <w:rPr>
                  <w:color w:val="0000FF"/>
                </w:rPr>
                <w:t>N 615-п</w:t>
              </w:r>
            </w:hyperlink>
            <w:r>
              <w:t xml:space="preserve">, от 23.12.2020 </w:t>
            </w:r>
            <w:hyperlink r:id="rId128" w:history="1">
              <w:r>
                <w:rPr>
                  <w:color w:val="0000FF"/>
                </w:rPr>
                <w:t>N 651-п</w:t>
              </w:r>
            </w:hyperlink>
            <w:r>
              <w:t xml:space="preserve">, от 15.02.2021 </w:t>
            </w:r>
            <w:hyperlink r:id="rId129" w:history="1">
              <w:r>
                <w:rPr>
                  <w:color w:val="0000FF"/>
                </w:rPr>
                <w:t>N 59-п</w:t>
              </w:r>
            </w:hyperlink>
            <w:r>
              <w:t xml:space="preserve">, от 08.04.2021 </w:t>
            </w:r>
            <w:hyperlink r:id="rId130" w:history="1">
              <w:r>
                <w:rPr>
                  <w:color w:val="0000FF"/>
                </w:rPr>
                <w:t>N 167-п</w:t>
              </w:r>
            </w:hyperlink>
            <w:r>
              <w:t xml:space="preserve">, от 23.06.2021 </w:t>
            </w:r>
            <w:hyperlink r:id="rId131" w:history="1">
              <w:r>
                <w:rPr>
                  <w:color w:val="0000FF"/>
                </w:rPr>
                <w:t>N 281-п</w:t>
              </w:r>
            </w:hyperlink>
            <w:r>
              <w:t xml:space="preserve">, от 22.07.2021 </w:t>
            </w:r>
            <w:hyperlink r:id="rId132" w:history="1">
              <w:r>
                <w:rPr>
                  <w:color w:val="0000FF"/>
                </w:rPr>
                <w:t>N 328-п</w:t>
              </w:r>
            </w:hyperlink>
            <w:r>
              <w:t xml:space="preserve">, от 23.08.2021 </w:t>
            </w:r>
            <w:hyperlink r:id="rId133" w:history="1">
              <w:r>
                <w:rPr>
                  <w:color w:val="0000FF"/>
                </w:rPr>
                <w:t>N 388-п</w:t>
              </w:r>
            </w:hyperlink>
            <w:r>
              <w:t xml:space="preserve">, от 27.08.2021 </w:t>
            </w:r>
            <w:hyperlink r:id="rId134" w:history="1">
              <w:r>
                <w:rPr>
                  <w:color w:val="0000FF"/>
                </w:rPr>
                <w:t>N 396-п</w:t>
              </w:r>
            </w:hyperlink>
            <w:r>
              <w:t xml:space="preserve">, от 02.09.2021 </w:t>
            </w:r>
            <w:hyperlink r:id="rId135" w:history="1">
              <w:r>
                <w:rPr>
                  <w:color w:val="0000FF"/>
                </w:rPr>
                <w:t>N 404-п</w:t>
              </w:r>
            </w:hyperlink>
            <w:r>
              <w:t xml:space="preserve">, от 14.10.2021 </w:t>
            </w:r>
            <w:hyperlink r:id="rId136" w:history="1">
              <w:r>
                <w:rPr>
                  <w:color w:val="0000FF"/>
                </w:rPr>
                <w:t>N 469-п</w:t>
              </w:r>
            </w:hyperlink>
            <w:r>
              <w:t xml:space="preserve">, от 15.12.2021 </w:t>
            </w:r>
            <w:hyperlink r:id="rId137" w:history="1">
              <w:r>
                <w:rPr>
                  <w:color w:val="0000FF"/>
                </w:rPr>
                <w:t>N 632-п</w:t>
              </w:r>
            </w:hyperlink>
            <w:r>
              <w:t xml:space="preserve">, от 24.12.2021 </w:t>
            </w:r>
            <w:hyperlink r:id="rId138" w:history="1">
              <w:r>
                <w:rPr>
                  <w:color w:val="0000FF"/>
                </w:rPr>
                <w:t>N 688-п</w:t>
              </w:r>
            </w:hyperlink>
            <w:r>
              <w:t xml:space="preserve">, от 28.12.2021 </w:t>
            </w:r>
            <w:hyperlink r:id="rId139" w:history="1">
              <w:r>
                <w:rPr>
                  <w:color w:val="0000FF"/>
                </w:rPr>
                <w:t>N 700-п</w:t>
              </w:r>
            </w:hyperlink>
            <w:r>
              <w:t xml:space="preserve">, от 25.01.2022 </w:t>
            </w:r>
            <w:hyperlink r:id="rId140" w:history="1">
              <w:r>
                <w:rPr>
                  <w:color w:val="0000FF"/>
                </w:rPr>
                <w:t>N 18-п</w:t>
              </w:r>
            </w:hyperlink>
            <w:r>
              <w:t>)</w:t>
            </w:r>
          </w:p>
        </w:tc>
      </w:tr>
      <w:tr w:rsidR="005D755D">
        <w:tblPrEx>
          <w:tblBorders>
            <w:insideH w:val="nil"/>
          </w:tblBorders>
        </w:tblPrEx>
        <w:tc>
          <w:tcPr>
            <w:tcW w:w="2097" w:type="dxa"/>
            <w:tcBorders>
              <w:bottom w:val="nil"/>
            </w:tcBorders>
          </w:tcPr>
          <w:p w:rsidR="005D755D" w:rsidRDefault="005D755D">
            <w:pPr>
              <w:pStyle w:val="ConsPlusNormal"/>
              <w:jc w:val="both"/>
            </w:pPr>
            <w:r>
              <w:t>Ожидаемые результаты реализации Программы</w:t>
            </w:r>
          </w:p>
        </w:tc>
        <w:tc>
          <w:tcPr>
            <w:tcW w:w="6973" w:type="dxa"/>
            <w:tcBorders>
              <w:bottom w:val="nil"/>
            </w:tcBorders>
          </w:tcPr>
          <w:p w:rsidR="005D755D" w:rsidRDefault="005D755D">
            <w:pPr>
              <w:pStyle w:val="ConsPlusNormal"/>
              <w:jc w:val="both"/>
            </w:pPr>
            <w:r>
              <w:t>1. Снижение уровня бедности среди получателей государственной социальной поддержки на основе расширения сферы применения принципа нуждаемости.</w:t>
            </w:r>
          </w:p>
          <w:p w:rsidR="005D755D" w:rsidRDefault="005D755D">
            <w:pPr>
              <w:pStyle w:val="ConsPlusNormal"/>
              <w:jc w:val="both"/>
            </w:pPr>
            <w:r>
              <w:t>2. 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 оказываемом в условиях стационара, полустационара.</w:t>
            </w:r>
          </w:p>
          <w:p w:rsidR="005D755D" w:rsidRDefault="005D755D">
            <w:pPr>
              <w:pStyle w:val="ConsPlusNormal"/>
              <w:jc w:val="both"/>
            </w:pPr>
            <w:r>
              <w:t>3. Преобладание семейных форм устройства детей, оставшихся без попечения родителей</w:t>
            </w:r>
          </w:p>
        </w:tc>
      </w:tr>
      <w:tr w:rsidR="005D755D">
        <w:tblPrEx>
          <w:tblBorders>
            <w:insideH w:val="nil"/>
          </w:tblBorders>
        </w:tblPrEx>
        <w:tc>
          <w:tcPr>
            <w:tcW w:w="9070" w:type="dxa"/>
            <w:gridSpan w:val="2"/>
            <w:tcBorders>
              <w:top w:val="nil"/>
            </w:tcBorders>
          </w:tcPr>
          <w:p w:rsidR="005D755D" w:rsidRDefault="005D755D">
            <w:pPr>
              <w:pStyle w:val="ConsPlusNormal"/>
              <w:jc w:val="both"/>
            </w:pPr>
            <w:r>
              <w:t xml:space="preserve">(в ред. </w:t>
            </w:r>
            <w:hyperlink r:id="rId141" w:history="1">
              <w:r>
                <w:rPr>
                  <w:color w:val="0000FF"/>
                </w:rPr>
                <w:t>Постановления</w:t>
              </w:r>
            </w:hyperlink>
            <w:r>
              <w:t xml:space="preserve"> Правительства Ивановской области от 28.12.2018 N 418-п)</w:t>
            </w:r>
          </w:p>
        </w:tc>
      </w:tr>
    </w:tbl>
    <w:p w:rsidR="005D755D" w:rsidRDefault="005D755D">
      <w:pPr>
        <w:pStyle w:val="ConsPlusNormal"/>
      </w:pPr>
    </w:p>
    <w:p w:rsidR="005D755D" w:rsidRDefault="005D755D">
      <w:pPr>
        <w:pStyle w:val="ConsPlusTitle"/>
        <w:jc w:val="center"/>
        <w:outlineLvl w:val="1"/>
      </w:pPr>
      <w:r>
        <w:t>2. Анализ текущей ситуации в сфере реализации Программы</w:t>
      </w:r>
    </w:p>
    <w:p w:rsidR="005D755D" w:rsidRDefault="005D755D">
      <w:pPr>
        <w:pStyle w:val="ConsPlusNormal"/>
      </w:pPr>
    </w:p>
    <w:p w:rsidR="005D755D" w:rsidRDefault="005D755D">
      <w:pPr>
        <w:pStyle w:val="ConsPlusTitle"/>
        <w:jc w:val="center"/>
        <w:outlineLvl w:val="2"/>
      </w:pPr>
      <w:r>
        <w:t>2.1. Социальное обслуживание граждан пожилого возраста,</w:t>
      </w:r>
    </w:p>
    <w:p w:rsidR="005D755D" w:rsidRDefault="005D755D">
      <w:pPr>
        <w:pStyle w:val="ConsPlusTitle"/>
        <w:jc w:val="center"/>
      </w:pPr>
      <w:r>
        <w:t>инвалидов и детей, страдающих хроническими</w:t>
      </w:r>
    </w:p>
    <w:p w:rsidR="005D755D" w:rsidRDefault="005D755D">
      <w:pPr>
        <w:pStyle w:val="ConsPlusTitle"/>
        <w:jc w:val="center"/>
      </w:pPr>
      <w:r>
        <w:t>формами заболеваний</w:t>
      </w:r>
    </w:p>
    <w:p w:rsidR="005D755D" w:rsidRDefault="005D755D">
      <w:pPr>
        <w:pStyle w:val="ConsPlusNormal"/>
        <w:jc w:val="center"/>
      </w:pPr>
    </w:p>
    <w:p w:rsidR="005D755D" w:rsidRDefault="005D755D">
      <w:pPr>
        <w:pStyle w:val="ConsPlusNormal"/>
        <w:ind w:firstLine="540"/>
        <w:jc w:val="both"/>
      </w:pPr>
      <w:r>
        <w:t>Социальное обслуживание граждан пожилого возраста, инвалидов и детей, страдающих хроническими формами заболеваний, предоставляется на базе 31 организации социального обслуживания, находящейся в ведении Ивановской области, в состав которых входят:</w:t>
      </w:r>
    </w:p>
    <w:p w:rsidR="005D755D" w:rsidRDefault="005D755D">
      <w:pPr>
        <w:pStyle w:val="ConsPlusNormal"/>
        <w:spacing w:before="220"/>
        <w:ind w:firstLine="540"/>
        <w:jc w:val="both"/>
      </w:pPr>
      <w:r>
        <w:t>- 9 стационарных учреждений социального обслуживания, а также 13 отделений временного проживания, предоставляющих социальные услуги в стационарной форме социального обслуживания, которыми ежегодно обеспечиваются около 5,0 тысячи граждан, из них: более 2,3 тысячи граждан - в психоневрологических интернатах; около 2,3 тысячи пожилых граждан и инвалидов - в домах-интернатах и иных стационарных (временного проживания) отделениях; около 115 детей, страдающих хроническими заболеваниями, - в доме-интернате для детей-инвалидов;</w:t>
      </w:r>
    </w:p>
    <w:p w:rsidR="005D755D" w:rsidRDefault="005D755D">
      <w:pPr>
        <w:pStyle w:val="ConsPlusNormal"/>
        <w:spacing w:before="220"/>
        <w:ind w:firstLine="540"/>
        <w:jc w:val="both"/>
      </w:pPr>
      <w:r>
        <w:t>- 119 отделений, предоставляющих социальные услуги в форме социального обслуживания на дому, в которых получают услуги более 9,0 тысячи пенсионеров и инвалидов.</w:t>
      </w:r>
    </w:p>
    <w:p w:rsidR="005D755D" w:rsidRDefault="005D755D">
      <w:pPr>
        <w:pStyle w:val="ConsPlusNormal"/>
        <w:spacing w:before="220"/>
        <w:ind w:firstLine="540"/>
        <w:jc w:val="both"/>
      </w:pPr>
      <w:r>
        <w:t>Показатели, характеризующие текущую ситуацию в сфере социального обслуживания населения в Ивановской области, представлены в таблице:</w:t>
      </w:r>
    </w:p>
    <w:p w:rsidR="005D755D" w:rsidRDefault="005D75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082"/>
        <w:gridCol w:w="1417"/>
        <w:gridCol w:w="949"/>
        <w:gridCol w:w="900"/>
        <w:gridCol w:w="964"/>
      </w:tblGrid>
      <w:tr w:rsidR="005D755D">
        <w:tc>
          <w:tcPr>
            <w:tcW w:w="737" w:type="dxa"/>
          </w:tcPr>
          <w:p w:rsidR="005D755D" w:rsidRDefault="005D755D">
            <w:pPr>
              <w:pStyle w:val="ConsPlusNormal"/>
              <w:jc w:val="center"/>
            </w:pPr>
            <w:r>
              <w:t>N п/п</w:t>
            </w:r>
          </w:p>
        </w:tc>
        <w:tc>
          <w:tcPr>
            <w:tcW w:w="4082" w:type="dxa"/>
          </w:tcPr>
          <w:p w:rsidR="005D755D" w:rsidRDefault="005D755D">
            <w:pPr>
              <w:pStyle w:val="ConsPlusNormal"/>
              <w:jc w:val="center"/>
            </w:pPr>
            <w:r>
              <w:t>Наименование показателя</w:t>
            </w:r>
          </w:p>
        </w:tc>
        <w:tc>
          <w:tcPr>
            <w:tcW w:w="1417" w:type="dxa"/>
          </w:tcPr>
          <w:p w:rsidR="005D755D" w:rsidRDefault="005D755D">
            <w:pPr>
              <w:pStyle w:val="ConsPlusNormal"/>
              <w:jc w:val="center"/>
            </w:pPr>
            <w:r>
              <w:t>Единица измерения</w:t>
            </w:r>
          </w:p>
        </w:tc>
        <w:tc>
          <w:tcPr>
            <w:tcW w:w="949" w:type="dxa"/>
          </w:tcPr>
          <w:p w:rsidR="005D755D" w:rsidRDefault="005D755D">
            <w:pPr>
              <w:pStyle w:val="ConsPlusNormal"/>
              <w:jc w:val="center"/>
            </w:pPr>
            <w:r>
              <w:t>2011 год</w:t>
            </w:r>
          </w:p>
        </w:tc>
        <w:tc>
          <w:tcPr>
            <w:tcW w:w="900" w:type="dxa"/>
          </w:tcPr>
          <w:p w:rsidR="005D755D" w:rsidRDefault="005D755D">
            <w:pPr>
              <w:pStyle w:val="ConsPlusNormal"/>
              <w:jc w:val="center"/>
            </w:pPr>
            <w:r>
              <w:t>2012 год</w:t>
            </w:r>
          </w:p>
        </w:tc>
        <w:tc>
          <w:tcPr>
            <w:tcW w:w="964" w:type="dxa"/>
          </w:tcPr>
          <w:p w:rsidR="005D755D" w:rsidRDefault="005D755D">
            <w:pPr>
              <w:pStyle w:val="ConsPlusNormal"/>
              <w:jc w:val="center"/>
            </w:pPr>
            <w:r>
              <w:t>2013 год</w:t>
            </w:r>
          </w:p>
        </w:tc>
      </w:tr>
      <w:tr w:rsidR="005D755D">
        <w:tc>
          <w:tcPr>
            <w:tcW w:w="737" w:type="dxa"/>
          </w:tcPr>
          <w:p w:rsidR="005D755D" w:rsidRDefault="005D755D">
            <w:pPr>
              <w:pStyle w:val="ConsPlusNormal"/>
              <w:jc w:val="both"/>
            </w:pPr>
            <w:r>
              <w:t>1</w:t>
            </w:r>
          </w:p>
        </w:tc>
        <w:tc>
          <w:tcPr>
            <w:tcW w:w="4082" w:type="dxa"/>
          </w:tcPr>
          <w:p w:rsidR="005D755D" w:rsidRDefault="005D755D">
            <w:pPr>
              <w:pStyle w:val="ConsPlusNormal"/>
              <w:jc w:val="both"/>
            </w:pPr>
            <w:r>
              <w:t>Среднегодовое число граждан пожилого возраста, инвалидов и детей, страдающих хроническими формами заболеваний, получающих социальное обслуживание в стационарных и полустационарных условиях, в том числе:</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8835</w:t>
            </w:r>
          </w:p>
        </w:tc>
        <w:tc>
          <w:tcPr>
            <w:tcW w:w="900" w:type="dxa"/>
          </w:tcPr>
          <w:p w:rsidR="005D755D" w:rsidRDefault="005D755D">
            <w:pPr>
              <w:pStyle w:val="ConsPlusNormal"/>
              <w:jc w:val="center"/>
            </w:pPr>
            <w:r>
              <w:t>7951</w:t>
            </w:r>
          </w:p>
        </w:tc>
        <w:tc>
          <w:tcPr>
            <w:tcW w:w="964" w:type="dxa"/>
          </w:tcPr>
          <w:p w:rsidR="005D755D" w:rsidRDefault="005D755D">
            <w:pPr>
              <w:pStyle w:val="ConsPlusNormal"/>
              <w:jc w:val="center"/>
            </w:pPr>
            <w:r>
              <w:t>5137</w:t>
            </w:r>
          </w:p>
        </w:tc>
      </w:tr>
      <w:tr w:rsidR="005D755D">
        <w:tc>
          <w:tcPr>
            <w:tcW w:w="737" w:type="dxa"/>
          </w:tcPr>
          <w:p w:rsidR="005D755D" w:rsidRDefault="005D755D">
            <w:pPr>
              <w:pStyle w:val="ConsPlusNormal"/>
              <w:jc w:val="both"/>
            </w:pPr>
            <w:r>
              <w:t>1.1</w:t>
            </w:r>
          </w:p>
        </w:tc>
        <w:tc>
          <w:tcPr>
            <w:tcW w:w="4082" w:type="dxa"/>
          </w:tcPr>
          <w:p w:rsidR="005D755D" w:rsidRDefault="005D755D">
            <w:pPr>
              <w:pStyle w:val="ConsPlusNormal"/>
              <w:jc w:val="both"/>
            </w:pPr>
            <w:r>
              <w:t>Среднегодовое число граждан, проживающих в психоневрологических интернатах</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2325</w:t>
            </w:r>
          </w:p>
        </w:tc>
        <w:tc>
          <w:tcPr>
            <w:tcW w:w="900" w:type="dxa"/>
          </w:tcPr>
          <w:p w:rsidR="005D755D" w:rsidRDefault="005D755D">
            <w:pPr>
              <w:pStyle w:val="ConsPlusNormal"/>
              <w:jc w:val="center"/>
            </w:pPr>
            <w:r>
              <w:t>2312</w:t>
            </w:r>
          </w:p>
        </w:tc>
        <w:tc>
          <w:tcPr>
            <w:tcW w:w="964" w:type="dxa"/>
          </w:tcPr>
          <w:p w:rsidR="005D755D" w:rsidRDefault="005D755D">
            <w:pPr>
              <w:pStyle w:val="ConsPlusNormal"/>
              <w:jc w:val="center"/>
            </w:pPr>
            <w:r>
              <w:t>2323</w:t>
            </w:r>
          </w:p>
        </w:tc>
      </w:tr>
      <w:tr w:rsidR="005D755D">
        <w:tc>
          <w:tcPr>
            <w:tcW w:w="737" w:type="dxa"/>
          </w:tcPr>
          <w:p w:rsidR="005D755D" w:rsidRDefault="005D755D">
            <w:pPr>
              <w:pStyle w:val="ConsPlusNormal"/>
              <w:jc w:val="both"/>
            </w:pPr>
            <w:r>
              <w:t>1.2</w:t>
            </w:r>
          </w:p>
        </w:tc>
        <w:tc>
          <w:tcPr>
            <w:tcW w:w="4082" w:type="dxa"/>
          </w:tcPr>
          <w:p w:rsidR="005D755D" w:rsidRDefault="005D755D">
            <w:pPr>
              <w:pStyle w:val="ConsPlusNormal"/>
              <w:jc w:val="both"/>
            </w:pPr>
            <w:r>
              <w:t>Среднегодовое число детей, страдающих хроническими заболеваниями, проживающих в домах-интернатах для детей-инвалидов</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126</w:t>
            </w:r>
          </w:p>
        </w:tc>
        <w:tc>
          <w:tcPr>
            <w:tcW w:w="900" w:type="dxa"/>
          </w:tcPr>
          <w:p w:rsidR="005D755D" w:rsidRDefault="005D755D">
            <w:pPr>
              <w:pStyle w:val="ConsPlusNormal"/>
              <w:jc w:val="center"/>
            </w:pPr>
            <w:r>
              <w:t>116</w:t>
            </w:r>
          </w:p>
        </w:tc>
        <w:tc>
          <w:tcPr>
            <w:tcW w:w="964" w:type="dxa"/>
          </w:tcPr>
          <w:p w:rsidR="005D755D" w:rsidRDefault="005D755D">
            <w:pPr>
              <w:pStyle w:val="ConsPlusNormal"/>
              <w:jc w:val="center"/>
            </w:pPr>
            <w:r>
              <w:t>117</w:t>
            </w:r>
          </w:p>
        </w:tc>
      </w:tr>
      <w:tr w:rsidR="005D755D">
        <w:tc>
          <w:tcPr>
            <w:tcW w:w="737" w:type="dxa"/>
          </w:tcPr>
          <w:p w:rsidR="005D755D" w:rsidRDefault="005D755D">
            <w:pPr>
              <w:pStyle w:val="ConsPlusNormal"/>
              <w:jc w:val="both"/>
            </w:pPr>
            <w:r>
              <w:t>1.3</w:t>
            </w:r>
          </w:p>
        </w:tc>
        <w:tc>
          <w:tcPr>
            <w:tcW w:w="4082" w:type="dxa"/>
          </w:tcPr>
          <w:p w:rsidR="005D755D" w:rsidRDefault="005D755D">
            <w:pPr>
              <w:pStyle w:val="ConsPlusNormal"/>
              <w:jc w:val="both"/>
            </w:pPr>
            <w:r>
              <w:t>Среднегодовое число граждан пожилого возраста и инвалидов, проживающих в домах-интернатах для престарелых и инвалидов</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1253</w:t>
            </w:r>
          </w:p>
        </w:tc>
        <w:tc>
          <w:tcPr>
            <w:tcW w:w="900" w:type="dxa"/>
          </w:tcPr>
          <w:p w:rsidR="005D755D" w:rsidRDefault="005D755D">
            <w:pPr>
              <w:pStyle w:val="ConsPlusNormal"/>
              <w:jc w:val="center"/>
            </w:pPr>
            <w:r>
              <w:t>1210</w:t>
            </w:r>
          </w:p>
        </w:tc>
        <w:tc>
          <w:tcPr>
            <w:tcW w:w="964" w:type="dxa"/>
          </w:tcPr>
          <w:p w:rsidR="005D755D" w:rsidRDefault="005D755D">
            <w:pPr>
              <w:pStyle w:val="ConsPlusNormal"/>
              <w:jc w:val="center"/>
            </w:pPr>
            <w:r>
              <w:t>1151</w:t>
            </w:r>
          </w:p>
        </w:tc>
      </w:tr>
      <w:tr w:rsidR="005D755D">
        <w:tc>
          <w:tcPr>
            <w:tcW w:w="737" w:type="dxa"/>
          </w:tcPr>
          <w:p w:rsidR="005D755D" w:rsidRDefault="005D755D">
            <w:pPr>
              <w:pStyle w:val="ConsPlusNormal"/>
              <w:jc w:val="both"/>
            </w:pPr>
            <w:r>
              <w:t>1.4</w:t>
            </w:r>
          </w:p>
        </w:tc>
        <w:tc>
          <w:tcPr>
            <w:tcW w:w="4082" w:type="dxa"/>
          </w:tcPr>
          <w:p w:rsidR="005D755D" w:rsidRDefault="005D755D">
            <w:pPr>
              <w:pStyle w:val="ConsPlusNormal"/>
              <w:jc w:val="both"/>
            </w:pPr>
            <w:r>
              <w:t>Общее число граждан пожилого возраста и инвалидов, находящихся в отделениях временного проживания учреждений социального обслуживания</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1221</w:t>
            </w:r>
          </w:p>
        </w:tc>
        <w:tc>
          <w:tcPr>
            <w:tcW w:w="900" w:type="dxa"/>
          </w:tcPr>
          <w:p w:rsidR="005D755D" w:rsidRDefault="005D755D">
            <w:pPr>
              <w:pStyle w:val="ConsPlusNormal"/>
              <w:jc w:val="center"/>
            </w:pPr>
            <w:r>
              <w:t>1277</w:t>
            </w:r>
          </w:p>
        </w:tc>
        <w:tc>
          <w:tcPr>
            <w:tcW w:w="964" w:type="dxa"/>
          </w:tcPr>
          <w:p w:rsidR="005D755D" w:rsidRDefault="005D755D">
            <w:pPr>
              <w:pStyle w:val="ConsPlusNormal"/>
              <w:jc w:val="center"/>
            </w:pPr>
            <w:r>
              <w:t>1255</w:t>
            </w:r>
          </w:p>
        </w:tc>
      </w:tr>
      <w:tr w:rsidR="005D755D">
        <w:tc>
          <w:tcPr>
            <w:tcW w:w="737" w:type="dxa"/>
          </w:tcPr>
          <w:p w:rsidR="005D755D" w:rsidRDefault="005D755D">
            <w:pPr>
              <w:pStyle w:val="ConsPlusNormal"/>
              <w:jc w:val="both"/>
            </w:pPr>
            <w:r>
              <w:t>1.5</w:t>
            </w:r>
          </w:p>
        </w:tc>
        <w:tc>
          <w:tcPr>
            <w:tcW w:w="4082" w:type="dxa"/>
          </w:tcPr>
          <w:p w:rsidR="005D755D" w:rsidRDefault="005D755D">
            <w:pPr>
              <w:pStyle w:val="ConsPlusNormal"/>
              <w:jc w:val="both"/>
            </w:pPr>
            <w:r>
              <w:t>Общее число граждан пожилого возраста и инвалидов, получивших социальное обслуживание в полустационарных условиях (дневных отделениях)</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3910</w:t>
            </w:r>
          </w:p>
        </w:tc>
        <w:tc>
          <w:tcPr>
            <w:tcW w:w="900" w:type="dxa"/>
          </w:tcPr>
          <w:p w:rsidR="005D755D" w:rsidRDefault="005D755D">
            <w:pPr>
              <w:pStyle w:val="ConsPlusNormal"/>
              <w:jc w:val="center"/>
            </w:pPr>
            <w:r>
              <w:t>3036</w:t>
            </w:r>
          </w:p>
        </w:tc>
        <w:tc>
          <w:tcPr>
            <w:tcW w:w="964" w:type="dxa"/>
          </w:tcPr>
          <w:p w:rsidR="005D755D" w:rsidRDefault="005D755D">
            <w:pPr>
              <w:pStyle w:val="ConsPlusNormal"/>
              <w:jc w:val="center"/>
            </w:pPr>
            <w:r>
              <w:t>291</w:t>
            </w:r>
          </w:p>
        </w:tc>
      </w:tr>
      <w:tr w:rsidR="005D755D">
        <w:tc>
          <w:tcPr>
            <w:tcW w:w="737" w:type="dxa"/>
          </w:tcPr>
          <w:p w:rsidR="005D755D" w:rsidRDefault="005D755D">
            <w:pPr>
              <w:pStyle w:val="ConsPlusNormal"/>
              <w:jc w:val="both"/>
            </w:pPr>
            <w:r>
              <w:t>2</w:t>
            </w:r>
          </w:p>
        </w:tc>
        <w:tc>
          <w:tcPr>
            <w:tcW w:w="4082" w:type="dxa"/>
          </w:tcPr>
          <w:p w:rsidR="005D755D" w:rsidRDefault="005D755D">
            <w:pPr>
              <w:pStyle w:val="ConsPlusNormal"/>
              <w:jc w:val="both"/>
            </w:pPr>
            <w:r>
              <w:t>Среднегодовое число граждан пожилого возраста и инвалидов, получающих регулярное социальное обслуживание на дому</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8031</w:t>
            </w:r>
          </w:p>
        </w:tc>
        <w:tc>
          <w:tcPr>
            <w:tcW w:w="900" w:type="dxa"/>
          </w:tcPr>
          <w:p w:rsidR="005D755D" w:rsidRDefault="005D755D">
            <w:pPr>
              <w:pStyle w:val="ConsPlusNormal"/>
              <w:jc w:val="center"/>
            </w:pPr>
            <w:r>
              <w:t>8112</w:t>
            </w:r>
          </w:p>
        </w:tc>
        <w:tc>
          <w:tcPr>
            <w:tcW w:w="964" w:type="dxa"/>
          </w:tcPr>
          <w:p w:rsidR="005D755D" w:rsidRDefault="005D755D">
            <w:pPr>
              <w:pStyle w:val="ConsPlusNormal"/>
              <w:jc w:val="center"/>
            </w:pPr>
            <w:r>
              <w:t>8127</w:t>
            </w:r>
          </w:p>
        </w:tc>
      </w:tr>
      <w:tr w:rsidR="005D755D">
        <w:tc>
          <w:tcPr>
            <w:tcW w:w="737" w:type="dxa"/>
          </w:tcPr>
          <w:p w:rsidR="005D755D" w:rsidRDefault="005D755D">
            <w:pPr>
              <w:pStyle w:val="ConsPlusNormal"/>
              <w:jc w:val="both"/>
            </w:pPr>
            <w:r>
              <w:t>3</w:t>
            </w:r>
          </w:p>
        </w:tc>
        <w:tc>
          <w:tcPr>
            <w:tcW w:w="4082" w:type="dxa"/>
          </w:tcPr>
          <w:p w:rsidR="005D755D" w:rsidRDefault="005D755D">
            <w:pPr>
              <w:pStyle w:val="ConsPlusNormal"/>
              <w:jc w:val="both"/>
            </w:pPr>
            <w:r>
              <w:t>Среднегодовое число граждан пожилого возраста и инвалидов, получавших регулярное социальное обслуживание в отделениях специализированного социально-медицинского обслуживания на дому</w:t>
            </w:r>
          </w:p>
        </w:tc>
        <w:tc>
          <w:tcPr>
            <w:tcW w:w="1417" w:type="dxa"/>
          </w:tcPr>
          <w:p w:rsidR="005D755D" w:rsidRDefault="005D755D">
            <w:pPr>
              <w:pStyle w:val="ConsPlusNormal"/>
              <w:jc w:val="both"/>
            </w:pPr>
            <w:r>
              <w:t>человек</w:t>
            </w:r>
          </w:p>
        </w:tc>
        <w:tc>
          <w:tcPr>
            <w:tcW w:w="949" w:type="dxa"/>
          </w:tcPr>
          <w:p w:rsidR="005D755D" w:rsidRDefault="005D755D">
            <w:pPr>
              <w:pStyle w:val="ConsPlusNormal"/>
              <w:jc w:val="center"/>
            </w:pPr>
            <w:r>
              <w:t>710</w:t>
            </w:r>
          </w:p>
        </w:tc>
        <w:tc>
          <w:tcPr>
            <w:tcW w:w="900" w:type="dxa"/>
          </w:tcPr>
          <w:p w:rsidR="005D755D" w:rsidRDefault="005D755D">
            <w:pPr>
              <w:pStyle w:val="ConsPlusNormal"/>
              <w:jc w:val="center"/>
            </w:pPr>
            <w:r>
              <w:t>722</w:t>
            </w:r>
          </w:p>
        </w:tc>
        <w:tc>
          <w:tcPr>
            <w:tcW w:w="964" w:type="dxa"/>
          </w:tcPr>
          <w:p w:rsidR="005D755D" w:rsidRDefault="005D755D">
            <w:pPr>
              <w:pStyle w:val="ConsPlusNormal"/>
              <w:jc w:val="center"/>
            </w:pPr>
            <w:r>
              <w:t>726</w:t>
            </w:r>
          </w:p>
        </w:tc>
      </w:tr>
    </w:tbl>
    <w:p w:rsidR="005D755D" w:rsidRDefault="005D755D">
      <w:pPr>
        <w:pStyle w:val="ConsPlusNormal"/>
        <w:ind w:firstLine="540"/>
        <w:jc w:val="both"/>
      </w:pPr>
    </w:p>
    <w:p w:rsidR="005D755D" w:rsidRDefault="005D755D">
      <w:pPr>
        <w:pStyle w:val="ConsPlusNormal"/>
        <w:ind w:firstLine="540"/>
        <w:jc w:val="both"/>
      </w:pPr>
      <w:r>
        <w:t>В последние годы основные усилия органов государственной власти Ивановской области были направлены на повышение доступности и качества социального обслуживания.</w:t>
      </w:r>
    </w:p>
    <w:p w:rsidR="005D755D" w:rsidRDefault="005D755D">
      <w:pPr>
        <w:pStyle w:val="ConsPlusNormal"/>
        <w:spacing w:before="220"/>
        <w:ind w:firstLine="540"/>
        <w:jc w:val="both"/>
      </w:pPr>
      <w:r>
        <w:t>В 2013 - 2014 годах в целях повышения социально-экономической эффективности социального обслуживания проведена значительная работа по оптимизации действующей системы областных учреждений социального обслуживания, а также их частичной реструктуризации, в результате чего:</w:t>
      </w:r>
    </w:p>
    <w:p w:rsidR="005D755D" w:rsidRDefault="005D755D">
      <w:pPr>
        <w:pStyle w:val="ConsPlusNormal"/>
        <w:spacing w:before="220"/>
        <w:ind w:firstLine="540"/>
        <w:jc w:val="both"/>
      </w:pPr>
      <w:r>
        <w:t>- в 2013 году проведена оптимизация структурных подразделений в 3 психоневрологических интернатах, где одновременно с увеличением числа мужских мест (ОБСУСО "Шуйский комплексный центр социального обслуживания населения", ОБСУСО "Ивановский психоневрологический интернат") открыто дополнительное отделение для мужчин на 30 коек в ОБСУСО "</w:t>
      </w:r>
      <w:proofErr w:type="spellStart"/>
      <w:r>
        <w:t>Плесский</w:t>
      </w:r>
      <w:proofErr w:type="spellEnd"/>
      <w:r>
        <w:t xml:space="preserve"> психоневрологический интернат";</w:t>
      </w:r>
    </w:p>
    <w:p w:rsidR="005D755D" w:rsidRDefault="005D755D">
      <w:pPr>
        <w:pStyle w:val="ConsPlusNormal"/>
        <w:spacing w:before="220"/>
        <w:ind w:firstLine="540"/>
        <w:jc w:val="both"/>
      </w:pPr>
      <w:r>
        <w:t>- в 2013 году в ОБСУСО "Шуйский комплексный центр социального обслуживания населения" открыто отделение для молодых инвалидов в возрасте от 18 до 23 лет;</w:t>
      </w:r>
    </w:p>
    <w:p w:rsidR="005D755D" w:rsidRDefault="005D755D">
      <w:pPr>
        <w:pStyle w:val="ConsPlusNormal"/>
        <w:spacing w:before="220"/>
        <w:ind w:firstLine="540"/>
        <w:jc w:val="both"/>
      </w:pPr>
      <w:r>
        <w:t>- в 2013 году проведена реорганизация ОБУСО "Ивановский КЦСОН" путем присоединения к нему ОБУСО "Центр социальной адаптации для лиц без определенного места жительства и занятий";</w:t>
      </w:r>
    </w:p>
    <w:p w:rsidR="005D755D" w:rsidRDefault="005D755D">
      <w:pPr>
        <w:pStyle w:val="ConsPlusNormal"/>
        <w:spacing w:before="220"/>
        <w:ind w:firstLine="540"/>
        <w:jc w:val="both"/>
      </w:pPr>
      <w:r>
        <w:t>- в 2014 году проведена реорганизация:</w:t>
      </w:r>
    </w:p>
    <w:p w:rsidR="005D755D" w:rsidRDefault="005D755D">
      <w:pPr>
        <w:pStyle w:val="ConsPlusNormal"/>
        <w:spacing w:before="220"/>
        <w:ind w:firstLine="540"/>
        <w:jc w:val="both"/>
      </w:pPr>
      <w:r>
        <w:t>ОБУСО "</w:t>
      </w:r>
      <w:proofErr w:type="spellStart"/>
      <w:r>
        <w:t>Кохомский</w:t>
      </w:r>
      <w:proofErr w:type="spellEnd"/>
      <w:r>
        <w:t xml:space="preserve"> КЦСОН" в форме присоединения к нему ОБУСО "</w:t>
      </w:r>
      <w:proofErr w:type="spellStart"/>
      <w:r>
        <w:t>Новоталицкий</w:t>
      </w:r>
      <w:proofErr w:type="spellEnd"/>
      <w:r>
        <w:t xml:space="preserve"> КЦСОН";</w:t>
      </w:r>
    </w:p>
    <w:p w:rsidR="005D755D" w:rsidRDefault="005D755D">
      <w:pPr>
        <w:pStyle w:val="ConsPlusNormal"/>
        <w:spacing w:before="220"/>
        <w:ind w:firstLine="540"/>
        <w:jc w:val="both"/>
      </w:pPr>
      <w:r>
        <w:t>ОБУСО "</w:t>
      </w:r>
      <w:proofErr w:type="spellStart"/>
      <w:r>
        <w:t>Тейковский</w:t>
      </w:r>
      <w:proofErr w:type="spellEnd"/>
      <w:r>
        <w:t xml:space="preserve"> КЦСОН" в форме присоединения к нему ОБУСО "</w:t>
      </w:r>
      <w:proofErr w:type="spellStart"/>
      <w:r>
        <w:t>Гаврилово</w:t>
      </w:r>
      <w:proofErr w:type="spellEnd"/>
      <w:r>
        <w:t>-Посадский ЦСО";</w:t>
      </w:r>
    </w:p>
    <w:p w:rsidR="005D755D" w:rsidRDefault="005D755D">
      <w:pPr>
        <w:pStyle w:val="ConsPlusNormal"/>
        <w:spacing w:before="220"/>
        <w:ind w:firstLine="540"/>
        <w:jc w:val="both"/>
      </w:pPr>
      <w:r>
        <w:t>ОБУСО "</w:t>
      </w:r>
      <w:proofErr w:type="spellStart"/>
      <w:r>
        <w:t>Пучежский</w:t>
      </w:r>
      <w:proofErr w:type="spellEnd"/>
      <w:r>
        <w:t xml:space="preserve"> КЦСОН" в форме присоединения к нему ОБУСО "</w:t>
      </w:r>
      <w:proofErr w:type="spellStart"/>
      <w:r>
        <w:t>Лухский</w:t>
      </w:r>
      <w:proofErr w:type="spellEnd"/>
      <w:r>
        <w:t xml:space="preserve"> ЦСО";</w:t>
      </w:r>
    </w:p>
    <w:p w:rsidR="005D755D" w:rsidRDefault="005D755D">
      <w:pPr>
        <w:pStyle w:val="ConsPlusNormal"/>
        <w:spacing w:before="220"/>
        <w:ind w:firstLine="540"/>
        <w:jc w:val="both"/>
      </w:pPr>
      <w:r>
        <w:t>ОБУСО "</w:t>
      </w:r>
      <w:proofErr w:type="spellStart"/>
      <w:r>
        <w:t>Верхнеландеховский</w:t>
      </w:r>
      <w:proofErr w:type="spellEnd"/>
      <w:r>
        <w:t xml:space="preserve"> ЦСО" в форме присоединения к нему ОБУСО "</w:t>
      </w:r>
      <w:proofErr w:type="spellStart"/>
      <w:r>
        <w:t>Пестяковский</w:t>
      </w:r>
      <w:proofErr w:type="spellEnd"/>
      <w:r>
        <w:t xml:space="preserve"> ЦСО";</w:t>
      </w:r>
    </w:p>
    <w:p w:rsidR="005D755D" w:rsidRDefault="005D755D">
      <w:pPr>
        <w:pStyle w:val="ConsPlusNormal"/>
        <w:spacing w:before="220"/>
        <w:ind w:firstLine="540"/>
        <w:jc w:val="both"/>
      </w:pPr>
      <w:r>
        <w:t>- с 01.08.2014 в 12 областных учреждениях социального обслуживания для граждан пожилого возраста и инвалидов специализированные отделения социально-медицинского обслуживания граждан пожилого возраста и инвалидов на дому перепрофилированы в отделения социального обслуживания граждан пожилого возраста и инвалидов на дому;</w:t>
      </w:r>
    </w:p>
    <w:p w:rsidR="005D755D" w:rsidRDefault="005D755D">
      <w:pPr>
        <w:pStyle w:val="ConsPlusNormal"/>
        <w:spacing w:before="220"/>
        <w:ind w:firstLine="540"/>
        <w:jc w:val="both"/>
      </w:pPr>
      <w:r>
        <w:t>- с 01.09.2014 закрыто отделение дневного пребывания в ОБУСО "Ивановский КЦСОН";</w:t>
      </w:r>
    </w:p>
    <w:p w:rsidR="005D755D" w:rsidRDefault="005D755D">
      <w:pPr>
        <w:pStyle w:val="ConsPlusNormal"/>
        <w:spacing w:before="220"/>
        <w:ind w:firstLine="540"/>
        <w:jc w:val="both"/>
      </w:pPr>
      <w:r>
        <w:t>- с 25.12.2014 в 8 областных учреждениях социального обслуживания закрыты отделения временного проживания на 157 мест.</w:t>
      </w:r>
    </w:p>
    <w:p w:rsidR="005D755D" w:rsidRDefault="005D755D">
      <w:pPr>
        <w:pStyle w:val="ConsPlusNormal"/>
        <w:spacing w:before="220"/>
        <w:ind w:firstLine="540"/>
        <w:jc w:val="both"/>
      </w:pPr>
      <w:r>
        <w:t>В настоящее время практически полностью ликвидирована очередность на получение социального обслуживания в стационарных организациях социального обслуживания. Исключением является дефицит мест для мужчин, страдающих психическими заболеваниями, и граждан пожилого возраста и инвалидов из числа освобождаемых из мест лишения свободы, ранее судимых, занимающихся бродяжничеством и попрошайничеством. В течение 2013 года очередность сократилась со 158 до 90 человек, в 2014 году сохраняется тенденция к сокращению очередности.</w:t>
      </w:r>
    </w:p>
    <w:p w:rsidR="005D755D" w:rsidRDefault="005D755D">
      <w:pPr>
        <w:pStyle w:val="ConsPlusNormal"/>
        <w:spacing w:before="220"/>
        <w:ind w:firstLine="540"/>
        <w:jc w:val="both"/>
      </w:pPr>
      <w:r>
        <w:t>Сохраняется неудовлетворенная потребность в социальном обслуживании граждан пожилого возраста и инвалидов на дому, обусловленная недостаточным количеством действующих отделений социального обслуживания на дому в областных учреждениях социального обслуживания. В 2014 году в очереди на получение социальных услуг на дому состоял 151 человек.</w:t>
      </w:r>
    </w:p>
    <w:p w:rsidR="005D755D" w:rsidRDefault="005D755D">
      <w:pPr>
        <w:pStyle w:val="ConsPlusNormal"/>
        <w:spacing w:before="220"/>
        <w:ind w:firstLine="540"/>
        <w:jc w:val="both"/>
      </w:pPr>
      <w:r>
        <w:t>В целях повышения качества оказания государственных услуг в областных учреждениях социального обслуживания, оказывающих услуги гражданам пожилого возраста, инвалидам и детям, страдающим хроническими формами заболеваний, осуществляется расширение видов сопутствующих услуг:</w:t>
      </w:r>
    </w:p>
    <w:p w:rsidR="005D755D" w:rsidRDefault="005D755D">
      <w:pPr>
        <w:pStyle w:val="ConsPlusNormal"/>
        <w:spacing w:before="220"/>
        <w:ind w:firstLine="540"/>
        <w:jc w:val="both"/>
      </w:pPr>
      <w:r>
        <w:t>- организованы досуговые объединения;</w:t>
      </w:r>
    </w:p>
    <w:p w:rsidR="005D755D" w:rsidRDefault="005D755D">
      <w:pPr>
        <w:pStyle w:val="ConsPlusNormal"/>
        <w:spacing w:before="220"/>
        <w:ind w:firstLine="540"/>
        <w:jc w:val="both"/>
      </w:pPr>
      <w:r>
        <w:t>- организована деятельность 27 интернет-клубов;</w:t>
      </w:r>
    </w:p>
    <w:p w:rsidR="005D755D" w:rsidRDefault="005D755D">
      <w:pPr>
        <w:pStyle w:val="ConsPlusNormal"/>
        <w:spacing w:before="220"/>
        <w:ind w:firstLine="540"/>
        <w:jc w:val="both"/>
      </w:pPr>
      <w:r>
        <w:t>- около 40% учреждений социального обслуживания, оказывающих государственную услугу, осуществили внедрение инновационной технологии оптимизации питания лиц пожилого возраста и инвалидов с применением легкоусвояемого белка специализированных продуктов питания;</w:t>
      </w:r>
    </w:p>
    <w:p w:rsidR="005D755D" w:rsidRDefault="005D755D">
      <w:pPr>
        <w:pStyle w:val="ConsPlusNormal"/>
        <w:spacing w:before="220"/>
        <w:ind w:firstLine="540"/>
        <w:jc w:val="both"/>
      </w:pPr>
      <w:r>
        <w:t>- во всех учреждениях социального обслуживания функционируют школы здоровья;</w:t>
      </w:r>
    </w:p>
    <w:p w:rsidR="005D755D" w:rsidRDefault="005D755D">
      <w:pPr>
        <w:pStyle w:val="ConsPlusNormal"/>
        <w:spacing w:before="220"/>
        <w:ind w:firstLine="540"/>
        <w:jc w:val="both"/>
      </w:pPr>
      <w:r>
        <w:t>- в 8 учреждениях созданы школы для родственников по уходу за больными гражданами.</w:t>
      </w:r>
    </w:p>
    <w:p w:rsidR="005D755D" w:rsidRDefault="005D755D">
      <w:pPr>
        <w:pStyle w:val="ConsPlusNormal"/>
        <w:spacing w:before="220"/>
        <w:ind w:firstLine="540"/>
        <w:jc w:val="both"/>
      </w:pPr>
      <w:r>
        <w:t>Расширение перечня оказываемых услуг проводится и в отношении социального обслуживания на дому, в первую очередь за счет платных услуг.</w:t>
      </w:r>
    </w:p>
    <w:p w:rsidR="005D755D" w:rsidRDefault="005D755D">
      <w:pPr>
        <w:pStyle w:val="ConsPlusNormal"/>
        <w:spacing w:before="220"/>
        <w:ind w:firstLine="540"/>
        <w:jc w:val="both"/>
      </w:pPr>
      <w:r>
        <w:t xml:space="preserve">Совместно с Пенсионным фондом Российской Федерации реализована социальная </w:t>
      </w:r>
      <w:hyperlink r:id="rId142" w:history="1">
        <w:r>
          <w:rPr>
            <w:color w:val="0000FF"/>
          </w:rPr>
          <w:t>программа</w:t>
        </w:r>
      </w:hyperlink>
      <w:r>
        <w:t xml:space="preserve"> Ивановской области "Укрепление материально-технической базы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 в 2014 году". В результате реализации данной программы на условиях 50-процентного </w:t>
      </w:r>
      <w:proofErr w:type="spellStart"/>
      <w:r>
        <w:t>софинансирования</w:t>
      </w:r>
      <w:proofErr w:type="spellEnd"/>
      <w:r>
        <w:t xml:space="preserve"> в 4 учреждениях проведен капитальный ремонт жилых комнат и путей эвакуации на общую сумму 8,3 миллиона рублей, приобретены предметы длительного пользования (мебель) на общую сумму 1,64 миллиона рублей. Общий объем средств, направленных на указанные мероприятия, составил более 9,9 миллиона рублей.</w:t>
      </w:r>
    </w:p>
    <w:p w:rsidR="005D755D" w:rsidRDefault="005D755D">
      <w:pPr>
        <w:pStyle w:val="ConsPlusNormal"/>
        <w:spacing w:before="220"/>
        <w:ind w:firstLine="540"/>
        <w:jc w:val="both"/>
      </w:pPr>
      <w:r>
        <w:t>Инерционный сценарий развития ситуации предполагает сохранение текущих уровней востребованности социального обслуживания. Вместе с тем, в сфере социального обслуживания населения в Ивановской области остаются нерешенными следующие проблемы:</w:t>
      </w:r>
    </w:p>
    <w:p w:rsidR="005D755D" w:rsidRDefault="005D755D">
      <w:pPr>
        <w:pStyle w:val="ConsPlusNormal"/>
        <w:spacing w:before="220"/>
        <w:ind w:firstLine="540"/>
        <w:jc w:val="both"/>
      </w:pPr>
      <w:r>
        <w:t>- 16,2% помещений, связанных с пребыванием лиц, находящихся на социальном обслуживании, не соответствует строительным нормам и правилам: площадь спален меньше установленных норм на 20%;</w:t>
      </w:r>
    </w:p>
    <w:p w:rsidR="005D755D" w:rsidRDefault="005D755D">
      <w:pPr>
        <w:pStyle w:val="ConsPlusNormal"/>
        <w:spacing w:before="220"/>
        <w:ind w:firstLine="540"/>
        <w:jc w:val="both"/>
      </w:pPr>
      <w:r>
        <w:t>- требуется пристройка нового корпуса к одному из стационарных учреждений социального обслуживания на 80 мест с целью ликвидации имеющейся очередности лиц мужского пола в психоневрологические интернаты и приведения условий проживания граждан в соответствие со строительными нормами и санитарными нормативами.</w:t>
      </w:r>
    </w:p>
    <w:p w:rsidR="005D755D" w:rsidRDefault="005D755D">
      <w:pPr>
        <w:pStyle w:val="ConsPlusNormal"/>
        <w:spacing w:before="220"/>
        <w:ind w:firstLine="540"/>
        <w:jc w:val="both"/>
      </w:pPr>
      <w:r>
        <w:t>Кроме того, учреждения, оказывающие государственную услугу, расположены, в основном, в приспособленных зданиях постройки 50 - 60-х годов прошлого века, требующих ремонта и обновления материально-технической базы.</w:t>
      </w:r>
    </w:p>
    <w:p w:rsidR="005D755D" w:rsidRDefault="005D755D">
      <w:pPr>
        <w:pStyle w:val="ConsPlusNormal"/>
        <w:jc w:val="both"/>
      </w:pPr>
    </w:p>
    <w:p w:rsidR="005D755D" w:rsidRDefault="005D755D">
      <w:pPr>
        <w:pStyle w:val="ConsPlusTitle"/>
        <w:jc w:val="center"/>
        <w:outlineLvl w:val="2"/>
      </w:pPr>
      <w:r>
        <w:t>2.2. Обеспечение социальных гарантий для детей-сирот</w:t>
      </w:r>
    </w:p>
    <w:p w:rsidR="005D755D" w:rsidRDefault="005D755D">
      <w:pPr>
        <w:pStyle w:val="ConsPlusTitle"/>
        <w:jc w:val="center"/>
      </w:pPr>
      <w:r>
        <w:t>и детей, оставшихся без попечения родителей</w:t>
      </w:r>
    </w:p>
    <w:p w:rsidR="005D755D" w:rsidRDefault="005D755D">
      <w:pPr>
        <w:pStyle w:val="ConsPlusNormal"/>
        <w:ind w:firstLine="540"/>
        <w:jc w:val="both"/>
      </w:pPr>
    </w:p>
    <w:p w:rsidR="005D755D" w:rsidRDefault="005D755D">
      <w:pPr>
        <w:pStyle w:val="ConsPlusNormal"/>
        <w:ind w:firstLine="540"/>
        <w:jc w:val="both"/>
      </w:pPr>
      <w:r>
        <w:t>В последние годы наблюдается тенденция сокращения числа детей-сирот и детей, оставшихся без попечения родителей: в 2013 году их доля сократилась до 2,2%, тогда как в 2012 году этот показатель составлял 2,6%. Доля детей, оставшихся без попечения родителей, переданных на воспитание в семьи граждан Российской Федерации, увеличилась до 81% (в 2009 году данный показатель составлял 73,5%).</w:t>
      </w:r>
    </w:p>
    <w:p w:rsidR="005D755D" w:rsidRDefault="005D755D">
      <w:pPr>
        <w:pStyle w:val="ConsPlusNormal"/>
        <w:spacing w:before="220"/>
        <w:ind w:firstLine="540"/>
        <w:jc w:val="both"/>
      </w:pPr>
      <w:r>
        <w:t>Стабильно сокращается численность детей, выявляемых в качестве оставшихся без попечения родителей. В течение 2013 года территориальными органами Департамента социальной защиты населения Ивановской области выявлены 454 ребенка, оставшихся без попечения родителей, что на 33% меньше аналогичного показателя 2012 года (в 2012 году выявлено 675 детей, оставшихся без попечения родителей). Устроено на воспитание в семьи 824 ребенка. Количество детей-сирот, устроенных на воспитание в семьи, на 50% превысило число выявленных несовершеннолетних, оставшихся без попечения родителей (в 2012 году данный показатель составил 28%).</w:t>
      </w:r>
    </w:p>
    <w:p w:rsidR="005D755D" w:rsidRDefault="005D755D">
      <w:pPr>
        <w:pStyle w:val="ConsPlusNormal"/>
        <w:spacing w:before="220"/>
        <w:ind w:firstLine="540"/>
        <w:jc w:val="both"/>
      </w:pPr>
      <w:r>
        <w:t>Содержание, воспитание и общее образование детей-сирот и детей, оставшихся без попечения родителей, осуществляют 8 областных государственных казенных образовательных организаций для детей-сирот и детей, оставшихся без попечения родителей, и 4 областных государственных казенных специальных (коррекционных) образовательных организаций для детей-сирот и детей, оставшихся без попечения родителей. Также в этих учреждениях предоставляется временное (до одного года) содержание, воспитание и общее образование детей одиноких матерей (отцов), а также детей безработных, беженцев, вынужденных переселенцев, детей из семей, пострадавших от стихийных бедствий и не имеющих постоянного места жительства. По состоянию на 01.01.2014 в данных учреждениях проживали 470 воспитанников.</w:t>
      </w:r>
    </w:p>
    <w:p w:rsidR="005D755D" w:rsidRDefault="005D755D">
      <w:pPr>
        <w:pStyle w:val="ConsPlusNormal"/>
        <w:spacing w:before="220"/>
        <w:ind w:firstLine="540"/>
        <w:jc w:val="both"/>
      </w:pPr>
      <w:r>
        <w:t>Показатели, характеризующие текущую ситуацию в сфере социальной поддержки детей-сирот и детей, оставшихся без попечения родителей, представлены в таблице.</w:t>
      </w:r>
    </w:p>
    <w:p w:rsidR="005D755D" w:rsidRDefault="005D75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276"/>
        <w:gridCol w:w="879"/>
        <w:gridCol w:w="879"/>
        <w:gridCol w:w="879"/>
      </w:tblGrid>
      <w:tr w:rsidR="005D755D">
        <w:tc>
          <w:tcPr>
            <w:tcW w:w="567" w:type="dxa"/>
          </w:tcPr>
          <w:p w:rsidR="005D755D" w:rsidRDefault="005D755D">
            <w:pPr>
              <w:pStyle w:val="ConsPlusNormal"/>
              <w:jc w:val="center"/>
            </w:pPr>
            <w:r>
              <w:t>N п/п</w:t>
            </w:r>
          </w:p>
        </w:tc>
        <w:tc>
          <w:tcPr>
            <w:tcW w:w="4592" w:type="dxa"/>
          </w:tcPr>
          <w:p w:rsidR="005D755D" w:rsidRDefault="005D755D">
            <w:pPr>
              <w:pStyle w:val="ConsPlusNormal"/>
              <w:jc w:val="center"/>
            </w:pPr>
            <w:r>
              <w:t>Наименование показателя</w:t>
            </w:r>
          </w:p>
        </w:tc>
        <w:tc>
          <w:tcPr>
            <w:tcW w:w="1276" w:type="dxa"/>
          </w:tcPr>
          <w:p w:rsidR="005D755D" w:rsidRDefault="005D755D">
            <w:pPr>
              <w:pStyle w:val="ConsPlusNormal"/>
              <w:jc w:val="center"/>
            </w:pPr>
            <w:r>
              <w:t>Единица измерения</w:t>
            </w:r>
          </w:p>
        </w:tc>
        <w:tc>
          <w:tcPr>
            <w:tcW w:w="879" w:type="dxa"/>
          </w:tcPr>
          <w:p w:rsidR="005D755D" w:rsidRDefault="005D755D">
            <w:pPr>
              <w:pStyle w:val="ConsPlusNormal"/>
              <w:jc w:val="center"/>
            </w:pPr>
            <w:r>
              <w:t>2011 год</w:t>
            </w:r>
          </w:p>
        </w:tc>
        <w:tc>
          <w:tcPr>
            <w:tcW w:w="879" w:type="dxa"/>
          </w:tcPr>
          <w:p w:rsidR="005D755D" w:rsidRDefault="005D755D">
            <w:pPr>
              <w:pStyle w:val="ConsPlusNormal"/>
              <w:jc w:val="center"/>
            </w:pPr>
            <w:r>
              <w:t>2012 год</w:t>
            </w:r>
          </w:p>
        </w:tc>
        <w:tc>
          <w:tcPr>
            <w:tcW w:w="879" w:type="dxa"/>
          </w:tcPr>
          <w:p w:rsidR="005D755D" w:rsidRDefault="005D755D">
            <w:pPr>
              <w:pStyle w:val="ConsPlusNormal"/>
              <w:jc w:val="center"/>
            </w:pPr>
            <w:r>
              <w:t>2013 год</w:t>
            </w:r>
          </w:p>
        </w:tc>
      </w:tr>
      <w:tr w:rsidR="005D755D">
        <w:tc>
          <w:tcPr>
            <w:tcW w:w="567" w:type="dxa"/>
          </w:tcPr>
          <w:p w:rsidR="005D755D" w:rsidRDefault="005D755D">
            <w:pPr>
              <w:pStyle w:val="ConsPlusNormal"/>
              <w:jc w:val="both"/>
            </w:pPr>
            <w:r>
              <w:t>1.</w:t>
            </w:r>
          </w:p>
        </w:tc>
        <w:tc>
          <w:tcPr>
            <w:tcW w:w="4592" w:type="dxa"/>
          </w:tcPr>
          <w:p w:rsidR="005D755D" w:rsidRDefault="005D755D">
            <w:pPr>
              <w:pStyle w:val="ConsPlusNormal"/>
              <w:jc w:val="both"/>
            </w:pPr>
            <w:r>
              <w:t>Общее число выявленных детей-сирот и детей, оставшихся без попечения родителей</w:t>
            </w:r>
          </w:p>
        </w:tc>
        <w:tc>
          <w:tcPr>
            <w:tcW w:w="1276" w:type="dxa"/>
          </w:tcPr>
          <w:p w:rsidR="005D755D" w:rsidRDefault="005D755D">
            <w:pPr>
              <w:pStyle w:val="ConsPlusNormal"/>
              <w:jc w:val="both"/>
            </w:pPr>
            <w:r>
              <w:t>человек</w:t>
            </w:r>
          </w:p>
        </w:tc>
        <w:tc>
          <w:tcPr>
            <w:tcW w:w="879" w:type="dxa"/>
          </w:tcPr>
          <w:p w:rsidR="005D755D" w:rsidRDefault="005D755D">
            <w:pPr>
              <w:pStyle w:val="ConsPlusNormal"/>
              <w:jc w:val="center"/>
            </w:pPr>
            <w:r>
              <w:t>777</w:t>
            </w:r>
          </w:p>
        </w:tc>
        <w:tc>
          <w:tcPr>
            <w:tcW w:w="879" w:type="dxa"/>
          </w:tcPr>
          <w:p w:rsidR="005D755D" w:rsidRDefault="005D755D">
            <w:pPr>
              <w:pStyle w:val="ConsPlusNormal"/>
              <w:jc w:val="center"/>
            </w:pPr>
            <w:r>
              <w:t>675</w:t>
            </w:r>
          </w:p>
        </w:tc>
        <w:tc>
          <w:tcPr>
            <w:tcW w:w="879" w:type="dxa"/>
          </w:tcPr>
          <w:p w:rsidR="005D755D" w:rsidRDefault="005D755D">
            <w:pPr>
              <w:pStyle w:val="ConsPlusNormal"/>
              <w:jc w:val="center"/>
            </w:pPr>
            <w:r>
              <w:t>500</w:t>
            </w:r>
          </w:p>
        </w:tc>
      </w:tr>
      <w:tr w:rsidR="005D755D">
        <w:tc>
          <w:tcPr>
            <w:tcW w:w="567" w:type="dxa"/>
          </w:tcPr>
          <w:p w:rsidR="005D755D" w:rsidRDefault="005D755D">
            <w:pPr>
              <w:pStyle w:val="ConsPlusNormal"/>
              <w:jc w:val="both"/>
            </w:pPr>
            <w:r>
              <w:t>2.</w:t>
            </w:r>
          </w:p>
        </w:tc>
        <w:tc>
          <w:tcPr>
            <w:tcW w:w="4592" w:type="dxa"/>
          </w:tcPr>
          <w:p w:rsidR="005D755D" w:rsidRDefault="005D755D">
            <w:pPr>
              <w:pStyle w:val="ConsPlusNormal"/>
              <w:jc w:val="both"/>
            </w:pPr>
            <w:r>
              <w:t>Среднегодовое число воспитанников, находящихся на содержании и воспитании в областных государственных образовательных организациях для детей-сирот и детей, оставшихся без попечения родителей</w:t>
            </w:r>
          </w:p>
        </w:tc>
        <w:tc>
          <w:tcPr>
            <w:tcW w:w="1276" w:type="dxa"/>
          </w:tcPr>
          <w:p w:rsidR="005D755D" w:rsidRDefault="005D755D">
            <w:pPr>
              <w:pStyle w:val="ConsPlusNormal"/>
              <w:jc w:val="both"/>
            </w:pPr>
            <w:r>
              <w:t>человек</w:t>
            </w:r>
          </w:p>
        </w:tc>
        <w:tc>
          <w:tcPr>
            <w:tcW w:w="879" w:type="dxa"/>
          </w:tcPr>
          <w:p w:rsidR="005D755D" w:rsidRDefault="005D755D">
            <w:pPr>
              <w:pStyle w:val="ConsPlusNormal"/>
              <w:jc w:val="center"/>
            </w:pPr>
            <w:r>
              <w:t>668</w:t>
            </w:r>
          </w:p>
        </w:tc>
        <w:tc>
          <w:tcPr>
            <w:tcW w:w="879" w:type="dxa"/>
          </w:tcPr>
          <w:p w:rsidR="005D755D" w:rsidRDefault="005D755D">
            <w:pPr>
              <w:pStyle w:val="ConsPlusNormal"/>
              <w:jc w:val="center"/>
            </w:pPr>
            <w:r>
              <w:t>613</w:t>
            </w:r>
          </w:p>
        </w:tc>
        <w:tc>
          <w:tcPr>
            <w:tcW w:w="879" w:type="dxa"/>
          </w:tcPr>
          <w:p w:rsidR="005D755D" w:rsidRDefault="005D755D">
            <w:pPr>
              <w:pStyle w:val="ConsPlusNormal"/>
              <w:jc w:val="center"/>
            </w:pPr>
            <w:r>
              <w:t>525</w:t>
            </w:r>
          </w:p>
        </w:tc>
      </w:tr>
      <w:tr w:rsidR="005D755D">
        <w:tc>
          <w:tcPr>
            <w:tcW w:w="567" w:type="dxa"/>
          </w:tcPr>
          <w:p w:rsidR="005D755D" w:rsidRDefault="005D755D">
            <w:pPr>
              <w:pStyle w:val="ConsPlusNormal"/>
              <w:jc w:val="both"/>
            </w:pPr>
            <w:r>
              <w:t>3.</w:t>
            </w:r>
          </w:p>
        </w:tc>
        <w:tc>
          <w:tcPr>
            <w:tcW w:w="4592" w:type="dxa"/>
          </w:tcPr>
          <w:p w:rsidR="005D755D" w:rsidRDefault="005D755D">
            <w:pPr>
              <w:pStyle w:val="ConsPlusNormal"/>
              <w:jc w:val="both"/>
            </w:pPr>
            <w:r>
              <w:t>Общее число детей-сирот и детей, оставшихся без попечения родителей, устроенных на семейные формы воспитания</w:t>
            </w:r>
          </w:p>
        </w:tc>
        <w:tc>
          <w:tcPr>
            <w:tcW w:w="1276" w:type="dxa"/>
          </w:tcPr>
          <w:p w:rsidR="005D755D" w:rsidRDefault="005D755D">
            <w:pPr>
              <w:pStyle w:val="ConsPlusNormal"/>
              <w:jc w:val="both"/>
            </w:pPr>
            <w:r>
              <w:t>человек</w:t>
            </w:r>
          </w:p>
        </w:tc>
        <w:tc>
          <w:tcPr>
            <w:tcW w:w="879" w:type="dxa"/>
          </w:tcPr>
          <w:p w:rsidR="005D755D" w:rsidRDefault="005D755D">
            <w:pPr>
              <w:pStyle w:val="ConsPlusNormal"/>
              <w:jc w:val="center"/>
            </w:pPr>
            <w:r>
              <w:t>976</w:t>
            </w:r>
          </w:p>
        </w:tc>
        <w:tc>
          <w:tcPr>
            <w:tcW w:w="879" w:type="dxa"/>
          </w:tcPr>
          <w:p w:rsidR="005D755D" w:rsidRDefault="005D755D">
            <w:pPr>
              <w:pStyle w:val="ConsPlusNormal"/>
              <w:jc w:val="center"/>
            </w:pPr>
            <w:r>
              <w:t>861</w:t>
            </w:r>
          </w:p>
        </w:tc>
        <w:tc>
          <w:tcPr>
            <w:tcW w:w="879" w:type="dxa"/>
          </w:tcPr>
          <w:p w:rsidR="005D755D" w:rsidRDefault="005D755D">
            <w:pPr>
              <w:pStyle w:val="ConsPlusNormal"/>
              <w:jc w:val="center"/>
            </w:pPr>
            <w:r>
              <w:t>750</w:t>
            </w:r>
          </w:p>
        </w:tc>
      </w:tr>
      <w:tr w:rsidR="005D755D">
        <w:tc>
          <w:tcPr>
            <w:tcW w:w="567" w:type="dxa"/>
          </w:tcPr>
          <w:p w:rsidR="005D755D" w:rsidRDefault="005D755D">
            <w:pPr>
              <w:pStyle w:val="ConsPlusNormal"/>
              <w:jc w:val="both"/>
            </w:pPr>
            <w:r>
              <w:t>4.</w:t>
            </w:r>
          </w:p>
        </w:tc>
        <w:tc>
          <w:tcPr>
            <w:tcW w:w="4592" w:type="dxa"/>
          </w:tcPr>
          <w:p w:rsidR="005D755D" w:rsidRDefault="005D755D">
            <w:pPr>
              <w:pStyle w:val="ConsPlusNormal"/>
              <w:jc w:val="both"/>
            </w:pPr>
            <w:r>
              <w:t>Общая численность детей-сирот и детей, оставшихся без попечения родителей, на содержание которых при устройстве в семью осуществляются ежемесячные денежные выплаты</w:t>
            </w:r>
          </w:p>
        </w:tc>
        <w:tc>
          <w:tcPr>
            <w:tcW w:w="1276" w:type="dxa"/>
          </w:tcPr>
          <w:p w:rsidR="005D755D" w:rsidRDefault="005D755D">
            <w:pPr>
              <w:pStyle w:val="ConsPlusNormal"/>
              <w:jc w:val="both"/>
            </w:pPr>
            <w:r>
              <w:t>человек</w:t>
            </w:r>
          </w:p>
        </w:tc>
        <w:tc>
          <w:tcPr>
            <w:tcW w:w="879" w:type="dxa"/>
          </w:tcPr>
          <w:p w:rsidR="005D755D" w:rsidRDefault="005D755D">
            <w:pPr>
              <w:pStyle w:val="ConsPlusNormal"/>
              <w:jc w:val="center"/>
            </w:pPr>
            <w:r>
              <w:t>3000</w:t>
            </w:r>
          </w:p>
        </w:tc>
        <w:tc>
          <w:tcPr>
            <w:tcW w:w="879" w:type="dxa"/>
          </w:tcPr>
          <w:p w:rsidR="005D755D" w:rsidRDefault="005D755D">
            <w:pPr>
              <w:pStyle w:val="ConsPlusNormal"/>
              <w:jc w:val="center"/>
            </w:pPr>
            <w:r>
              <w:t>2916</w:t>
            </w:r>
          </w:p>
        </w:tc>
        <w:tc>
          <w:tcPr>
            <w:tcW w:w="879" w:type="dxa"/>
          </w:tcPr>
          <w:p w:rsidR="005D755D" w:rsidRDefault="005D755D">
            <w:pPr>
              <w:pStyle w:val="ConsPlusNormal"/>
              <w:jc w:val="center"/>
            </w:pPr>
            <w:r>
              <w:t>2850</w:t>
            </w:r>
          </w:p>
        </w:tc>
      </w:tr>
    </w:tbl>
    <w:p w:rsidR="005D755D" w:rsidRDefault="005D755D">
      <w:pPr>
        <w:pStyle w:val="ConsPlusNormal"/>
        <w:ind w:firstLine="540"/>
        <w:jc w:val="both"/>
      </w:pPr>
    </w:p>
    <w:p w:rsidR="005D755D" w:rsidRDefault="005D755D">
      <w:pPr>
        <w:pStyle w:val="ConsPlusNormal"/>
        <w:ind w:firstLine="540"/>
        <w:jc w:val="both"/>
      </w:pPr>
      <w:r>
        <w:t>В целях увеличения числа детей-сирот и детей, оставшихся без попечения родителей, устроенных на семейные формы воспитания, Департаментом социальной защиты населения Ивановской области, его территориальными органами и подведомственными организациями реализуется комплекс дополнительных мер, обеспечивающих психолого-педагогическое, медико-социальное и правовое сопровождение замещающих семей. На начало 2014 года психолого-педагогическое сопровождение осуществлялось в отношении 2502 семей в 12 центрах подготовки приемных родителей и сопровождения замещающих семей, созданных на базе детских домов.</w:t>
      </w:r>
    </w:p>
    <w:p w:rsidR="005D755D" w:rsidRDefault="005D755D">
      <w:pPr>
        <w:pStyle w:val="ConsPlusNormal"/>
        <w:spacing w:before="220"/>
        <w:ind w:firstLine="540"/>
        <w:jc w:val="both"/>
      </w:pPr>
      <w:r>
        <w:t xml:space="preserve">В рамках долгосрочной целевой </w:t>
      </w:r>
      <w:hyperlink r:id="rId143" w:history="1">
        <w:r>
          <w:rPr>
            <w:color w:val="0000FF"/>
          </w:rPr>
          <w:t>программы</w:t>
        </w:r>
      </w:hyperlink>
      <w:r>
        <w:t xml:space="preserve"> "Дети Ивановской области" на 2009 - 2013 годы в 2013 году:</w:t>
      </w:r>
    </w:p>
    <w:p w:rsidR="005D755D" w:rsidRDefault="005D755D">
      <w:pPr>
        <w:pStyle w:val="ConsPlusNormal"/>
        <w:spacing w:before="220"/>
        <w:ind w:firstLine="540"/>
        <w:jc w:val="both"/>
      </w:pPr>
      <w:r>
        <w:t>- изданы 3 выпуска бюллетеней для кандидатов в замещающие родители, в которых содержится информация о детях-сиротах, подлежащих устройству на семейные формы воспитания;</w:t>
      </w:r>
    </w:p>
    <w:p w:rsidR="005D755D" w:rsidRDefault="005D755D">
      <w:pPr>
        <w:pStyle w:val="ConsPlusNormal"/>
        <w:spacing w:before="220"/>
        <w:ind w:firstLine="540"/>
        <w:jc w:val="both"/>
      </w:pPr>
      <w:r>
        <w:t>- в рамках телепрограммы "Пусть всегда будет мама" на канале ГТРК "</w:t>
      </w:r>
      <w:proofErr w:type="spellStart"/>
      <w:r>
        <w:t>Ивтелерадио</w:t>
      </w:r>
      <w:proofErr w:type="spellEnd"/>
      <w:r>
        <w:t>" вышло 37 передач о 39 детях-сиротах;</w:t>
      </w:r>
    </w:p>
    <w:p w:rsidR="005D755D" w:rsidRDefault="005D755D">
      <w:pPr>
        <w:pStyle w:val="ConsPlusNormal"/>
        <w:spacing w:before="220"/>
        <w:ind w:firstLine="540"/>
        <w:jc w:val="both"/>
      </w:pPr>
      <w:r>
        <w:t>- проведены 4 областных мероприятия для воспитанников детских домов и школ-интернатов для детей-сирот и детей, оставшихся без попечения родителей: фестиваль театров мод "Весенний калейдоскоп", фестиваль художественного творчества "Созвездие", фотоконкурс "Мой выбор" и областная специализированная спартакиада, что способствовало повышению мотивации более 300 детей-сирот к дополнительному образованию, развитию творческих способностей, выявлению одаренности.</w:t>
      </w:r>
    </w:p>
    <w:p w:rsidR="005D755D" w:rsidRDefault="005D755D">
      <w:pPr>
        <w:pStyle w:val="ConsPlusNormal"/>
        <w:spacing w:before="220"/>
        <w:ind w:firstLine="540"/>
        <w:jc w:val="both"/>
      </w:pPr>
      <w:r>
        <w:t>Для материального стимулирования семей, воспитывающих детей-сирот, производятся выплаты единовременного пособия при всех формах устройства детей на воспитание в семьи и ежемесячного пособия на содержание детей в семьях опекунов (попечителей) и в приемных семьях, с 01.01.2014 его размер составляет 13741,99 рубля. В 2013 году выплаты единовременного пособия произведены на 332 ребенка.</w:t>
      </w:r>
    </w:p>
    <w:p w:rsidR="005D755D" w:rsidRDefault="005D755D">
      <w:pPr>
        <w:pStyle w:val="ConsPlusNormal"/>
        <w:spacing w:before="220"/>
        <w:ind w:firstLine="540"/>
        <w:jc w:val="both"/>
      </w:pPr>
      <w:r>
        <w:t>На региональном уровне принят ряд законодательных актов, направленных на развитие системы поддержки семей, воспитывающих детей-сирот, разработан комплексный план по укреплению института замещающей семьи в Ивановской области. Так, с апреля 2011 года индексируется размер опекунского пособия на содержание детей в семьях опекунов (попечителей) и в приемных семьях, в 2014 году его размер составил 5411 рублей. С начала 2014 года увеличился размер вознаграждения приемному родителю до 5554 рублей.</w:t>
      </w:r>
    </w:p>
    <w:p w:rsidR="005D755D" w:rsidRDefault="005D755D">
      <w:pPr>
        <w:pStyle w:val="ConsPlusNormal"/>
        <w:spacing w:before="220"/>
        <w:ind w:firstLine="540"/>
        <w:jc w:val="both"/>
      </w:pPr>
      <w:r>
        <w:t xml:space="preserve">Для решения проблемы обеспечения жильем детей-сирот в рамках долгосрочной целевой </w:t>
      </w:r>
      <w:hyperlink r:id="rId144" w:history="1">
        <w:r>
          <w:rPr>
            <w:color w:val="0000FF"/>
          </w:rPr>
          <w:t>программы</w:t>
        </w:r>
      </w:hyperlink>
      <w:r>
        <w:t xml:space="preserve"> "Дети Ивановской области" на 2009 - 2013 годы в 2013 году выделено более 143 млн рублей, за счет которых приобретено 211 жилых помещений. Кроме того, за счет предоставленных муниципальным образованиям Ивановской области субсидий из областного бюджета в сумме 2,6 млн рублей проведен ремонт в 28 жилых помещениях, принадлежащих детям-сиротам и детям, оставшимся без попечения родителей.</w:t>
      </w:r>
    </w:p>
    <w:p w:rsidR="005D755D" w:rsidRDefault="005D755D">
      <w:pPr>
        <w:pStyle w:val="ConsPlusNormal"/>
        <w:spacing w:before="220"/>
        <w:ind w:firstLine="540"/>
        <w:jc w:val="both"/>
      </w:pPr>
      <w:r>
        <w:t>Активизация мер, направленных на развитие семейных форм воспитания детей-сирот и детей, оставшихся без попечения родителей, а также на повышение эффективности работы с семьями, находящимися в трудной жизненной ситуации, позволили полностью удовлетворить потребность в стационарном социальном обслуживании детей-сирот и детей, оставшихся без попечения родителей.</w:t>
      </w:r>
    </w:p>
    <w:p w:rsidR="005D755D" w:rsidRDefault="005D755D">
      <w:pPr>
        <w:pStyle w:val="ConsPlusNormal"/>
        <w:spacing w:before="220"/>
        <w:ind w:firstLine="540"/>
        <w:jc w:val="both"/>
      </w:pPr>
      <w:r>
        <w:t>В части повышения качества социального обслуживания детей-сирот и детей, оставшихся без попечения родителей:</w:t>
      </w:r>
    </w:p>
    <w:p w:rsidR="005D755D" w:rsidRDefault="005D755D">
      <w:pPr>
        <w:pStyle w:val="ConsPlusNormal"/>
        <w:spacing w:before="220"/>
        <w:ind w:firstLine="540"/>
        <w:jc w:val="both"/>
      </w:pPr>
      <w:r>
        <w:t>- в 2013 году за счет областного бюджета проведены текущие ремонты в 13 организациях для детей-сирот и детей, оставшихся без попечения родителей;</w:t>
      </w:r>
    </w:p>
    <w:p w:rsidR="005D755D" w:rsidRDefault="005D755D">
      <w:pPr>
        <w:pStyle w:val="ConsPlusNormal"/>
        <w:spacing w:before="220"/>
        <w:ind w:firstLine="540"/>
        <w:jc w:val="both"/>
      </w:pPr>
      <w:r>
        <w:t>- 11 детских домов и специальных (коррекционных) организаций для детей-сирот оснащены транспортными средствами, современной мебелью и оборудованием для создания условий проживания детей, приближенных к домашним;</w:t>
      </w:r>
    </w:p>
    <w:p w:rsidR="005D755D" w:rsidRDefault="005D755D">
      <w:pPr>
        <w:pStyle w:val="ConsPlusNormal"/>
        <w:spacing w:before="220"/>
        <w:ind w:firstLine="540"/>
        <w:jc w:val="both"/>
      </w:pPr>
      <w:r>
        <w:t>- обеспечивается функционирование 12 центров подготовки приемных родителей и сопровождения замещающих семей;</w:t>
      </w:r>
    </w:p>
    <w:p w:rsidR="005D755D" w:rsidRDefault="005D755D">
      <w:pPr>
        <w:pStyle w:val="ConsPlusNormal"/>
        <w:spacing w:before="220"/>
        <w:ind w:firstLine="540"/>
        <w:jc w:val="both"/>
      </w:pPr>
      <w:r>
        <w:t>- организована работа 4 центров социальной адаптации выпускников организаций для детей-сирот и детей, оставшихся без попечения родителей, в ОГКОУ Ивановских детских домах "Звездный" и "Ровесник", ОГКОУ Шуйском детском доме-школе, ОГКОУ Ивановском специальном (коррекционном) детском доме "Радуга", а также консультационного пункта для выпускников в ОГКОУ Кинешемском детском доме.</w:t>
      </w:r>
    </w:p>
    <w:p w:rsidR="005D755D" w:rsidRDefault="005D755D">
      <w:pPr>
        <w:pStyle w:val="ConsPlusNormal"/>
        <w:spacing w:before="220"/>
        <w:ind w:firstLine="540"/>
        <w:jc w:val="both"/>
      </w:pPr>
      <w:r>
        <w:t xml:space="preserve">Кроме того, для повышения эффективности социальной адаптации детей-сирот и их воспитания на базах учреждений для детей-сирот реализуется концепция профильных организаций. В 2014 году 7 организаций для детей-сирот осуществляют свою деятельность в соответствии с выбранным профилем дополнительного образования детей, в том числе ОГКОУ Ивановский детский дом "Звездный" (музыкальный и художественный профиль), ОГКОУ Ивановский специальный (коррекционный) детский дом "Радуга" (культмассовая работа), </w:t>
      </w:r>
      <w:proofErr w:type="spellStart"/>
      <w:r>
        <w:t>Решемская</w:t>
      </w:r>
      <w:proofErr w:type="spellEnd"/>
      <w:r>
        <w:t xml:space="preserve"> школа-интернат (сельскохозяйственный профиль), Васильевский детский дом (народные промыслы), </w:t>
      </w:r>
      <w:proofErr w:type="spellStart"/>
      <w:r>
        <w:t>Чернцкая</w:t>
      </w:r>
      <w:proofErr w:type="spellEnd"/>
      <w:r>
        <w:t xml:space="preserve"> школа-интернат (швейное и столярное дело), Ивановский детский дом "Ровесник" (мастер отделочных работ), </w:t>
      </w:r>
      <w:proofErr w:type="spellStart"/>
      <w:r>
        <w:t>Фурмановский</w:t>
      </w:r>
      <w:proofErr w:type="spellEnd"/>
      <w:r>
        <w:t xml:space="preserve"> детский дом (кулинария). В 2015 году на программы </w:t>
      </w:r>
      <w:proofErr w:type="spellStart"/>
      <w:r>
        <w:t>предпрофильной</w:t>
      </w:r>
      <w:proofErr w:type="spellEnd"/>
      <w:r>
        <w:t xml:space="preserve"> подготовки воспитанников перейдут еще 2 детских дома.</w:t>
      </w:r>
    </w:p>
    <w:p w:rsidR="005D755D" w:rsidRDefault="005D755D">
      <w:pPr>
        <w:pStyle w:val="ConsPlusNormal"/>
        <w:spacing w:before="220"/>
        <w:ind w:firstLine="540"/>
        <w:jc w:val="both"/>
      </w:pPr>
      <w:r>
        <w:t>В ближайшее время ожидается сохранение тенденции сокращения количества детей-сирот и детей, оставшихся без попечения родителей.</w:t>
      </w:r>
    </w:p>
    <w:p w:rsidR="005D755D" w:rsidRDefault="005D755D">
      <w:pPr>
        <w:pStyle w:val="ConsPlusNormal"/>
        <w:spacing w:before="220"/>
        <w:ind w:firstLine="540"/>
        <w:jc w:val="both"/>
      </w:pPr>
      <w:r>
        <w:t>Основными проблемами в части социальной поддержки детей-сирот и детей, оставшихся без попечения родителей, являются:</w:t>
      </w:r>
    </w:p>
    <w:p w:rsidR="005D755D" w:rsidRDefault="005D755D">
      <w:pPr>
        <w:pStyle w:val="ConsPlusNormal"/>
        <w:spacing w:before="220"/>
        <w:ind w:firstLine="540"/>
        <w:jc w:val="both"/>
      </w:pPr>
      <w:r>
        <w:t>- недостаток средств, направляемых на обеспечение жилыми помещениями. На сегодняшний день более 1000 лиц из числа детей-сирот и детей, оставшихся без попечения родителей, ожидают его предоставления;</w:t>
      </w:r>
    </w:p>
    <w:p w:rsidR="005D755D" w:rsidRDefault="005D755D">
      <w:pPr>
        <w:pStyle w:val="ConsPlusNormal"/>
        <w:spacing w:before="220"/>
        <w:ind w:firstLine="540"/>
        <w:jc w:val="both"/>
      </w:pPr>
      <w:r>
        <w:t>- необходимость улучшения материально-технической базы учреждений для детей-сирот и детей, оставшихся без попечения родителей. Значительная часть зданий и помещений требует капитального ремонта;</w:t>
      </w:r>
    </w:p>
    <w:p w:rsidR="005D755D" w:rsidRDefault="005D755D">
      <w:pPr>
        <w:pStyle w:val="ConsPlusNormal"/>
        <w:spacing w:before="220"/>
        <w:ind w:firstLine="540"/>
        <w:jc w:val="both"/>
      </w:pPr>
      <w:r>
        <w:t>- нехватка транспортных средств, находящихся в распоряжении учреждений для детей-сирот и детей, оставшихся без попечения родителей.</w:t>
      </w:r>
    </w:p>
    <w:p w:rsidR="005D755D" w:rsidRDefault="005D755D">
      <w:pPr>
        <w:pStyle w:val="ConsPlusNormal"/>
        <w:ind w:firstLine="540"/>
        <w:jc w:val="both"/>
      </w:pPr>
    </w:p>
    <w:p w:rsidR="005D755D" w:rsidRDefault="005D755D">
      <w:pPr>
        <w:pStyle w:val="ConsPlusTitle"/>
        <w:jc w:val="center"/>
        <w:outlineLvl w:val="2"/>
      </w:pPr>
      <w:r>
        <w:t>2.3. Социальные выплаты и социальная поддержка</w:t>
      </w:r>
    </w:p>
    <w:p w:rsidR="005D755D" w:rsidRDefault="005D755D">
      <w:pPr>
        <w:pStyle w:val="ConsPlusTitle"/>
        <w:jc w:val="center"/>
      </w:pPr>
      <w:r>
        <w:t>отдельных категорий населения Ивановской области</w:t>
      </w:r>
    </w:p>
    <w:p w:rsidR="005D755D" w:rsidRDefault="005D755D">
      <w:pPr>
        <w:pStyle w:val="ConsPlusNormal"/>
        <w:ind w:firstLine="540"/>
        <w:jc w:val="both"/>
      </w:pPr>
    </w:p>
    <w:p w:rsidR="005D755D" w:rsidRDefault="005D755D">
      <w:pPr>
        <w:pStyle w:val="ConsPlusNormal"/>
        <w:ind w:firstLine="540"/>
        <w:jc w:val="both"/>
      </w:pPr>
      <w:r>
        <w:t xml:space="preserve">Наиболее </w:t>
      </w:r>
      <w:proofErr w:type="spellStart"/>
      <w:r>
        <w:t>финансовоемким</w:t>
      </w:r>
      <w:proofErr w:type="spellEnd"/>
      <w:r>
        <w:t xml:space="preserve"> видом социальной поддержки является предоставление ежемесячных денежных выплат на оплату жилого помещения и </w:t>
      </w:r>
      <w:proofErr w:type="gramStart"/>
      <w:r>
        <w:t>коммунальных услуг</w:t>
      </w:r>
      <w:proofErr w:type="gramEnd"/>
      <w:r>
        <w:t xml:space="preserve"> и ежегодной денежной выплаты на оплату топлива. На эти цели ежегодно направляется около 2 млрд рублей, что составляет порядка 50% всего объема бюджетных ассигнований, направляемых на социальное обеспечение. По данным 2013 года общее число получателей превысило 242 тыс. граждан, включая малоимущих граждан, многодетные семьи, ветеранов труда и приравненных к ним лиц, ветеранов труда Ивановской области, реабилитированных лиц и лиц, признанных пострадавшими от политических репрессий. Подобные меры социальной поддержки также предоставляются отдельным категориям работников бюджетных учреждений в сельской местности. Также на эти цели гражданам предоставляются субсидии на оплату жилого помещения и коммунальных услуг. В 2013 году субсидии получили 42,7 тыс. семей на общую сумму 533,1 млн рублей.</w:t>
      </w:r>
    </w:p>
    <w:p w:rsidR="005D755D" w:rsidRDefault="005D755D">
      <w:pPr>
        <w:pStyle w:val="ConsPlusNormal"/>
        <w:spacing w:before="220"/>
        <w:ind w:firstLine="540"/>
        <w:jc w:val="both"/>
      </w:pPr>
      <w:r>
        <w:t>В Ивановской области предоставляются ежемесячные денежные выплаты. Так, по итогам 2013 года получателями указанных выплат стали более 104 тыс. ветеранов труда и приравненных к ним граждан, более 22 тыс. ветеранов труда Ивановской области, около 1,8 тыс. тружеников тыла и более 900 реабилитированных лиц и лиц, признанных пострадавшими от политических репрессий. Кроме того, гражданам этих категорий обеспечивается бесплатное изготовление и ремонт зубных протезов. Общая сумма, направленная в 2014 году на указанные цели, составила около 618 млн рублей, включая 571 млн рублей на денежные выплаты и 47 млн рублей на зубопротезирование.</w:t>
      </w:r>
    </w:p>
    <w:p w:rsidR="005D755D" w:rsidRDefault="005D755D">
      <w:pPr>
        <w:pStyle w:val="ConsPlusNormal"/>
        <w:spacing w:before="220"/>
        <w:ind w:firstLine="540"/>
        <w:jc w:val="both"/>
      </w:pPr>
      <w:r>
        <w:t>В целях поддержки малоимущих категорий населения предоставляется адресная социальная помощь, предусматривающая предоставление денежных выплат и натуральной помощи. В целом адресную социальную помощь из средств областного бюджета в 2013 году получили 6300 малоимущих семей и малоимущих одиноко проживающих граждан, реабилитированных лиц и лиц, признанных пострадавшими от политических репрессий, на сумму почти 5,8 млн рублей.</w:t>
      </w:r>
    </w:p>
    <w:p w:rsidR="005D755D" w:rsidRDefault="005D755D">
      <w:pPr>
        <w:pStyle w:val="ConsPlusNormal"/>
        <w:spacing w:before="220"/>
        <w:ind w:firstLine="540"/>
        <w:jc w:val="both"/>
      </w:pPr>
      <w:r>
        <w:t xml:space="preserve">Ежегодно осуществляется поддержка отдельных категорий граждан. </w:t>
      </w:r>
      <w:proofErr w:type="gramStart"/>
      <w:r>
        <w:t>В частности</w:t>
      </w:r>
      <w:proofErr w:type="gramEnd"/>
      <w:r>
        <w:t>:</w:t>
      </w:r>
    </w:p>
    <w:p w:rsidR="005D755D" w:rsidRDefault="005D755D">
      <w:pPr>
        <w:pStyle w:val="ConsPlusNormal"/>
        <w:spacing w:before="220"/>
        <w:ind w:firstLine="540"/>
        <w:jc w:val="both"/>
      </w:pPr>
      <w:r>
        <w:t>- инвалидов, получивших транспортные средства через органы социальной защиты населения. Им предоставляется компенсация страховых премий по договорам обязательного страхования гражданской ответственности владельцев транспортных средств. Общий объем предоставленных компенсаций в 2014 году составляет около 100 тыс. рублей, получателями станут около 80 человек;</w:t>
      </w:r>
    </w:p>
    <w:p w:rsidR="005D755D" w:rsidRDefault="005D755D">
      <w:pPr>
        <w:pStyle w:val="ConsPlusNormal"/>
        <w:spacing w:before="220"/>
        <w:ind w:firstLine="540"/>
        <w:jc w:val="both"/>
      </w:pPr>
      <w:r>
        <w:t>- граждан, награжденных нагрудным знаком "Почетный донор России" или нагрудным знаком "Почетный донор СССР". В 2014 году получателями являются порядка 10 тыс. человек;</w:t>
      </w:r>
    </w:p>
    <w:p w:rsidR="005D755D" w:rsidRDefault="005D755D">
      <w:pPr>
        <w:pStyle w:val="ConsPlusNormal"/>
        <w:spacing w:before="220"/>
        <w:ind w:firstLine="540"/>
        <w:jc w:val="both"/>
      </w:pPr>
      <w:r>
        <w:t>- граждан, не имеющих группы инвалидности, но по медицинским показаниям нуждающихся в протезно-ортопедических изделиях. Данные изделия предоставляются за счет бюджетных ассигнований. В 2013 году данные изделия были предоставлены 835 гражданам, не имеющим группы инвалидности, на общую сумму 3,1 млн рублей;</w:t>
      </w:r>
    </w:p>
    <w:p w:rsidR="005D755D" w:rsidRDefault="005D755D">
      <w:pPr>
        <w:pStyle w:val="ConsPlusNormal"/>
        <w:spacing w:before="220"/>
        <w:ind w:firstLine="540"/>
        <w:jc w:val="both"/>
      </w:pPr>
      <w:r>
        <w:t>- граждан, у которых возникли поствакцинальные осложнения. В 2014 году предоставлено 10000 рублей в качестве единовременного пособия и выплачено 1107,75 рубля в виде ежемесячной денежной компенсации. В 2013 году выплаты получили 4 человека;</w:t>
      </w:r>
    </w:p>
    <w:p w:rsidR="005D755D" w:rsidRDefault="005D755D">
      <w:pPr>
        <w:pStyle w:val="ConsPlusNormal"/>
        <w:spacing w:before="220"/>
        <w:ind w:firstLine="540"/>
        <w:jc w:val="both"/>
      </w:pPr>
      <w:r>
        <w:t>- предоставляется социальное пособие на погребение. Размер пособия в 2014 году составил 5002,16 рубля. Вместе с тем, организовано возмещение расходов специализированных служб по вопросам похоронного дела на погребение умерших при отсутствии лиц, взявших на себя такие обязательства.</w:t>
      </w:r>
    </w:p>
    <w:p w:rsidR="005D755D" w:rsidRDefault="005D755D">
      <w:pPr>
        <w:pStyle w:val="ConsPlusNormal"/>
        <w:spacing w:before="220"/>
        <w:ind w:firstLine="540"/>
        <w:jc w:val="both"/>
      </w:pPr>
      <w:r>
        <w:t>Проводится поддержка 4 почетных граждан Ивановской области. Ежемесячно им предоставляется 17596,53 рубля. Лицам, замещавшим должности главных врачей центральных районных больниц муниципальных образований Ивановской области, и лицам, работающим (работавшим) в качестве врачей в учреждениях здравоохранения Ивановской области, оказывающих специализированную противотуберкулезную помощь, организовано ежемесячное дополнительное пенсионное обеспечение в размере 500 рублей и 5474,48 рубля соответственно. В целом в бюджете 2014 года на выплаты почетным гражданам Ивановской области и дополнительное пенсионное обеспечение лицам, замещавшим должности главных врачей центральных районных больниц муниципальных образований Ивановской области, и лицам, работающим (работавшим) в качестве врачей в учреждениях здравоохранения Ивановской области, оказывающих специализированную противотуберкулезную помощь, предусмотрено около 1,6 миллиона рублей. С 1 января 2014 года предоставляется ежемесячное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настоящее время в Ивановской области 8 гражданам предоставляется ежемесячное материальное обеспечение.</w:t>
      </w:r>
    </w:p>
    <w:p w:rsidR="005D755D" w:rsidRDefault="005D755D">
      <w:pPr>
        <w:pStyle w:val="ConsPlusNormal"/>
        <w:spacing w:before="220"/>
        <w:ind w:firstLine="540"/>
        <w:jc w:val="both"/>
      </w:pPr>
      <w:r>
        <w:t>В рамках социального обеспечения организовано предоставление льготного проезда на всех видах пассажирского транспорта в Ивановской области ветеранам труда, ветеранам труда Ивановской области, труженикам тыла, реабилитированным лицам и лицам, признанным пострадавшими от политических репрессий, а также отдельным категориям граждан, меры социальной поддержки которых относятся к ведению Российской Федерации. Кроме того, обучающимся общеобразовательных и профессиональных образовательных организаций, ветеранам труда, ветеранам труда Ивановской области, труженикам тыла, реабилитированным лицам и лицам, признанным пострадавшими от политических репрессий, за счет средств областного бюджета предоставляется 50% скидка на проезд в железнодорожном транспорте пригородного сообщения.</w:t>
      </w:r>
    </w:p>
    <w:p w:rsidR="005D755D" w:rsidRDefault="005D755D">
      <w:pPr>
        <w:pStyle w:val="ConsPlusNormal"/>
        <w:spacing w:before="220"/>
        <w:ind w:firstLine="540"/>
        <w:jc w:val="both"/>
      </w:pPr>
      <w:r>
        <w:t>В целом на обеспечение предоставления социальных гарантий, предусмотренных законодательством, а также на предоставление мер социальной поддержки отдельным категориям граждан Ивановской области ежегодно направляется около 4 млрд рублей бюджетных ассигнований.</w:t>
      </w:r>
    </w:p>
    <w:p w:rsidR="005D755D" w:rsidRDefault="005D755D">
      <w:pPr>
        <w:pStyle w:val="ConsPlusNormal"/>
        <w:spacing w:before="220"/>
        <w:ind w:firstLine="540"/>
        <w:jc w:val="both"/>
      </w:pPr>
      <w:r>
        <w:t>Показатели, характеризующие текущую ситуацию в сфере социальной поддержки отдельных категорий населения Ивановской области, представлены в таблице.</w:t>
      </w:r>
    </w:p>
    <w:p w:rsidR="005D755D" w:rsidRDefault="005D75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742"/>
        <w:gridCol w:w="1247"/>
        <w:gridCol w:w="1134"/>
        <w:gridCol w:w="1191"/>
        <w:gridCol w:w="1169"/>
      </w:tblGrid>
      <w:tr w:rsidR="005D755D">
        <w:tc>
          <w:tcPr>
            <w:tcW w:w="562" w:type="dxa"/>
          </w:tcPr>
          <w:p w:rsidR="005D755D" w:rsidRDefault="005D755D">
            <w:pPr>
              <w:pStyle w:val="ConsPlusNormal"/>
              <w:jc w:val="center"/>
            </w:pPr>
            <w:r>
              <w:t>N п/п</w:t>
            </w:r>
          </w:p>
        </w:tc>
        <w:tc>
          <w:tcPr>
            <w:tcW w:w="3742" w:type="dxa"/>
          </w:tcPr>
          <w:p w:rsidR="005D755D" w:rsidRDefault="005D755D">
            <w:pPr>
              <w:pStyle w:val="ConsPlusNormal"/>
              <w:jc w:val="center"/>
            </w:pPr>
            <w:r>
              <w:t>Наименование показателя</w:t>
            </w:r>
          </w:p>
        </w:tc>
        <w:tc>
          <w:tcPr>
            <w:tcW w:w="1247" w:type="dxa"/>
          </w:tcPr>
          <w:p w:rsidR="005D755D" w:rsidRDefault="005D755D">
            <w:pPr>
              <w:pStyle w:val="ConsPlusNormal"/>
              <w:jc w:val="center"/>
            </w:pPr>
            <w:r>
              <w:t>Единица измерения</w:t>
            </w:r>
          </w:p>
        </w:tc>
        <w:tc>
          <w:tcPr>
            <w:tcW w:w="1134" w:type="dxa"/>
          </w:tcPr>
          <w:p w:rsidR="005D755D" w:rsidRDefault="005D755D">
            <w:pPr>
              <w:pStyle w:val="ConsPlusNormal"/>
              <w:jc w:val="center"/>
            </w:pPr>
            <w:r>
              <w:t>2011 год</w:t>
            </w:r>
          </w:p>
        </w:tc>
        <w:tc>
          <w:tcPr>
            <w:tcW w:w="1191" w:type="dxa"/>
          </w:tcPr>
          <w:p w:rsidR="005D755D" w:rsidRDefault="005D755D">
            <w:pPr>
              <w:pStyle w:val="ConsPlusNormal"/>
              <w:jc w:val="center"/>
            </w:pPr>
            <w:r>
              <w:t>2012 год</w:t>
            </w:r>
          </w:p>
        </w:tc>
        <w:tc>
          <w:tcPr>
            <w:tcW w:w="1169" w:type="dxa"/>
          </w:tcPr>
          <w:p w:rsidR="005D755D" w:rsidRDefault="005D755D">
            <w:pPr>
              <w:pStyle w:val="ConsPlusNormal"/>
              <w:jc w:val="center"/>
            </w:pPr>
            <w:r>
              <w:t>2013 год</w:t>
            </w:r>
          </w:p>
        </w:tc>
      </w:tr>
      <w:tr w:rsidR="005D755D">
        <w:tc>
          <w:tcPr>
            <w:tcW w:w="562" w:type="dxa"/>
          </w:tcPr>
          <w:p w:rsidR="005D755D" w:rsidRDefault="005D755D">
            <w:pPr>
              <w:pStyle w:val="ConsPlusNormal"/>
              <w:jc w:val="both"/>
            </w:pPr>
            <w:r>
              <w:t>1.</w:t>
            </w:r>
          </w:p>
        </w:tc>
        <w:tc>
          <w:tcPr>
            <w:tcW w:w="3742" w:type="dxa"/>
          </w:tcPr>
          <w:p w:rsidR="005D755D" w:rsidRDefault="005D755D">
            <w:pPr>
              <w:pStyle w:val="ConsPlusNormal"/>
              <w:jc w:val="both"/>
            </w:pPr>
            <w:r>
              <w:t>Среднегодовая численность граждан, получающих ежемесячную денежную выплату на оплату жилого помещения и коммунальных услуг и ежегодную денежную выплату на оплату топлива</w:t>
            </w:r>
          </w:p>
        </w:tc>
        <w:tc>
          <w:tcPr>
            <w:tcW w:w="1247" w:type="dxa"/>
          </w:tcPr>
          <w:p w:rsidR="005D755D" w:rsidRDefault="005D755D">
            <w:pPr>
              <w:pStyle w:val="ConsPlusNormal"/>
              <w:jc w:val="both"/>
            </w:pPr>
            <w:r>
              <w:t>человек</w:t>
            </w:r>
          </w:p>
        </w:tc>
        <w:tc>
          <w:tcPr>
            <w:tcW w:w="1134" w:type="dxa"/>
          </w:tcPr>
          <w:p w:rsidR="005D755D" w:rsidRDefault="005D755D">
            <w:pPr>
              <w:pStyle w:val="ConsPlusNormal"/>
              <w:jc w:val="center"/>
            </w:pPr>
            <w:r>
              <w:t>257549</w:t>
            </w:r>
          </w:p>
        </w:tc>
        <w:tc>
          <w:tcPr>
            <w:tcW w:w="1191" w:type="dxa"/>
          </w:tcPr>
          <w:p w:rsidR="005D755D" w:rsidRDefault="005D755D">
            <w:pPr>
              <w:pStyle w:val="ConsPlusNormal"/>
              <w:jc w:val="center"/>
            </w:pPr>
            <w:r>
              <w:t>246323</w:t>
            </w:r>
          </w:p>
        </w:tc>
        <w:tc>
          <w:tcPr>
            <w:tcW w:w="1169" w:type="dxa"/>
          </w:tcPr>
          <w:p w:rsidR="005D755D" w:rsidRDefault="005D755D">
            <w:pPr>
              <w:pStyle w:val="ConsPlusNormal"/>
              <w:jc w:val="center"/>
            </w:pPr>
            <w:r>
              <w:t>242430</w:t>
            </w:r>
          </w:p>
        </w:tc>
      </w:tr>
      <w:tr w:rsidR="005D755D">
        <w:tc>
          <w:tcPr>
            <w:tcW w:w="562" w:type="dxa"/>
          </w:tcPr>
          <w:p w:rsidR="005D755D" w:rsidRDefault="005D755D">
            <w:pPr>
              <w:pStyle w:val="ConsPlusNormal"/>
              <w:jc w:val="both"/>
            </w:pPr>
            <w:r>
              <w:t>2.</w:t>
            </w:r>
          </w:p>
        </w:tc>
        <w:tc>
          <w:tcPr>
            <w:tcW w:w="3742" w:type="dxa"/>
          </w:tcPr>
          <w:p w:rsidR="005D755D" w:rsidRDefault="005D755D">
            <w:pPr>
              <w:pStyle w:val="ConsPlusNormal"/>
              <w:jc w:val="both"/>
            </w:pPr>
            <w:r>
              <w:t>Число семей, в отношении которых проводится субсидирование оплаты жилого помещения и коммунальных услуг</w:t>
            </w:r>
          </w:p>
        </w:tc>
        <w:tc>
          <w:tcPr>
            <w:tcW w:w="1247" w:type="dxa"/>
          </w:tcPr>
          <w:p w:rsidR="005D755D" w:rsidRDefault="005D755D">
            <w:pPr>
              <w:pStyle w:val="ConsPlusNormal"/>
              <w:jc w:val="both"/>
            </w:pPr>
            <w:r>
              <w:t>семей</w:t>
            </w:r>
          </w:p>
        </w:tc>
        <w:tc>
          <w:tcPr>
            <w:tcW w:w="1134" w:type="dxa"/>
          </w:tcPr>
          <w:p w:rsidR="005D755D" w:rsidRDefault="005D755D">
            <w:pPr>
              <w:pStyle w:val="ConsPlusNormal"/>
              <w:jc w:val="center"/>
            </w:pPr>
            <w:r>
              <w:t>52942</w:t>
            </w:r>
          </w:p>
        </w:tc>
        <w:tc>
          <w:tcPr>
            <w:tcW w:w="1191" w:type="dxa"/>
          </w:tcPr>
          <w:p w:rsidR="005D755D" w:rsidRDefault="005D755D">
            <w:pPr>
              <w:pStyle w:val="ConsPlusNormal"/>
              <w:jc w:val="center"/>
            </w:pPr>
            <w:r>
              <w:t>48776</w:t>
            </w:r>
          </w:p>
        </w:tc>
        <w:tc>
          <w:tcPr>
            <w:tcW w:w="1169" w:type="dxa"/>
          </w:tcPr>
          <w:p w:rsidR="005D755D" w:rsidRDefault="005D755D">
            <w:pPr>
              <w:pStyle w:val="ConsPlusNormal"/>
              <w:jc w:val="center"/>
            </w:pPr>
            <w:r>
              <w:t>42718</w:t>
            </w:r>
          </w:p>
        </w:tc>
      </w:tr>
      <w:tr w:rsidR="005D755D">
        <w:tc>
          <w:tcPr>
            <w:tcW w:w="562" w:type="dxa"/>
          </w:tcPr>
          <w:p w:rsidR="005D755D" w:rsidRDefault="005D755D">
            <w:pPr>
              <w:pStyle w:val="ConsPlusNormal"/>
              <w:jc w:val="both"/>
            </w:pPr>
            <w:r>
              <w:t>3.</w:t>
            </w:r>
          </w:p>
        </w:tc>
        <w:tc>
          <w:tcPr>
            <w:tcW w:w="3742" w:type="dxa"/>
          </w:tcPr>
          <w:p w:rsidR="005D755D" w:rsidRDefault="005D755D">
            <w:pPr>
              <w:pStyle w:val="ConsPlusNormal"/>
              <w:jc w:val="both"/>
            </w:pPr>
            <w:r>
              <w:t>Среднегодовая численность граждан, получающих ежемесячную денежную выплату ветеранов труда и приравненных к ним граждан, ветеранов труда Ивановской области, тружеников тыла, реабилитированных лиц и лиц, признанных пострадавшими от политических репрессий</w:t>
            </w:r>
          </w:p>
        </w:tc>
        <w:tc>
          <w:tcPr>
            <w:tcW w:w="1247" w:type="dxa"/>
          </w:tcPr>
          <w:p w:rsidR="005D755D" w:rsidRDefault="005D755D">
            <w:pPr>
              <w:pStyle w:val="ConsPlusNormal"/>
              <w:jc w:val="both"/>
            </w:pPr>
            <w:r>
              <w:t>человек</w:t>
            </w:r>
          </w:p>
        </w:tc>
        <w:tc>
          <w:tcPr>
            <w:tcW w:w="1134" w:type="dxa"/>
          </w:tcPr>
          <w:p w:rsidR="005D755D" w:rsidRDefault="005D755D">
            <w:pPr>
              <w:pStyle w:val="ConsPlusNormal"/>
              <w:jc w:val="center"/>
            </w:pPr>
            <w:r>
              <w:t>135535</w:t>
            </w:r>
          </w:p>
        </w:tc>
        <w:tc>
          <w:tcPr>
            <w:tcW w:w="1191" w:type="dxa"/>
          </w:tcPr>
          <w:p w:rsidR="005D755D" w:rsidRDefault="005D755D">
            <w:pPr>
              <w:pStyle w:val="ConsPlusNormal"/>
              <w:jc w:val="center"/>
            </w:pPr>
            <w:r>
              <w:t>132110</w:t>
            </w:r>
          </w:p>
        </w:tc>
        <w:tc>
          <w:tcPr>
            <w:tcW w:w="1169" w:type="dxa"/>
          </w:tcPr>
          <w:p w:rsidR="005D755D" w:rsidRDefault="005D755D">
            <w:pPr>
              <w:pStyle w:val="ConsPlusNormal"/>
              <w:jc w:val="center"/>
            </w:pPr>
            <w:r>
              <w:t>129278</w:t>
            </w:r>
          </w:p>
        </w:tc>
      </w:tr>
      <w:tr w:rsidR="005D755D">
        <w:tc>
          <w:tcPr>
            <w:tcW w:w="562" w:type="dxa"/>
          </w:tcPr>
          <w:p w:rsidR="005D755D" w:rsidRDefault="005D755D">
            <w:pPr>
              <w:pStyle w:val="ConsPlusNormal"/>
              <w:jc w:val="both"/>
            </w:pPr>
            <w:r>
              <w:t>4.</w:t>
            </w:r>
          </w:p>
        </w:tc>
        <w:tc>
          <w:tcPr>
            <w:tcW w:w="3742" w:type="dxa"/>
          </w:tcPr>
          <w:p w:rsidR="005D755D" w:rsidRDefault="005D755D">
            <w:pPr>
              <w:pStyle w:val="ConsPlusNormal"/>
              <w:jc w:val="both"/>
            </w:pPr>
            <w:r>
              <w:t>Численность граждан, получающих ежегодную денежную выплату, награжденных нагрудным знаком "Почетный донор России"</w:t>
            </w:r>
          </w:p>
        </w:tc>
        <w:tc>
          <w:tcPr>
            <w:tcW w:w="1247" w:type="dxa"/>
          </w:tcPr>
          <w:p w:rsidR="005D755D" w:rsidRDefault="005D755D">
            <w:pPr>
              <w:pStyle w:val="ConsPlusNormal"/>
              <w:jc w:val="both"/>
            </w:pPr>
            <w:r>
              <w:t>человек</w:t>
            </w:r>
          </w:p>
        </w:tc>
        <w:tc>
          <w:tcPr>
            <w:tcW w:w="1134" w:type="dxa"/>
          </w:tcPr>
          <w:p w:rsidR="005D755D" w:rsidRDefault="005D755D">
            <w:pPr>
              <w:pStyle w:val="ConsPlusNormal"/>
              <w:jc w:val="center"/>
            </w:pPr>
            <w:r>
              <w:t>9783</w:t>
            </w:r>
          </w:p>
        </w:tc>
        <w:tc>
          <w:tcPr>
            <w:tcW w:w="1191" w:type="dxa"/>
          </w:tcPr>
          <w:p w:rsidR="005D755D" w:rsidRDefault="005D755D">
            <w:pPr>
              <w:pStyle w:val="ConsPlusNormal"/>
              <w:jc w:val="center"/>
            </w:pPr>
            <w:r>
              <w:t>9898</w:t>
            </w:r>
          </w:p>
        </w:tc>
        <w:tc>
          <w:tcPr>
            <w:tcW w:w="1169" w:type="dxa"/>
          </w:tcPr>
          <w:p w:rsidR="005D755D" w:rsidRDefault="005D755D">
            <w:pPr>
              <w:pStyle w:val="ConsPlusNormal"/>
              <w:jc w:val="center"/>
            </w:pPr>
            <w:r>
              <w:t>10302</w:t>
            </w:r>
          </w:p>
        </w:tc>
      </w:tr>
      <w:tr w:rsidR="005D755D">
        <w:tc>
          <w:tcPr>
            <w:tcW w:w="562" w:type="dxa"/>
          </w:tcPr>
          <w:p w:rsidR="005D755D" w:rsidRDefault="005D755D">
            <w:pPr>
              <w:pStyle w:val="ConsPlusNormal"/>
              <w:jc w:val="both"/>
            </w:pPr>
            <w:r>
              <w:t>5.</w:t>
            </w:r>
          </w:p>
        </w:tc>
        <w:tc>
          <w:tcPr>
            <w:tcW w:w="3742" w:type="dxa"/>
          </w:tcPr>
          <w:p w:rsidR="005D755D" w:rsidRDefault="005D755D">
            <w:pPr>
              <w:pStyle w:val="ConsPlusNormal"/>
              <w:jc w:val="both"/>
            </w:pPr>
            <w:r>
              <w:t>Среднегодовая численность получающих дополнительное материальное обеспечение граждан, удостоенных звания "Почетный гражданин Ивановской области"</w:t>
            </w:r>
          </w:p>
        </w:tc>
        <w:tc>
          <w:tcPr>
            <w:tcW w:w="1247" w:type="dxa"/>
          </w:tcPr>
          <w:p w:rsidR="005D755D" w:rsidRDefault="005D755D">
            <w:pPr>
              <w:pStyle w:val="ConsPlusNormal"/>
              <w:jc w:val="both"/>
            </w:pPr>
            <w:r>
              <w:t>человек</w:t>
            </w:r>
          </w:p>
        </w:tc>
        <w:tc>
          <w:tcPr>
            <w:tcW w:w="1134" w:type="dxa"/>
          </w:tcPr>
          <w:p w:rsidR="005D755D" w:rsidRDefault="005D755D">
            <w:pPr>
              <w:pStyle w:val="ConsPlusNormal"/>
              <w:jc w:val="center"/>
            </w:pPr>
            <w:r>
              <w:t>-</w:t>
            </w:r>
          </w:p>
        </w:tc>
        <w:tc>
          <w:tcPr>
            <w:tcW w:w="1191" w:type="dxa"/>
          </w:tcPr>
          <w:p w:rsidR="005D755D" w:rsidRDefault="005D755D">
            <w:pPr>
              <w:pStyle w:val="ConsPlusNormal"/>
              <w:jc w:val="center"/>
            </w:pPr>
            <w:r>
              <w:t>3</w:t>
            </w:r>
          </w:p>
        </w:tc>
        <w:tc>
          <w:tcPr>
            <w:tcW w:w="1169" w:type="dxa"/>
          </w:tcPr>
          <w:p w:rsidR="005D755D" w:rsidRDefault="005D755D">
            <w:pPr>
              <w:pStyle w:val="ConsPlusNormal"/>
              <w:jc w:val="center"/>
            </w:pPr>
            <w:r>
              <w:t>3</w:t>
            </w:r>
          </w:p>
        </w:tc>
      </w:tr>
      <w:tr w:rsidR="005D755D">
        <w:tc>
          <w:tcPr>
            <w:tcW w:w="562" w:type="dxa"/>
          </w:tcPr>
          <w:p w:rsidR="005D755D" w:rsidRDefault="005D755D">
            <w:pPr>
              <w:pStyle w:val="ConsPlusNormal"/>
              <w:jc w:val="both"/>
            </w:pPr>
            <w:r>
              <w:t>6.</w:t>
            </w:r>
          </w:p>
        </w:tc>
        <w:tc>
          <w:tcPr>
            <w:tcW w:w="3742" w:type="dxa"/>
          </w:tcPr>
          <w:p w:rsidR="005D755D" w:rsidRDefault="005D755D">
            <w:pPr>
              <w:pStyle w:val="ConsPlusNormal"/>
              <w:jc w:val="both"/>
            </w:pPr>
            <w:r>
              <w:t>Среднегодовая численность лиц, замещавших должности главных врачей центральных районных больниц муниципальных образований Ивановской области</w:t>
            </w:r>
          </w:p>
        </w:tc>
        <w:tc>
          <w:tcPr>
            <w:tcW w:w="1247" w:type="dxa"/>
          </w:tcPr>
          <w:p w:rsidR="005D755D" w:rsidRDefault="005D755D">
            <w:pPr>
              <w:pStyle w:val="ConsPlusNormal"/>
              <w:jc w:val="both"/>
            </w:pPr>
            <w:r>
              <w:t>человек</w:t>
            </w:r>
          </w:p>
        </w:tc>
        <w:tc>
          <w:tcPr>
            <w:tcW w:w="1134" w:type="dxa"/>
          </w:tcPr>
          <w:p w:rsidR="005D755D" w:rsidRDefault="005D755D">
            <w:pPr>
              <w:pStyle w:val="ConsPlusNormal"/>
              <w:jc w:val="center"/>
            </w:pPr>
            <w:r>
              <w:t>-</w:t>
            </w:r>
          </w:p>
        </w:tc>
        <w:tc>
          <w:tcPr>
            <w:tcW w:w="1191" w:type="dxa"/>
          </w:tcPr>
          <w:p w:rsidR="005D755D" w:rsidRDefault="005D755D">
            <w:pPr>
              <w:pStyle w:val="ConsPlusNormal"/>
              <w:jc w:val="center"/>
            </w:pPr>
            <w:r>
              <w:t>5</w:t>
            </w:r>
          </w:p>
        </w:tc>
        <w:tc>
          <w:tcPr>
            <w:tcW w:w="1169" w:type="dxa"/>
          </w:tcPr>
          <w:p w:rsidR="005D755D" w:rsidRDefault="005D755D">
            <w:pPr>
              <w:pStyle w:val="ConsPlusNormal"/>
              <w:jc w:val="center"/>
            </w:pPr>
            <w:r>
              <w:t>4</w:t>
            </w:r>
          </w:p>
        </w:tc>
      </w:tr>
      <w:tr w:rsidR="005D755D">
        <w:tc>
          <w:tcPr>
            <w:tcW w:w="562" w:type="dxa"/>
          </w:tcPr>
          <w:p w:rsidR="005D755D" w:rsidRDefault="005D755D">
            <w:pPr>
              <w:pStyle w:val="ConsPlusNormal"/>
              <w:jc w:val="both"/>
            </w:pPr>
            <w:r>
              <w:t>7.</w:t>
            </w:r>
          </w:p>
        </w:tc>
        <w:tc>
          <w:tcPr>
            <w:tcW w:w="3742" w:type="dxa"/>
          </w:tcPr>
          <w:p w:rsidR="005D755D" w:rsidRDefault="005D755D">
            <w:pPr>
              <w:pStyle w:val="ConsPlusNormal"/>
              <w:jc w:val="both"/>
            </w:pPr>
            <w:r>
              <w:t>Среднегодовая численность лиц, работающих (работавших) в качестве врачей в учреждениях здравоохранения Ивановской области, оказывающих специализированную противотуберкулезную помощь</w:t>
            </w:r>
          </w:p>
        </w:tc>
        <w:tc>
          <w:tcPr>
            <w:tcW w:w="1247" w:type="dxa"/>
          </w:tcPr>
          <w:p w:rsidR="005D755D" w:rsidRDefault="005D755D">
            <w:pPr>
              <w:pStyle w:val="ConsPlusNormal"/>
              <w:jc w:val="both"/>
            </w:pPr>
            <w:r>
              <w:t>человек</w:t>
            </w:r>
          </w:p>
        </w:tc>
        <w:tc>
          <w:tcPr>
            <w:tcW w:w="1134" w:type="dxa"/>
          </w:tcPr>
          <w:p w:rsidR="005D755D" w:rsidRDefault="005D755D">
            <w:pPr>
              <w:pStyle w:val="ConsPlusNormal"/>
              <w:jc w:val="center"/>
            </w:pPr>
            <w:r>
              <w:t>-</w:t>
            </w:r>
          </w:p>
        </w:tc>
        <w:tc>
          <w:tcPr>
            <w:tcW w:w="1191" w:type="dxa"/>
          </w:tcPr>
          <w:p w:rsidR="005D755D" w:rsidRDefault="005D755D">
            <w:pPr>
              <w:pStyle w:val="ConsPlusNormal"/>
              <w:jc w:val="center"/>
            </w:pPr>
            <w:r>
              <w:t>11</w:t>
            </w:r>
          </w:p>
        </w:tc>
        <w:tc>
          <w:tcPr>
            <w:tcW w:w="1169" w:type="dxa"/>
          </w:tcPr>
          <w:p w:rsidR="005D755D" w:rsidRDefault="005D755D">
            <w:pPr>
              <w:pStyle w:val="ConsPlusNormal"/>
              <w:jc w:val="center"/>
            </w:pPr>
            <w:r>
              <w:t>15</w:t>
            </w:r>
          </w:p>
        </w:tc>
      </w:tr>
      <w:tr w:rsidR="005D755D">
        <w:tc>
          <w:tcPr>
            <w:tcW w:w="562" w:type="dxa"/>
          </w:tcPr>
          <w:p w:rsidR="005D755D" w:rsidRDefault="005D755D">
            <w:pPr>
              <w:pStyle w:val="ConsPlusNormal"/>
              <w:jc w:val="both"/>
            </w:pPr>
            <w:r>
              <w:t>8.</w:t>
            </w:r>
          </w:p>
        </w:tc>
        <w:tc>
          <w:tcPr>
            <w:tcW w:w="3742" w:type="dxa"/>
          </w:tcPr>
          <w:p w:rsidR="005D755D" w:rsidRDefault="005D755D">
            <w:pPr>
              <w:pStyle w:val="ConsPlusNormal"/>
              <w:jc w:val="both"/>
            </w:pPr>
            <w:r>
              <w:t>Среднегодовая численность получателей ежемесячного пособия на ребенка</w:t>
            </w:r>
          </w:p>
        </w:tc>
        <w:tc>
          <w:tcPr>
            <w:tcW w:w="1247" w:type="dxa"/>
          </w:tcPr>
          <w:p w:rsidR="005D755D" w:rsidRDefault="005D755D">
            <w:pPr>
              <w:pStyle w:val="ConsPlusNormal"/>
              <w:jc w:val="both"/>
            </w:pPr>
            <w:r>
              <w:t>детей</w:t>
            </w:r>
          </w:p>
        </w:tc>
        <w:tc>
          <w:tcPr>
            <w:tcW w:w="1134" w:type="dxa"/>
          </w:tcPr>
          <w:p w:rsidR="005D755D" w:rsidRDefault="005D755D">
            <w:pPr>
              <w:pStyle w:val="ConsPlusNormal"/>
              <w:jc w:val="center"/>
            </w:pPr>
            <w:r>
              <w:t>35441</w:t>
            </w:r>
          </w:p>
        </w:tc>
        <w:tc>
          <w:tcPr>
            <w:tcW w:w="1191" w:type="dxa"/>
          </w:tcPr>
          <w:p w:rsidR="005D755D" w:rsidRDefault="005D755D">
            <w:pPr>
              <w:pStyle w:val="ConsPlusNormal"/>
              <w:jc w:val="center"/>
            </w:pPr>
            <w:r>
              <w:t>35343</w:t>
            </w:r>
          </w:p>
        </w:tc>
        <w:tc>
          <w:tcPr>
            <w:tcW w:w="1169" w:type="dxa"/>
          </w:tcPr>
          <w:p w:rsidR="005D755D" w:rsidRDefault="005D755D">
            <w:pPr>
              <w:pStyle w:val="ConsPlusNormal"/>
              <w:jc w:val="center"/>
            </w:pPr>
            <w:r>
              <w:t>34100</w:t>
            </w:r>
          </w:p>
        </w:tc>
      </w:tr>
      <w:tr w:rsidR="005D755D">
        <w:tc>
          <w:tcPr>
            <w:tcW w:w="562" w:type="dxa"/>
          </w:tcPr>
          <w:p w:rsidR="005D755D" w:rsidRDefault="005D755D">
            <w:pPr>
              <w:pStyle w:val="ConsPlusNormal"/>
              <w:jc w:val="both"/>
            </w:pPr>
            <w:r>
              <w:t>9.</w:t>
            </w:r>
          </w:p>
        </w:tc>
        <w:tc>
          <w:tcPr>
            <w:tcW w:w="3742" w:type="dxa"/>
          </w:tcPr>
          <w:p w:rsidR="005D755D" w:rsidRDefault="005D755D">
            <w:pPr>
              <w:pStyle w:val="ConsPlusNormal"/>
              <w:jc w:val="both"/>
            </w:pPr>
            <w:r>
              <w:t>Общая численность поездок, совершенных гражданами льготных категорий</w:t>
            </w:r>
          </w:p>
        </w:tc>
        <w:tc>
          <w:tcPr>
            <w:tcW w:w="1247" w:type="dxa"/>
          </w:tcPr>
          <w:p w:rsidR="005D755D" w:rsidRDefault="005D755D">
            <w:pPr>
              <w:pStyle w:val="ConsPlusNormal"/>
              <w:jc w:val="both"/>
            </w:pPr>
            <w:r>
              <w:t>тыс. поездок</w:t>
            </w:r>
          </w:p>
        </w:tc>
        <w:tc>
          <w:tcPr>
            <w:tcW w:w="1134" w:type="dxa"/>
          </w:tcPr>
          <w:p w:rsidR="005D755D" w:rsidRDefault="005D755D">
            <w:pPr>
              <w:pStyle w:val="ConsPlusNormal"/>
              <w:jc w:val="both"/>
            </w:pPr>
            <w:proofErr w:type="spellStart"/>
            <w:r>
              <w:t>н.д</w:t>
            </w:r>
            <w:proofErr w:type="spellEnd"/>
            <w:r>
              <w:t>.</w:t>
            </w:r>
          </w:p>
        </w:tc>
        <w:tc>
          <w:tcPr>
            <w:tcW w:w="1191" w:type="dxa"/>
          </w:tcPr>
          <w:p w:rsidR="005D755D" w:rsidRDefault="005D755D">
            <w:pPr>
              <w:pStyle w:val="ConsPlusNormal"/>
              <w:jc w:val="center"/>
            </w:pPr>
            <w:r>
              <w:t>36132,2</w:t>
            </w:r>
          </w:p>
        </w:tc>
        <w:tc>
          <w:tcPr>
            <w:tcW w:w="1169" w:type="dxa"/>
          </w:tcPr>
          <w:p w:rsidR="005D755D" w:rsidRDefault="005D755D">
            <w:pPr>
              <w:pStyle w:val="ConsPlusNormal"/>
              <w:jc w:val="center"/>
            </w:pPr>
            <w:r>
              <w:t>36246,9</w:t>
            </w:r>
          </w:p>
        </w:tc>
      </w:tr>
    </w:tbl>
    <w:p w:rsidR="005D755D" w:rsidRDefault="005D755D">
      <w:pPr>
        <w:pStyle w:val="ConsPlusNormal"/>
        <w:jc w:val="both"/>
      </w:pPr>
    </w:p>
    <w:p w:rsidR="005D755D" w:rsidRDefault="005D755D">
      <w:pPr>
        <w:pStyle w:val="ConsPlusNormal"/>
        <w:ind w:firstLine="540"/>
        <w:jc w:val="both"/>
      </w:pPr>
      <w:r>
        <w:t>Инерционный сценарий развития ситуации в сфере социального обеспечения не предполагает значительных количественных колебаний в контингентах получателей социальных выплат (наблюдается тенденция ежегодного уменьшения числа ветеранов и тружеников тыла, что обусловлено естественными причинами, а также снижение числа получателей выплат, назначение которых зависит от доходов семьи: субсидии на оплату жилищных и коммунальных услуг и ежемесячное пособие на ребенка).</w:t>
      </w:r>
    </w:p>
    <w:p w:rsidR="005D755D" w:rsidRDefault="005D755D">
      <w:pPr>
        <w:pStyle w:val="ConsPlusNormal"/>
        <w:ind w:firstLine="540"/>
        <w:jc w:val="both"/>
      </w:pPr>
    </w:p>
    <w:p w:rsidR="003E0106" w:rsidRDefault="003E0106">
      <w:pPr>
        <w:pStyle w:val="ConsPlusTitle"/>
        <w:jc w:val="center"/>
        <w:outlineLvl w:val="2"/>
      </w:pPr>
    </w:p>
    <w:p w:rsidR="003E0106" w:rsidRDefault="003E0106">
      <w:pPr>
        <w:pStyle w:val="ConsPlusTitle"/>
        <w:jc w:val="center"/>
        <w:outlineLvl w:val="2"/>
      </w:pPr>
    </w:p>
    <w:p w:rsidR="005D755D" w:rsidRDefault="005D755D">
      <w:pPr>
        <w:pStyle w:val="ConsPlusTitle"/>
        <w:jc w:val="center"/>
        <w:outlineLvl w:val="2"/>
      </w:pPr>
      <w:r>
        <w:t>2.4. Социальная поддержка семей с детьми</w:t>
      </w:r>
    </w:p>
    <w:p w:rsidR="005D755D" w:rsidRDefault="005D755D">
      <w:pPr>
        <w:pStyle w:val="ConsPlusNormal"/>
        <w:jc w:val="center"/>
      </w:pPr>
    </w:p>
    <w:p w:rsidR="005D755D" w:rsidRDefault="005D755D">
      <w:pPr>
        <w:pStyle w:val="ConsPlusNormal"/>
        <w:ind w:firstLine="540"/>
        <w:jc w:val="both"/>
      </w:pPr>
      <w:r>
        <w:t>Ивановская область относится к числу регионов с низким уровнем рождаемости. В 2013 году показатель рождаемости составил 11,3 человека на 1000 населения при среднероссийском уровне 13,3 промилле. В этой связи приоритетом региона является социальная поддержка семей в связи с рождением третьего ребенка, так как именно рост числа многодетных семей позволит обеспечить высокий уровень рождаемости и численности населения.</w:t>
      </w:r>
    </w:p>
    <w:p w:rsidR="005D755D" w:rsidRDefault="005D755D">
      <w:pPr>
        <w:pStyle w:val="ConsPlusNormal"/>
        <w:spacing w:before="220"/>
        <w:ind w:firstLine="540"/>
        <w:jc w:val="both"/>
      </w:pPr>
      <w:r>
        <w:t>С 01.07.2012 семьи при рождении (усыновлении) третьего или последующего ребенка (детей) за счет средств областного бюджета получают дополнительную меру поддержки (региональный материнский (семейный) капитал) в виде единовременной денежной выплаты в размере 50,0 тыс. рублей (с 01.01.2013 - 53,0 тыс. рублей). По состоянию на 01.01.2014 количество обратившихся за получением единовременной денежной выплаты составляет 1173 человека, выплата произведена 1129 гражданам.</w:t>
      </w:r>
    </w:p>
    <w:p w:rsidR="005D755D" w:rsidRDefault="005D755D">
      <w:pPr>
        <w:pStyle w:val="ConsPlusNormal"/>
        <w:spacing w:before="220"/>
        <w:ind w:firstLine="540"/>
        <w:jc w:val="both"/>
      </w:pPr>
      <w:r>
        <w:t xml:space="preserve">С 01.01.2013 на территории региона введена еще одна дополнительная мера социальной поддержки семей с детьми - ежемесячная денежная выплата семьям при рождении третьего и последующих детей (установлена </w:t>
      </w:r>
      <w:hyperlink r:id="rId145" w:history="1">
        <w:r>
          <w:rPr>
            <w:color w:val="0000FF"/>
          </w:rPr>
          <w:t>Законом</w:t>
        </w:r>
      </w:hyperlink>
      <w:r>
        <w:t xml:space="preserve"> Ивановской области от 29.06.2012 N 48-ОЗ "О ежемесячной денежной выплате семьям на третьего и последующих детей"). На 01.01.2013 ее размер составлял 6018 рублей, на 01.01.2014 - 6967 рублей. По оценке 2014 года ее получателями станут семьи в связи с рождением 1365 детей.</w:t>
      </w:r>
    </w:p>
    <w:p w:rsidR="005D755D" w:rsidRDefault="005D755D">
      <w:pPr>
        <w:pStyle w:val="ConsPlusNormal"/>
        <w:spacing w:before="220"/>
        <w:ind w:firstLine="540"/>
        <w:jc w:val="both"/>
      </w:pPr>
      <w:r>
        <w:t xml:space="preserve">Основу поддержки многодетных семей составляют меры, установленные </w:t>
      </w:r>
      <w:hyperlink r:id="rId146" w:history="1">
        <w:r>
          <w:rPr>
            <w:color w:val="0000FF"/>
          </w:rPr>
          <w:t>указом</w:t>
        </w:r>
      </w:hyperlink>
      <w:r>
        <w:t xml:space="preserve"> Губернатора Ивановской области от 26.02.2004 N 19-уг "О мерах по социальной поддержке многодетных семей". Меры социальной поддержки по оплате жилого помещения и коммунальных услуг получают в настоящее время 3074 многодетные семьи, бесплатный проезд для детей-школьников - 2205 семей. Всего на учете в территориальных органах Департамента социальной защиты населения Ивановской области на 01.01.2014 состоит 4408 многодетных семей, в них воспитывается 14211 детей.</w:t>
      </w:r>
    </w:p>
    <w:p w:rsidR="005D755D" w:rsidRDefault="005D755D">
      <w:pPr>
        <w:pStyle w:val="ConsPlusNormal"/>
        <w:spacing w:before="220"/>
        <w:ind w:firstLine="540"/>
        <w:jc w:val="both"/>
      </w:pPr>
      <w:r>
        <w:t>Гражданам, имеющим трех и более детей в возрасте до 18 лет, в том числе усыновленных (удочеренных), предоставляются бесплатно в собственность земельные участки для жилищного строительства или организации личного подсобного хозяйства. По данным на 01.09.2014 в Ивановской области предоставлены в собственность многодетным семьям 405 земельных участков; 2382 многодетные семьи состоят на учете для дальнейшего обеспечения участками.</w:t>
      </w:r>
    </w:p>
    <w:p w:rsidR="005D755D" w:rsidRDefault="005D755D">
      <w:pPr>
        <w:pStyle w:val="ConsPlusNormal"/>
        <w:spacing w:before="220"/>
        <w:ind w:firstLine="540"/>
        <w:jc w:val="both"/>
      </w:pPr>
      <w:r>
        <w:t>В целях повышения рождаемости и поддержки семей с детьми, кроме вышеуказанных выплат, планируется предоставление пособий и компенсаций, связанных с материнством и детством, в частности в 2014 году:</w:t>
      </w:r>
    </w:p>
    <w:p w:rsidR="005D755D" w:rsidRDefault="005D755D">
      <w:pPr>
        <w:pStyle w:val="ConsPlusNormal"/>
        <w:spacing w:before="220"/>
        <w:ind w:firstLine="540"/>
        <w:jc w:val="both"/>
      </w:pPr>
      <w:r>
        <w:t>- выплата ежемесячного пособия на ребенка (на 34,1 тыс. детей по 219 рублей ежемесячно);</w:t>
      </w:r>
    </w:p>
    <w:p w:rsidR="005D755D" w:rsidRDefault="005D755D">
      <w:pPr>
        <w:pStyle w:val="ConsPlusNormal"/>
        <w:spacing w:before="220"/>
        <w:ind w:firstLine="540"/>
        <w:jc w:val="both"/>
      </w:pPr>
      <w:r>
        <w:t>- ежемесячная денежная выплата на питание кормящим матерям при отсутствии специальных пунктов питания по месту жительства (1400 женщинам по 68,7 рубля ежемесячно);</w:t>
      </w:r>
    </w:p>
    <w:p w:rsidR="005D755D" w:rsidRDefault="005D755D">
      <w:pPr>
        <w:pStyle w:val="ConsPlusNormal"/>
        <w:spacing w:before="220"/>
        <w:ind w:firstLine="540"/>
        <w:jc w:val="both"/>
      </w:pPr>
      <w:r>
        <w:t>- единовременная денежная выплата на питание беременным женщинам при отсутствии специальных пунктов питания по месту жительства (4990 женщинам по 412,2 рубля);</w:t>
      </w:r>
    </w:p>
    <w:p w:rsidR="005D755D" w:rsidRDefault="005D755D">
      <w:pPr>
        <w:pStyle w:val="ConsPlusNormal"/>
        <w:spacing w:before="220"/>
        <w:ind w:firstLine="540"/>
        <w:jc w:val="both"/>
      </w:pPr>
      <w:r>
        <w:t>- единовременное пособие беременной жене военнослужащего, проходящего военную службу по призыву (108 женщинам по 21761,88 рубля);</w:t>
      </w:r>
    </w:p>
    <w:p w:rsidR="005D755D" w:rsidRDefault="005D755D">
      <w:pPr>
        <w:pStyle w:val="ConsPlusNormal"/>
        <w:spacing w:before="220"/>
        <w:ind w:firstLine="540"/>
        <w:jc w:val="both"/>
      </w:pPr>
      <w:r>
        <w:t>- ежемесячное пособие на ребенка военнослужащего, проходящего военную службу по призыву (на 110 детей по 9326,52 рубля в месяц);</w:t>
      </w:r>
    </w:p>
    <w:p w:rsidR="005D755D" w:rsidRDefault="005D755D">
      <w:pPr>
        <w:pStyle w:val="ConsPlusNormal"/>
        <w:spacing w:before="220"/>
        <w:ind w:firstLine="540"/>
        <w:jc w:val="both"/>
      </w:pPr>
      <w:r>
        <w:t xml:space="preserve">- единовременное пособие при рождении ребенка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47" w:history="1">
        <w:r>
          <w:rPr>
            <w:color w:val="0000FF"/>
          </w:rPr>
          <w:t>статьями 4</w:t>
        </w:r>
      </w:hyperlink>
      <w:r>
        <w:t xml:space="preserve"> и </w:t>
      </w:r>
      <w:hyperlink r:id="rId148" w:history="1">
        <w:r>
          <w:rPr>
            <w:color w:val="0000FF"/>
          </w:rPr>
          <w:t>11</w:t>
        </w:r>
      </w:hyperlink>
      <w:r>
        <w:t xml:space="preserve"> Федерального закона от 19.05.1995 N 81-ФЗ "О государственных пособиях гражданам, имеющим детей" (далее - Федеральный закон от 19.05.1995 N 81-ФЗ) (на 2646 выплат по 13742,0 рубля);</w:t>
      </w:r>
    </w:p>
    <w:p w:rsidR="005D755D" w:rsidRDefault="005D755D">
      <w:pPr>
        <w:pStyle w:val="ConsPlusNormal"/>
        <w:spacing w:before="220"/>
        <w:ind w:firstLine="540"/>
        <w:jc w:val="both"/>
      </w:pPr>
      <w:r>
        <w:t xml:space="preserve">- ежемесячное пособие по уходу за ребенком до достижения им возраста полутора лет категориям граждан, уволенным в связи с ликвидацией организаций, прекращением деятельности, полномочий физическими лицами, определенным в соответствии со </w:t>
      </w:r>
      <w:hyperlink r:id="rId149" w:history="1">
        <w:r>
          <w:rPr>
            <w:color w:val="0000FF"/>
          </w:rPr>
          <w:t>статьями 4</w:t>
        </w:r>
      </w:hyperlink>
      <w:r>
        <w:t xml:space="preserve"> и </w:t>
      </w:r>
      <w:hyperlink r:id="rId150" w:history="1">
        <w:r>
          <w:rPr>
            <w:color w:val="0000FF"/>
          </w:rPr>
          <w:t>13</w:t>
        </w:r>
      </w:hyperlink>
      <w:r>
        <w:t xml:space="preserve"> Федерального закона от 19.05.1995 N 81-ФЗ (16 выплат по 10306,50 рубля ежемесячно);</w:t>
      </w:r>
    </w:p>
    <w:p w:rsidR="005D755D" w:rsidRDefault="005D755D">
      <w:pPr>
        <w:pStyle w:val="ConsPlusNormal"/>
        <w:spacing w:before="220"/>
        <w:ind w:firstLine="540"/>
        <w:jc w:val="both"/>
      </w:pPr>
      <w:r>
        <w:t xml:space="preserve">- ежемесячное пособие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51" w:history="1">
        <w:r>
          <w:rPr>
            <w:color w:val="0000FF"/>
          </w:rPr>
          <w:t>статьями 4</w:t>
        </w:r>
      </w:hyperlink>
      <w:r>
        <w:t xml:space="preserve"> и </w:t>
      </w:r>
      <w:hyperlink r:id="rId152" w:history="1">
        <w:r>
          <w:rPr>
            <w:color w:val="0000FF"/>
          </w:rPr>
          <w:t>13</w:t>
        </w:r>
      </w:hyperlink>
      <w:r>
        <w:t xml:space="preserve"> Федерального закона от 19.05.1995 N 81-ФЗ (39882 выплаты по 2576,63 рубля ежемесячно);</w:t>
      </w:r>
    </w:p>
    <w:p w:rsidR="005D755D" w:rsidRDefault="005D755D">
      <w:pPr>
        <w:pStyle w:val="ConsPlusNormal"/>
        <w:spacing w:before="220"/>
        <w:ind w:firstLine="540"/>
        <w:jc w:val="both"/>
      </w:pPr>
      <w:r>
        <w:t xml:space="preserve">- ежемесячное пособие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53" w:history="1">
        <w:r>
          <w:rPr>
            <w:color w:val="0000FF"/>
          </w:rPr>
          <w:t>статьями 4</w:t>
        </w:r>
      </w:hyperlink>
      <w:r>
        <w:t xml:space="preserve"> и </w:t>
      </w:r>
      <w:hyperlink r:id="rId154" w:history="1">
        <w:r>
          <w:rPr>
            <w:color w:val="0000FF"/>
          </w:rPr>
          <w:t>13</w:t>
        </w:r>
      </w:hyperlink>
      <w:r>
        <w:t xml:space="preserve"> Федерального закона от 19.05.1995 N 81-ФЗ (36722 выплаты по 5153,24 рубля ежемесячно);</w:t>
      </w:r>
    </w:p>
    <w:p w:rsidR="005D755D" w:rsidRDefault="005D755D">
      <w:pPr>
        <w:pStyle w:val="ConsPlusNormal"/>
        <w:spacing w:before="220"/>
        <w:ind w:firstLine="540"/>
        <w:jc w:val="both"/>
      </w:pPr>
      <w:r>
        <w:t xml:space="preserve">- пособие по беременности и родам женщинам, уволенным в связи с ликвидацией организаций, прекращением деятельности, полномочий физическими лицами, определенным в соответствии со </w:t>
      </w:r>
      <w:hyperlink r:id="rId155" w:history="1">
        <w:r>
          <w:rPr>
            <w:color w:val="0000FF"/>
          </w:rPr>
          <w:t>статьями 4</w:t>
        </w:r>
      </w:hyperlink>
      <w:r>
        <w:t xml:space="preserve"> и </w:t>
      </w:r>
      <w:hyperlink r:id="rId156" w:history="1">
        <w:r>
          <w:rPr>
            <w:color w:val="0000FF"/>
          </w:rPr>
          <w:t>6</w:t>
        </w:r>
      </w:hyperlink>
      <w:r>
        <w:t xml:space="preserve"> Федерального закона от 19.05.1995 N 81-ФЗ (на 2 человека по 2404,87 рубля);</w:t>
      </w:r>
    </w:p>
    <w:p w:rsidR="005D755D" w:rsidRDefault="005D755D">
      <w:pPr>
        <w:pStyle w:val="ConsPlusNormal"/>
        <w:spacing w:before="220"/>
        <w:ind w:firstLine="540"/>
        <w:jc w:val="both"/>
      </w:pPr>
      <w:r>
        <w:t xml:space="preserve">- единовременное пособие женщинам, вставшим на учет в медицинских учреждениях в ранние сроки беременности, уволенным в период беременности, отпуска по беременности и родам в связи с ликвидацией организаций, прекращением деятельности, полномочий физическими лицами, определенным в соответствии со </w:t>
      </w:r>
      <w:hyperlink r:id="rId157" w:history="1">
        <w:r>
          <w:rPr>
            <w:color w:val="0000FF"/>
          </w:rPr>
          <w:t>статьями 4</w:t>
        </w:r>
      </w:hyperlink>
      <w:r>
        <w:t xml:space="preserve"> и </w:t>
      </w:r>
      <w:hyperlink r:id="rId158" w:history="1">
        <w:r>
          <w:rPr>
            <w:color w:val="0000FF"/>
          </w:rPr>
          <w:t>9</w:t>
        </w:r>
      </w:hyperlink>
      <w:r>
        <w:t xml:space="preserve"> Федерального закона от 19.05.1995 N 81-ФЗ (на 2 человека по 515,33 рубля).</w:t>
      </w:r>
    </w:p>
    <w:p w:rsidR="005D755D" w:rsidRDefault="005D755D">
      <w:pPr>
        <w:pStyle w:val="ConsPlusNormal"/>
        <w:spacing w:before="220"/>
        <w:ind w:firstLine="540"/>
        <w:jc w:val="both"/>
      </w:pPr>
      <w:r>
        <w:t>Показатели, характеризующие текущую ситуацию в сфере социальной поддержки семей с детьми, представлены в таблице.</w:t>
      </w:r>
    </w:p>
    <w:p w:rsidR="005D755D" w:rsidRDefault="005D75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25"/>
        <w:gridCol w:w="1304"/>
        <w:gridCol w:w="1020"/>
        <w:gridCol w:w="1077"/>
        <w:gridCol w:w="1077"/>
      </w:tblGrid>
      <w:tr w:rsidR="005D755D">
        <w:tc>
          <w:tcPr>
            <w:tcW w:w="567" w:type="dxa"/>
          </w:tcPr>
          <w:p w:rsidR="005D755D" w:rsidRDefault="005D755D">
            <w:pPr>
              <w:pStyle w:val="ConsPlusNormal"/>
              <w:jc w:val="center"/>
            </w:pPr>
            <w:r>
              <w:t>N п/п</w:t>
            </w:r>
          </w:p>
        </w:tc>
        <w:tc>
          <w:tcPr>
            <w:tcW w:w="4025" w:type="dxa"/>
          </w:tcPr>
          <w:p w:rsidR="005D755D" w:rsidRDefault="005D755D">
            <w:pPr>
              <w:pStyle w:val="ConsPlusNormal"/>
              <w:jc w:val="center"/>
            </w:pPr>
            <w:r>
              <w:t>Наименование показателя</w:t>
            </w:r>
          </w:p>
        </w:tc>
        <w:tc>
          <w:tcPr>
            <w:tcW w:w="1304" w:type="dxa"/>
          </w:tcPr>
          <w:p w:rsidR="005D755D" w:rsidRDefault="005D755D">
            <w:pPr>
              <w:pStyle w:val="ConsPlusNormal"/>
              <w:jc w:val="center"/>
            </w:pPr>
            <w:r>
              <w:t>Единица измерения</w:t>
            </w:r>
          </w:p>
        </w:tc>
        <w:tc>
          <w:tcPr>
            <w:tcW w:w="1020" w:type="dxa"/>
          </w:tcPr>
          <w:p w:rsidR="005D755D" w:rsidRDefault="005D755D">
            <w:pPr>
              <w:pStyle w:val="ConsPlusNormal"/>
              <w:jc w:val="center"/>
            </w:pPr>
            <w:r>
              <w:t>2011 год</w:t>
            </w:r>
          </w:p>
        </w:tc>
        <w:tc>
          <w:tcPr>
            <w:tcW w:w="1077" w:type="dxa"/>
          </w:tcPr>
          <w:p w:rsidR="005D755D" w:rsidRDefault="005D755D">
            <w:pPr>
              <w:pStyle w:val="ConsPlusNormal"/>
              <w:jc w:val="center"/>
            </w:pPr>
            <w:r>
              <w:t>2012 год</w:t>
            </w:r>
          </w:p>
        </w:tc>
        <w:tc>
          <w:tcPr>
            <w:tcW w:w="1077" w:type="dxa"/>
          </w:tcPr>
          <w:p w:rsidR="005D755D" w:rsidRDefault="005D755D">
            <w:pPr>
              <w:pStyle w:val="ConsPlusNormal"/>
              <w:jc w:val="center"/>
            </w:pPr>
            <w:r>
              <w:t>2013 год</w:t>
            </w:r>
          </w:p>
        </w:tc>
      </w:tr>
      <w:tr w:rsidR="005D755D">
        <w:tc>
          <w:tcPr>
            <w:tcW w:w="567" w:type="dxa"/>
          </w:tcPr>
          <w:p w:rsidR="005D755D" w:rsidRDefault="005D755D">
            <w:pPr>
              <w:pStyle w:val="ConsPlusNormal"/>
              <w:jc w:val="both"/>
            </w:pPr>
            <w:r>
              <w:t>1.</w:t>
            </w:r>
          </w:p>
        </w:tc>
        <w:tc>
          <w:tcPr>
            <w:tcW w:w="4025" w:type="dxa"/>
          </w:tcPr>
          <w:p w:rsidR="005D755D" w:rsidRDefault="005D755D">
            <w:pPr>
              <w:pStyle w:val="ConsPlusNormal"/>
              <w:jc w:val="both"/>
            </w:pPr>
            <w:r>
              <w:t>Общее число граждан, получивших региональный материнский (семейный) капитал</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385</w:t>
            </w:r>
          </w:p>
        </w:tc>
        <w:tc>
          <w:tcPr>
            <w:tcW w:w="1077" w:type="dxa"/>
          </w:tcPr>
          <w:p w:rsidR="005D755D" w:rsidRDefault="005D755D">
            <w:pPr>
              <w:pStyle w:val="ConsPlusNormal"/>
              <w:jc w:val="center"/>
            </w:pPr>
            <w:r>
              <w:t>1129</w:t>
            </w:r>
          </w:p>
        </w:tc>
      </w:tr>
      <w:tr w:rsidR="005D755D">
        <w:tc>
          <w:tcPr>
            <w:tcW w:w="567" w:type="dxa"/>
          </w:tcPr>
          <w:p w:rsidR="005D755D" w:rsidRDefault="005D755D">
            <w:pPr>
              <w:pStyle w:val="ConsPlusNormal"/>
              <w:jc w:val="both"/>
            </w:pPr>
            <w:r>
              <w:t>2.</w:t>
            </w:r>
          </w:p>
        </w:tc>
        <w:tc>
          <w:tcPr>
            <w:tcW w:w="4025" w:type="dxa"/>
          </w:tcPr>
          <w:p w:rsidR="005D755D" w:rsidRDefault="005D755D">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790</w:t>
            </w:r>
          </w:p>
        </w:tc>
      </w:tr>
      <w:tr w:rsidR="005D755D">
        <w:tc>
          <w:tcPr>
            <w:tcW w:w="567" w:type="dxa"/>
          </w:tcPr>
          <w:p w:rsidR="005D755D" w:rsidRDefault="005D755D">
            <w:pPr>
              <w:pStyle w:val="ConsPlusNormal"/>
              <w:jc w:val="both"/>
            </w:pPr>
            <w:r>
              <w:t>3.</w:t>
            </w:r>
          </w:p>
        </w:tc>
        <w:tc>
          <w:tcPr>
            <w:tcW w:w="4025" w:type="dxa"/>
          </w:tcPr>
          <w:p w:rsidR="005D755D" w:rsidRDefault="005D755D">
            <w:pPr>
              <w:pStyle w:val="ConsPlusNormal"/>
              <w:jc w:val="both"/>
            </w:pPr>
            <w:r>
              <w:t>Среднегодовая численность детей, в отношении которых предоставляется ежемесячное пособие на ребенка</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35441</w:t>
            </w:r>
          </w:p>
        </w:tc>
        <w:tc>
          <w:tcPr>
            <w:tcW w:w="1077" w:type="dxa"/>
          </w:tcPr>
          <w:p w:rsidR="005D755D" w:rsidRDefault="005D755D">
            <w:pPr>
              <w:pStyle w:val="ConsPlusNormal"/>
              <w:jc w:val="center"/>
            </w:pPr>
            <w:r>
              <w:t>35343</w:t>
            </w:r>
          </w:p>
        </w:tc>
        <w:tc>
          <w:tcPr>
            <w:tcW w:w="1077" w:type="dxa"/>
          </w:tcPr>
          <w:p w:rsidR="005D755D" w:rsidRDefault="005D755D">
            <w:pPr>
              <w:pStyle w:val="ConsPlusNormal"/>
              <w:jc w:val="center"/>
            </w:pPr>
            <w:r>
              <w:t>34100</w:t>
            </w:r>
          </w:p>
        </w:tc>
      </w:tr>
      <w:tr w:rsidR="005D755D">
        <w:tc>
          <w:tcPr>
            <w:tcW w:w="567" w:type="dxa"/>
          </w:tcPr>
          <w:p w:rsidR="005D755D" w:rsidRDefault="005D755D">
            <w:pPr>
              <w:pStyle w:val="ConsPlusNormal"/>
              <w:jc w:val="both"/>
            </w:pPr>
            <w:r>
              <w:t>4.</w:t>
            </w:r>
          </w:p>
        </w:tc>
        <w:tc>
          <w:tcPr>
            <w:tcW w:w="4025" w:type="dxa"/>
          </w:tcPr>
          <w:p w:rsidR="005D755D" w:rsidRDefault="005D755D">
            <w:pPr>
              <w:pStyle w:val="ConsPlusNormal"/>
              <w:jc w:val="both"/>
            </w:pPr>
            <w:r>
              <w:t>Общая численность многодетных семей, состоящих на учете</w:t>
            </w:r>
          </w:p>
        </w:tc>
        <w:tc>
          <w:tcPr>
            <w:tcW w:w="1304" w:type="dxa"/>
          </w:tcPr>
          <w:p w:rsidR="005D755D" w:rsidRDefault="005D755D">
            <w:pPr>
              <w:pStyle w:val="ConsPlusNormal"/>
              <w:jc w:val="both"/>
            </w:pPr>
            <w:r>
              <w:t>семей</w:t>
            </w:r>
          </w:p>
        </w:tc>
        <w:tc>
          <w:tcPr>
            <w:tcW w:w="1020" w:type="dxa"/>
          </w:tcPr>
          <w:p w:rsidR="005D755D" w:rsidRDefault="005D755D">
            <w:pPr>
              <w:pStyle w:val="ConsPlusNormal"/>
              <w:jc w:val="center"/>
            </w:pPr>
            <w:r>
              <w:t>3431</w:t>
            </w:r>
          </w:p>
        </w:tc>
        <w:tc>
          <w:tcPr>
            <w:tcW w:w="1077" w:type="dxa"/>
          </w:tcPr>
          <w:p w:rsidR="005D755D" w:rsidRDefault="005D755D">
            <w:pPr>
              <w:pStyle w:val="ConsPlusNormal"/>
              <w:jc w:val="center"/>
            </w:pPr>
            <w:r>
              <w:t>3847</w:t>
            </w:r>
          </w:p>
        </w:tc>
        <w:tc>
          <w:tcPr>
            <w:tcW w:w="1077" w:type="dxa"/>
          </w:tcPr>
          <w:p w:rsidR="005D755D" w:rsidRDefault="005D755D">
            <w:pPr>
              <w:pStyle w:val="ConsPlusNormal"/>
              <w:jc w:val="center"/>
            </w:pPr>
            <w:r>
              <w:t>4408</w:t>
            </w:r>
          </w:p>
        </w:tc>
      </w:tr>
      <w:tr w:rsidR="005D755D">
        <w:tc>
          <w:tcPr>
            <w:tcW w:w="567" w:type="dxa"/>
          </w:tcPr>
          <w:p w:rsidR="005D755D" w:rsidRDefault="005D755D">
            <w:pPr>
              <w:pStyle w:val="ConsPlusNormal"/>
              <w:jc w:val="both"/>
            </w:pPr>
            <w:r>
              <w:t>5.</w:t>
            </w:r>
          </w:p>
        </w:tc>
        <w:tc>
          <w:tcPr>
            <w:tcW w:w="4025" w:type="dxa"/>
          </w:tcPr>
          <w:p w:rsidR="005D755D" w:rsidRDefault="005D755D">
            <w:pPr>
              <w:pStyle w:val="ConsPlusNormal"/>
              <w:jc w:val="both"/>
            </w:pPr>
            <w:r>
              <w:t>Численность многодетных семей, получающих меры социальной поддержки по оплате жилого помещения и коммунальных услуг</w:t>
            </w:r>
          </w:p>
        </w:tc>
        <w:tc>
          <w:tcPr>
            <w:tcW w:w="1304" w:type="dxa"/>
          </w:tcPr>
          <w:p w:rsidR="005D755D" w:rsidRDefault="005D755D">
            <w:pPr>
              <w:pStyle w:val="ConsPlusNormal"/>
              <w:jc w:val="both"/>
            </w:pPr>
            <w:r>
              <w:t>семей</w:t>
            </w:r>
          </w:p>
        </w:tc>
        <w:tc>
          <w:tcPr>
            <w:tcW w:w="1020" w:type="dxa"/>
          </w:tcPr>
          <w:p w:rsidR="005D755D" w:rsidRDefault="005D755D">
            <w:pPr>
              <w:pStyle w:val="ConsPlusNormal"/>
              <w:jc w:val="center"/>
            </w:pPr>
            <w:r>
              <w:t>2558</w:t>
            </w:r>
          </w:p>
        </w:tc>
        <w:tc>
          <w:tcPr>
            <w:tcW w:w="1077" w:type="dxa"/>
          </w:tcPr>
          <w:p w:rsidR="005D755D" w:rsidRDefault="005D755D">
            <w:pPr>
              <w:pStyle w:val="ConsPlusNormal"/>
              <w:jc w:val="center"/>
            </w:pPr>
            <w:r>
              <w:t>2672</w:t>
            </w:r>
          </w:p>
        </w:tc>
        <w:tc>
          <w:tcPr>
            <w:tcW w:w="1077" w:type="dxa"/>
          </w:tcPr>
          <w:p w:rsidR="005D755D" w:rsidRDefault="005D755D">
            <w:pPr>
              <w:pStyle w:val="ConsPlusNormal"/>
              <w:jc w:val="center"/>
            </w:pPr>
            <w:r>
              <w:t>3074</w:t>
            </w:r>
          </w:p>
        </w:tc>
      </w:tr>
      <w:tr w:rsidR="005D755D">
        <w:tc>
          <w:tcPr>
            <w:tcW w:w="567" w:type="dxa"/>
          </w:tcPr>
          <w:p w:rsidR="005D755D" w:rsidRDefault="005D755D">
            <w:pPr>
              <w:pStyle w:val="ConsPlusNormal"/>
              <w:jc w:val="both"/>
            </w:pPr>
            <w:r>
              <w:t>6.</w:t>
            </w:r>
          </w:p>
        </w:tc>
        <w:tc>
          <w:tcPr>
            <w:tcW w:w="4025" w:type="dxa"/>
          </w:tcPr>
          <w:p w:rsidR="005D755D" w:rsidRDefault="005D755D">
            <w:pPr>
              <w:pStyle w:val="ConsPlusNormal"/>
              <w:jc w:val="both"/>
            </w:pPr>
            <w:r>
              <w:t>Численность многодетных семей, для детей которых предоставлен бесплатный проезд</w:t>
            </w:r>
          </w:p>
        </w:tc>
        <w:tc>
          <w:tcPr>
            <w:tcW w:w="1304" w:type="dxa"/>
          </w:tcPr>
          <w:p w:rsidR="005D755D" w:rsidRDefault="005D755D">
            <w:pPr>
              <w:pStyle w:val="ConsPlusNormal"/>
              <w:jc w:val="both"/>
            </w:pPr>
            <w:r>
              <w:t>семей</w:t>
            </w:r>
          </w:p>
        </w:tc>
        <w:tc>
          <w:tcPr>
            <w:tcW w:w="1020" w:type="dxa"/>
          </w:tcPr>
          <w:p w:rsidR="005D755D" w:rsidRDefault="005D755D">
            <w:pPr>
              <w:pStyle w:val="ConsPlusNormal"/>
              <w:jc w:val="center"/>
            </w:pPr>
            <w:r>
              <w:t>2404</w:t>
            </w:r>
          </w:p>
        </w:tc>
        <w:tc>
          <w:tcPr>
            <w:tcW w:w="1077" w:type="dxa"/>
          </w:tcPr>
          <w:p w:rsidR="005D755D" w:rsidRDefault="005D755D">
            <w:pPr>
              <w:pStyle w:val="ConsPlusNormal"/>
              <w:jc w:val="center"/>
            </w:pPr>
            <w:r>
              <w:t>1884</w:t>
            </w:r>
          </w:p>
        </w:tc>
        <w:tc>
          <w:tcPr>
            <w:tcW w:w="1077" w:type="dxa"/>
          </w:tcPr>
          <w:p w:rsidR="005D755D" w:rsidRDefault="005D755D">
            <w:pPr>
              <w:pStyle w:val="ConsPlusNormal"/>
              <w:jc w:val="center"/>
            </w:pPr>
            <w:r>
              <w:t>2205</w:t>
            </w:r>
          </w:p>
        </w:tc>
      </w:tr>
      <w:tr w:rsidR="005D755D">
        <w:tc>
          <w:tcPr>
            <w:tcW w:w="567" w:type="dxa"/>
          </w:tcPr>
          <w:p w:rsidR="005D755D" w:rsidRDefault="005D755D">
            <w:pPr>
              <w:pStyle w:val="ConsPlusNormal"/>
              <w:jc w:val="both"/>
            </w:pPr>
            <w:r>
              <w:t>7.</w:t>
            </w:r>
          </w:p>
        </w:tc>
        <w:tc>
          <w:tcPr>
            <w:tcW w:w="4025" w:type="dxa"/>
          </w:tcPr>
          <w:p w:rsidR="005D755D" w:rsidRDefault="005D755D">
            <w:pPr>
              <w:pStyle w:val="ConsPlusNormal"/>
              <w:jc w:val="both"/>
            </w:pPr>
            <w:r>
              <w:t>Общая численность беременных женщин, получивших единовременные выплаты на питание</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4790</w:t>
            </w:r>
          </w:p>
        </w:tc>
        <w:tc>
          <w:tcPr>
            <w:tcW w:w="1077" w:type="dxa"/>
          </w:tcPr>
          <w:p w:rsidR="005D755D" w:rsidRDefault="005D755D">
            <w:pPr>
              <w:pStyle w:val="ConsPlusNormal"/>
              <w:jc w:val="center"/>
            </w:pPr>
            <w:r>
              <w:t>4807</w:t>
            </w:r>
          </w:p>
        </w:tc>
        <w:tc>
          <w:tcPr>
            <w:tcW w:w="1077" w:type="dxa"/>
          </w:tcPr>
          <w:p w:rsidR="005D755D" w:rsidRDefault="005D755D">
            <w:pPr>
              <w:pStyle w:val="ConsPlusNormal"/>
              <w:jc w:val="center"/>
            </w:pPr>
            <w:r>
              <w:t>4895</w:t>
            </w:r>
          </w:p>
        </w:tc>
      </w:tr>
      <w:tr w:rsidR="005D755D">
        <w:tc>
          <w:tcPr>
            <w:tcW w:w="567" w:type="dxa"/>
          </w:tcPr>
          <w:p w:rsidR="005D755D" w:rsidRDefault="005D755D">
            <w:pPr>
              <w:pStyle w:val="ConsPlusNormal"/>
              <w:jc w:val="both"/>
            </w:pPr>
            <w:r>
              <w:t>8.</w:t>
            </w:r>
          </w:p>
        </w:tc>
        <w:tc>
          <w:tcPr>
            <w:tcW w:w="4025" w:type="dxa"/>
          </w:tcPr>
          <w:p w:rsidR="005D755D" w:rsidRDefault="005D755D">
            <w:pPr>
              <w:pStyle w:val="ConsPlusNormal"/>
              <w:jc w:val="both"/>
            </w:pPr>
            <w:r>
              <w:t>Численность кормящих матерей, получающих выплаты на питание</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1192</w:t>
            </w:r>
          </w:p>
        </w:tc>
        <w:tc>
          <w:tcPr>
            <w:tcW w:w="1077" w:type="dxa"/>
          </w:tcPr>
          <w:p w:rsidR="005D755D" w:rsidRDefault="005D755D">
            <w:pPr>
              <w:pStyle w:val="ConsPlusNormal"/>
              <w:jc w:val="center"/>
            </w:pPr>
            <w:r>
              <w:t>1300</w:t>
            </w:r>
          </w:p>
        </w:tc>
        <w:tc>
          <w:tcPr>
            <w:tcW w:w="1077" w:type="dxa"/>
          </w:tcPr>
          <w:p w:rsidR="005D755D" w:rsidRDefault="005D755D">
            <w:pPr>
              <w:pStyle w:val="ConsPlusNormal"/>
              <w:jc w:val="center"/>
            </w:pPr>
            <w:r>
              <w:t>1263</w:t>
            </w:r>
          </w:p>
        </w:tc>
      </w:tr>
      <w:tr w:rsidR="005D755D">
        <w:tc>
          <w:tcPr>
            <w:tcW w:w="567" w:type="dxa"/>
          </w:tcPr>
          <w:p w:rsidR="005D755D" w:rsidRDefault="005D755D">
            <w:pPr>
              <w:pStyle w:val="ConsPlusNormal"/>
              <w:jc w:val="both"/>
            </w:pPr>
            <w:r>
              <w:t>9.</w:t>
            </w:r>
          </w:p>
        </w:tc>
        <w:tc>
          <w:tcPr>
            <w:tcW w:w="4025" w:type="dxa"/>
          </w:tcPr>
          <w:p w:rsidR="005D755D" w:rsidRDefault="005D755D">
            <w:pPr>
              <w:pStyle w:val="ConsPlusNormal"/>
              <w:jc w:val="both"/>
            </w:pPr>
            <w:r>
              <w:t>Общая численность получивших единовременное пособие беременной жене военнослужащего, проходящего военную службу по призыву</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35</w:t>
            </w:r>
          </w:p>
        </w:tc>
        <w:tc>
          <w:tcPr>
            <w:tcW w:w="1077" w:type="dxa"/>
          </w:tcPr>
          <w:p w:rsidR="005D755D" w:rsidRDefault="005D755D">
            <w:pPr>
              <w:pStyle w:val="ConsPlusNormal"/>
              <w:jc w:val="center"/>
            </w:pPr>
            <w:r>
              <w:t>33</w:t>
            </w:r>
          </w:p>
        </w:tc>
        <w:tc>
          <w:tcPr>
            <w:tcW w:w="1077" w:type="dxa"/>
          </w:tcPr>
          <w:p w:rsidR="005D755D" w:rsidRDefault="005D755D">
            <w:pPr>
              <w:pStyle w:val="ConsPlusNormal"/>
              <w:jc w:val="center"/>
            </w:pPr>
            <w:r>
              <w:t>40</w:t>
            </w:r>
          </w:p>
        </w:tc>
      </w:tr>
      <w:tr w:rsidR="005D755D">
        <w:tc>
          <w:tcPr>
            <w:tcW w:w="567" w:type="dxa"/>
          </w:tcPr>
          <w:p w:rsidR="005D755D" w:rsidRDefault="005D755D">
            <w:pPr>
              <w:pStyle w:val="ConsPlusNormal"/>
              <w:jc w:val="both"/>
            </w:pPr>
            <w:r>
              <w:t>10.</w:t>
            </w:r>
          </w:p>
        </w:tc>
        <w:tc>
          <w:tcPr>
            <w:tcW w:w="4025" w:type="dxa"/>
          </w:tcPr>
          <w:p w:rsidR="005D755D" w:rsidRDefault="005D755D">
            <w:pPr>
              <w:pStyle w:val="ConsPlusNormal"/>
              <w:jc w:val="both"/>
            </w:pPr>
            <w:r>
              <w:t>Численность получателей ежемесячного пособия на ребенка военнослужащего, проходящего военную службу по призыву</w:t>
            </w:r>
          </w:p>
        </w:tc>
        <w:tc>
          <w:tcPr>
            <w:tcW w:w="1304" w:type="dxa"/>
          </w:tcPr>
          <w:p w:rsidR="005D755D" w:rsidRDefault="005D755D">
            <w:pPr>
              <w:pStyle w:val="ConsPlusNormal"/>
              <w:jc w:val="both"/>
            </w:pPr>
            <w:r>
              <w:t>детей</w:t>
            </w:r>
          </w:p>
        </w:tc>
        <w:tc>
          <w:tcPr>
            <w:tcW w:w="1020" w:type="dxa"/>
          </w:tcPr>
          <w:p w:rsidR="005D755D" w:rsidRDefault="005D755D">
            <w:pPr>
              <w:pStyle w:val="ConsPlusNormal"/>
              <w:jc w:val="center"/>
            </w:pPr>
            <w:r>
              <w:t>122</w:t>
            </w:r>
          </w:p>
        </w:tc>
        <w:tc>
          <w:tcPr>
            <w:tcW w:w="1077" w:type="dxa"/>
          </w:tcPr>
          <w:p w:rsidR="005D755D" w:rsidRDefault="005D755D">
            <w:pPr>
              <w:pStyle w:val="ConsPlusNormal"/>
              <w:jc w:val="center"/>
            </w:pPr>
            <w:r>
              <w:t>73</w:t>
            </w:r>
          </w:p>
        </w:tc>
        <w:tc>
          <w:tcPr>
            <w:tcW w:w="1077" w:type="dxa"/>
          </w:tcPr>
          <w:p w:rsidR="005D755D" w:rsidRDefault="005D755D">
            <w:pPr>
              <w:pStyle w:val="ConsPlusNormal"/>
              <w:jc w:val="center"/>
            </w:pPr>
            <w:r>
              <w:t>81</w:t>
            </w:r>
          </w:p>
        </w:tc>
      </w:tr>
      <w:tr w:rsidR="005D755D">
        <w:tc>
          <w:tcPr>
            <w:tcW w:w="567" w:type="dxa"/>
          </w:tcPr>
          <w:p w:rsidR="005D755D" w:rsidRDefault="005D755D">
            <w:pPr>
              <w:pStyle w:val="ConsPlusNormal"/>
              <w:jc w:val="both"/>
            </w:pPr>
            <w:r>
              <w:t>11.</w:t>
            </w:r>
          </w:p>
        </w:tc>
        <w:tc>
          <w:tcPr>
            <w:tcW w:w="4025" w:type="dxa"/>
          </w:tcPr>
          <w:p w:rsidR="005D755D" w:rsidRDefault="005D755D">
            <w:pPr>
              <w:pStyle w:val="ConsPlusNormal"/>
              <w:jc w:val="both"/>
            </w:pPr>
            <w:r>
              <w:t xml:space="preserve">Численность получателей единовременного пособия при рождении ребенка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59" w:history="1">
              <w:r>
                <w:rPr>
                  <w:color w:val="0000FF"/>
                </w:rPr>
                <w:t>статьями 4</w:t>
              </w:r>
            </w:hyperlink>
            <w:r>
              <w:t xml:space="preserve"> и </w:t>
            </w:r>
            <w:hyperlink r:id="rId160" w:history="1">
              <w:r>
                <w:rPr>
                  <w:color w:val="0000FF"/>
                </w:rPr>
                <w:t>11</w:t>
              </w:r>
            </w:hyperlink>
            <w:r>
              <w:t xml:space="preserve"> Федерального закона от 19.05.1995 N 81-ФЗ</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tc>
          <w:tcPr>
            <w:tcW w:w="567" w:type="dxa"/>
          </w:tcPr>
          <w:p w:rsidR="005D755D" w:rsidRDefault="005D755D">
            <w:pPr>
              <w:pStyle w:val="ConsPlusNormal"/>
              <w:jc w:val="both"/>
            </w:pPr>
            <w:r>
              <w:t>12.</w:t>
            </w:r>
          </w:p>
        </w:tc>
        <w:tc>
          <w:tcPr>
            <w:tcW w:w="4025" w:type="dxa"/>
          </w:tcPr>
          <w:p w:rsidR="005D755D" w:rsidRDefault="005D755D">
            <w:pPr>
              <w:pStyle w:val="ConsPlusNormal"/>
              <w:jc w:val="both"/>
            </w:pPr>
            <w:r>
              <w:t xml:space="preserve">Число выплат максимального размера ежемесячного пособия по уходу за ребенком до достижения им возраста полутора лет категориям граждан, уволенным в связи с ликвидацией организаций, прекращением деятельности (полномочий) физическими лицами, определенным в соответствии со </w:t>
            </w:r>
            <w:hyperlink r:id="rId161" w:history="1">
              <w:r>
                <w:rPr>
                  <w:color w:val="0000FF"/>
                </w:rPr>
                <w:t>статьями 4</w:t>
              </w:r>
            </w:hyperlink>
            <w:r>
              <w:t xml:space="preserve"> и </w:t>
            </w:r>
            <w:hyperlink r:id="rId162" w:history="1">
              <w:r>
                <w:rPr>
                  <w:color w:val="0000FF"/>
                </w:rPr>
                <w:t>13</w:t>
              </w:r>
            </w:hyperlink>
            <w:r>
              <w:t xml:space="preserve"> Федерального закона от 19.05.1995 N 81-ФЗ</w:t>
            </w:r>
          </w:p>
        </w:tc>
        <w:tc>
          <w:tcPr>
            <w:tcW w:w="1304" w:type="dxa"/>
          </w:tcPr>
          <w:p w:rsidR="005D755D" w:rsidRDefault="005D755D">
            <w:pPr>
              <w:pStyle w:val="ConsPlusNormal"/>
              <w:jc w:val="both"/>
            </w:pPr>
            <w:r>
              <w:t>выплат</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tc>
          <w:tcPr>
            <w:tcW w:w="567" w:type="dxa"/>
          </w:tcPr>
          <w:p w:rsidR="005D755D" w:rsidRDefault="005D755D">
            <w:pPr>
              <w:pStyle w:val="ConsPlusNormal"/>
              <w:jc w:val="both"/>
            </w:pPr>
            <w:r>
              <w:t>13.</w:t>
            </w:r>
          </w:p>
        </w:tc>
        <w:tc>
          <w:tcPr>
            <w:tcW w:w="4025" w:type="dxa"/>
          </w:tcPr>
          <w:p w:rsidR="005D755D" w:rsidRDefault="005D755D">
            <w:pPr>
              <w:pStyle w:val="ConsPlusNormal"/>
              <w:jc w:val="both"/>
            </w:pPr>
            <w:r>
              <w:t xml:space="preserve">Число выплат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63" w:history="1">
              <w:r>
                <w:rPr>
                  <w:color w:val="0000FF"/>
                </w:rPr>
                <w:t>статьями 4</w:t>
              </w:r>
            </w:hyperlink>
            <w:r>
              <w:t xml:space="preserve"> и </w:t>
            </w:r>
            <w:hyperlink r:id="rId164" w:history="1">
              <w:r>
                <w:rPr>
                  <w:color w:val="0000FF"/>
                </w:rPr>
                <w:t>13</w:t>
              </w:r>
            </w:hyperlink>
            <w:r>
              <w:t xml:space="preserve"> Федерального закона от 19.05.1995 N 81-ФЗ</w:t>
            </w:r>
          </w:p>
        </w:tc>
        <w:tc>
          <w:tcPr>
            <w:tcW w:w="1304" w:type="dxa"/>
          </w:tcPr>
          <w:p w:rsidR="005D755D" w:rsidRDefault="005D755D">
            <w:pPr>
              <w:pStyle w:val="ConsPlusNormal"/>
              <w:jc w:val="both"/>
            </w:pPr>
            <w:r>
              <w:t>выплат</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tc>
          <w:tcPr>
            <w:tcW w:w="567" w:type="dxa"/>
          </w:tcPr>
          <w:p w:rsidR="005D755D" w:rsidRDefault="005D755D">
            <w:pPr>
              <w:pStyle w:val="ConsPlusNormal"/>
              <w:jc w:val="both"/>
            </w:pPr>
            <w:r>
              <w:t>14.</w:t>
            </w:r>
          </w:p>
        </w:tc>
        <w:tc>
          <w:tcPr>
            <w:tcW w:w="4025" w:type="dxa"/>
          </w:tcPr>
          <w:p w:rsidR="005D755D" w:rsidRDefault="005D755D">
            <w:pPr>
              <w:pStyle w:val="ConsPlusNormal"/>
              <w:jc w:val="both"/>
            </w:pPr>
            <w:r>
              <w:t xml:space="preserve">Число выплат ежемесячного пособия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65" w:history="1">
              <w:r>
                <w:rPr>
                  <w:color w:val="0000FF"/>
                </w:rPr>
                <w:t>статьями 4</w:t>
              </w:r>
            </w:hyperlink>
            <w:r>
              <w:t xml:space="preserve"> и </w:t>
            </w:r>
            <w:hyperlink r:id="rId166" w:history="1">
              <w:r>
                <w:rPr>
                  <w:color w:val="0000FF"/>
                </w:rPr>
                <w:t>13</w:t>
              </w:r>
            </w:hyperlink>
            <w:r>
              <w:t xml:space="preserve"> Федерального закона от 19.05.1995 N 81-ФЗ</w:t>
            </w:r>
          </w:p>
        </w:tc>
        <w:tc>
          <w:tcPr>
            <w:tcW w:w="1304" w:type="dxa"/>
          </w:tcPr>
          <w:p w:rsidR="005D755D" w:rsidRDefault="005D755D">
            <w:pPr>
              <w:pStyle w:val="ConsPlusNormal"/>
              <w:jc w:val="both"/>
            </w:pPr>
            <w:r>
              <w:t>выплат</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tc>
          <w:tcPr>
            <w:tcW w:w="567" w:type="dxa"/>
          </w:tcPr>
          <w:p w:rsidR="005D755D" w:rsidRDefault="005D755D">
            <w:pPr>
              <w:pStyle w:val="ConsPlusNormal"/>
              <w:jc w:val="both"/>
            </w:pPr>
            <w:r>
              <w:t>15.</w:t>
            </w:r>
          </w:p>
        </w:tc>
        <w:tc>
          <w:tcPr>
            <w:tcW w:w="4025" w:type="dxa"/>
          </w:tcPr>
          <w:p w:rsidR="005D755D" w:rsidRDefault="005D755D">
            <w:pPr>
              <w:pStyle w:val="ConsPlusNormal"/>
              <w:jc w:val="both"/>
            </w:pPr>
            <w:r>
              <w:t xml:space="preserve">Численность получателей пособия по беременности и родам женщинам, уволенным в связи с ликвидацией организаций, прекращением деятельности (полномочий) физическими лицами, определенным в соответствии со </w:t>
            </w:r>
            <w:hyperlink r:id="rId167" w:history="1">
              <w:r>
                <w:rPr>
                  <w:color w:val="0000FF"/>
                </w:rPr>
                <w:t>статьями 4</w:t>
              </w:r>
            </w:hyperlink>
            <w:r>
              <w:t xml:space="preserve"> и </w:t>
            </w:r>
            <w:hyperlink r:id="rId168" w:history="1">
              <w:r>
                <w:rPr>
                  <w:color w:val="0000FF"/>
                </w:rPr>
                <w:t>6</w:t>
              </w:r>
            </w:hyperlink>
            <w:r>
              <w:t xml:space="preserve"> Федерального закона от 19.05.1995 N 81-ФЗ</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tc>
          <w:tcPr>
            <w:tcW w:w="567" w:type="dxa"/>
          </w:tcPr>
          <w:p w:rsidR="005D755D" w:rsidRDefault="005D755D">
            <w:pPr>
              <w:pStyle w:val="ConsPlusNormal"/>
              <w:jc w:val="both"/>
            </w:pPr>
            <w:r>
              <w:t>16.</w:t>
            </w:r>
          </w:p>
        </w:tc>
        <w:tc>
          <w:tcPr>
            <w:tcW w:w="4025" w:type="dxa"/>
          </w:tcPr>
          <w:p w:rsidR="005D755D" w:rsidRDefault="005D755D">
            <w:pPr>
              <w:pStyle w:val="ConsPlusNormal"/>
              <w:jc w:val="both"/>
            </w:pPr>
            <w:r>
              <w:t xml:space="preserve">Численность получателей единовременного пособия женщинам, вставшим на учет в медицинских учреждениях в ранние сроки беременности, уволенным в период беременности, отпуска по беременности и родам в связи с ликвидацией организаций, прекращением деятельности (полномочий) физическими лицами, определенным в соответствии со </w:t>
            </w:r>
            <w:hyperlink r:id="rId169" w:history="1">
              <w:r>
                <w:rPr>
                  <w:color w:val="0000FF"/>
                </w:rPr>
                <w:t>статьями 4</w:t>
              </w:r>
            </w:hyperlink>
            <w:r>
              <w:t xml:space="preserve"> и </w:t>
            </w:r>
            <w:hyperlink r:id="rId170" w:history="1">
              <w:r>
                <w:rPr>
                  <w:color w:val="0000FF"/>
                </w:rPr>
                <w:t>9</w:t>
              </w:r>
            </w:hyperlink>
            <w:r>
              <w:t xml:space="preserve"> Федерального закона от 19.05.1995 N 81-ФЗ</w:t>
            </w:r>
          </w:p>
        </w:tc>
        <w:tc>
          <w:tcPr>
            <w:tcW w:w="1304" w:type="dxa"/>
          </w:tcPr>
          <w:p w:rsidR="005D755D" w:rsidRDefault="005D755D">
            <w:pPr>
              <w:pStyle w:val="ConsPlusNormal"/>
              <w:jc w:val="both"/>
            </w:pPr>
            <w:r>
              <w:t>человек</w:t>
            </w:r>
          </w:p>
        </w:tc>
        <w:tc>
          <w:tcPr>
            <w:tcW w:w="1020"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bl>
    <w:p w:rsidR="005D755D" w:rsidRDefault="005D755D">
      <w:pPr>
        <w:pStyle w:val="ConsPlusNormal"/>
        <w:jc w:val="both"/>
      </w:pPr>
    </w:p>
    <w:p w:rsidR="005D755D" w:rsidRDefault="005D755D">
      <w:pPr>
        <w:pStyle w:val="ConsPlusNormal"/>
        <w:ind w:firstLine="540"/>
        <w:jc w:val="both"/>
      </w:pPr>
      <w:r>
        <w:t>С декабря 2013 года началась реализация пилотного проекта по организации льготного проезда детей-учащихся из многодетных семей на пассажирском транспорте с использованием транспортного приложения универсальной карты школьника. В связи с тем, что 32% многодетных семей проживают в областном центре, город Иваново выбран в качестве экспериментальной площадки по внедрению универсальной карты школьника. Внедрение универсальной карты школьника показало ее востребованность и удобство использования.</w:t>
      </w:r>
    </w:p>
    <w:p w:rsidR="005D755D" w:rsidRDefault="005D755D">
      <w:pPr>
        <w:pStyle w:val="ConsPlusNormal"/>
        <w:spacing w:before="220"/>
        <w:ind w:firstLine="540"/>
        <w:jc w:val="both"/>
      </w:pPr>
      <w:r>
        <w:t>Помимо денежных выплат, в целях поддержки семей с детьми в последние годы по инициативе Департамента социальной защиты населения Ивановской области в 2013 году были организованы:</w:t>
      </w:r>
    </w:p>
    <w:p w:rsidR="005D755D" w:rsidRDefault="005D755D">
      <w:pPr>
        <w:pStyle w:val="ConsPlusNormal"/>
        <w:spacing w:before="220"/>
        <w:ind w:firstLine="540"/>
        <w:jc w:val="both"/>
      </w:pPr>
      <w:r>
        <w:t>- предоставление 280 абонементов детям из многодетных семей на посещение областных театров, музеев, филармонии в рамках мероприятия - Губернаторского проекта нравственно-эстетического воспитания детей-сирот, детей, оставшихся без попечения родителей, и детей из многодетных семей;</w:t>
      </w:r>
    </w:p>
    <w:p w:rsidR="005D755D" w:rsidRDefault="005D755D">
      <w:pPr>
        <w:pStyle w:val="ConsPlusNormal"/>
        <w:spacing w:before="220"/>
        <w:ind w:firstLine="540"/>
        <w:jc w:val="both"/>
      </w:pPr>
      <w:r>
        <w:t>- областная благотворительная акция "Поможем собрать детей в школу", итогом которой стало обеспечение вещами, в том числе школьной формой, 731 ребенка из 320 многодетных семей, 1382 ребенка школьного возраста из многодетных семей получили наборы школьно-письменных принадлежностей;</w:t>
      </w:r>
    </w:p>
    <w:p w:rsidR="005D755D" w:rsidRDefault="005D755D">
      <w:pPr>
        <w:pStyle w:val="ConsPlusNormal"/>
        <w:spacing w:before="220"/>
        <w:ind w:firstLine="540"/>
        <w:jc w:val="both"/>
      </w:pPr>
      <w:r>
        <w:t>- ряд благотворительных акций совместно с Ивановской областной общественной организацией "Женская инициатива", региональным отделением Общероссийской общественной организации "Российский Детский Фонд";</w:t>
      </w:r>
    </w:p>
    <w:p w:rsidR="005D755D" w:rsidRDefault="005D755D">
      <w:pPr>
        <w:pStyle w:val="ConsPlusNormal"/>
        <w:spacing w:before="220"/>
        <w:ind w:firstLine="540"/>
        <w:jc w:val="both"/>
      </w:pPr>
      <w:r>
        <w:t>- участие представителей Ивановского областного общественного движения по оказанию поддержки многодетным семьям "Дети и Родители" во Всероссийском форуме "Россия многодетная: семья как одна из основ российской государственности. Законодательное обеспечение современной демографической политики государства".</w:t>
      </w:r>
    </w:p>
    <w:p w:rsidR="005D755D" w:rsidRDefault="005D755D">
      <w:pPr>
        <w:pStyle w:val="ConsPlusNormal"/>
        <w:spacing w:before="220"/>
        <w:ind w:firstLine="540"/>
        <w:jc w:val="both"/>
      </w:pPr>
      <w:r>
        <w:t>В результате предоставления комплекса мер социальной поддержки в регионе отмечен рост количества многодетных семей: на 01.01.2012 - 3431 семья, на 01.01.2013 - 3847 семей, на 01.01.2014 - 4408 семей.</w:t>
      </w:r>
    </w:p>
    <w:p w:rsidR="005D755D" w:rsidRDefault="005D755D">
      <w:pPr>
        <w:pStyle w:val="ConsPlusNormal"/>
        <w:spacing w:before="220"/>
        <w:ind w:firstLine="540"/>
        <w:jc w:val="both"/>
      </w:pPr>
      <w:r>
        <w:t>На начало 2014 года в территориальных органах Департамента социальной защиты населения Ивановской области на учете состояли 3023 семьи, воспитывающие 3066 детей-инвалидов. Для их поддержки в 2013 году:</w:t>
      </w:r>
    </w:p>
    <w:p w:rsidR="005D755D" w:rsidRDefault="005D755D">
      <w:pPr>
        <w:pStyle w:val="ConsPlusNormal"/>
        <w:spacing w:before="220"/>
        <w:ind w:firstLine="540"/>
        <w:jc w:val="both"/>
      </w:pPr>
      <w:r>
        <w:t>- за счет средств областного бюджета предоставлена помощь на сумму более 582,9 тыс. рублей;</w:t>
      </w:r>
    </w:p>
    <w:p w:rsidR="005D755D" w:rsidRDefault="005D755D">
      <w:pPr>
        <w:pStyle w:val="ConsPlusNormal"/>
        <w:spacing w:before="220"/>
        <w:ind w:firstLine="540"/>
        <w:jc w:val="both"/>
      </w:pPr>
      <w:r>
        <w:t xml:space="preserve">- в рамках долгосрочной целевой </w:t>
      </w:r>
      <w:hyperlink r:id="rId171" w:history="1">
        <w:r>
          <w:rPr>
            <w:color w:val="0000FF"/>
          </w:rPr>
          <w:t>программы</w:t>
        </w:r>
      </w:hyperlink>
      <w:r>
        <w:t xml:space="preserve"> "Дети Ивановской области" на 2009 - 2013 годы организованы фестиваль творчества для детей-инвалидов, областные спортивные праздники, туристические поездки. Дети-инвалиды принимали участие в областных мероприятиях, посвященных Дню защиты детей, новогодних праздниках, 2299 детям-инвалидам в возрасте до 14 лет предоставлены новогодние подарки. В 2013 году 1100 детей с ограниченными возможностями здоровья приняли участие в социально значимых мероприятиях областного масштаба;</w:t>
      </w:r>
    </w:p>
    <w:p w:rsidR="005D755D" w:rsidRDefault="005D755D">
      <w:pPr>
        <w:pStyle w:val="ConsPlusNormal"/>
        <w:spacing w:before="220"/>
        <w:ind w:firstLine="540"/>
        <w:jc w:val="both"/>
      </w:pPr>
      <w:r>
        <w:t>- на базе ОГКУСО "Центр психолого-педагогической помощи семье и детям" на постоянной основе организовано оказание психолого-педагогической помощи детям-инвалидам;</w:t>
      </w:r>
    </w:p>
    <w:p w:rsidR="005D755D" w:rsidRDefault="005D755D">
      <w:pPr>
        <w:pStyle w:val="ConsPlusNormal"/>
        <w:spacing w:before="220"/>
        <w:ind w:firstLine="540"/>
        <w:jc w:val="both"/>
      </w:pPr>
      <w:r>
        <w:t>- организована деятельность стационарного отделения медико-социальной реабилитации для детей и подростков с ограниченными возможностями здоровья ОГКУСО "Социально-реабилитационный центр для несовершеннолетних", в котором ежегодно получают комплекс услуг свыше 300 детей с ограниченными возможностями здоровья;</w:t>
      </w:r>
    </w:p>
    <w:p w:rsidR="005D755D" w:rsidRDefault="005D755D">
      <w:pPr>
        <w:pStyle w:val="ConsPlusNormal"/>
        <w:spacing w:before="220"/>
        <w:ind w:firstLine="540"/>
        <w:jc w:val="both"/>
      </w:pPr>
      <w:r>
        <w:t>- открыто отделение социально-педагогической помощи для детей с ограниченными возможностями здоровья, на базе которого в течение 2013 года реабилитационную программу прошли более 70 детей с ограниченными возможностями здоровья и молодых инвалидов, проживающих в городе Иванове;</w:t>
      </w:r>
    </w:p>
    <w:p w:rsidR="005D755D" w:rsidRDefault="005D755D">
      <w:pPr>
        <w:pStyle w:val="ConsPlusNormal"/>
        <w:spacing w:before="220"/>
        <w:ind w:firstLine="540"/>
        <w:jc w:val="both"/>
      </w:pPr>
      <w:r>
        <w:t>- организовано взаимодействие с областной общественной организацией родителей, воспитывающих детей-инвалидов, и инвалидов детства "Солнечный круг", Ивановским региональным молодежным общественным движением "Новый рубеж";</w:t>
      </w:r>
    </w:p>
    <w:p w:rsidR="005D755D" w:rsidRDefault="005D755D">
      <w:pPr>
        <w:pStyle w:val="ConsPlusNormal"/>
        <w:spacing w:before="220"/>
        <w:ind w:firstLine="540"/>
        <w:jc w:val="both"/>
      </w:pPr>
      <w:r>
        <w:t>- с целью привлечения внимания к проблемам семей, воспитывающих детей с инвалидностью, и изменения представлений общества о возможностях детей-инвалидов организован фестиваль для детей-инвалидов "Я есть!", участие в котором приняли более 500 детей-инвалидов.</w:t>
      </w:r>
    </w:p>
    <w:p w:rsidR="005D755D" w:rsidRDefault="005D755D">
      <w:pPr>
        <w:pStyle w:val="ConsPlusNormal"/>
        <w:spacing w:before="220"/>
        <w:ind w:firstLine="540"/>
        <w:jc w:val="both"/>
      </w:pPr>
      <w:r>
        <w:t>В ближайшее время ожидается сохранение тенденции роста рождаемости и, как следствие, поступательный рост числа лиц, получающих детские и материнские пособия, планируется увеличение числа многодетных семей.</w:t>
      </w:r>
    </w:p>
    <w:p w:rsidR="005D755D" w:rsidRDefault="005D755D">
      <w:pPr>
        <w:pStyle w:val="ConsPlusNormal"/>
        <w:spacing w:before="220"/>
        <w:ind w:firstLine="540"/>
        <w:jc w:val="both"/>
      </w:pPr>
      <w:r>
        <w:t>Вместе с тем, усилия в части поддержки семей с детьми должны быть сосредоточены на решении следующих задач:</w:t>
      </w:r>
    </w:p>
    <w:p w:rsidR="005D755D" w:rsidRDefault="005D755D">
      <w:pPr>
        <w:pStyle w:val="ConsPlusNormal"/>
        <w:spacing w:before="220"/>
        <w:ind w:firstLine="540"/>
        <w:jc w:val="both"/>
      </w:pPr>
      <w:r>
        <w:t>- расширение спектра организуемых областных мероприятий для детей и вовлечение в них большего числа участников, прежде всего детей, нуждающихся в особой защите государства;</w:t>
      </w:r>
    </w:p>
    <w:p w:rsidR="005D755D" w:rsidRDefault="005D755D">
      <w:pPr>
        <w:pStyle w:val="ConsPlusNormal"/>
        <w:spacing w:before="220"/>
        <w:ind w:firstLine="540"/>
        <w:jc w:val="both"/>
      </w:pPr>
      <w:r>
        <w:t>- увеличение числа и масштаба акций, направленных на решение проблем воспитания детей в малообеспеченных семьях, и привлечение к их реализации большего объема внебюджетных источников;</w:t>
      </w:r>
    </w:p>
    <w:p w:rsidR="005D755D" w:rsidRDefault="005D755D">
      <w:pPr>
        <w:pStyle w:val="ConsPlusNormal"/>
        <w:spacing w:before="220"/>
        <w:ind w:firstLine="540"/>
        <w:jc w:val="both"/>
      </w:pPr>
      <w:r>
        <w:t>- интенсификация мер, направленных на социальную адаптацию детей-инвалидов, и повышение внимания общества к проблемам семей, воспитывающих детей с инвалидностью, изменение представлений общества о возможностях детей-инвалидов.</w:t>
      </w:r>
    </w:p>
    <w:p w:rsidR="005D755D" w:rsidRDefault="005D755D">
      <w:pPr>
        <w:pStyle w:val="ConsPlusNormal"/>
        <w:ind w:firstLine="540"/>
        <w:jc w:val="both"/>
      </w:pPr>
    </w:p>
    <w:p w:rsidR="005D755D" w:rsidRDefault="005D755D">
      <w:pPr>
        <w:pStyle w:val="ConsPlusTitle"/>
        <w:jc w:val="center"/>
        <w:outlineLvl w:val="2"/>
      </w:pPr>
      <w:r>
        <w:t>2.5. Организация и обеспечение отдыха и оздоровления детей</w:t>
      </w:r>
    </w:p>
    <w:p w:rsidR="005D755D" w:rsidRDefault="005D755D">
      <w:pPr>
        <w:pStyle w:val="ConsPlusNormal"/>
        <w:ind w:firstLine="540"/>
        <w:jc w:val="both"/>
      </w:pPr>
    </w:p>
    <w:p w:rsidR="005D755D" w:rsidRDefault="005D755D">
      <w:pPr>
        <w:pStyle w:val="ConsPlusNormal"/>
        <w:ind w:firstLine="540"/>
        <w:jc w:val="both"/>
      </w:pPr>
      <w:r>
        <w:t>Ежегодно в Ивановской области на отдых и оздоровление направляется более 49,5 тыс. детей. Из них в 2013 году в лагерях дневного пребывания отдохнули 25,7 тыс. детей, в санаторно-оздоровительных детских лагерях, санаториях, загородных оздоровительных лагерях - 23,2 тыс. детей, за пределами Ивановской области - 0,6 тыс. детей. Наиболее востребованным видом отдыха является санаторно-оздоровительный отдых.</w:t>
      </w:r>
    </w:p>
    <w:p w:rsidR="005D755D" w:rsidRDefault="005D755D">
      <w:pPr>
        <w:pStyle w:val="ConsPlusNormal"/>
        <w:spacing w:before="220"/>
        <w:ind w:firstLine="540"/>
        <w:jc w:val="both"/>
      </w:pPr>
      <w:r>
        <w:t>В загородных оздоровительных лагерях в летний период 2013 года оздоровлено около 9,0 тыс. детей области. Детям из многодетных семей, детям-сиротам и детям, находящимся в трудной жизненной ситуации, путевки в загородные оздоровительные лагеря предоставляются бесплатно. Семьям с детьми, не относящимся к данной категории, предусмотрена частичная родительская плата в размере 10% стоимости путевки или частичная оплата 50% стоимости путевки предприятиями, организациями - работодателями. Объем привлеченных средств составил 5,5 млн рублей.</w:t>
      </w:r>
    </w:p>
    <w:p w:rsidR="005D755D" w:rsidRDefault="005D755D">
      <w:pPr>
        <w:pStyle w:val="ConsPlusNormal"/>
        <w:spacing w:before="220"/>
        <w:ind w:firstLine="540"/>
        <w:jc w:val="both"/>
      </w:pPr>
      <w:r>
        <w:t>Особое место отводится организации оздоровления детей-инвалидов, не имеющих противопоказаний для нахождения в лагере. Так, в 2013 году на отдых и оздоровление направлено свыше 1200 детей-инвалидов и детей с ограниченными возможностями здоровья.</w:t>
      </w:r>
    </w:p>
    <w:p w:rsidR="005D755D" w:rsidRDefault="005D755D">
      <w:pPr>
        <w:pStyle w:val="ConsPlusNormal"/>
        <w:spacing w:before="220"/>
        <w:ind w:firstLine="540"/>
        <w:jc w:val="both"/>
      </w:pPr>
      <w:r>
        <w:t>В 2013 году в систему мер по социальной поддержке многодетных семей, предоставляемых за счет средств областного бюджета, включена организация загородного оздоровительного отдыха детей бесплатно в приоритетном порядке. Этой формой поддержки воспользовались 678 детей данной категории.</w:t>
      </w:r>
    </w:p>
    <w:p w:rsidR="005D755D" w:rsidRDefault="005D755D">
      <w:pPr>
        <w:pStyle w:val="ConsPlusNormal"/>
        <w:spacing w:before="220"/>
        <w:ind w:firstLine="540"/>
        <w:jc w:val="both"/>
      </w:pPr>
      <w:r>
        <w:t xml:space="preserve">Абзац утратил силу. - </w:t>
      </w:r>
      <w:hyperlink r:id="rId172" w:history="1">
        <w:r>
          <w:rPr>
            <w:color w:val="0000FF"/>
          </w:rPr>
          <w:t>Постановление</w:t>
        </w:r>
      </w:hyperlink>
      <w:r>
        <w:t xml:space="preserve"> Правительства Ивановской области от 30.06.2016 N 177-п.</w:t>
      </w:r>
    </w:p>
    <w:p w:rsidR="005D755D" w:rsidRDefault="005D755D">
      <w:pPr>
        <w:pStyle w:val="ConsPlusNormal"/>
        <w:spacing w:before="220"/>
        <w:ind w:firstLine="540"/>
        <w:jc w:val="both"/>
      </w:pPr>
      <w:r>
        <w:t>Показатели, характеризующие текущую ситуацию в сфере организации и обеспечения отдыха и оздоровления детей, представлены в таблице.</w:t>
      </w:r>
    </w:p>
    <w:p w:rsidR="005D755D" w:rsidRDefault="005D75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1247"/>
        <w:gridCol w:w="1020"/>
        <w:gridCol w:w="1077"/>
        <w:gridCol w:w="1020"/>
      </w:tblGrid>
      <w:tr w:rsidR="005D755D">
        <w:tc>
          <w:tcPr>
            <w:tcW w:w="567" w:type="dxa"/>
          </w:tcPr>
          <w:p w:rsidR="005D755D" w:rsidRDefault="005D755D">
            <w:pPr>
              <w:pStyle w:val="ConsPlusNormal"/>
              <w:jc w:val="center"/>
            </w:pPr>
            <w:r>
              <w:t>N п/п</w:t>
            </w:r>
          </w:p>
        </w:tc>
        <w:tc>
          <w:tcPr>
            <w:tcW w:w="4139" w:type="dxa"/>
          </w:tcPr>
          <w:p w:rsidR="005D755D" w:rsidRDefault="005D755D">
            <w:pPr>
              <w:pStyle w:val="ConsPlusNormal"/>
              <w:jc w:val="center"/>
            </w:pPr>
            <w:r>
              <w:t>Наименование показателя</w:t>
            </w:r>
          </w:p>
        </w:tc>
        <w:tc>
          <w:tcPr>
            <w:tcW w:w="1247" w:type="dxa"/>
          </w:tcPr>
          <w:p w:rsidR="005D755D" w:rsidRDefault="005D755D">
            <w:pPr>
              <w:pStyle w:val="ConsPlusNormal"/>
              <w:jc w:val="center"/>
            </w:pPr>
            <w:r>
              <w:t>Единица измерения</w:t>
            </w:r>
          </w:p>
        </w:tc>
        <w:tc>
          <w:tcPr>
            <w:tcW w:w="1020" w:type="dxa"/>
          </w:tcPr>
          <w:p w:rsidR="005D755D" w:rsidRDefault="005D755D">
            <w:pPr>
              <w:pStyle w:val="ConsPlusNormal"/>
              <w:jc w:val="center"/>
            </w:pPr>
            <w:r>
              <w:t>2011 год</w:t>
            </w:r>
          </w:p>
        </w:tc>
        <w:tc>
          <w:tcPr>
            <w:tcW w:w="1077" w:type="dxa"/>
          </w:tcPr>
          <w:p w:rsidR="005D755D" w:rsidRDefault="005D755D">
            <w:pPr>
              <w:pStyle w:val="ConsPlusNormal"/>
              <w:jc w:val="center"/>
            </w:pPr>
            <w:r>
              <w:t>2012 год</w:t>
            </w:r>
          </w:p>
        </w:tc>
        <w:tc>
          <w:tcPr>
            <w:tcW w:w="1020" w:type="dxa"/>
          </w:tcPr>
          <w:p w:rsidR="005D755D" w:rsidRDefault="005D755D">
            <w:pPr>
              <w:pStyle w:val="ConsPlusNormal"/>
              <w:jc w:val="center"/>
            </w:pPr>
            <w:r>
              <w:t>2013 год</w:t>
            </w:r>
          </w:p>
        </w:tc>
      </w:tr>
      <w:tr w:rsidR="005D755D">
        <w:tc>
          <w:tcPr>
            <w:tcW w:w="567" w:type="dxa"/>
          </w:tcPr>
          <w:p w:rsidR="005D755D" w:rsidRDefault="005D755D">
            <w:pPr>
              <w:pStyle w:val="ConsPlusNormal"/>
              <w:jc w:val="both"/>
            </w:pPr>
            <w:r>
              <w:t>1.</w:t>
            </w:r>
          </w:p>
        </w:tc>
        <w:tc>
          <w:tcPr>
            <w:tcW w:w="4139" w:type="dxa"/>
          </w:tcPr>
          <w:p w:rsidR="005D755D" w:rsidRDefault="005D755D">
            <w:pPr>
              <w:pStyle w:val="ConsPlusNormal"/>
              <w:jc w:val="both"/>
            </w:pPr>
            <w:r>
              <w:t>Количество детей, которым предоставлен отдых и оздоровление в санаторно-оздоровительных детских лагерях круглогодичного действия и загородных оздоровительных лагерях (всего)</w:t>
            </w:r>
          </w:p>
        </w:tc>
        <w:tc>
          <w:tcPr>
            <w:tcW w:w="1247" w:type="dxa"/>
          </w:tcPr>
          <w:p w:rsidR="005D755D" w:rsidRDefault="005D755D">
            <w:pPr>
              <w:pStyle w:val="ConsPlusNormal"/>
              <w:jc w:val="both"/>
            </w:pPr>
            <w:r>
              <w:t>тыс. человек</w:t>
            </w:r>
          </w:p>
        </w:tc>
        <w:tc>
          <w:tcPr>
            <w:tcW w:w="1020" w:type="dxa"/>
          </w:tcPr>
          <w:p w:rsidR="005D755D" w:rsidRDefault="005D755D">
            <w:pPr>
              <w:pStyle w:val="ConsPlusNormal"/>
              <w:jc w:val="center"/>
            </w:pPr>
            <w:r>
              <w:t>21,6</w:t>
            </w:r>
          </w:p>
        </w:tc>
        <w:tc>
          <w:tcPr>
            <w:tcW w:w="1077" w:type="dxa"/>
          </w:tcPr>
          <w:p w:rsidR="005D755D" w:rsidRDefault="005D755D">
            <w:pPr>
              <w:pStyle w:val="ConsPlusNormal"/>
              <w:jc w:val="center"/>
            </w:pPr>
            <w:r>
              <w:t>19,1</w:t>
            </w:r>
          </w:p>
        </w:tc>
        <w:tc>
          <w:tcPr>
            <w:tcW w:w="1020" w:type="dxa"/>
          </w:tcPr>
          <w:p w:rsidR="005D755D" w:rsidRDefault="005D755D">
            <w:pPr>
              <w:pStyle w:val="ConsPlusNormal"/>
              <w:jc w:val="center"/>
            </w:pPr>
            <w:r>
              <w:t>20,3</w:t>
            </w:r>
          </w:p>
        </w:tc>
      </w:tr>
      <w:tr w:rsidR="005D755D">
        <w:tc>
          <w:tcPr>
            <w:tcW w:w="567" w:type="dxa"/>
          </w:tcPr>
          <w:p w:rsidR="005D755D" w:rsidRDefault="005D755D">
            <w:pPr>
              <w:pStyle w:val="ConsPlusNormal"/>
              <w:jc w:val="both"/>
            </w:pPr>
            <w:r>
              <w:t>2.</w:t>
            </w:r>
          </w:p>
        </w:tc>
        <w:tc>
          <w:tcPr>
            <w:tcW w:w="4139" w:type="dxa"/>
          </w:tcPr>
          <w:p w:rsidR="005D755D" w:rsidRDefault="005D755D">
            <w:pPr>
              <w:pStyle w:val="ConsPlusNormal"/>
              <w:jc w:val="both"/>
            </w:pPr>
            <w:r>
              <w:t>Количество детей, находящихся в трудной жизненной ситуации, которым предоставлен отдых и оздоровление в санаторно-оздоровительных детских лагерях круглогодичного действия и загородных оздоровительных лагерях</w:t>
            </w:r>
          </w:p>
        </w:tc>
        <w:tc>
          <w:tcPr>
            <w:tcW w:w="1247" w:type="dxa"/>
          </w:tcPr>
          <w:p w:rsidR="005D755D" w:rsidRDefault="005D755D">
            <w:pPr>
              <w:pStyle w:val="ConsPlusNormal"/>
              <w:jc w:val="both"/>
            </w:pPr>
            <w:r>
              <w:t>тыс. человек</w:t>
            </w:r>
          </w:p>
        </w:tc>
        <w:tc>
          <w:tcPr>
            <w:tcW w:w="1020" w:type="dxa"/>
          </w:tcPr>
          <w:p w:rsidR="005D755D" w:rsidRDefault="005D755D">
            <w:pPr>
              <w:pStyle w:val="ConsPlusNormal"/>
              <w:jc w:val="center"/>
            </w:pPr>
            <w:r>
              <w:t>12,3</w:t>
            </w:r>
          </w:p>
        </w:tc>
        <w:tc>
          <w:tcPr>
            <w:tcW w:w="1077" w:type="dxa"/>
          </w:tcPr>
          <w:p w:rsidR="005D755D" w:rsidRDefault="005D755D">
            <w:pPr>
              <w:pStyle w:val="ConsPlusNormal"/>
              <w:jc w:val="center"/>
            </w:pPr>
            <w:r>
              <w:t>11,3</w:t>
            </w:r>
          </w:p>
        </w:tc>
        <w:tc>
          <w:tcPr>
            <w:tcW w:w="1020" w:type="dxa"/>
          </w:tcPr>
          <w:p w:rsidR="005D755D" w:rsidRDefault="005D755D">
            <w:pPr>
              <w:pStyle w:val="ConsPlusNormal"/>
              <w:jc w:val="center"/>
            </w:pPr>
            <w:r>
              <w:t>11,9</w:t>
            </w:r>
          </w:p>
        </w:tc>
      </w:tr>
      <w:tr w:rsidR="005D755D">
        <w:tc>
          <w:tcPr>
            <w:tcW w:w="567" w:type="dxa"/>
          </w:tcPr>
          <w:p w:rsidR="005D755D" w:rsidRDefault="005D755D">
            <w:pPr>
              <w:pStyle w:val="ConsPlusNormal"/>
              <w:jc w:val="both"/>
            </w:pPr>
            <w:r>
              <w:t>3.</w:t>
            </w:r>
          </w:p>
        </w:tc>
        <w:tc>
          <w:tcPr>
            <w:tcW w:w="4139" w:type="dxa"/>
          </w:tcPr>
          <w:p w:rsidR="005D755D" w:rsidRDefault="005D755D">
            <w:pPr>
              <w:pStyle w:val="ConsPlusNormal"/>
              <w:jc w:val="both"/>
            </w:pPr>
            <w:r>
              <w:t>Количество детей-сирот и детей, оставшихся без попечения родителей, которым предоставлен отдых и оздоровление</w:t>
            </w:r>
          </w:p>
        </w:tc>
        <w:tc>
          <w:tcPr>
            <w:tcW w:w="1247" w:type="dxa"/>
          </w:tcPr>
          <w:p w:rsidR="005D755D" w:rsidRDefault="005D755D">
            <w:pPr>
              <w:pStyle w:val="ConsPlusNormal"/>
              <w:jc w:val="both"/>
            </w:pPr>
            <w:r>
              <w:t>человек</w:t>
            </w:r>
          </w:p>
        </w:tc>
        <w:tc>
          <w:tcPr>
            <w:tcW w:w="1020" w:type="dxa"/>
          </w:tcPr>
          <w:p w:rsidR="005D755D" w:rsidRDefault="005D755D">
            <w:pPr>
              <w:pStyle w:val="ConsPlusNormal"/>
              <w:jc w:val="center"/>
            </w:pPr>
            <w:r>
              <w:t>1831</w:t>
            </w:r>
          </w:p>
        </w:tc>
        <w:tc>
          <w:tcPr>
            <w:tcW w:w="1077" w:type="dxa"/>
          </w:tcPr>
          <w:p w:rsidR="005D755D" w:rsidRDefault="005D755D">
            <w:pPr>
              <w:pStyle w:val="ConsPlusNormal"/>
              <w:jc w:val="center"/>
            </w:pPr>
            <w:r>
              <w:t>1665</w:t>
            </w:r>
          </w:p>
        </w:tc>
        <w:tc>
          <w:tcPr>
            <w:tcW w:w="1020" w:type="dxa"/>
          </w:tcPr>
          <w:p w:rsidR="005D755D" w:rsidRDefault="005D755D">
            <w:pPr>
              <w:pStyle w:val="ConsPlusNormal"/>
              <w:jc w:val="center"/>
            </w:pPr>
            <w:r>
              <w:t>1740</w:t>
            </w:r>
          </w:p>
        </w:tc>
      </w:tr>
      <w:tr w:rsidR="005D755D">
        <w:tc>
          <w:tcPr>
            <w:tcW w:w="567" w:type="dxa"/>
          </w:tcPr>
          <w:p w:rsidR="005D755D" w:rsidRDefault="005D755D">
            <w:pPr>
              <w:pStyle w:val="ConsPlusNormal"/>
              <w:jc w:val="both"/>
            </w:pPr>
            <w:r>
              <w:t>4.</w:t>
            </w:r>
          </w:p>
        </w:tc>
        <w:tc>
          <w:tcPr>
            <w:tcW w:w="4139" w:type="dxa"/>
          </w:tcPr>
          <w:p w:rsidR="005D755D" w:rsidRDefault="005D755D">
            <w:pPr>
              <w:pStyle w:val="ConsPlusNormal"/>
              <w:jc w:val="both"/>
            </w:pPr>
            <w:r>
              <w:t>Количество детей-инвалидов и детей с ограниченными возможностями здоровья, направленных в санаторно-оздоровительные детские лагеря</w:t>
            </w:r>
          </w:p>
        </w:tc>
        <w:tc>
          <w:tcPr>
            <w:tcW w:w="1247" w:type="dxa"/>
          </w:tcPr>
          <w:p w:rsidR="005D755D" w:rsidRDefault="005D755D">
            <w:pPr>
              <w:pStyle w:val="ConsPlusNormal"/>
              <w:jc w:val="both"/>
            </w:pPr>
            <w:r>
              <w:t>человек</w:t>
            </w:r>
          </w:p>
        </w:tc>
        <w:tc>
          <w:tcPr>
            <w:tcW w:w="1020" w:type="dxa"/>
          </w:tcPr>
          <w:p w:rsidR="005D755D" w:rsidRDefault="005D755D">
            <w:pPr>
              <w:pStyle w:val="ConsPlusNormal"/>
              <w:jc w:val="center"/>
            </w:pPr>
            <w:r>
              <w:t>396</w:t>
            </w:r>
          </w:p>
        </w:tc>
        <w:tc>
          <w:tcPr>
            <w:tcW w:w="1077" w:type="dxa"/>
          </w:tcPr>
          <w:p w:rsidR="005D755D" w:rsidRDefault="005D755D">
            <w:pPr>
              <w:pStyle w:val="ConsPlusNormal"/>
              <w:jc w:val="center"/>
            </w:pPr>
            <w:r>
              <w:t>452</w:t>
            </w:r>
          </w:p>
        </w:tc>
        <w:tc>
          <w:tcPr>
            <w:tcW w:w="1020" w:type="dxa"/>
          </w:tcPr>
          <w:p w:rsidR="005D755D" w:rsidRDefault="005D755D">
            <w:pPr>
              <w:pStyle w:val="ConsPlusNormal"/>
              <w:jc w:val="center"/>
            </w:pPr>
            <w:r>
              <w:t>581</w:t>
            </w:r>
          </w:p>
        </w:tc>
      </w:tr>
      <w:tr w:rsidR="005D755D">
        <w:tc>
          <w:tcPr>
            <w:tcW w:w="567" w:type="dxa"/>
          </w:tcPr>
          <w:p w:rsidR="005D755D" w:rsidRDefault="005D755D">
            <w:pPr>
              <w:pStyle w:val="ConsPlusNormal"/>
              <w:jc w:val="both"/>
            </w:pPr>
            <w:r>
              <w:t>5.</w:t>
            </w:r>
          </w:p>
        </w:tc>
        <w:tc>
          <w:tcPr>
            <w:tcW w:w="4139" w:type="dxa"/>
          </w:tcPr>
          <w:p w:rsidR="005D755D" w:rsidRDefault="005D755D">
            <w:pPr>
              <w:pStyle w:val="ConsPlusNormal"/>
              <w:jc w:val="both"/>
            </w:pPr>
            <w:r>
              <w:t>Общая численность детей, которым предоставляется двухразовое питание в лагерях дневного пребывания (всего)</w:t>
            </w:r>
          </w:p>
        </w:tc>
        <w:tc>
          <w:tcPr>
            <w:tcW w:w="1247" w:type="dxa"/>
          </w:tcPr>
          <w:p w:rsidR="005D755D" w:rsidRDefault="005D755D">
            <w:pPr>
              <w:pStyle w:val="ConsPlusNormal"/>
              <w:jc w:val="both"/>
            </w:pPr>
            <w:r>
              <w:t>человек</w:t>
            </w:r>
          </w:p>
        </w:tc>
        <w:tc>
          <w:tcPr>
            <w:tcW w:w="1020" w:type="dxa"/>
          </w:tcPr>
          <w:p w:rsidR="005D755D" w:rsidRDefault="005D755D">
            <w:pPr>
              <w:pStyle w:val="ConsPlusNormal"/>
              <w:jc w:val="center"/>
            </w:pPr>
            <w:r>
              <w:t>16513</w:t>
            </w:r>
          </w:p>
        </w:tc>
        <w:tc>
          <w:tcPr>
            <w:tcW w:w="1077" w:type="dxa"/>
          </w:tcPr>
          <w:p w:rsidR="005D755D" w:rsidRDefault="005D755D">
            <w:pPr>
              <w:pStyle w:val="ConsPlusNormal"/>
              <w:jc w:val="center"/>
            </w:pPr>
            <w:r>
              <w:t>16513</w:t>
            </w:r>
          </w:p>
        </w:tc>
        <w:tc>
          <w:tcPr>
            <w:tcW w:w="1020" w:type="dxa"/>
          </w:tcPr>
          <w:p w:rsidR="005D755D" w:rsidRDefault="005D755D">
            <w:pPr>
              <w:pStyle w:val="ConsPlusNormal"/>
              <w:jc w:val="center"/>
            </w:pPr>
            <w:r>
              <w:t>16513</w:t>
            </w:r>
          </w:p>
        </w:tc>
      </w:tr>
      <w:tr w:rsidR="005D755D">
        <w:tc>
          <w:tcPr>
            <w:tcW w:w="567" w:type="dxa"/>
          </w:tcPr>
          <w:p w:rsidR="005D755D" w:rsidRDefault="005D755D">
            <w:pPr>
              <w:pStyle w:val="ConsPlusNormal"/>
              <w:jc w:val="both"/>
            </w:pPr>
            <w:r>
              <w:t>5.1.</w:t>
            </w:r>
          </w:p>
        </w:tc>
        <w:tc>
          <w:tcPr>
            <w:tcW w:w="4139" w:type="dxa"/>
          </w:tcPr>
          <w:p w:rsidR="005D755D" w:rsidRDefault="005D755D">
            <w:pPr>
              <w:pStyle w:val="ConsPlusNormal"/>
              <w:jc w:val="both"/>
            </w:pPr>
            <w:r>
              <w:t>Количество детей, которым предоставляется двухразовое питание в лагерях дневного пребывания в каникулярное время</w:t>
            </w:r>
          </w:p>
        </w:tc>
        <w:tc>
          <w:tcPr>
            <w:tcW w:w="1247" w:type="dxa"/>
          </w:tcPr>
          <w:p w:rsidR="005D755D" w:rsidRDefault="005D755D">
            <w:pPr>
              <w:pStyle w:val="ConsPlusNormal"/>
              <w:jc w:val="both"/>
            </w:pPr>
            <w:r>
              <w:t>тыс. человек</w:t>
            </w:r>
          </w:p>
        </w:tc>
        <w:tc>
          <w:tcPr>
            <w:tcW w:w="1020" w:type="dxa"/>
          </w:tcPr>
          <w:p w:rsidR="005D755D" w:rsidRDefault="005D755D">
            <w:pPr>
              <w:pStyle w:val="ConsPlusNormal"/>
              <w:jc w:val="center"/>
            </w:pPr>
            <w:r>
              <w:t>11,3</w:t>
            </w:r>
          </w:p>
        </w:tc>
        <w:tc>
          <w:tcPr>
            <w:tcW w:w="1077" w:type="dxa"/>
          </w:tcPr>
          <w:p w:rsidR="005D755D" w:rsidRDefault="005D755D">
            <w:pPr>
              <w:pStyle w:val="ConsPlusNormal"/>
              <w:jc w:val="center"/>
            </w:pPr>
            <w:r>
              <w:t>11,3</w:t>
            </w:r>
          </w:p>
        </w:tc>
        <w:tc>
          <w:tcPr>
            <w:tcW w:w="1020" w:type="dxa"/>
          </w:tcPr>
          <w:p w:rsidR="005D755D" w:rsidRDefault="005D755D">
            <w:pPr>
              <w:pStyle w:val="ConsPlusNormal"/>
              <w:jc w:val="center"/>
            </w:pPr>
            <w:r>
              <w:t>11,3</w:t>
            </w:r>
          </w:p>
        </w:tc>
      </w:tr>
      <w:tr w:rsidR="005D755D">
        <w:tc>
          <w:tcPr>
            <w:tcW w:w="567" w:type="dxa"/>
          </w:tcPr>
          <w:p w:rsidR="005D755D" w:rsidRDefault="005D755D">
            <w:pPr>
              <w:pStyle w:val="ConsPlusNormal"/>
              <w:jc w:val="both"/>
            </w:pPr>
            <w:r>
              <w:t>5.2.</w:t>
            </w:r>
          </w:p>
        </w:tc>
        <w:tc>
          <w:tcPr>
            <w:tcW w:w="4139" w:type="dxa"/>
          </w:tcPr>
          <w:p w:rsidR="005D755D" w:rsidRDefault="005D755D">
            <w:pPr>
              <w:pStyle w:val="ConsPlusNormal"/>
              <w:jc w:val="both"/>
            </w:pPr>
            <w:r>
              <w:t>Численность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1247" w:type="dxa"/>
          </w:tcPr>
          <w:p w:rsidR="005D755D" w:rsidRDefault="005D755D">
            <w:pPr>
              <w:pStyle w:val="ConsPlusNormal"/>
              <w:jc w:val="both"/>
            </w:pPr>
            <w:r>
              <w:t>человек</w:t>
            </w:r>
          </w:p>
        </w:tc>
        <w:tc>
          <w:tcPr>
            <w:tcW w:w="1020" w:type="dxa"/>
          </w:tcPr>
          <w:p w:rsidR="005D755D" w:rsidRDefault="005D755D">
            <w:pPr>
              <w:pStyle w:val="ConsPlusNormal"/>
              <w:jc w:val="center"/>
            </w:pPr>
            <w:r>
              <w:t>5234</w:t>
            </w:r>
          </w:p>
        </w:tc>
        <w:tc>
          <w:tcPr>
            <w:tcW w:w="1077" w:type="dxa"/>
          </w:tcPr>
          <w:p w:rsidR="005D755D" w:rsidRDefault="005D755D">
            <w:pPr>
              <w:pStyle w:val="ConsPlusNormal"/>
              <w:jc w:val="center"/>
            </w:pPr>
            <w:r>
              <w:t>5234</w:t>
            </w:r>
          </w:p>
        </w:tc>
        <w:tc>
          <w:tcPr>
            <w:tcW w:w="1020" w:type="dxa"/>
          </w:tcPr>
          <w:p w:rsidR="005D755D" w:rsidRDefault="005D755D">
            <w:pPr>
              <w:pStyle w:val="ConsPlusNormal"/>
              <w:jc w:val="center"/>
            </w:pPr>
            <w:r>
              <w:t>5234</w:t>
            </w:r>
          </w:p>
        </w:tc>
      </w:tr>
    </w:tbl>
    <w:p w:rsidR="005D755D" w:rsidRDefault="005D755D">
      <w:pPr>
        <w:pStyle w:val="ConsPlusNormal"/>
        <w:jc w:val="both"/>
      </w:pPr>
    </w:p>
    <w:p w:rsidR="005D755D" w:rsidRDefault="005D755D">
      <w:pPr>
        <w:pStyle w:val="ConsPlusNormal"/>
        <w:ind w:firstLine="540"/>
        <w:jc w:val="both"/>
      </w:pPr>
      <w:r>
        <w:t>В 2014 году на отдых и оздоровление направлено 55276 детей, в том числе 26836 детей, находящихся в трудной жизненной ситуации, из них направлено:</w:t>
      </w:r>
    </w:p>
    <w:p w:rsidR="005D755D" w:rsidRDefault="005D755D">
      <w:pPr>
        <w:pStyle w:val="ConsPlusNormal"/>
        <w:spacing w:before="220"/>
        <w:ind w:firstLine="540"/>
        <w:jc w:val="both"/>
      </w:pPr>
      <w:r>
        <w:t xml:space="preserve">- в загородные оздоровительные лагеря - 5096 детей, в </w:t>
      </w:r>
      <w:proofErr w:type="spellStart"/>
      <w:r>
        <w:t>т.ч</w:t>
      </w:r>
      <w:proofErr w:type="spellEnd"/>
      <w:r>
        <w:t>. 154 ребенка в лагеря, организованные на базе учреждений социального обслуживания;</w:t>
      </w:r>
    </w:p>
    <w:p w:rsidR="005D755D" w:rsidRDefault="005D755D">
      <w:pPr>
        <w:pStyle w:val="ConsPlusNormal"/>
        <w:spacing w:before="220"/>
        <w:ind w:firstLine="540"/>
        <w:jc w:val="both"/>
      </w:pPr>
      <w:r>
        <w:t>- в санаторно-оздоровительные лагеря - 6528 детей;</w:t>
      </w:r>
    </w:p>
    <w:p w:rsidR="005D755D" w:rsidRDefault="005D755D">
      <w:pPr>
        <w:pStyle w:val="ConsPlusNormal"/>
        <w:spacing w:before="220"/>
        <w:ind w:firstLine="540"/>
        <w:jc w:val="both"/>
      </w:pPr>
      <w:r>
        <w:t>- в лагеря дневного пребывания - 12004 ребенка;</w:t>
      </w:r>
    </w:p>
    <w:p w:rsidR="005D755D" w:rsidRDefault="005D755D">
      <w:pPr>
        <w:pStyle w:val="ConsPlusNormal"/>
        <w:spacing w:before="220"/>
        <w:ind w:firstLine="540"/>
        <w:jc w:val="both"/>
      </w:pPr>
      <w:r>
        <w:t>- в Республику Крым - 100 детей.</w:t>
      </w:r>
    </w:p>
    <w:p w:rsidR="005D755D" w:rsidRDefault="005D755D">
      <w:pPr>
        <w:pStyle w:val="ConsPlusNormal"/>
        <w:spacing w:before="220"/>
        <w:ind w:firstLine="540"/>
        <w:jc w:val="both"/>
      </w:pPr>
      <w:r>
        <w:t xml:space="preserve">Охвачены </w:t>
      </w:r>
      <w:proofErr w:type="spellStart"/>
      <w:r>
        <w:t>малозатратными</w:t>
      </w:r>
      <w:proofErr w:type="spellEnd"/>
      <w:r>
        <w:t xml:space="preserve"> формами - 3108 детей.</w:t>
      </w:r>
    </w:p>
    <w:p w:rsidR="005D755D" w:rsidRDefault="005D755D">
      <w:pPr>
        <w:pStyle w:val="ConsPlusNormal"/>
        <w:spacing w:before="220"/>
        <w:ind w:firstLine="540"/>
        <w:jc w:val="both"/>
      </w:pPr>
      <w:r>
        <w:t>В текущем году в силу демографических причин ожидается рост контингента обучающихся в общеобразовательных организациях и, как следствие, увеличение потребности в организуемом оздоровительном отдыхе для школьников. В этой связи задачами, которые требуют решения, являются:</w:t>
      </w:r>
    </w:p>
    <w:p w:rsidR="005D755D" w:rsidRDefault="005D755D">
      <w:pPr>
        <w:pStyle w:val="ConsPlusNormal"/>
        <w:spacing w:before="220"/>
        <w:ind w:firstLine="540"/>
        <w:jc w:val="both"/>
      </w:pPr>
      <w:r>
        <w:t>- повышение эффективности организации отдыха и оздоровления детей, прежде всего финансовой, обеспечивающей получение большего числа путевок в условиях существующих бюджетных ограничений;</w:t>
      </w:r>
    </w:p>
    <w:p w:rsidR="005D755D" w:rsidRDefault="005D755D">
      <w:pPr>
        <w:pStyle w:val="ConsPlusNormal"/>
        <w:spacing w:before="220"/>
        <w:ind w:firstLine="540"/>
        <w:jc w:val="both"/>
      </w:pPr>
      <w:r>
        <w:t>- полное обеспечение отдыха и оздоровления детей, нуждающихся в особой заботе государства, и интенсификация мер, направленных на социальную адаптацию детей-инвалидов (организация смен, предусматривающих совместный отдых детей-инвалидов и детей, не имеющих нарушений в развитии и здоровье);</w:t>
      </w:r>
    </w:p>
    <w:p w:rsidR="005D755D" w:rsidRDefault="005D755D">
      <w:pPr>
        <w:pStyle w:val="ConsPlusNormal"/>
        <w:spacing w:before="220"/>
        <w:ind w:firstLine="540"/>
        <w:jc w:val="both"/>
      </w:pPr>
      <w:r>
        <w:t>- расширение направлений организуемого оздоровительного отдыха, прежде всего за счет увеличения профильных смен.</w:t>
      </w:r>
    </w:p>
    <w:p w:rsidR="005D755D" w:rsidRDefault="005D755D">
      <w:pPr>
        <w:pStyle w:val="ConsPlusNormal"/>
        <w:ind w:firstLine="540"/>
        <w:jc w:val="both"/>
      </w:pPr>
    </w:p>
    <w:p w:rsidR="005D755D" w:rsidRDefault="005D755D">
      <w:pPr>
        <w:pStyle w:val="ConsPlusTitle"/>
        <w:jc w:val="center"/>
        <w:outlineLvl w:val="2"/>
      </w:pPr>
      <w:r>
        <w:t>2.6. Профилактика и снижение уровня</w:t>
      </w:r>
    </w:p>
    <w:p w:rsidR="005D755D" w:rsidRDefault="005D755D">
      <w:pPr>
        <w:pStyle w:val="ConsPlusTitle"/>
        <w:jc w:val="center"/>
      </w:pPr>
      <w:r>
        <w:t>социального неблагополучия</w:t>
      </w:r>
    </w:p>
    <w:p w:rsidR="005D755D" w:rsidRDefault="005D755D">
      <w:pPr>
        <w:pStyle w:val="ConsPlusNormal"/>
        <w:ind w:firstLine="540"/>
        <w:jc w:val="both"/>
      </w:pPr>
    </w:p>
    <w:p w:rsidR="005D755D" w:rsidRDefault="005D755D">
      <w:pPr>
        <w:pStyle w:val="ConsPlusNormal"/>
        <w:ind w:firstLine="540"/>
        <w:jc w:val="both"/>
      </w:pPr>
      <w:r>
        <w:t>На начало 2014 года в Ивановской области профилактическую работу с семьей и детьми осуществляют 10 учреждений социального обслуживания, в том числе: 5 социально-реабилитационных центров для несовершеннолетних, 4 комплексных центра социального обслуживания, Центр психолого-педагогической помощи семье и детям. В структуре данных учреждений открыты 12 отделений, оказывающих услуги несовершеннолетним и их семьям.</w:t>
      </w:r>
    </w:p>
    <w:p w:rsidR="005D755D" w:rsidRDefault="005D755D">
      <w:pPr>
        <w:pStyle w:val="ConsPlusNormal"/>
        <w:spacing w:before="220"/>
        <w:ind w:firstLine="540"/>
        <w:jc w:val="both"/>
      </w:pPr>
      <w:r>
        <w:t>В 2013 году Департаментом социальной защиты населения Ивановской области совместно с комиссией по делам несовершеннолетних и защите их прав при Губернаторе Ивановской области разработан порядок взаимодействия муниципальных комиссий по делам несовершеннолетних и защите их прав с субъектами системы профилактики безнадзорности и правонарушений несовершеннолетних, который утвержден решением комиссии по делам несовершеннолетних и защите их прав при Губернаторе Ивановской области.</w:t>
      </w:r>
    </w:p>
    <w:p w:rsidR="005D755D" w:rsidRDefault="005D755D">
      <w:pPr>
        <w:pStyle w:val="ConsPlusNormal"/>
        <w:spacing w:before="220"/>
        <w:ind w:firstLine="540"/>
        <w:jc w:val="both"/>
      </w:pPr>
      <w:r>
        <w:t>В соответствии с порядком предусмотрено формирование и ведение 2 региональных банков:</w:t>
      </w:r>
    </w:p>
    <w:p w:rsidR="005D755D" w:rsidRDefault="005D755D">
      <w:pPr>
        <w:pStyle w:val="ConsPlusNormal"/>
        <w:spacing w:before="220"/>
        <w:ind w:firstLine="540"/>
        <w:jc w:val="both"/>
      </w:pPr>
      <w:r>
        <w:t>- банка семей (несовершеннолетних), находящихся в социально опасном положении;</w:t>
      </w:r>
    </w:p>
    <w:p w:rsidR="005D755D" w:rsidRDefault="005D755D">
      <w:pPr>
        <w:pStyle w:val="ConsPlusNormal"/>
        <w:spacing w:before="220"/>
        <w:ind w:firstLine="540"/>
        <w:jc w:val="both"/>
      </w:pPr>
      <w:r>
        <w:t>- банка случаев семейного неблагополучия.</w:t>
      </w:r>
    </w:p>
    <w:p w:rsidR="005D755D" w:rsidRDefault="005D755D">
      <w:pPr>
        <w:pStyle w:val="ConsPlusNormal"/>
        <w:spacing w:before="220"/>
        <w:ind w:firstLine="540"/>
        <w:jc w:val="both"/>
      </w:pPr>
      <w:r>
        <w:t>Департамент социальной защиты населения Ивановской области является координатором по ведению и формированию регионального банка случаев семейного неблагополучия.</w:t>
      </w:r>
    </w:p>
    <w:p w:rsidR="005D755D" w:rsidRDefault="005D755D">
      <w:pPr>
        <w:pStyle w:val="ConsPlusNormal"/>
        <w:spacing w:before="220"/>
        <w:ind w:firstLine="540"/>
        <w:jc w:val="both"/>
      </w:pPr>
      <w:r>
        <w:t>По состоянию на 01.01.2014 в региональном банке случаев семейного неблагополучия зарегистрировано 879 семей, воспитывающих 1571 ребенка, в региональном банке семей (несовершеннолетних), находящихся в социально опасном положении, - 356 семей и 510 детей.</w:t>
      </w:r>
    </w:p>
    <w:p w:rsidR="005D755D" w:rsidRDefault="005D755D">
      <w:pPr>
        <w:pStyle w:val="ConsPlusNormal"/>
        <w:spacing w:before="220"/>
        <w:ind w:firstLine="540"/>
        <w:jc w:val="both"/>
      </w:pPr>
      <w:r>
        <w:t>По итогам 2013 года на социальном сопровождении (патронаже) находилось 1872 семьи. Специалистами учреждений проведено 15770 консультаций с гражданами, 2102 коррекционно-реабилитационных занятия, 6440 диагностических обследований.</w:t>
      </w:r>
    </w:p>
    <w:p w:rsidR="005D755D" w:rsidRDefault="005D755D">
      <w:pPr>
        <w:pStyle w:val="ConsPlusNormal"/>
        <w:spacing w:before="220"/>
        <w:ind w:firstLine="540"/>
        <w:jc w:val="both"/>
      </w:pPr>
      <w:r>
        <w:t>Стационарное социальное обслуживание несовершеннолетних, нуждающихся в социальной реабилитации, обеспечивают 4 социально-реабилитационных центра для несовершеннолетних и 3 стационарных отделения реабилитации на базе трех комплексных центров социального обслуживания населения, общей вместимостью 295 мест. За 2013 год в стационарных отделениях реабилитации находился 891 несовершеннолетний, прошли курс реабилитации и выбыли из учреждений 718 детей.</w:t>
      </w:r>
    </w:p>
    <w:p w:rsidR="005D755D" w:rsidRDefault="005D755D">
      <w:pPr>
        <w:pStyle w:val="ConsPlusNormal"/>
        <w:spacing w:before="220"/>
        <w:ind w:firstLine="540"/>
        <w:jc w:val="both"/>
      </w:pPr>
      <w:r>
        <w:t>Показатели, характеризующие текущую ситуацию в сфере профилактики и снижения уровня социального неблагополучия, представлены в таблице.</w:t>
      </w:r>
    </w:p>
    <w:p w:rsidR="005D755D" w:rsidRDefault="005D75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134"/>
        <w:gridCol w:w="1020"/>
        <w:gridCol w:w="1020"/>
        <w:gridCol w:w="1020"/>
      </w:tblGrid>
      <w:tr w:rsidR="005D755D">
        <w:tc>
          <w:tcPr>
            <w:tcW w:w="567" w:type="dxa"/>
          </w:tcPr>
          <w:p w:rsidR="005D755D" w:rsidRDefault="005D755D">
            <w:pPr>
              <w:pStyle w:val="ConsPlusNormal"/>
              <w:jc w:val="center"/>
            </w:pPr>
            <w:r>
              <w:t>N п/п</w:t>
            </w:r>
          </w:p>
        </w:tc>
        <w:tc>
          <w:tcPr>
            <w:tcW w:w="4309" w:type="dxa"/>
          </w:tcPr>
          <w:p w:rsidR="005D755D" w:rsidRDefault="005D755D">
            <w:pPr>
              <w:pStyle w:val="ConsPlusNormal"/>
              <w:jc w:val="center"/>
            </w:pPr>
            <w:r>
              <w:t>Наименование показателя</w:t>
            </w:r>
          </w:p>
        </w:tc>
        <w:tc>
          <w:tcPr>
            <w:tcW w:w="1134" w:type="dxa"/>
          </w:tcPr>
          <w:p w:rsidR="005D755D" w:rsidRDefault="005D755D">
            <w:pPr>
              <w:pStyle w:val="ConsPlusNormal"/>
              <w:jc w:val="center"/>
            </w:pPr>
            <w:r>
              <w:t>Единица измерения</w:t>
            </w:r>
          </w:p>
        </w:tc>
        <w:tc>
          <w:tcPr>
            <w:tcW w:w="1020" w:type="dxa"/>
          </w:tcPr>
          <w:p w:rsidR="005D755D" w:rsidRDefault="005D755D">
            <w:pPr>
              <w:pStyle w:val="ConsPlusNormal"/>
              <w:jc w:val="center"/>
            </w:pPr>
            <w:r>
              <w:t>2011 год</w:t>
            </w:r>
          </w:p>
        </w:tc>
        <w:tc>
          <w:tcPr>
            <w:tcW w:w="1020" w:type="dxa"/>
          </w:tcPr>
          <w:p w:rsidR="005D755D" w:rsidRDefault="005D755D">
            <w:pPr>
              <w:pStyle w:val="ConsPlusNormal"/>
              <w:jc w:val="center"/>
            </w:pPr>
            <w:r>
              <w:t>2012 год</w:t>
            </w:r>
          </w:p>
        </w:tc>
        <w:tc>
          <w:tcPr>
            <w:tcW w:w="1020" w:type="dxa"/>
          </w:tcPr>
          <w:p w:rsidR="005D755D" w:rsidRDefault="005D755D">
            <w:pPr>
              <w:pStyle w:val="ConsPlusNormal"/>
              <w:jc w:val="center"/>
            </w:pPr>
            <w:r>
              <w:t>2013 год</w:t>
            </w:r>
          </w:p>
        </w:tc>
      </w:tr>
      <w:tr w:rsidR="005D755D">
        <w:tc>
          <w:tcPr>
            <w:tcW w:w="567" w:type="dxa"/>
          </w:tcPr>
          <w:p w:rsidR="005D755D" w:rsidRDefault="005D755D">
            <w:pPr>
              <w:pStyle w:val="ConsPlusNormal"/>
              <w:jc w:val="both"/>
            </w:pPr>
            <w:r>
              <w:t>1.</w:t>
            </w:r>
          </w:p>
        </w:tc>
        <w:tc>
          <w:tcPr>
            <w:tcW w:w="4309" w:type="dxa"/>
          </w:tcPr>
          <w:p w:rsidR="005D755D" w:rsidRDefault="005D755D">
            <w:pPr>
              <w:pStyle w:val="ConsPlusNormal"/>
              <w:jc w:val="both"/>
            </w:pPr>
            <w:r>
              <w:t>Общая численность семей, находящихся в социально опасном положении, зарегистрированных в региональном банке данных</w:t>
            </w:r>
          </w:p>
        </w:tc>
        <w:tc>
          <w:tcPr>
            <w:tcW w:w="1134" w:type="dxa"/>
          </w:tcPr>
          <w:p w:rsidR="005D755D" w:rsidRDefault="005D755D">
            <w:pPr>
              <w:pStyle w:val="ConsPlusNormal"/>
              <w:jc w:val="both"/>
            </w:pPr>
            <w:r>
              <w:t>семей</w:t>
            </w:r>
          </w:p>
        </w:tc>
        <w:tc>
          <w:tcPr>
            <w:tcW w:w="1020" w:type="dxa"/>
          </w:tcPr>
          <w:p w:rsidR="005D755D" w:rsidRDefault="005D755D">
            <w:pPr>
              <w:pStyle w:val="ConsPlusNormal"/>
              <w:jc w:val="center"/>
            </w:pPr>
            <w:r>
              <w:t>1473</w:t>
            </w:r>
          </w:p>
        </w:tc>
        <w:tc>
          <w:tcPr>
            <w:tcW w:w="1020" w:type="dxa"/>
          </w:tcPr>
          <w:p w:rsidR="005D755D" w:rsidRDefault="005D755D">
            <w:pPr>
              <w:pStyle w:val="ConsPlusNormal"/>
              <w:jc w:val="center"/>
            </w:pPr>
            <w:r>
              <w:t>1582</w:t>
            </w:r>
          </w:p>
        </w:tc>
        <w:tc>
          <w:tcPr>
            <w:tcW w:w="1020" w:type="dxa"/>
          </w:tcPr>
          <w:p w:rsidR="005D755D" w:rsidRDefault="005D755D">
            <w:pPr>
              <w:pStyle w:val="ConsPlusNormal"/>
              <w:jc w:val="center"/>
            </w:pPr>
            <w:r>
              <w:t>1235</w:t>
            </w:r>
          </w:p>
        </w:tc>
      </w:tr>
      <w:tr w:rsidR="005D755D">
        <w:tc>
          <w:tcPr>
            <w:tcW w:w="567" w:type="dxa"/>
          </w:tcPr>
          <w:p w:rsidR="005D755D" w:rsidRDefault="005D755D">
            <w:pPr>
              <w:pStyle w:val="ConsPlusNormal"/>
              <w:jc w:val="both"/>
            </w:pPr>
            <w:r>
              <w:t>2.</w:t>
            </w:r>
          </w:p>
        </w:tc>
        <w:tc>
          <w:tcPr>
            <w:tcW w:w="4309" w:type="dxa"/>
          </w:tcPr>
          <w:p w:rsidR="005D755D" w:rsidRDefault="005D755D">
            <w:pPr>
              <w:pStyle w:val="ConsPlusNormal"/>
              <w:jc w:val="both"/>
            </w:pPr>
            <w:r>
              <w:t>Общая численность семей, состоящих на социальном сопровождении (патронаже)</w:t>
            </w:r>
          </w:p>
        </w:tc>
        <w:tc>
          <w:tcPr>
            <w:tcW w:w="1134" w:type="dxa"/>
          </w:tcPr>
          <w:p w:rsidR="005D755D" w:rsidRDefault="005D755D">
            <w:pPr>
              <w:pStyle w:val="ConsPlusNormal"/>
              <w:jc w:val="both"/>
            </w:pPr>
            <w:r>
              <w:t>семей</w:t>
            </w:r>
          </w:p>
        </w:tc>
        <w:tc>
          <w:tcPr>
            <w:tcW w:w="1020" w:type="dxa"/>
          </w:tcPr>
          <w:p w:rsidR="005D755D" w:rsidRDefault="005D755D">
            <w:pPr>
              <w:pStyle w:val="ConsPlusNormal"/>
              <w:jc w:val="center"/>
            </w:pPr>
            <w:r>
              <w:t>222</w:t>
            </w:r>
          </w:p>
        </w:tc>
        <w:tc>
          <w:tcPr>
            <w:tcW w:w="1020" w:type="dxa"/>
          </w:tcPr>
          <w:p w:rsidR="005D755D" w:rsidRDefault="005D755D">
            <w:pPr>
              <w:pStyle w:val="ConsPlusNormal"/>
              <w:jc w:val="center"/>
            </w:pPr>
            <w:r>
              <w:t>416</w:t>
            </w:r>
          </w:p>
        </w:tc>
        <w:tc>
          <w:tcPr>
            <w:tcW w:w="1020" w:type="dxa"/>
          </w:tcPr>
          <w:p w:rsidR="005D755D" w:rsidRDefault="005D755D">
            <w:pPr>
              <w:pStyle w:val="ConsPlusNormal"/>
              <w:jc w:val="center"/>
            </w:pPr>
            <w:r>
              <w:t>1872</w:t>
            </w:r>
          </w:p>
        </w:tc>
      </w:tr>
      <w:tr w:rsidR="005D755D">
        <w:tc>
          <w:tcPr>
            <w:tcW w:w="567" w:type="dxa"/>
          </w:tcPr>
          <w:p w:rsidR="005D755D" w:rsidRDefault="005D755D">
            <w:pPr>
              <w:pStyle w:val="ConsPlusNormal"/>
              <w:jc w:val="both"/>
            </w:pPr>
            <w:r>
              <w:t>3.</w:t>
            </w:r>
          </w:p>
        </w:tc>
        <w:tc>
          <w:tcPr>
            <w:tcW w:w="4309" w:type="dxa"/>
          </w:tcPr>
          <w:p w:rsidR="005D755D" w:rsidRDefault="005D755D">
            <w:pPr>
              <w:pStyle w:val="ConsPlusNormal"/>
              <w:jc w:val="both"/>
            </w:pPr>
            <w:r>
              <w:t>Общая численность детей, которым оказана социальная поддержка в натуральной форме, из числа нуждающихся в особой заботе государства и отличившихся в учебе, спорте, творчестве</w:t>
            </w:r>
          </w:p>
        </w:tc>
        <w:tc>
          <w:tcPr>
            <w:tcW w:w="1134" w:type="dxa"/>
          </w:tcPr>
          <w:p w:rsidR="005D755D" w:rsidRDefault="005D755D">
            <w:pPr>
              <w:pStyle w:val="ConsPlusNormal"/>
              <w:jc w:val="both"/>
            </w:pPr>
            <w:r>
              <w:t>тыс. человек</w:t>
            </w:r>
          </w:p>
        </w:tc>
        <w:tc>
          <w:tcPr>
            <w:tcW w:w="1020" w:type="dxa"/>
          </w:tcPr>
          <w:p w:rsidR="005D755D" w:rsidRDefault="005D755D">
            <w:pPr>
              <w:pStyle w:val="ConsPlusNormal"/>
              <w:jc w:val="center"/>
            </w:pPr>
            <w:r>
              <w:t>20,5</w:t>
            </w:r>
          </w:p>
        </w:tc>
        <w:tc>
          <w:tcPr>
            <w:tcW w:w="1020" w:type="dxa"/>
          </w:tcPr>
          <w:p w:rsidR="005D755D" w:rsidRDefault="005D755D">
            <w:pPr>
              <w:pStyle w:val="ConsPlusNormal"/>
              <w:jc w:val="center"/>
            </w:pPr>
            <w:r>
              <w:t>21,7</w:t>
            </w:r>
          </w:p>
        </w:tc>
        <w:tc>
          <w:tcPr>
            <w:tcW w:w="1020" w:type="dxa"/>
          </w:tcPr>
          <w:p w:rsidR="005D755D" w:rsidRDefault="005D755D">
            <w:pPr>
              <w:pStyle w:val="ConsPlusNormal"/>
              <w:jc w:val="center"/>
            </w:pPr>
            <w:r>
              <w:t>21,7</w:t>
            </w:r>
          </w:p>
        </w:tc>
      </w:tr>
      <w:tr w:rsidR="005D755D">
        <w:tc>
          <w:tcPr>
            <w:tcW w:w="567" w:type="dxa"/>
          </w:tcPr>
          <w:p w:rsidR="005D755D" w:rsidRDefault="005D755D">
            <w:pPr>
              <w:pStyle w:val="ConsPlusNormal"/>
              <w:jc w:val="both"/>
            </w:pPr>
            <w:r>
              <w:t>4.</w:t>
            </w:r>
          </w:p>
        </w:tc>
        <w:tc>
          <w:tcPr>
            <w:tcW w:w="4309" w:type="dxa"/>
          </w:tcPr>
          <w:p w:rsidR="005D755D" w:rsidRDefault="005D755D">
            <w:pPr>
              <w:pStyle w:val="ConsPlusNormal"/>
              <w:jc w:val="both"/>
            </w:pPr>
            <w:r>
              <w:t>Общая численность детей, побывавших в стационарных отделениях реабилитации</w:t>
            </w:r>
          </w:p>
        </w:tc>
        <w:tc>
          <w:tcPr>
            <w:tcW w:w="1134" w:type="dxa"/>
          </w:tcPr>
          <w:p w:rsidR="005D755D" w:rsidRDefault="005D755D">
            <w:pPr>
              <w:pStyle w:val="ConsPlusNormal"/>
              <w:jc w:val="both"/>
            </w:pPr>
            <w:r>
              <w:t>человек</w:t>
            </w:r>
          </w:p>
        </w:tc>
        <w:tc>
          <w:tcPr>
            <w:tcW w:w="1020" w:type="dxa"/>
          </w:tcPr>
          <w:p w:rsidR="005D755D" w:rsidRDefault="005D755D">
            <w:pPr>
              <w:pStyle w:val="ConsPlusNormal"/>
              <w:jc w:val="center"/>
            </w:pPr>
            <w:r>
              <w:t>1293</w:t>
            </w:r>
          </w:p>
        </w:tc>
        <w:tc>
          <w:tcPr>
            <w:tcW w:w="1020" w:type="dxa"/>
          </w:tcPr>
          <w:p w:rsidR="005D755D" w:rsidRDefault="005D755D">
            <w:pPr>
              <w:pStyle w:val="ConsPlusNormal"/>
              <w:jc w:val="center"/>
            </w:pPr>
            <w:r>
              <w:t>1116</w:t>
            </w:r>
          </w:p>
        </w:tc>
        <w:tc>
          <w:tcPr>
            <w:tcW w:w="1020" w:type="dxa"/>
          </w:tcPr>
          <w:p w:rsidR="005D755D" w:rsidRDefault="005D755D">
            <w:pPr>
              <w:pStyle w:val="ConsPlusNormal"/>
              <w:jc w:val="center"/>
            </w:pPr>
            <w:r>
              <w:t>891</w:t>
            </w:r>
          </w:p>
        </w:tc>
      </w:tr>
      <w:tr w:rsidR="005D755D">
        <w:tc>
          <w:tcPr>
            <w:tcW w:w="567" w:type="dxa"/>
          </w:tcPr>
          <w:p w:rsidR="005D755D" w:rsidRDefault="005D755D">
            <w:pPr>
              <w:pStyle w:val="ConsPlusNormal"/>
              <w:jc w:val="both"/>
            </w:pPr>
            <w:r>
              <w:t>5.</w:t>
            </w:r>
          </w:p>
        </w:tc>
        <w:tc>
          <w:tcPr>
            <w:tcW w:w="4309" w:type="dxa"/>
          </w:tcPr>
          <w:p w:rsidR="005D755D" w:rsidRDefault="005D755D">
            <w:pPr>
              <w:pStyle w:val="ConsPlusNormal"/>
              <w:jc w:val="both"/>
            </w:pPr>
            <w:r>
              <w:t>Общая длительность пребывания несовершеннолетних, находящихся в трудной жизненной ситуации, в государственных учреждениях, оказывающих услугу (в отделениях длительного пребывания)</w:t>
            </w:r>
          </w:p>
        </w:tc>
        <w:tc>
          <w:tcPr>
            <w:tcW w:w="1134" w:type="dxa"/>
          </w:tcPr>
          <w:p w:rsidR="005D755D" w:rsidRDefault="005D755D">
            <w:pPr>
              <w:pStyle w:val="ConsPlusNormal"/>
              <w:jc w:val="both"/>
            </w:pPr>
            <w:r>
              <w:t>койко-дней</w:t>
            </w:r>
          </w:p>
        </w:tc>
        <w:tc>
          <w:tcPr>
            <w:tcW w:w="1020" w:type="dxa"/>
          </w:tcPr>
          <w:p w:rsidR="005D755D" w:rsidRDefault="005D755D">
            <w:pPr>
              <w:pStyle w:val="ConsPlusNormal"/>
              <w:jc w:val="center"/>
            </w:pPr>
            <w:r>
              <w:t>63681</w:t>
            </w:r>
          </w:p>
        </w:tc>
        <w:tc>
          <w:tcPr>
            <w:tcW w:w="1020" w:type="dxa"/>
          </w:tcPr>
          <w:p w:rsidR="005D755D" w:rsidRDefault="005D755D">
            <w:pPr>
              <w:pStyle w:val="ConsPlusNormal"/>
              <w:jc w:val="center"/>
            </w:pPr>
            <w:r>
              <w:t>71953</w:t>
            </w:r>
          </w:p>
        </w:tc>
        <w:tc>
          <w:tcPr>
            <w:tcW w:w="1020" w:type="dxa"/>
          </w:tcPr>
          <w:p w:rsidR="005D755D" w:rsidRDefault="005D755D">
            <w:pPr>
              <w:pStyle w:val="ConsPlusNormal"/>
              <w:jc w:val="center"/>
            </w:pPr>
            <w:r>
              <w:t>72521</w:t>
            </w:r>
          </w:p>
        </w:tc>
      </w:tr>
    </w:tbl>
    <w:p w:rsidR="005D755D" w:rsidRDefault="005D755D">
      <w:pPr>
        <w:pStyle w:val="ConsPlusNormal"/>
        <w:jc w:val="both"/>
      </w:pPr>
    </w:p>
    <w:p w:rsidR="005D755D" w:rsidRDefault="005D755D">
      <w:pPr>
        <w:pStyle w:val="ConsPlusNormal"/>
        <w:ind w:firstLine="540"/>
        <w:jc w:val="both"/>
      </w:pPr>
      <w:r>
        <w:t>В целях уменьшения числа семей, находящихся в социально опасном положении:</w:t>
      </w:r>
    </w:p>
    <w:p w:rsidR="005D755D" w:rsidRDefault="005D755D">
      <w:pPr>
        <w:pStyle w:val="ConsPlusNormal"/>
        <w:spacing w:before="220"/>
        <w:ind w:firstLine="540"/>
        <w:jc w:val="both"/>
      </w:pPr>
      <w:r>
        <w:t>- проведена оптимизация деятельности учреждений социального обслуживания, в 9 из которых открыты отделения профилактической работы с семьей и детьми;</w:t>
      </w:r>
    </w:p>
    <w:p w:rsidR="005D755D" w:rsidRDefault="005D755D">
      <w:pPr>
        <w:pStyle w:val="ConsPlusNormal"/>
        <w:spacing w:before="220"/>
        <w:ind w:firstLine="540"/>
        <w:jc w:val="both"/>
      </w:pPr>
      <w:r>
        <w:t>- введено сопровождение семей по зональному принципу с использованием очной и дистанционной форм сопровождения;</w:t>
      </w:r>
    </w:p>
    <w:p w:rsidR="005D755D" w:rsidRDefault="005D755D">
      <w:pPr>
        <w:pStyle w:val="ConsPlusNormal"/>
        <w:spacing w:before="220"/>
        <w:ind w:firstLine="540"/>
        <w:jc w:val="both"/>
      </w:pPr>
      <w:r>
        <w:t>- организована работа экстренной психологической службы "Детский телефон доверия";</w:t>
      </w:r>
    </w:p>
    <w:p w:rsidR="005D755D" w:rsidRDefault="005D755D">
      <w:pPr>
        <w:pStyle w:val="ConsPlusNormal"/>
        <w:spacing w:before="220"/>
        <w:ind w:firstLine="540"/>
        <w:jc w:val="both"/>
      </w:pPr>
      <w:r>
        <w:t>- введена практика социального сопровождения семей группы социального риска на основе технологии "ведения случая", что предусматривает составление карты сопровождения и социальной реабилитации семьи с назначением персонального куратора из числа специалистов органа или учреждения социальной защиты населения.</w:t>
      </w:r>
    </w:p>
    <w:p w:rsidR="005D755D" w:rsidRDefault="005D755D">
      <w:pPr>
        <w:pStyle w:val="ConsPlusNormal"/>
        <w:spacing w:before="220"/>
        <w:ind w:firstLine="540"/>
        <w:jc w:val="both"/>
      </w:pPr>
      <w:r>
        <w:t>Положительные результаты работы учреждений социального обслуживания несовершеннолетних, нуждающихся в социальной реабилитации, характеризуются значительным числом детей, возвращенных в кровные семьи. В 2012 году 71,3% воспитанников, прошедших курс реабилитации, вернулись к родителям или законным представителям. Вместе с тем, в учреждения для детей-сирот направлено 149 детей, под опеку передано 24 несовершеннолетних, оставшихся без попечения родителей.</w:t>
      </w:r>
    </w:p>
    <w:p w:rsidR="005D755D" w:rsidRDefault="005D755D">
      <w:pPr>
        <w:pStyle w:val="ConsPlusNormal"/>
        <w:spacing w:before="220"/>
        <w:ind w:firstLine="540"/>
        <w:jc w:val="both"/>
      </w:pPr>
      <w:r>
        <w:t xml:space="preserve">В целях поддержки малоимущих семей реализуется проект оказания помощи на основе социального контракта. Заключая социальный контракт, каждая семья разрабатывает и представляет в территориальный орган Департамента социальной защиты населения Ивановской области программу социальной адаптации, направленную на выход семьи на уровень </w:t>
      </w:r>
      <w:proofErr w:type="spellStart"/>
      <w:r>
        <w:t>самообеспечения</w:t>
      </w:r>
      <w:proofErr w:type="spellEnd"/>
      <w:r>
        <w:t>. В течение 2013 года заключены социальные контракты с 205 семьями, в которых воспитывается 814 детей. В процессе реализации социальных контрактов трудоустроился 31 человек, 21 ребенок устроен в дошкольные образовательные учреждения, 116 семей отремонтировали жилые помещения на сумму 1190,0 тыс. рублей. С целью повышения качества жизни несовершеннолетних, а также создания необходимых условий для организации обучения детей 97 семей приобрели мебель и оргтехнику на сумму 1060,0 тыс. рублей. В рамках развития личного подсобного хозяйства 99 семей приобрели домашний скот и комбикорма на общую сумму 810,0 тыс. рублей; 59 семей произвели ремонт хозяйственных построек для содержания скота и птицы на сумму свыше 300,0 тыс. рублей; 78 семей приобрели семена и сельскохозяйственный инвентарь на сумму свыше 200,0 тыс. рублей. Провели медицинское обследование и лечение членов семьи свыше 60 семей, посетили психолого-педагогические консультации 115 семей.</w:t>
      </w:r>
    </w:p>
    <w:p w:rsidR="005D755D" w:rsidRDefault="005D755D">
      <w:pPr>
        <w:pStyle w:val="ConsPlusNormal"/>
        <w:spacing w:before="220"/>
        <w:ind w:firstLine="540"/>
        <w:jc w:val="both"/>
      </w:pPr>
      <w:r>
        <w:t>Кроме того, для оказания помощи малообеспеченным семьям в создании надлежащих условий для развития и воспитания детей в Ивановской области реализуются проекты "Социальный прокат", "Пункт оперативной социальной поддержки". В 2013 году дополнительно открыто 2 пункта социального проката в городах Шуя и Фурманов. Всего в течение 2013 года 289 семей, воспитывающих малолетних детей, находящихся в трудной жизненной ситуации, бесплатно получили во временное пользование детские коляски, стульчики для кормления, манежи и другие предметы для ухода за детьми.</w:t>
      </w:r>
    </w:p>
    <w:p w:rsidR="005D755D" w:rsidRDefault="005D755D">
      <w:pPr>
        <w:pStyle w:val="ConsPlusNormal"/>
        <w:spacing w:before="220"/>
        <w:ind w:firstLine="540"/>
        <w:jc w:val="both"/>
      </w:pPr>
      <w:r>
        <w:t>Комплекс проведенных мероприятий позволил снизить долю детей из семей, находящихся в социально опасном положении, с 2,2% до 1,3%.</w:t>
      </w:r>
    </w:p>
    <w:p w:rsidR="005D755D" w:rsidRDefault="005D755D">
      <w:pPr>
        <w:pStyle w:val="ConsPlusNormal"/>
        <w:spacing w:before="220"/>
        <w:ind w:firstLine="540"/>
        <w:jc w:val="both"/>
      </w:pPr>
      <w:r>
        <w:t>Прогнозируется рост спроса на меры, направленные на профилактику и снижение уровня социального неблагополучия. Для решения этого вопроса потребуется:</w:t>
      </w:r>
    </w:p>
    <w:p w:rsidR="005D755D" w:rsidRDefault="005D755D">
      <w:pPr>
        <w:pStyle w:val="ConsPlusNormal"/>
        <w:spacing w:before="220"/>
        <w:ind w:firstLine="540"/>
        <w:jc w:val="both"/>
      </w:pPr>
      <w:r>
        <w:t>- продолжить работу по оптимизации деятельности учреждений, при этом акцентировав ее на реабилитационных мероприятиях, не требующих постоянного пребывания в стационарных учреждениях;</w:t>
      </w:r>
    </w:p>
    <w:p w:rsidR="005D755D" w:rsidRDefault="005D755D">
      <w:pPr>
        <w:pStyle w:val="ConsPlusNormal"/>
        <w:spacing w:before="220"/>
        <w:ind w:firstLine="540"/>
        <w:jc w:val="both"/>
      </w:pPr>
      <w:r>
        <w:t>- апробировать и ввести в практику новые технологии социального сопровождения семей, находящихся в трудной жизненной ситуации.</w:t>
      </w:r>
    </w:p>
    <w:p w:rsidR="005D755D" w:rsidRDefault="005D755D">
      <w:pPr>
        <w:pStyle w:val="ConsPlusNormal"/>
        <w:jc w:val="both"/>
      </w:pPr>
    </w:p>
    <w:p w:rsidR="005D755D" w:rsidRDefault="005D755D">
      <w:pPr>
        <w:pStyle w:val="ConsPlusTitle"/>
        <w:jc w:val="center"/>
        <w:outlineLvl w:val="2"/>
      </w:pPr>
      <w:r>
        <w:t>2.7. Социальное обслуживание лиц без определенного места</w:t>
      </w:r>
    </w:p>
    <w:p w:rsidR="005D755D" w:rsidRDefault="005D755D">
      <w:pPr>
        <w:pStyle w:val="ConsPlusTitle"/>
        <w:jc w:val="center"/>
      </w:pPr>
      <w:r>
        <w:t>жительства и занятий</w:t>
      </w:r>
    </w:p>
    <w:p w:rsidR="005D755D" w:rsidRDefault="005D755D">
      <w:pPr>
        <w:pStyle w:val="ConsPlusNormal"/>
        <w:ind w:firstLine="540"/>
        <w:jc w:val="both"/>
      </w:pPr>
    </w:p>
    <w:p w:rsidR="005D755D" w:rsidRDefault="005D755D">
      <w:pPr>
        <w:pStyle w:val="ConsPlusNormal"/>
        <w:ind w:firstLine="540"/>
        <w:jc w:val="both"/>
      </w:pPr>
      <w:r>
        <w:t>Социальное обслуживание лиц без определенного места жительства и занятий осуществляется бюджетным учреждением социального обслуживания Ивановской области "Ивановский комплексный центр социального обслуживания населения" (далее - Центр), на учете в базе данных которого состоит 781 человек.</w:t>
      </w:r>
    </w:p>
    <w:p w:rsidR="005D755D" w:rsidRDefault="005D755D">
      <w:pPr>
        <w:pStyle w:val="ConsPlusNormal"/>
        <w:spacing w:before="220"/>
        <w:ind w:firstLine="540"/>
        <w:jc w:val="both"/>
      </w:pPr>
      <w:r>
        <w:t>В 2014 году различные социальные услуги и виды социальной помощи оказаны 1693 гражданам, включая:</w:t>
      </w:r>
    </w:p>
    <w:p w:rsidR="005D755D" w:rsidRDefault="005D755D">
      <w:pPr>
        <w:pStyle w:val="ConsPlusNormal"/>
        <w:spacing w:before="220"/>
        <w:ind w:firstLine="540"/>
        <w:jc w:val="both"/>
      </w:pPr>
      <w:r>
        <w:t>- предоставление ночлега в отделении ночного пребывания 822 лицам;</w:t>
      </w:r>
    </w:p>
    <w:p w:rsidR="005D755D" w:rsidRDefault="005D755D">
      <w:pPr>
        <w:pStyle w:val="ConsPlusNormal"/>
        <w:spacing w:before="220"/>
        <w:ind w:firstLine="540"/>
        <w:jc w:val="both"/>
      </w:pPr>
      <w:r>
        <w:t>- предоставление продуктовых наборов - 560 лицам на сумму 86710,0 рубля (средняя стоимость набора - 150 рублей), помощи вещами - 89 гражданам;</w:t>
      </w:r>
    </w:p>
    <w:p w:rsidR="005D755D" w:rsidRDefault="005D755D">
      <w:pPr>
        <w:pStyle w:val="ConsPlusNormal"/>
        <w:spacing w:before="220"/>
        <w:ind w:firstLine="540"/>
        <w:jc w:val="both"/>
      </w:pPr>
      <w:r>
        <w:t>- проведение профилактических осмотров 15994 бездомных, направление на флюорографическое обследование 213 человек, санобработка 484 граждан, содействие в госпитализации 16 человек;</w:t>
      </w:r>
    </w:p>
    <w:p w:rsidR="005D755D" w:rsidRDefault="005D755D">
      <w:pPr>
        <w:pStyle w:val="ConsPlusNormal"/>
        <w:spacing w:before="220"/>
        <w:ind w:firstLine="540"/>
        <w:jc w:val="both"/>
      </w:pPr>
      <w:r>
        <w:t>- консультирование - 583 человека, содействие в восстановлении документов (оформлены паспорта для 27 человек, удостоверения личности - для 14 человек, временная регистрация - на 131 человека; медицинские полисы выданы - 14 человек; оформлены документы на получение пенсии - 2 человека, документы об инвалидности - 9 человек);</w:t>
      </w:r>
    </w:p>
    <w:p w:rsidR="005D755D" w:rsidRDefault="005D755D">
      <w:pPr>
        <w:pStyle w:val="ConsPlusNormal"/>
        <w:spacing w:before="220"/>
        <w:ind w:firstLine="540"/>
        <w:jc w:val="both"/>
      </w:pPr>
      <w:r>
        <w:t>- устройство в дома-интернаты на постоянное проживание - 11 человек;</w:t>
      </w:r>
    </w:p>
    <w:p w:rsidR="005D755D" w:rsidRDefault="005D755D">
      <w:pPr>
        <w:pStyle w:val="ConsPlusNormal"/>
        <w:spacing w:before="220"/>
        <w:ind w:firstLine="540"/>
        <w:jc w:val="both"/>
      </w:pPr>
      <w:r>
        <w:t>- трудоустройство - 388 человека.</w:t>
      </w:r>
    </w:p>
    <w:p w:rsidR="005D755D" w:rsidRDefault="005D755D">
      <w:pPr>
        <w:pStyle w:val="ConsPlusNormal"/>
        <w:spacing w:before="220"/>
        <w:ind w:firstLine="540"/>
        <w:jc w:val="both"/>
      </w:pPr>
      <w:r>
        <w:t>В целях профилактики социально опасных заболеваний клиентам Центра оказывается содействие в организации обследований на туберкулез, ВИЧ-инфекцию и венерические заболевания, которые осуществляют учреждения здравоохранения. В ходе проведенных обследований выявлено 3 случая социально опасных заболеваний.</w:t>
      </w:r>
    </w:p>
    <w:p w:rsidR="005D755D" w:rsidRDefault="005D755D">
      <w:pPr>
        <w:pStyle w:val="ConsPlusNormal"/>
        <w:spacing w:before="220"/>
        <w:ind w:firstLine="540"/>
        <w:jc w:val="both"/>
      </w:pPr>
      <w:r>
        <w:t>Общая длительность пребывания лиц без определенного места жительства и занятий в Центре составила в 2014 году 15869 человеко-дней.</w:t>
      </w:r>
    </w:p>
    <w:p w:rsidR="005D755D" w:rsidRDefault="005D755D">
      <w:pPr>
        <w:pStyle w:val="ConsPlusNormal"/>
        <w:spacing w:before="220"/>
        <w:ind w:firstLine="540"/>
        <w:jc w:val="both"/>
      </w:pPr>
      <w:r>
        <w:t>Показатели, характеризующие текущую ситуацию в сфере социального обслуживания лиц без определенного места жительства и занятий, представлены в таблице.</w:t>
      </w:r>
    </w:p>
    <w:p w:rsidR="005D755D" w:rsidRDefault="005D75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1644"/>
        <w:gridCol w:w="1020"/>
        <w:gridCol w:w="1020"/>
        <w:gridCol w:w="1020"/>
      </w:tblGrid>
      <w:tr w:rsidR="005D755D">
        <w:tc>
          <w:tcPr>
            <w:tcW w:w="567" w:type="dxa"/>
          </w:tcPr>
          <w:p w:rsidR="005D755D" w:rsidRDefault="005D755D">
            <w:pPr>
              <w:pStyle w:val="ConsPlusNormal"/>
              <w:jc w:val="center"/>
            </w:pPr>
            <w:r>
              <w:t>N п/п</w:t>
            </w:r>
          </w:p>
        </w:tc>
        <w:tc>
          <w:tcPr>
            <w:tcW w:w="3798" w:type="dxa"/>
          </w:tcPr>
          <w:p w:rsidR="005D755D" w:rsidRDefault="005D755D">
            <w:pPr>
              <w:pStyle w:val="ConsPlusNormal"/>
              <w:jc w:val="center"/>
            </w:pPr>
            <w:r>
              <w:t>Наименование показателя</w:t>
            </w:r>
          </w:p>
        </w:tc>
        <w:tc>
          <w:tcPr>
            <w:tcW w:w="1644" w:type="dxa"/>
          </w:tcPr>
          <w:p w:rsidR="005D755D" w:rsidRDefault="005D755D">
            <w:pPr>
              <w:pStyle w:val="ConsPlusNormal"/>
              <w:jc w:val="center"/>
            </w:pPr>
            <w:r>
              <w:t>Единица измерения</w:t>
            </w:r>
          </w:p>
        </w:tc>
        <w:tc>
          <w:tcPr>
            <w:tcW w:w="1020" w:type="dxa"/>
          </w:tcPr>
          <w:p w:rsidR="005D755D" w:rsidRDefault="005D755D">
            <w:pPr>
              <w:pStyle w:val="ConsPlusNormal"/>
              <w:jc w:val="center"/>
            </w:pPr>
            <w:r>
              <w:t>2011 г.</w:t>
            </w:r>
          </w:p>
        </w:tc>
        <w:tc>
          <w:tcPr>
            <w:tcW w:w="1020" w:type="dxa"/>
          </w:tcPr>
          <w:p w:rsidR="005D755D" w:rsidRDefault="005D755D">
            <w:pPr>
              <w:pStyle w:val="ConsPlusNormal"/>
              <w:jc w:val="center"/>
            </w:pPr>
            <w:r>
              <w:t>2012 г.</w:t>
            </w:r>
          </w:p>
        </w:tc>
        <w:tc>
          <w:tcPr>
            <w:tcW w:w="1020" w:type="dxa"/>
          </w:tcPr>
          <w:p w:rsidR="005D755D" w:rsidRDefault="005D755D">
            <w:pPr>
              <w:pStyle w:val="ConsPlusNormal"/>
              <w:jc w:val="center"/>
            </w:pPr>
            <w:r>
              <w:t>2013 г.</w:t>
            </w:r>
          </w:p>
        </w:tc>
      </w:tr>
      <w:tr w:rsidR="005D755D">
        <w:tc>
          <w:tcPr>
            <w:tcW w:w="567" w:type="dxa"/>
          </w:tcPr>
          <w:p w:rsidR="005D755D" w:rsidRDefault="005D755D">
            <w:pPr>
              <w:pStyle w:val="ConsPlusNormal"/>
              <w:jc w:val="both"/>
            </w:pPr>
            <w:r>
              <w:t>1.</w:t>
            </w:r>
          </w:p>
        </w:tc>
        <w:tc>
          <w:tcPr>
            <w:tcW w:w="3798" w:type="dxa"/>
          </w:tcPr>
          <w:p w:rsidR="005D755D" w:rsidRDefault="005D755D">
            <w:pPr>
              <w:pStyle w:val="ConsPlusNormal"/>
              <w:jc w:val="both"/>
            </w:pPr>
            <w:r>
              <w:t>Общая численность лиц без определенного места жительства и занятий, состоящих на учете</w:t>
            </w:r>
          </w:p>
        </w:tc>
        <w:tc>
          <w:tcPr>
            <w:tcW w:w="1644" w:type="dxa"/>
          </w:tcPr>
          <w:p w:rsidR="005D755D" w:rsidRDefault="005D755D">
            <w:pPr>
              <w:pStyle w:val="ConsPlusNormal"/>
              <w:jc w:val="both"/>
            </w:pPr>
            <w:r>
              <w:t>человек</w:t>
            </w:r>
          </w:p>
        </w:tc>
        <w:tc>
          <w:tcPr>
            <w:tcW w:w="1020" w:type="dxa"/>
          </w:tcPr>
          <w:p w:rsidR="005D755D" w:rsidRDefault="005D755D">
            <w:pPr>
              <w:pStyle w:val="ConsPlusNormal"/>
              <w:jc w:val="center"/>
            </w:pPr>
            <w:r>
              <w:t>795</w:t>
            </w:r>
          </w:p>
        </w:tc>
        <w:tc>
          <w:tcPr>
            <w:tcW w:w="1020" w:type="dxa"/>
          </w:tcPr>
          <w:p w:rsidR="005D755D" w:rsidRDefault="005D755D">
            <w:pPr>
              <w:pStyle w:val="ConsPlusNormal"/>
              <w:jc w:val="center"/>
            </w:pPr>
            <w:r>
              <w:t>814</w:t>
            </w:r>
          </w:p>
        </w:tc>
        <w:tc>
          <w:tcPr>
            <w:tcW w:w="1020" w:type="dxa"/>
          </w:tcPr>
          <w:p w:rsidR="005D755D" w:rsidRDefault="005D755D">
            <w:pPr>
              <w:pStyle w:val="ConsPlusNormal"/>
              <w:jc w:val="center"/>
            </w:pPr>
            <w:r>
              <w:t>781</w:t>
            </w:r>
          </w:p>
        </w:tc>
      </w:tr>
      <w:tr w:rsidR="005D755D">
        <w:tc>
          <w:tcPr>
            <w:tcW w:w="567" w:type="dxa"/>
          </w:tcPr>
          <w:p w:rsidR="005D755D" w:rsidRDefault="005D755D">
            <w:pPr>
              <w:pStyle w:val="ConsPlusNormal"/>
              <w:jc w:val="both"/>
            </w:pPr>
            <w:r>
              <w:t>2.</w:t>
            </w:r>
          </w:p>
        </w:tc>
        <w:tc>
          <w:tcPr>
            <w:tcW w:w="3798" w:type="dxa"/>
          </w:tcPr>
          <w:p w:rsidR="005D755D" w:rsidRDefault="005D755D">
            <w:pPr>
              <w:pStyle w:val="ConsPlusNormal"/>
              <w:jc w:val="both"/>
            </w:pPr>
            <w:r>
              <w:t>Длительность пребывания лиц без определенного места жительства и занятий в государственных учреждениях, предоставляющих социальное обслуживание, в том числе:</w:t>
            </w:r>
          </w:p>
        </w:tc>
        <w:tc>
          <w:tcPr>
            <w:tcW w:w="1644" w:type="dxa"/>
          </w:tcPr>
          <w:p w:rsidR="005D755D" w:rsidRDefault="005D755D">
            <w:pPr>
              <w:pStyle w:val="ConsPlusNormal"/>
              <w:jc w:val="both"/>
            </w:pPr>
            <w:r>
              <w:t>человеко-дней</w:t>
            </w:r>
          </w:p>
        </w:tc>
        <w:tc>
          <w:tcPr>
            <w:tcW w:w="1020" w:type="dxa"/>
          </w:tcPr>
          <w:p w:rsidR="005D755D" w:rsidRDefault="005D755D">
            <w:pPr>
              <w:pStyle w:val="ConsPlusNormal"/>
              <w:jc w:val="center"/>
            </w:pPr>
            <w:r>
              <w:t>17635</w:t>
            </w:r>
          </w:p>
        </w:tc>
        <w:tc>
          <w:tcPr>
            <w:tcW w:w="1020" w:type="dxa"/>
          </w:tcPr>
          <w:p w:rsidR="005D755D" w:rsidRDefault="005D755D">
            <w:pPr>
              <w:pStyle w:val="ConsPlusNormal"/>
              <w:jc w:val="center"/>
            </w:pPr>
            <w:r>
              <w:t>18704</w:t>
            </w:r>
          </w:p>
        </w:tc>
        <w:tc>
          <w:tcPr>
            <w:tcW w:w="1020" w:type="dxa"/>
          </w:tcPr>
          <w:p w:rsidR="005D755D" w:rsidRDefault="005D755D">
            <w:pPr>
              <w:pStyle w:val="ConsPlusNormal"/>
              <w:jc w:val="center"/>
            </w:pPr>
            <w:r>
              <w:t>18616</w:t>
            </w:r>
          </w:p>
        </w:tc>
      </w:tr>
      <w:tr w:rsidR="005D755D">
        <w:tc>
          <w:tcPr>
            <w:tcW w:w="567" w:type="dxa"/>
          </w:tcPr>
          <w:p w:rsidR="005D755D" w:rsidRDefault="005D755D">
            <w:pPr>
              <w:pStyle w:val="ConsPlusNormal"/>
              <w:jc w:val="both"/>
            </w:pPr>
          </w:p>
        </w:tc>
        <w:tc>
          <w:tcPr>
            <w:tcW w:w="3798" w:type="dxa"/>
          </w:tcPr>
          <w:p w:rsidR="005D755D" w:rsidRDefault="005D755D">
            <w:pPr>
              <w:pStyle w:val="ConsPlusNormal"/>
              <w:jc w:val="both"/>
            </w:pPr>
            <w:r>
              <w:t>в стационарных условиях</w:t>
            </w:r>
          </w:p>
        </w:tc>
        <w:tc>
          <w:tcPr>
            <w:tcW w:w="1644" w:type="dxa"/>
          </w:tcPr>
          <w:p w:rsidR="005D755D" w:rsidRDefault="005D755D">
            <w:pPr>
              <w:pStyle w:val="ConsPlusNormal"/>
              <w:jc w:val="both"/>
            </w:pPr>
            <w:r>
              <w:t>человеко-дней</w:t>
            </w:r>
          </w:p>
        </w:tc>
        <w:tc>
          <w:tcPr>
            <w:tcW w:w="1020" w:type="dxa"/>
          </w:tcPr>
          <w:p w:rsidR="005D755D" w:rsidRDefault="005D755D">
            <w:pPr>
              <w:pStyle w:val="ConsPlusNormal"/>
              <w:jc w:val="center"/>
            </w:pPr>
            <w:r>
              <w:t>0</w:t>
            </w:r>
          </w:p>
        </w:tc>
        <w:tc>
          <w:tcPr>
            <w:tcW w:w="1020" w:type="dxa"/>
          </w:tcPr>
          <w:p w:rsidR="005D755D" w:rsidRDefault="005D755D">
            <w:pPr>
              <w:pStyle w:val="ConsPlusNormal"/>
              <w:jc w:val="center"/>
            </w:pPr>
            <w:r>
              <w:t>0</w:t>
            </w:r>
          </w:p>
        </w:tc>
        <w:tc>
          <w:tcPr>
            <w:tcW w:w="1020" w:type="dxa"/>
          </w:tcPr>
          <w:p w:rsidR="005D755D" w:rsidRDefault="005D755D">
            <w:pPr>
              <w:pStyle w:val="ConsPlusNormal"/>
              <w:jc w:val="center"/>
            </w:pPr>
            <w:r>
              <w:t>0</w:t>
            </w:r>
          </w:p>
        </w:tc>
      </w:tr>
      <w:tr w:rsidR="005D755D">
        <w:tc>
          <w:tcPr>
            <w:tcW w:w="567" w:type="dxa"/>
          </w:tcPr>
          <w:p w:rsidR="005D755D" w:rsidRDefault="005D755D">
            <w:pPr>
              <w:pStyle w:val="ConsPlusNormal"/>
              <w:jc w:val="both"/>
            </w:pPr>
          </w:p>
        </w:tc>
        <w:tc>
          <w:tcPr>
            <w:tcW w:w="3798" w:type="dxa"/>
          </w:tcPr>
          <w:p w:rsidR="005D755D" w:rsidRDefault="005D755D">
            <w:pPr>
              <w:pStyle w:val="ConsPlusNormal"/>
              <w:jc w:val="both"/>
            </w:pPr>
            <w:r>
              <w:t>в полустационарных условиях</w:t>
            </w:r>
          </w:p>
        </w:tc>
        <w:tc>
          <w:tcPr>
            <w:tcW w:w="1644" w:type="dxa"/>
          </w:tcPr>
          <w:p w:rsidR="005D755D" w:rsidRDefault="005D755D">
            <w:pPr>
              <w:pStyle w:val="ConsPlusNormal"/>
              <w:jc w:val="both"/>
            </w:pPr>
            <w:r>
              <w:t>человеко-дней</w:t>
            </w:r>
          </w:p>
        </w:tc>
        <w:tc>
          <w:tcPr>
            <w:tcW w:w="1020" w:type="dxa"/>
          </w:tcPr>
          <w:p w:rsidR="005D755D" w:rsidRDefault="005D755D">
            <w:pPr>
              <w:pStyle w:val="ConsPlusNormal"/>
              <w:jc w:val="center"/>
            </w:pPr>
            <w:r>
              <w:t>17635</w:t>
            </w:r>
          </w:p>
        </w:tc>
        <w:tc>
          <w:tcPr>
            <w:tcW w:w="1020" w:type="dxa"/>
          </w:tcPr>
          <w:p w:rsidR="005D755D" w:rsidRDefault="005D755D">
            <w:pPr>
              <w:pStyle w:val="ConsPlusNormal"/>
              <w:jc w:val="center"/>
            </w:pPr>
            <w:r>
              <w:t>18704</w:t>
            </w:r>
          </w:p>
        </w:tc>
        <w:tc>
          <w:tcPr>
            <w:tcW w:w="1020" w:type="dxa"/>
          </w:tcPr>
          <w:p w:rsidR="005D755D" w:rsidRDefault="005D755D">
            <w:pPr>
              <w:pStyle w:val="ConsPlusNormal"/>
              <w:jc w:val="center"/>
            </w:pPr>
            <w:r>
              <w:t>18616</w:t>
            </w:r>
          </w:p>
        </w:tc>
      </w:tr>
    </w:tbl>
    <w:p w:rsidR="005D755D" w:rsidRDefault="005D755D">
      <w:pPr>
        <w:pStyle w:val="ConsPlusNormal"/>
        <w:jc w:val="both"/>
      </w:pPr>
    </w:p>
    <w:p w:rsidR="005D755D" w:rsidRDefault="005D755D">
      <w:pPr>
        <w:pStyle w:val="ConsPlusNormal"/>
        <w:ind w:firstLine="540"/>
        <w:jc w:val="both"/>
      </w:pPr>
      <w:r>
        <w:t>В среднесрочной перспективе сохранится востребованность в социальном обслуживании лиц без определенного места жительства и занятий на текущих уровнях. Вместе с тем, основные усилия должны быть сосредоточены на повышении качества условий пребывания, улучшении материально-технической базы учреждения, осуществляющего социальное обслуживание лиц без определенного места жительства и занятий.</w:t>
      </w:r>
    </w:p>
    <w:p w:rsidR="005D755D" w:rsidRDefault="005D755D">
      <w:pPr>
        <w:pStyle w:val="ConsPlusNormal"/>
        <w:ind w:firstLine="540"/>
        <w:jc w:val="both"/>
      </w:pPr>
    </w:p>
    <w:p w:rsidR="005D755D" w:rsidRDefault="005D755D">
      <w:pPr>
        <w:pStyle w:val="ConsPlusTitle"/>
        <w:jc w:val="center"/>
        <w:outlineLvl w:val="2"/>
      </w:pPr>
      <w:r>
        <w:t>2.8. Формирование доступной среды жизнедеятельности</w:t>
      </w:r>
    </w:p>
    <w:p w:rsidR="005D755D" w:rsidRDefault="005D755D">
      <w:pPr>
        <w:pStyle w:val="ConsPlusTitle"/>
        <w:jc w:val="center"/>
      </w:pPr>
      <w:r>
        <w:t>для инвалидов и других маломобильных групп населения</w:t>
      </w:r>
    </w:p>
    <w:p w:rsidR="005D755D" w:rsidRDefault="005D755D">
      <w:pPr>
        <w:pStyle w:val="ConsPlusTitle"/>
        <w:jc w:val="center"/>
      </w:pPr>
      <w:r>
        <w:t>в Ивановской области</w:t>
      </w:r>
    </w:p>
    <w:p w:rsidR="005D755D" w:rsidRDefault="005D755D">
      <w:pPr>
        <w:pStyle w:val="ConsPlusNormal"/>
        <w:ind w:firstLine="540"/>
        <w:jc w:val="both"/>
      </w:pPr>
    </w:p>
    <w:p w:rsidR="005D755D" w:rsidRDefault="005D755D">
      <w:pPr>
        <w:pStyle w:val="ConsPlusNormal"/>
        <w:ind w:firstLine="540"/>
        <w:jc w:val="both"/>
      </w:pPr>
      <w:r>
        <w:t xml:space="preserve">В </w:t>
      </w:r>
      <w:hyperlink r:id="rId173" w:history="1">
        <w:r>
          <w:rPr>
            <w:color w:val="0000FF"/>
          </w:rPr>
          <w:t>Конвенции</w:t>
        </w:r>
      </w:hyperlink>
      <w:r>
        <w:t xml:space="preserve"> о правах инвалидов, ратифицированной Российской Федерацией в 2012 году,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5D755D" w:rsidRDefault="005D755D">
      <w:pPr>
        <w:pStyle w:val="ConsPlusNormal"/>
        <w:spacing w:before="220"/>
        <w:ind w:firstLine="540"/>
        <w:jc w:val="both"/>
      </w:pPr>
      <w:r>
        <w:t>Устранение существующих барьеров для инвалидов во всех сферах их жизнедеятельности является важной социальной проблемой.</w:t>
      </w:r>
    </w:p>
    <w:p w:rsidR="005D755D" w:rsidRDefault="005D755D">
      <w:pPr>
        <w:pStyle w:val="ConsPlusNormal"/>
        <w:spacing w:before="220"/>
        <w:ind w:firstLine="540"/>
        <w:jc w:val="both"/>
      </w:pPr>
      <w:r>
        <w:t xml:space="preserve">Отсутствие условий доступности является главным препятствием для всесторонней интеграции инвалидов в общество, </w:t>
      </w:r>
      <w:proofErr w:type="gramStart"/>
      <w:r>
        <w:t>а следовательно</w:t>
      </w:r>
      <w:proofErr w:type="gramEnd"/>
      <w:r>
        <w:t>,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w:t>
      </w:r>
    </w:p>
    <w:p w:rsidR="005D755D" w:rsidRDefault="005D755D">
      <w:pPr>
        <w:pStyle w:val="ConsPlusNormal"/>
        <w:spacing w:before="220"/>
        <w:ind w:firstLine="540"/>
        <w:jc w:val="both"/>
      </w:pPr>
      <w:r>
        <w:t>В настоящее время в Ивановской области проживает более 90 тысяч инвалидов, что составляет 9% от общего числа населения Ивановской области.</w:t>
      </w:r>
    </w:p>
    <w:p w:rsidR="005D755D" w:rsidRDefault="005D755D">
      <w:pPr>
        <w:pStyle w:val="ConsPlusNormal"/>
        <w:spacing w:before="220"/>
        <w:ind w:firstLine="540"/>
        <w:jc w:val="both"/>
      </w:pPr>
      <w:r>
        <w:t>К числу инвалидов, особенно нуждающихся в организации доступности к различным объектам социальной инфраструктуры, относятся инвалиды с нарушениями функций опорно-двигательного аппарата, инвалиды по зрению, инвалиды по слуху. Инвалиды данной группы заболеваний составляют порядка 20% от общего числа инвалидов Ивановской области.</w:t>
      </w:r>
    </w:p>
    <w:p w:rsidR="005D755D" w:rsidRDefault="005D755D">
      <w:pPr>
        <w:pStyle w:val="ConsPlusNormal"/>
        <w:spacing w:before="220"/>
        <w:ind w:firstLine="540"/>
        <w:jc w:val="both"/>
      </w:pPr>
      <w:r>
        <w:t>Комплекс мероприятий по формированию в Ивановской области доступной среды жизнедеятельности и реабилитации инвалидов, интеграции их в общество осуществляется в межведомственном взаимодействии исполнительных органов государственной власти.</w:t>
      </w:r>
    </w:p>
    <w:p w:rsidR="005D755D" w:rsidRDefault="005D755D">
      <w:pPr>
        <w:pStyle w:val="ConsPlusNormal"/>
        <w:spacing w:before="220"/>
        <w:ind w:firstLine="540"/>
        <w:jc w:val="both"/>
      </w:pPr>
      <w:r>
        <w:t xml:space="preserve">Обеспечение контроля по формированию доступной среды жизнедеятельности со стороны общественных организаций инвалидов Ивановской области, а также взаимодействие с общественными организациями инвалидов Ивановской области по вопросам реабилитации и социальной интеграции инвалидов осуществляется советом по делам инвалидов при Губернаторе Ивановской области, созданным </w:t>
      </w:r>
      <w:hyperlink r:id="rId174" w:history="1">
        <w:r>
          <w:rPr>
            <w:color w:val="0000FF"/>
          </w:rPr>
          <w:t>указом</w:t>
        </w:r>
      </w:hyperlink>
      <w:r>
        <w:t xml:space="preserve"> Губернатора Ивановской области от 24.07.2009 N 83-уг "О совете по делам инвалидов при Губернаторе Ивановской области".</w:t>
      </w:r>
    </w:p>
    <w:p w:rsidR="005D755D" w:rsidRDefault="005D755D">
      <w:pPr>
        <w:pStyle w:val="ConsPlusNormal"/>
        <w:spacing w:before="220"/>
        <w:ind w:firstLine="540"/>
        <w:jc w:val="both"/>
      </w:pPr>
      <w:r>
        <w:t xml:space="preserve">С 2013 года мероприятия по созданию </w:t>
      </w:r>
      <w:proofErr w:type="spellStart"/>
      <w:r>
        <w:t>безбарьерной</w:t>
      </w:r>
      <w:proofErr w:type="spellEnd"/>
      <w:r>
        <w:t xml:space="preserve"> среды для инвалидов на территории Ивановской области осуществлялись в рамках долгосрочной целевой </w:t>
      </w:r>
      <w:hyperlink r:id="rId175" w:history="1">
        <w:r>
          <w:rPr>
            <w:color w:val="0000FF"/>
          </w:rPr>
          <w:t>программы</w:t>
        </w:r>
      </w:hyperlink>
      <w:r>
        <w:t xml:space="preserve"> Ивановской области "Формирование доступной среды жизнедеятельности для инвалидов и других маломобильных групп населения в Ивановской области" на 2013 - 2017 годы.</w:t>
      </w:r>
    </w:p>
    <w:p w:rsidR="005D755D" w:rsidRDefault="005D755D">
      <w:pPr>
        <w:pStyle w:val="ConsPlusNormal"/>
        <w:spacing w:before="220"/>
        <w:ind w:firstLine="540"/>
        <w:jc w:val="both"/>
      </w:pPr>
      <w:r>
        <w:t>Показатели, характеризующие текущую ситуацию по формированию доступной среды жизнедеятельности для инвалидов и других маломобильных групп населения в Ивановской области, представлены в таблице.</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216"/>
        <w:gridCol w:w="1134"/>
        <w:gridCol w:w="1020"/>
        <w:gridCol w:w="1134"/>
      </w:tblGrid>
      <w:tr w:rsidR="005D755D">
        <w:tc>
          <w:tcPr>
            <w:tcW w:w="566" w:type="dxa"/>
          </w:tcPr>
          <w:p w:rsidR="005D755D" w:rsidRDefault="005D755D">
            <w:pPr>
              <w:pStyle w:val="ConsPlusNormal"/>
              <w:jc w:val="center"/>
            </w:pPr>
            <w:r>
              <w:t>N</w:t>
            </w:r>
          </w:p>
        </w:tc>
        <w:tc>
          <w:tcPr>
            <w:tcW w:w="5216" w:type="dxa"/>
          </w:tcPr>
          <w:p w:rsidR="005D755D" w:rsidRDefault="005D755D">
            <w:pPr>
              <w:pStyle w:val="ConsPlusNormal"/>
              <w:jc w:val="center"/>
            </w:pPr>
            <w:r>
              <w:t>Наименование показателя</w:t>
            </w:r>
          </w:p>
        </w:tc>
        <w:tc>
          <w:tcPr>
            <w:tcW w:w="1134" w:type="dxa"/>
          </w:tcPr>
          <w:p w:rsidR="005D755D" w:rsidRDefault="005D755D">
            <w:pPr>
              <w:pStyle w:val="ConsPlusNormal"/>
              <w:jc w:val="center"/>
            </w:pPr>
            <w:r>
              <w:t>Ед. изм.</w:t>
            </w:r>
          </w:p>
        </w:tc>
        <w:tc>
          <w:tcPr>
            <w:tcW w:w="1020" w:type="dxa"/>
          </w:tcPr>
          <w:p w:rsidR="005D755D" w:rsidRDefault="005D755D">
            <w:pPr>
              <w:pStyle w:val="ConsPlusNormal"/>
              <w:jc w:val="center"/>
            </w:pPr>
            <w:r>
              <w:t>2012 г.</w:t>
            </w:r>
          </w:p>
        </w:tc>
        <w:tc>
          <w:tcPr>
            <w:tcW w:w="1134" w:type="dxa"/>
          </w:tcPr>
          <w:p w:rsidR="005D755D" w:rsidRDefault="005D755D">
            <w:pPr>
              <w:pStyle w:val="ConsPlusNormal"/>
              <w:jc w:val="center"/>
            </w:pPr>
            <w:r>
              <w:t>2013 г.</w:t>
            </w:r>
          </w:p>
        </w:tc>
      </w:tr>
      <w:tr w:rsidR="005D755D">
        <w:tc>
          <w:tcPr>
            <w:tcW w:w="566" w:type="dxa"/>
          </w:tcPr>
          <w:p w:rsidR="005D755D" w:rsidRDefault="005D755D">
            <w:pPr>
              <w:pStyle w:val="ConsPlusNormal"/>
              <w:jc w:val="both"/>
            </w:pPr>
            <w:r>
              <w:t>1.</w:t>
            </w:r>
          </w:p>
        </w:tc>
        <w:tc>
          <w:tcPr>
            <w:tcW w:w="5216" w:type="dxa"/>
          </w:tcPr>
          <w:p w:rsidR="005D755D" w:rsidRDefault="005D755D">
            <w:pPr>
              <w:pStyle w:val="ConsPlusNormal"/>
              <w:jc w:val="both"/>
            </w:pPr>
            <w:r>
              <w:t>Доля областных учреждений здравоохранения, оборудованных с учетом потребностей инвалидов и других маломобильных групп населения, в общем количестве этих учреждений</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30,0</w:t>
            </w:r>
          </w:p>
        </w:tc>
        <w:tc>
          <w:tcPr>
            <w:tcW w:w="1134" w:type="dxa"/>
          </w:tcPr>
          <w:p w:rsidR="005D755D" w:rsidRDefault="005D755D">
            <w:pPr>
              <w:pStyle w:val="ConsPlusNormal"/>
              <w:jc w:val="center"/>
            </w:pPr>
            <w:r>
              <w:t>35,0</w:t>
            </w:r>
          </w:p>
        </w:tc>
      </w:tr>
      <w:tr w:rsidR="005D755D">
        <w:tc>
          <w:tcPr>
            <w:tcW w:w="566" w:type="dxa"/>
          </w:tcPr>
          <w:p w:rsidR="005D755D" w:rsidRDefault="005D755D">
            <w:pPr>
              <w:pStyle w:val="ConsPlusNormal"/>
              <w:jc w:val="both"/>
            </w:pPr>
            <w:r>
              <w:t>2.</w:t>
            </w:r>
          </w:p>
        </w:tc>
        <w:tc>
          <w:tcPr>
            <w:tcW w:w="5216" w:type="dxa"/>
          </w:tcPr>
          <w:p w:rsidR="005D755D" w:rsidRDefault="005D755D">
            <w:pPr>
              <w:pStyle w:val="ConsPlusNormal"/>
              <w:jc w:val="both"/>
            </w:pPr>
            <w:r>
              <w:t xml:space="preserve">Доля базовых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 в Ивановской области</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3,2</w:t>
            </w:r>
          </w:p>
        </w:tc>
        <w:tc>
          <w:tcPr>
            <w:tcW w:w="1134" w:type="dxa"/>
          </w:tcPr>
          <w:p w:rsidR="005D755D" w:rsidRDefault="005D755D">
            <w:pPr>
              <w:pStyle w:val="ConsPlusNormal"/>
              <w:jc w:val="center"/>
            </w:pPr>
            <w:r>
              <w:t>4,4</w:t>
            </w:r>
          </w:p>
        </w:tc>
      </w:tr>
      <w:tr w:rsidR="005D755D">
        <w:tc>
          <w:tcPr>
            <w:tcW w:w="566" w:type="dxa"/>
          </w:tcPr>
          <w:p w:rsidR="005D755D" w:rsidRDefault="005D755D">
            <w:pPr>
              <w:pStyle w:val="ConsPlusNormal"/>
              <w:jc w:val="both"/>
            </w:pPr>
            <w:r>
              <w:t>3.</w:t>
            </w:r>
          </w:p>
        </w:tc>
        <w:tc>
          <w:tcPr>
            <w:tcW w:w="5216" w:type="dxa"/>
          </w:tcPr>
          <w:p w:rsidR="005D755D" w:rsidRDefault="005D755D">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 здоровья</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23,4</w:t>
            </w:r>
          </w:p>
        </w:tc>
        <w:tc>
          <w:tcPr>
            <w:tcW w:w="1134" w:type="dxa"/>
          </w:tcPr>
          <w:p w:rsidR="005D755D" w:rsidRDefault="005D755D">
            <w:pPr>
              <w:pStyle w:val="ConsPlusNormal"/>
              <w:jc w:val="center"/>
            </w:pPr>
            <w:r>
              <w:t>42,5</w:t>
            </w:r>
          </w:p>
        </w:tc>
      </w:tr>
      <w:tr w:rsidR="005D755D">
        <w:tc>
          <w:tcPr>
            <w:tcW w:w="566" w:type="dxa"/>
          </w:tcPr>
          <w:p w:rsidR="005D755D" w:rsidRDefault="005D755D">
            <w:pPr>
              <w:pStyle w:val="ConsPlusNormal"/>
              <w:jc w:val="both"/>
            </w:pPr>
            <w:r>
              <w:t>4.</w:t>
            </w:r>
          </w:p>
        </w:tc>
        <w:tc>
          <w:tcPr>
            <w:tcW w:w="5216" w:type="dxa"/>
          </w:tcPr>
          <w:p w:rsidR="005D755D" w:rsidRDefault="005D755D">
            <w:pPr>
              <w:pStyle w:val="ConsPlusNormal"/>
              <w:jc w:val="both"/>
            </w:pPr>
            <w:r>
              <w:t>Доля специальных (коррекционных) образовательных организаций, оснащенных специальными транспортными средствами, оборудованием, программным и учебно-методическим обеспечением для детей-инвалидов</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9,0</w:t>
            </w:r>
          </w:p>
        </w:tc>
        <w:tc>
          <w:tcPr>
            <w:tcW w:w="1134" w:type="dxa"/>
          </w:tcPr>
          <w:p w:rsidR="005D755D" w:rsidRDefault="005D755D">
            <w:pPr>
              <w:pStyle w:val="ConsPlusNormal"/>
              <w:jc w:val="center"/>
            </w:pPr>
            <w:r>
              <w:t>10,0</w:t>
            </w:r>
          </w:p>
        </w:tc>
      </w:tr>
      <w:tr w:rsidR="005D755D">
        <w:tc>
          <w:tcPr>
            <w:tcW w:w="566" w:type="dxa"/>
          </w:tcPr>
          <w:p w:rsidR="005D755D" w:rsidRDefault="005D755D">
            <w:pPr>
              <w:pStyle w:val="ConsPlusNormal"/>
              <w:jc w:val="both"/>
            </w:pPr>
            <w:r>
              <w:t>5.</w:t>
            </w:r>
          </w:p>
        </w:tc>
        <w:tc>
          <w:tcPr>
            <w:tcW w:w="5216" w:type="dxa"/>
          </w:tcPr>
          <w:p w:rsidR="005D755D" w:rsidRDefault="005D755D">
            <w:pPr>
              <w:pStyle w:val="ConsPlusNormal"/>
              <w:jc w:val="both"/>
            </w:pPr>
            <w:r>
              <w:t>Доля детей-инвалидов, для которых в общеобразовательных организациях созданы условия для инклюзивного образования, от общей численности детей-инвалидов в Ивановской области</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4,3</w:t>
            </w:r>
          </w:p>
        </w:tc>
        <w:tc>
          <w:tcPr>
            <w:tcW w:w="1134" w:type="dxa"/>
          </w:tcPr>
          <w:p w:rsidR="005D755D" w:rsidRDefault="005D755D">
            <w:pPr>
              <w:pStyle w:val="ConsPlusNormal"/>
              <w:jc w:val="center"/>
            </w:pPr>
            <w:r>
              <w:t>6,0</w:t>
            </w:r>
          </w:p>
        </w:tc>
      </w:tr>
      <w:tr w:rsidR="005D755D">
        <w:tc>
          <w:tcPr>
            <w:tcW w:w="566" w:type="dxa"/>
          </w:tcPr>
          <w:p w:rsidR="005D755D" w:rsidRDefault="005D755D">
            <w:pPr>
              <w:pStyle w:val="ConsPlusNormal"/>
              <w:jc w:val="both"/>
            </w:pPr>
            <w:r>
              <w:t>6.</w:t>
            </w:r>
          </w:p>
        </w:tc>
        <w:tc>
          <w:tcPr>
            <w:tcW w:w="5216" w:type="dxa"/>
          </w:tcPr>
          <w:p w:rsidR="005D755D" w:rsidRDefault="005D755D">
            <w:pPr>
              <w:pStyle w:val="ConsPlusNormal"/>
              <w:jc w:val="both"/>
            </w:pPr>
            <w:r>
              <w:t>Количество пунктов общественного доступа в информационно-телекоммуникационную сеть Интернет для инвалидов и маломобильных групп населения на базе учреждений социальной защиты населения</w:t>
            </w:r>
          </w:p>
        </w:tc>
        <w:tc>
          <w:tcPr>
            <w:tcW w:w="1134" w:type="dxa"/>
          </w:tcPr>
          <w:p w:rsidR="005D755D" w:rsidRDefault="005D755D">
            <w:pPr>
              <w:pStyle w:val="ConsPlusNormal"/>
              <w:jc w:val="both"/>
            </w:pPr>
            <w:r>
              <w:t>единиц</w:t>
            </w:r>
          </w:p>
        </w:tc>
        <w:tc>
          <w:tcPr>
            <w:tcW w:w="1020" w:type="dxa"/>
          </w:tcPr>
          <w:p w:rsidR="005D755D" w:rsidRDefault="005D755D">
            <w:pPr>
              <w:pStyle w:val="ConsPlusNormal"/>
              <w:jc w:val="center"/>
            </w:pPr>
            <w:r>
              <w:t>10</w:t>
            </w:r>
          </w:p>
        </w:tc>
        <w:tc>
          <w:tcPr>
            <w:tcW w:w="1134" w:type="dxa"/>
          </w:tcPr>
          <w:p w:rsidR="005D755D" w:rsidRDefault="005D755D">
            <w:pPr>
              <w:pStyle w:val="ConsPlusNormal"/>
              <w:jc w:val="center"/>
            </w:pPr>
            <w:r>
              <w:t>18</w:t>
            </w:r>
          </w:p>
        </w:tc>
      </w:tr>
      <w:tr w:rsidR="005D755D">
        <w:tc>
          <w:tcPr>
            <w:tcW w:w="566" w:type="dxa"/>
          </w:tcPr>
          <w:p w:rsidR="005D755D" w:rsidRDefault="005D755D">
            <w:pPr>
              <w:pStyle w:val="ConsPlusNormal"/>
              <w:jc w:val="both"/>
            </w:pPr>
            <w:r>
              <w:t>7.</w:t>
            </w:r>
          </w:p>
        </w:tc>
        <w:tc>
          <w:tcPr>
            <w:tcW w:w="5216" w:type="dxa"/>
          </w:tcPr>
          <w:p w:rsidR="005D755D" w:rsidRDefault="005D755D">
            <w:pPr>
              <w:pStyle w:val="ConsPlusNormal"/>
              <w:jc w:val="both"/>
            </w:pPr>
            <w:r>
              <w:t>Доля областных государственных учреждений культуры, оборудованных индивидуальными подъемниками</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0,0</w:t>
            </w:r>
          </w:p>
        </w:tc>
        <w:tc>
          <w:tcPr>
            <w:tcW w:w="1134" w:type="dxa"/>
          </w:tcPr>
          <w:p w:rsidR="005D755D" w:rsidRDefault="005D755D">
            <w:pPr>
              <w:pStyle w:val="ConsPlusNormal"/>
              <w:jc w:val="center"/>
            </w:pPr>
            <w:r>
              <w:t>26,7</w:t>
            </w:r>
          </w:p>
        </w:tc>
      </w:tr>
      <w:tr w:rsidR="005D755D">
        <w:tc>
          <w:tcPr>
            <w:tcW w:w="566" w:type="dxa"/>
          </w:tcPr>
          <w:p w:rsidR="005D755D" w:rsidRDefault="005D755D">
            <w:pPr>
              <w:pStyle w:val="ConsPlusNormal"/>
              <w:jc w:val="both"/>
            </w:pPr>
            <w:r>
              <w:t>8.</w:t>
            </w:r>
          </w:p>
        </w:tc>
        <w:tc>
          <w:tcPr>
            <w:tcW w:w="5216" w:type="dxa"/>
          </w:tcPr>
          <w:p w:rsidR="005D755D" w:rsidRDefault="005D755D">
            <w:pPr>
              <w:pStyle w:val="ConsPlusNormal"/>
              <w:jc w:val="both"/>
            </w:pPr>
            <w:r>
              <w:t>Доля областных государственных учреждений культуры, имеющих специально оборудованные санитарно-гигиенические помещения для инвалидов</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0,0</w:t>
            </w:r>
          </w:p>
        </w:tc>
        <w:tc>
          <w:tcPr>
            <w:tcW w:w="1134" w:type="dxa"/>
          </w:tcPr>
          <w:p w:rsidR="005D755D" w:rsidRDefault="005D755D">
            <w:pPr>
              <w:pStyle w:val="ConsPlusNormal"/>
              <w:jc w:val="center"/>
            </w:pPr>
            <w:r>
              <w:t>18,0</w:t>
            </w:r>
          </w:p>
        </w:tc>
      </w:tr>
      <w:tr w:rsidR="005D755D">
        <w:tc>
          <w:tcPr>
            <w:tcW w:w="566" w:type="dxa"/>
          </w:tcPr>
          <w:p w:rsidR="005D755D" w:rsidRDefault="005D755D">
            <w:pPr>
              <w:pStyle w:val="ConsPlusNormal"/>
              <w:jc w:val="both"/>
            </w:pPr>
            <w:r>
              <w:t>9.</w:t>
            </w:r>
          </w:p>
        </w:tc>
        <w:tc>
          <w:tcPr>
            <w:tcW w:w="5216" w:type="dxa"/>
          </w:tcPr>
          <w:p w:rsidR="005D755D" w:rsidRDefault="005D755D">
            <w:pPr>
              <w:pStyle w:val="ConsPlusNormal"/>
              <w:jc w:val="both"/>
            </w:pPr>
            <w:r>
              <w:t>Доля лиц с ограниченными возможностями здоровья и инвалидов, систематически занимающихся спортом, из общего количества лиц с ограниченными возможностями здоровья и инвалидов</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1,5</w:t>
            </w:r>
          </w:p>
        </w:tc>
        <w:tc>
          <w:tcPr>
            <w:tcW w:w="1134" w:type="dxa"/>
          </w:tcPr>
          <w:p w:rsidR="005D755D" w:rsidRDefault="005D755D">
            <w:pPr>
              <w:pStyle w:val="ConsPlusNormal"/>
              <w:jc w:val="center"/>
            </w:pPr>
            <w:r>
              <w:t>7,3</w:t>
            </w:r>
          </w:p>
        </w:tc>
      </w:tr>
      <w:tr w:rsidR="005D755D">
        <w:tc>
          <w:tcPr>
            <w:tcW w:w="566" w:type="dxa"/>
          </w:tcPr>
          <w:p w:rsidR="005D755D" w:rsidRDefault="005D755D">
            <w:pPr>
              <w:pStyle w:val="ConsPlusNormal"/>
              <w:jc w:val="both"/>
            </w:pPr>
            <w:r>
              <w:t>10.</w:t>
            </w:r>
          </w:p>
        </w:tc>
        <w:tc>
          <w:tcPr>
            <w:tcW w:w="5216" w:type="dxa"/>
          </w:tcPr>
          <w:p w:rsidR="005D755D" w:rsidRDefault="005D755D">
            <w:pPr>
              <w:pStyle w:val="ConsPlusNormal"/>
              <w:jc w:val="both"/>
            </w:pPr>
            <w:r>
              <w:t>Доля муниципальных образований Ивановской области, на территории которых учреждениями социального обслуживания будет организовано предоставление транспортных услуг инвалидам и другим маломобильным группам населения</w:t>
            </w:r>
          </w:p>
        </w:tc>
        <w:tc>
          <w:tcPr>
            <w:tcW w:w="1134" w:type="dxa"/>
          </w:tcPr>
          <w:p w:rsidR="005D755D" w:rsidRDefault="005D755D">
            <w:pPr>
              <w:pStyle w:val="ConsPlusNormal"/>
              <w:jc w:val="both"/>
            </w:pPr>
            <w:r>
              <w:t>%</w:t>
            </w:r>
          </w:p>
        </w:tc>
        <w:tc>
          <w:tcPr>
            <w:tcW w:w="1020" w:type="dxa"/>
          </w:tcPr>
          <w:p w:rsidR="005D755D" w:rsidRDefault="005D755D">
            <w:pPr>
              <w:pStyle w:val="ConsPlusNormal"/>
              <w:jc w:val="center"/>
            </w:pPr>
            <w:r>
              <w:t>18,5</w:t>
            </w:r>
          </w:p>
        </w:tc>
        <w:tc>
          <w:tcPr>
            <w:tcW w:w="1134" w:type="dxa"/>
          </w:tcPr>
          <w:p w:rsidR="005D755D" w:rsidRDefault="005D755D">
            <w:pPr>
              <w:pStyle w:val="ConsPlusNormal"/>
              <w:jc w:val="center"/>
            </w:pPr>
            <w:r>
              <w:t>18,5</w:t>
            </w:r>
          </w:p>
        </w:tc>
      </w:tr>
      <w:tr w:rsidR="005D755D">
        <w:tc>
          <w:tcPr>
            <w:tcW w:w="566" w:type="dxa"/>
          </w:tcPr>
          <w:p w:rsidR="005D755D" w:rsidRDefault="005D755D">
            <w:pPr>
              <w:pStyle w:val="ConsPlusNormal"/>
              <w:jc w:val="both"/>
            </w:pPr>
            <w:r>
              <w:t>11.</w:t>
            </w:r>
          </w:p>
        </w:tc>
        <w:tc>
          <w:tcPr>
            <w:tcW w:w="5216" w:type="dxa"/>
          </w:tcPr>
          <w:p w:rsidR="005D755D" w:rsidRDefault="005D755D">
            <w:pPr>
              <w:pStyle w:val="ConsPlusNormal"/>
              <w:jc w:val="both"/>
            </w:pPr>
            <w:r>
              <w:t>Количество детей с ограниченными возможностями, принявших участие в областных мероприятиях</w:t>
            </w:r>
          </w:p>
        </w:tc>
        <w:tc>
          <w:tcPr>
            <w:tcW w:w="1134" w:type="dxa"/>
          </w:tcPr>
          <w:p w:rsidR="005D755D" w:rsidRDefault="005D755D">
            <w:pPr>
              <w:pStyle w:val="ConsPlusNormal"/>
              <w:jc w:val="both"/>
            </w:pPr>
            <w:r>
              <w:t>человек</w:t>
            </w:r>
          </w:p>
        </w:tc>
        <w:tc>
          <w:tcPr>
            <w:tcW w:w="1020" w:type="dxa"/>
          </w:tcPr>
          <w:p w:rsidR="005D755D" w:rsidRDefault="005D755D">
            <w:pPr>
              <w:pStyle w:val="ConsPlusNormal"/>
              <w:jc w:val="center"/>
            </w:pPr>
            <w:r>
              <w:t>1100</w:t>
            </w:r>
          </w:p>
        </w:tc>
        <w:tc>
          <w:tcPr>
            <w:tcW w:w="1134" w:type="dxa"/>
          </w:tcPr>
          <w:p w:rsidR="005D755D" w:rsidRDefault="005D755D">
            <w:pPr>
              <w:pStyle w:val="ConsPlusNormal"/>
              <w:jc w:val="center"/>
            </w:pPr>
            <w:r>
              <w:t>1100</w:t>
            </w:r>
          </w:p>
        </w:tc>
      </w:tr>
    </w:tbl>
    <w:p w:rsidR="005D755D" w:rsidRDefault="005D755D">
      <w:pPr>
        <w:pStyle w:val="ConsPlusNormal"/>
        <w:ind w:firstLine="540"/>
        <w:jc w:val="both"/>
      </w:pPr>
    </w:p>
    <w:p w:rsidR="005D755D" w:rsidRDefault="005D755D">
      <w:pPr>
        <w:pStyle w:val="ConsPlusNormal"/>
        <w:ind w:firstLine="540"/>
        <w:jc w:val="both"/>
      </w:pPr>
      <w:r>
        <w:t>В 2014 году на мероприятия, направленные на обеспечение доступности приоритетных объектов и услуг в приоритетных сферах жизнедеятельности для инвалидов и других маломобильных групп населения в Ивановской области, были израсходованы средства в объеме 71300,3 тыс. руб., в том числе: средства федерального бюджета - 42544,4 тыс. руб., средства областного бюджета - 28755,9 тыс. рублей.</w:t>
      </w:r>
    </w:p>
    <w:p w:rsidR="005D755D" w:rsidRDefault="005D755D">
      <w:pPr>
        <w:pStyle w:val="ConsPlusNormal"/>
        <w:spacing w:before="220"/>
        <w:ind w:firstLine="540"/>
        <w:jc w:val="both"/>
      </w:pPr>
      <w:r>
        <w:t>В результате проведенных мероприятий повысился уровень доступности объектов и услуг для инвалидов и других маломобильных групп населения социальной сферы жизнедеятельности.</w:t>
      </w:r>
    </w:p>
    <w:p w:rsidR="005D755D" w:rsidRDefault="005D755D">
      <w:pPr>
        <w:pStyle w:val="ConsPlusNormal"/>
        <w:spacing w:before="220"/>
        <w:ind w:firstLine="540"/>
        <w:jc w:val="both"/>
      </w:pPr>
      <w:r>
        <w:t>В сфере здравоохранения в рамках мероприятия "Адаптация областных учреждений здравоохранения к обслуживанию инвалидов и других маломобильных групп населения" обустроены поручни в здании хирургического корпуса ОБУЗ "Городская клиническая больница N 7".</w:t>
      </w:r>
    </w:p>
    <w:p w:rsidR="005D755D" w:rsidRDefault="005D755D">
      <w:pPr>
        <w:pStyle w:val="ConsPlusNormal"/>
        <w:spacing w:before="220"/>
        <w:ind w:firstLine="540"/>
        <w:jc w:val="both"/>
      </w:pPr>
      <w:r>
        <w:t xml:space="preserve">В сфере образования проведены мероприятия по созданию в общеобразовательных организациях условий для инклюзивного образования детей-инвалидов, в том числе созданию универсальной </w:t>
      </w:r>
      <w:proofErr w:type="spellStart"/>
      <w:r>
        <w:t>безбарьерной</w:t>
      </w:r>
      <w:proofErr w:type="spellEnd"/>
      <w:r>
        <w:t xml:space="preserve"> среды для беспрепятственного доступа и оснащению специальным (учебным, реабилитационным, компьютерным) оборудованием и автотранспортом в 30 муниципальных и 7 областных общеобразовательных организациях. Приобретено оборудование для оснащения сенсорных комнат в 4 областные государственные специальные (коррекционные) образовательные организации. Проведены специализированные спартакиады для детей-инвалидов, в которых приняли участие 312 детей в возрасте от 10 до 16 лет.</w:t>
      </w:r>
    </w:p>
    <w:p w:rsidR="005D755D" w:rsidRDefault="005D755D">
      <w:pPr>
        <w:pStyle w:val="ConsPlusNormal"/>
        <w:spacing w:before="220"/>
        <w:ind w:firstLine="540"/>
        <w:jc w:val="both"/>
      </w:pPr>
      <w:r>
        <w:t>В сфере культуры и искусства приобретены:</w:t>
      </w:r>
    </w:p>
    <w:p w:rsidR="005D755D" w:rsidRDefault="005D755D">
      <w:pPr>
        <w:pStyle w:val="ConsPlusNormal"/>
        <w:spacing w:before="220"/>
        <w:ind w:firstLine="540"/>
        <w:jc w:val="both"/>
      </w:pPr>
      <w:r>
        <w:t>- мобильные лестничные гусеничные подъемные устройства для инвалидов с нарушениями функций опорно-двигательного аппарата в Ивановский областной художественный музей и областной методический центр культуры и творчества;</w:t>
      </w:r>
    </w:p>
    <w:p w:rsidR="005D755D" w:rsidRDefault="005D755D">
      <w:pPr>
        <w:pStyle w:val="ConsPlusNormal"/>
        <w:spacing w:before="220"/>
        <w:ind w:firstLine="540"/>
        <w:jc w:val="both"/>
      </w:pPr>
      <w:r>
        <w:t>- "говорящие" книги (899 шт.) на кассетах для пополнения библиотечного фонда Ивановской областной специальной библиотеки для слепых, оборудование для сенсорной зоны, спецтехника для реабилитации инвалидов по зрению, оборудование для организации автоматизированного места для слабовидящего и незрячего пользователя;</w:t>
      </w:r>
    </w:p>
    <w:p w:rsidR="005D755D" w:rsidRDefault="005D755D">
      <w:pPr>
        <w:pStyle w:val="ConsPlusNormal"/>
        <w:spacing w:before="220"/>
        <w:ind w:firstLine="540"/>
        <w:jc w:val="both"/>
      </w:pPr>
      <w:r>
        <w:t>- автомобиль для перевозки граждан с ограниченными возможностями здоровья в Ивановский театр кукол.</w:t>
      </w:r>
    </w:p>
    <w:p w:rsidR="005D755D" w:rsidRDefault="005D755D">
      <w:pPr>
        <w:pStyle w:val="ConsPlusNormal"/>
        <w:spacing w:before="220"/>
        <w:ind w:firstLine="540"/>
        <w:jc w:val="both"/>
      </w:pPr>
      <w:r>
        <w:t>В сфере социальной защиты населения:</w:t>
      </w:r>
    </w:p>
    <w:p w:rsidR="005D755D" w:rsidRDefault="005D755D">
      <w:pPr>
        <w:pStyle w:val="ConsPlusNormal"/>
        <w:spacing w:before="220"/>
        <w:ind w:firstLine="540"/>
        <w:jc w:val="both"/>
      </w:pPr>
      <w:r>
        <w:t>- проведены работы по капитальному ремонту в зданиях и помещениях 3 учреждений социального обслуживания населения;</w:t>
      </w:r>
    </w:p>
    <w:p w:rsidR="005D755D" w:rsidRDefault="005D755D">
      <w:pPr>
        <w:pStyle w:val="ConsPlusNormal"/>
        <w:spacing w:before="220"/>
        <w:ind w:firstLine="540"/>
        <w:jc w:val="both"/>
      </w:pPr>
      <w:r>
        <w:t>- проведены мероприятия по укреплению материально-технической базы 3 учреждений социального обслуживания и оказанию адресной социальной помощи неработающим пенсионерам;</w:t>
      </w:r>
    </w:p>
    <w:p w:rsidR="005D755D" w:rsidRDefault="005D755D">
      <w:pPr>
        <w:pStyle w:val="ConsPlusNormal"/>
        <w:spacing w:before="220"/>
        <w:ind w:firstLine="540"/>
        <w:jc w:val="both"/>
      </w:pPr>
      <w:r>
        <w:t>- приобретено технологическое оборудование и предметы длительного пользования в 5 учреждений социального обслуживания, коррекционное оборудование для ОБСУСО "Шуйский КЦСОН" и ОГКУСО "Социально-реабилитационный центр для несовершеннолетних";</w:t>
      </w:r>
    </w:p>
    <w:p w:rsidR="005D755D" w:rsidRDefault="005D755D">
      <w:pPr>
        <w:pStyle w:val="ConsPlusNormal"/>
        <w:spacing w:before="220"/>
        <w:ind w:firstLine="540"/>
        <w:jc w:val="both"/>
      </w:pPr>
      <w:r>
        <w:t>- приобретен автомобиль с подъемным механизмом для предоставления инвалидам с нарушениями функций опорно-двигательного аппарата транспортных услуг в ОБСУСО "Шуйский КЦСОН";</w:t>
      </w:r>
    </w:p>
    <w:p w:rsidR="005D755D" w:rsidRDefault="005D755D">
      <w:pPr>
        <w:pStyle w:val="ConsPlusNormal"/>
        <w:spacing w:before="220"/>
        <w:ind w:firstLine="540"/>
        <w:jc w:val="both"/>
      </w:pPr>
      <w:r>
        <w:t>- проведены мероприятия по оснащению пунктов общественного доступа в информационно-телекоммуникационную сеть Интернет для маломобильных групп населения в 8 учреждениях социального обслуживания;</w:t>
      </w:r>
    </w:p>
    <w:p w:rsidR="005D755D" w:rsidRDefault="005D755D">
      <w:pPr>
        <w:pStyle w:val="ConsPlusNormal"/>
        <w:spacing w:before="220"/>
        <w:ind w:firstLine="540"/>
        <w:jc w:val="both"/>
      </w:pPr>
      <w:r>
        <w:t>- организовано субтитрование областных информационных телепрограмм "Вести-Иваново", "Вести-итоги", "Земляки", "Вести-образование", "Провинциальные истории", "Знаете ли вы Германию?";</w:t>
      </w:r>
    </w:p>
    <w:p w:rsidR="005D755D" w:rsidRDefault="005D755D">
      <w:pPr>
        <w:pStyle w:val="ConsPlusNormal"/>
        <w:spacing w:before="220"/>
        <w:ind w:firstLine="540"/>
        <w:jc w:val="both"/>
      </w:pPr>
      <w:r>
        <w:t>- организованы туристические поездки для детей инвалидов в города Плес, Палех, Шуя, Ярославль, Переславль-Залесский. Проведена специализированная спартакиада для детей с ограниченными возможностями здоровья.</w:t>
      </w:r>
    </w:p>
    <w:p w:rsidR="005D755D" w:rsidRDefault="005D755D">
      <w:pPr>
        <w:pStyle w:val="ConsPlusNormal"/>
        <w:spacing w:before="220"/>
        <w:ind w:firstLine="540"/>
        <w:jc w:val="both"/>
      </w:pPr>
      <w:r>
        <w:t>В сфере физической культуры и спорта организованы и проведены спортивные мероприятия среди лиц с ограниченными возможностями здоровья и обеспечено участие инвалидов в выездных спортивных мероприятиях, включая детей-инвалидов.</w:t>
      </w:r>
    </w:p>
    <w:p w:rsidR="005D755D" w:rsidRDefault="005D755D">
      <w:pPr>
        <w:pStyle w:val="ConsPlusNormal"/>
        <w:spacing w:before="220"/>
        <w:ind w:firstLine="540"/>
        <w:jc w:val="both"/>
      </w:pPr>
      <w:r>
        <w:t>Реализация мер по формированию доступной среды направлена на получение следующих результатов:</w:t>
      </w:r>
    </w:p>
    <w:p w:rsidR="005D755D" w:rsidRDefault="005D755D">
      <w:pPr>
        <w:pStyle w:val="ConsPlusNormal"/>
        <w:spacing w:before="220"/>
        <w:ind w:firstLine="540"/>
        <w:jc w:val="both"/>
      </w:pPr>
      <w:r>
        <w:t>1) формирование условий устойчивого развития доступной среды для инвалидов и других маломобильных групп населения в Ивановской области;</w:t>
      </w:r>
    </w:p>
    <w:p w:rsidR="005D755D" w:rsidRDefault="005D755D">
      <w:pPr>
        <w:pStyle w:val="ConsPlusNormal"/>
        <w:spacing w:before="220"/>
        <w:ind w:firstLine="540"/>
        <w:jc w:val="both"/>
      </w:pPr>
      <w:r>
        <w:t>2) обеспечение межведомственного взаимодействия и координации работ исполнительных органов государственной власти Ивановской области, органов местного самоуправления муниципальных образований Ивановской области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w:t>
      </w:r>
    </w:p>
    <w:p w:rsidR="005D755D" w:rsidRDefault="005D755D">
      <w:pPr>
        <w:pStyle w:val="ConsPlusNormal"/>
        <w:spacing w:before="220"/>
        <w:ind w:firstLine="540"/>
        <w:jc w:val="both"/>
      </w:pPr>
      <w:r>
        <w:t>3) формирование условий доступности приоритетных объектов (78 зданий и сооружений) в приоритетных сферах жизнедеятельности инвалидов и других маломобильных групп населения в Ивановской области в 2013 - 2014 годах, в том числе: 2 учреждений здравоохранения, 47 образовательных организаций, 29 учреждений социальной защиты населения;</w:t>
      </w:r>
    </w:p>
    <w:p w:rsidR="005D755D" w:rsidRDefault="005D755D">
      <w:pPr>
        <w:pStyle w:val="ConsPlusNormal"/>
        <w:spacing w:before="220"/>
        <w:ind w:firstLine="540"/>
        <w:jc w:val="both"/>
      </w:pPr>
      <w:r>
        <w:t>4) оснащение специализированными техническими средствами и обновление старого и изношенного оборудования в 13 областных учреждениях: 5 образовательных организациях, 3 учреждениях здравоохранения, 1 детско-юношеской спортивной школе и 6 учреждениях социального обслуживания (включая 2 учреждения для детей и подростков с ограниченными возможностями здоровья) в 2013 - 2014 годах;</w:t>
      </w:r>
    </w:p>
    <w:p w:rsidR="005D755D" w:rsidRDefault="005D755D">
      <w:pPr>
        <w:pStyle w:val="ConsPlusNormal"/>
        <w:spacing w:before="220"/>
        <w:ind w:firstLine="540"/>
        <w:jc w:val="both"/>
      </w:pPr>
      <w:r>
        <w:t>5) приобретение специализированного автотранспорта в учреждения социального обслуживания для перевозки лиц с ограниченными возможностями в 2013 - 2014 годах;</w:t>
      </w:r>
    </w:p>
    <w:p w:rsidR="005D755D" w:rsidRDefault="005D755D">
      <w:pPr>
        <w:pStyle w:val="ConsPlusNormal"/>
        <w:spacing w:before="220"/>
        <w:ind w:firstLine="540"/>
        <w:jc w:val="both"/>
      </w:pPr>
      <w:r>
        <w:t>6) подключение 8 учреждений социальной защиты населения к сети Интернет и предоставление возможности для инвалидов и маломобильных граждан бесплатного доступа в Интернет в 2014 году;</w:t>
      </w:r>
    </w:p>
    <w:p w:rsidR="005D755D" w:rsidRDefault="005D755D">
      <w:pPr>
        <w:pStyle w:val="ConsPlusNormal"/>
        <w:spacing w:before="220"/>
        <w:ind w:firstLine="540"/>
        <w:jc w:val="both"/>
      </w:pPr>
      <w:r>
        <w:t>7) обеспечение доступности общественно значимых областных информационных телепрограмм для инвалидов по слуху в 2014 - 2015 годах;</w:t>
      </w:r>
    </w:p>
    <w:p w:rsidR="005D755D" w:rsidRDefault="005D755D">
      <w:pPr>
        <w:pStyle w:val="ConsPlusNormal"/>
        <w:spacing w:before="220"/>
        <w:ind w:firstLine="540"/>
        <w:jc w:val="both"/>
      </w:pPr>
      <w:r>
        <w:t>8) сохранение количества детей с ограниченными возможностями здоровья, принявших участие в областных мероприятиях, на уровне не менее 380 человек;</w:t>
      </w:r>
    </w:p>
    <w:p w:rsidR="005D755D" w:rsidRDefault="005D755D">
      <w:pPr>
        <w:pStyle w:val="ConsPlusNormal"/>
        <w:spacing w:before="220"/>
        <w:ind w:firstLine="540"/>
        <w:jc w:val="both"/>
      </w:pPr>
      <w:r>
        <w:t>9) проведение капитального ремонта в двух учреждениях социального обслуживания населения;</w:t>
      </w:r>
    </w:p>
    <w:p w:rsidR="005D755D" w:rsidRDefault="005D755D">
      <w:pPr>
        <w:pStyle w:val="ConsPlusNormal"/>
        <w:spacing w:before="220"/>
        <w:ind w:firstLine="540"/>
        <w:jc w:val="both"/>
      </w:pPr>
      <w:r>
        <w:t>10) поощрение социально значимой деятельности инвалидов.</w:t>
      </w:r>
    </w:p>
    <w:p w:rsidR="005D755D" w:rsidRDefault="005D755D">
      <w:pPr>
        <w:pStyle w:val="ConsPlusNormal"/>
        <w:spacing w:before="220"/>
        <w:ind w:firstLine="540"/>
        <w:jc w:val="both"/>
      </w:pPr>
      <w:r>
        <w:t>Сфера реализации Программы отнесена к предметам совместного ведения Российской Федерации и субъектов Российской Федерации.</w:t>
      </w:r>
    </w:p>
    <w:p w:rsidR="005D755D" w:rsidRDefault="005D755D">
      <w:pPr>
        <w:pStyle w:val="ConsPlusNormal"/>
        <w:spacing w:before="220"/>
        <w:ind w:firstLine="540"/>
        <w:jc w:val="both"/>
      </w:pPr>
      <w:r>
        <w:t xml:space="preserve">Приоритеты государственной политики в сфере реализации Программы определены исходя из </w:t>
      </w:r>
      <w:hyperlink r:id="rId176"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r:id="rId177" w:history="1">
        <w:r>
          <w:rPr>
            <w:color w:val="0000FF"/>
          </w:rPr>
          <w:t>Стратегии</w:t>
        </w:r>
      </w:hyperlink>
      <w:r>
        <w:t xml:space="preserve"> национальной безопасности Российской Федерации до 2020 года, утвержденной Указом Президента Российской Федерации от 12.05.2009 N 537 "О Стратегии национальной безопасности Российской Федерации до 2020 года", </w:t>
      </w:r>
      <w:hyperlink r:id="rId178"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09.10.2007 N 1351 "Об утверждении Концепции демографической политики Российской Федерации на период до 2025 года", </w:t>
      </w:r>
      <w:hyperlink r:id="rId179"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w:t>
      </w:r>
      <w:hyperlink r:id="rId180" w:history="1">
        <w:r>
          <w:rPr>
            <w:color w:val="0000FF"/>
          </w:rPr>
          <w:t>Указа</w:t>
        </w:r>
      </w:hyperlink>
      <w:r>
        <w:t xml:space="preserve"> Президента Российской Федерации от 07.05.2012 N 606 "О мерах по реализации демографической политики Российской Федерации".</w:t>
      </w:r>
    </w:p>
    <w:p w:rsidR="005D755D" w:rsidRDefault="005D755D">
      <w:pPr>
        <w:pStyle w:val="ConsPlusNormal"/>
        <w:ind w:firstLine="540"/>
        <w:jc w:val="both"/>
      </w:pPr>
    </w:p>
    <w:p w:rsidR="005D755D" w:rsidRDefault="005D755D">
      <w:pPr>
        <w:pStyle w:val="ConsPlusTitle"/>
        <w:jc w:val="center"/>
        <w:outlineLvl w:val="1"/>
      </w:pPr>
      <w:r>
        <w:t>3. Сведения о целевых индикаторах (показателях) Программы</w:t>
      </w:r>
    </w:p>
    <w:p w:rsidR="005D755D" w:rsidRDefault="005D755D">
      <w:pPr>
        <w:pStyle w:val="ConsPlusNormal"/>
        <w:jc w:val="center"/>
      </w:pPr>
      <w:r>
        <w:t xml:space="preserve">(в ред. </w:t>
      </w:r>
      <w:hyperlink r:id="rId181"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06.12.2017 N 454-п)</w:t>
      </w:r>
    </w:p>
    <w:p w:rsidR="005D755D" w:rsidRDefault="005D755D">
      <w:pPr>
        <w:pStyle w:val="ConsPlusNormal"/>
        <w:jc w:val="center"/>
      </w:pPr>
    </w:p>
    <w:p w:rsidR="005D755D" w:rsidRDefault="005D755D">
      <w:pPr>
        <w:sectPr w:rsidR="005D755D" w:rsidSect="003E0106">
          <w:pgSz w:w="11906" w:h="16838"/>
          <w:pgMar w:top="851" w:right="850" w:bottom="993" w:left="851" w:header="708" w:footer="708" w:gutter="0"/>
          <w:cols w:space="708"/>
          <w:docGrid w:linePitch="360"/>
        </w:sect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91"/>
        <w:gridCol w:w="793"/>
        <w:gridCol w:w="850"/>
        <w:gridCol w:w="850"/>
        <w:gridCol w:w="793"/>
        <w:gridCol w:w="850"/>
        <w:gridCol w:w="850"/>
        <w:gridCol w:w="850"/>
        <w:gridCol w:w="850"/>
        <w:gridCol w:w="850"/>
        <w:gridCol w:w="850"/>
        <w:gridCol w:w="850"/>
        <w:gridCol w:w="852"/>
      </w:tblGrid>
      <w:tr w:rsidR="005D755D" w:rsidTr="003E0106">
        <w:tc>
          <w:tcPr>
            <w:tcW w:w="566" w:type="dxa"/>
            <w:vMerge w:val="restart"/>
          </w:tcPr>
          <w:p w:rsidR="005D755D" w:rsidRDefault="005D755D">
            <w:pPr>
              <w:pStyle w:val="ConsPlusNormal"/>
              <w:jc w:val="center"/>
            </w:pPr>
            <w:r>
              <w:t>N п/п</w:t>
            </w:r>
          </w:p>
        </w:tc>
        <w:tc>
          <w:tcPr>
            <w:tcW w:w="4391" w:type="dxa"/>
            <w:vMerge w:val="restart"/>
          </w:tcPr>
          <w:p w:rsidR="005D755D" w:rsidRDefault="005D755D">
            <w:pPr>
              <w:pStyle w:val="ConsPlusNormal"/>
              <w:jc w:val="center"/>
            </w:pPr>
            <w:r>
              <w:t>Наименование целевого индикатора (показателя)</w:t>
            </w:r>
          </w:p>
        </w:tc>
        <w:tc>
          <w:tcPr>
            <w:tcW w:w="793" w:type="dxa"/>
            <w:vMerge w:val="restart"/>
          </w:tcPr>
          <w:p w:rsidR="005D755D" w:rsidRDefault="005D755D">
            <w:pPr>
              <w:pStyle w:val="ConsPlusNormal"/>
              <w:jc w:val="center"/>
            </w:pPr>
            <w:r>
              <w:t>Единица измерения</w:t>
            </w:r>
          </w:p>
        </w:tc>
        <w:tc>
          <w:tcPr>
            <w:tcW w:w="9293" w:type="dxa"/>
            <w:gridSpan w:val="11"/>
          </w:tcPr>
          <w:p w:rsidR="005D755D" w:rsidRDefault="005D755D">
            <w:pPr>
              <w:pStyle w:val="ConsPlusNormal"/>
              <w:jc w:val="center"/>
            </w:pPr>
            <w:r>
              <w:t>Значение целевых индикаторов (показателей)</w:t>
            </w:r>
          </w:p>
        </w:tc>
      </w:tr>
      <w:tr w:rsidR="005D755D" w:rsidTr="003E0106">
        <w:tc>
          <w:tcPr>
            <w:tcW w:w="566" w:type="dxa"/>
            <w:vMerge/>
          </w:tcPr>
          <w:p w:rsidR="005D755D" w:rsidRDefault="005D755D">
            <w:pPr>
              <w:spacing w:after="1" w:line="0" w:lineRule="atLeast"/>
            </w:pPr>
          </w:p>
        </w:tc>
        <w:tc>
          <w:tcPr>
            <w:tcW w:w="4391" w:type="dxa"/>
            <w:vMerge/>
          </w:tcPr>
          <w:p w:rsidR="005D755D" w:rsidRDefault="005D755D">
            <w:pPr>
              <w:spacing w:after="1" w:line="0" w:lineRule="atLeast"/>
            </w:pPr>
          </w:p>
        </w:tc>
        <w:tc>
          <w:tcPr>
            <w:tcW w:w="793" w:type="dxa"/>
            <w:vMerge/>
          </w:tcPr>
          <w:p w:rsidR="005D755D" w:rsidRDefault="005D755D">
            <w:pPr>
              <w:spacing w:after="1" w:line="0" w:lineRule="atLeast"/>
            </w:pPr>
          </w:p>
        </w:tc>
        <w:tc>
          <w:tcPr>
            <w:tcW w:w="850" w:type="dxa"/>
          </w:tcPr>
          <w:p w:rsidR="005D755D" w:rsidRDefault="005D755D">
            <w:pPr>
              <w:pStyle w:val="ConsPlusNormal"/>
              <w:jc w:val="center"/>
            </w:pPr>
            <w:r>
              <w:t>2014 год</w:t>
            </w:r>
          </w:p>
        </w:tc>
        <w:tc>
          <w:tcPr>
            <w:tcW w:w="850" w:type="dxa"/>
          </w:tcPr>
          <w:p w:rsidR="005D755D" w:rsidRDefault="005D755D">
            <w:pPr>
              <w:pStyle w:val="ConsPlusNormal"/>
              <w:jc w:val="center"/>
            </w:pPr>
            <w:r>
              <w:t>2015 год</w:t>
            </w:r>
          </w:p>
        </w:tc>
        <w:tc>
          <w:tcPr>
            <w:tcW w:w="793" w:type="dxa"/>
          </w:tcPr>
          <w:p w:rsidR="005D755D" w:rsidRDefault="005D755D">
            <w:pPr>
              <w:pStyle w:val="ConsPlusNormal"/>
              <w:jc w:val="center"/>
            </w:pPr>
            <w:r>
              <w:t>2016 год</w:t>
            </w:r>
          </w:p>
        </w:tc>
        <w:tc>
          <w:tcPr>
            <w:tcW w:w="850" w:type="dxa"/>
          </w:tcPr>
          <w:p w:rsidR="005D755D" w:rsidRDefault="005D755D">
            <w:pPr>
              <w:pStyle w:val="ConsPlusNormal"/>
              <w:jc w:val="center"/>
            </w:pPr>
            <w:r>
              <w:t>2017 год</w:t>
            </w:r>
          </w:p>
        </w:tc>
        <w:tc>
          <w:tcPr>
            <w:tcW w:w="850" w:type="dxa"/>
          </w:tcPr>
          <w:p w:rsidR="005D755D" w:rsidRDefault="005D755D">
            <w:pPr>
              <w:pStyle w:val="ConsPlusNormal"/>
              <w:jc w:val="center"/>
            </w:pPr>
            <w:r>
              <w:t>2018 год</w:t>
            </w:r>
          </w:p>
        </w:tc>
        <w:tc>
          <w:tcPr>
            <w:tcW w:w="850" w:type="dxa"/>
          </w:tcPr>
          <w:p w:rsidR="005D755D" w:rsidRDefault="005D755D">
            <w:pPr>
              <w:pStyle w:val="ConsPlusNormal"/>
              <w:jc w:val="center"/>
            </w:pPr>
            <w:r>
              <w:t>2019 год</w:t>
            </w:r>
          </w:p>
        </w:tc>
        <w:tc>
          <w:tcPr>
            <w:tcW w:w="850" w:type="dxa"/>
          </w:tcPr>
          <w:p w:rsidR="005D755D" w:rsidRDefault="005D755D">
            <w:pPr>
              <w:pStyle w:val="ConsPlusNormal"/>
              <w:jc w:val="center"/>
            </w:pPr>
            <w:r>
              <w:t>2020 год</w:t>
            </w:r>
          </w:p>
        </w:tc>
        <w:tc>
          <w:tcPr>
            <w:tcW w:w="850" w:type="dxa"/>
          </w:tcPr>
          <w:p w:rsidR="005D755D" w:rsidRDefault="005D755D">
            <w:pPr>
              <w:pStyle w:val="ConsPlusNormal"/>
              <w:jc w:val="center"/>
            </w:pPr>
            <w:r>
              <w:t>2021 год</w:t>
            </w:r>
          </w:p>
        </w:tc>
        <w:tc>
          <w:tcPr>
            <w:tcW w:w="850" w:type="dxa"/>
          </w:tcPr>
          <w:p w:rsidR="005D755D" w:rsidRDefault="005D755D">
            <w:pPr>
              <w:pStyle w:val="ConsPlusNormal"/>
              <w:jc w:val="center"/>
            </w:pPr>
            <w:r>
              <w:t>2022 год</w:t>
            </w:r>
          </w:p>
        </w:tc>
        <w:tc>
          <w:tcPr>
            <w:tcW w:w="850" w:type="dxa"/>
          </w:tcPr>
          <w:p w:rsidR="005D755D" w:rsidRDefault="005D755D">
            <w:pPr>
              <w:pStyle w:val="ConsPlusNormal"/>
              <w:jc w:val="center"/>
            </w:pPr>
            <w:r>
              <w:t>2023 год</w:t>
            </w:r>
          </w:p>
        </w:tc>
        <w:tc>
          <w:tcPr>
            <w:tcW w:w="850" w:type="dxa"/>
          </w:tcPr>
          <w:p w:rsidR="005D755D" w:rsidRDefault="005D755D">
            <w:pPr>
              <w:pStyle w:val="ConsPlusNormal"/>
              <w:jc w:val="center"/>
            </w:pPr>
            <w:r>
              <w:t>2024 год</w:t>
            </w:r>
          </w:p>
        </w:tc>
      </w:tr>
      <w:tr w:rsidR="005D755D" w:rsidTr="003E0106">
        <w:tc>
          <w:tcPr>
            <w:tcW w:w="566" w:type="dxa"/>
          </w:tcPr>
          <w:p w:rsidR="005D755D" w:rsidRDefault="005D755D">
            <w:pPr>
              <w:pStyle w:val="ConsPlusNormal"/>
              <w:jc w:val="both"/>
            </w:pPr>
            <w:r>
              <w:t>1</w:t>
            </w:r>
          </w:p>
        </w:tc>
        <w:tc>
          <w:tcPr>
            <w:tcW w:w="4391" w:type="dxa"/>
          </w:tcPr>
          <w:p w:rsidR="005D755D" w:rsidRDefault="005D755D">
            <w:pPr>
              <w:pStyle w:val="ConsPlusNormal"/>
              <w:jc w:val="both"/>
            </w:pPr>
            <w:r>
              <w:t>Доля граждан, получивших меры социальной поддержки, от общего количества граждан, имеющих право на их получение</w:t>
            </w:r>
          </w:p>
        </w:tc>
        <w:tc>
          <w:tcPr>
            <w:tcW w:w="793" w:type="dxa"/>
          </w:tcPr>
          <w:p w:rsidR="005D755D" w:rsidRDefault="005D755D">
            <w:pPr>
              <w:pStyle w:val="ConsPlusNormal"/>
              <w:jc w:val="both"/>
            </w:pPr>
            <w:r>
              <w:t>процентов</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793"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566" w:type="dxa"/>
          </w:tcPr>
          <w:p w:rsidR="005D755D" w:rsidRDefault="005D755D">
            <w:pPr>
              <w:pStyle w:val="ConsPlusNormal"/>
              <w:jc w:val="both"/>
            </w:pPr>
            <w:r>
              <w:t>2</w:t>
            </w:r>
          </w:p>
        </w:tc>
        <w:tc>
          <w:tcPr>
            <w:tcW w:w="4391" w:type="dxa"/>
          </w:tcPr>
          <w:p w:rsidR="005D755D" w:rsidRDefault="005D755D">
            <w:pPr>
              <w:pStyle w:val="ConsPlusNormal"/>
              <w:jc w:val="both"/>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93" w:type="dxa"/>
          </w:tcPr>
          <w:p w:rsidR="005D755D" w:rsidRDefault="005D755D">
            <w:pPr>
              <w:pStyle w:val="ConsPlusNormal"/>
              <w:jc w:val="both"/>
            </w:pPr>
            <w:r>
              <w:t>процентов</w:t>
            </w:r>
          </w:p>
        </w:tc>
        <w:tc>
          <w:tcPr>
            <w:tcW w:w="850" w:type="dxa"/>
          </w:tcPr>
          <w:p w:rsidR="005D755D" w:rsidRDefault="005D755D">
            <w:pPr>
              <w:pStyle w:val="ConsPlusNormal"/>
              <w:jc w:val="center"/>
            </w:pPr>
            <w:r>
              <w:t>99,0</w:t>
            </w:r>
          </w:p>
        </w:tc>
        <w:tc>
          <w:tcPr>
            <w:tcW w:w="850" w:type="dxa"/>
          </w:tcPr>
          <w:p w:rsidR="005D755D" w:rsidRDefault="005D755D">
            <w:pPr>
              <w:pStyle w:val="ConsPlusNormal"/>
              <w:jc w:val="center"/>
            </w:pPr>
            <w:r>
              <w:t>99,5</w:t>
            </w:r>
          </w:p>
        </w:tc>
        <w:tc>
          <w:tcPr>
            <w:tcW w:w="793" w:type="dxa"/>
          </w:tcPr>
          <w:p w:rsidR="005D755D" w:rsidRDefault="005D755D">
            <w:pPr>
              <w:pStyle w:val="ConsPlusNormal"/>
              <w:jc w:val="center"/>
            </w:pPr>
            <w:r>
              <w:t>99,4</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blPrEx>
          <w:tblBorders>
            <w:insideH w:val="nil"/>
          </w:tblBorders>
        </w:tblPrEx>
        <w:tc>
          <w:tcPr>
            <w:tcW w:w="566" w:type="dxa"/>
            <w:tcBorders>
              <w:bottom w:val="nil"/>
            </w:tcBorders>
          </w:tcPr>
          <w:p w:rsidR="005D755D" w:rsidRDefault="005D755D">
            <w:pPr>
              <w:pStyle w:val="ConsPlusNormal"/>
              <w:jc w:val="both"/>
            </w:pPr>
            <w:r>
              <w:t>3</w:t>
            </w:r>
          </w:p>
        </w:tc>
        <w:tc>
          <w:tcPr>
            <w:tcW w:w="4391" w:type="dxa"/>
            <w:tcBorders>
              <w:bottom w:val="nil"/>
            </w:tcBorders>
          </w:tcPr>
          <w:p w:rsidR="005D755D" w:rsidRDefault="005D755D">
            <w:pPr>
              <w:pStyle w:val="ConsPlusNormal"/>
              <w:jc w:val="both"/>
            </w:pPr>
            <w:r>
              <w:t>Среднегодовое число воспитанников, находящихся на содержании и воспитании в областных государственных образовательных учреждениях для детей-сирот и детей, оставшихся без попечения родителей</w:t>
            </w:r>
          </w:p>
        </w:tc>
        <w:tc>
          <w:tcPr>
            <w:tcW w:w="793" w:type="dxa"/>
            <w:tcBorders>
              <w:bottom w:val="nil"/>
            </w:tcBorders>
          </w:tcPr>
          <w:p w:rsidR="005D755D" w:rsidRDefault="005D755D">
            <w:pPr>
              <w:pStyle w:val="ConsPlusNormal"/>
              <w:jc w:val="both"/>
            </w:pPr>
            <w:r>
              <w:t>человек</w:t>
            </w:r>
          </w:p>
        </w:tc>
        <w:tc>
          <w:tcPr>
            <w:tcW w:w="850" w:type="dxa"/>
            <w:tcBorders>
              <w:bottom w:val="nil"/>
            </w:tcBorders>
          </w:tcPr>
          <w:p w:rsidR="005D755D" w:rsidRDefault="005D755D">
            <w:pPr>
              <w:pStyle w:val="ConsPlusNormal"/>
              <w:jc w:val="center"/>
            </w:pPr>
            <w:r>
              <w:t>441</w:t>
            </w:r>
          </w:p>
        </w:tc>
        <w:tc>
          <w:tcPr>
            <w:tcW w:w="850" w:type="dxa"/>
            <w:tcBorders>
              <w:bottom w:val="nil"/>
            </w:tcBorders>
          </w:tcPr>
          <w:p w:rsidR="005D755D" w:rsidRDefault="005D755D">
            <w:pPr>
              <w:pStyle w:val="ConsPlusNormal"/>
              <w:jc w:val="center"/>
            </w:pPr>
            <w:r>
              <w:t>394</w:t>
            </w:r>
          </w:p>
        </w:tc>
        <w:tc>
          <w:tcPr>
            <w:tcW w:w="793" w:type="dxa"/>
            <w:tcBorders>
              <w:bottom w:val="nil"/>
            </w:tcBorders>
          </w:tcPr>
          <w:p w:rsidR="005D755D" w:rsidRDefault="005D755D">
            <w:pPr>
              <w:pStyle w:val="ConsPlusNormal"/>
              <w:jc w:val="center"/>
            </w:pPr>
            <w:r>
              <w:t>386</w:t>
            </w:r>
          </w:p>
        </w:tc>
        <w:tc>
          <w:tcPr>
            <w:tcW w:w="850" w:type="dxa"/>
            <w:tcBorders>
              <w:bottom w:val="nil"/>
            </w:tcBorders>
          </w:tcPr>
          <w:p w:rsidR="005D755D" w:rsidRDefault="005D755D">
            <w:pPr>
              <w:pStyle w:val="ConsPlusNormal"/>
              <w:jc w:val="center"/>
            </w:pPr>
            <w:r>
              <w:t>368</w:t>
            </w:r>
          </w:p>
        </w:tc>
        <w:tc>
          <w:tcPr>
            <w:tcW w:w="850" w:type="dxa"/>
            <w:tcBorders>
              <w:bottom w:val="nil"/>
            </w:tcBorders>
          </w:tcPr>
          <w:p w:rsidR="005D755D" w:rsidRDefault="005D755D">
            <w:pPr>
              <w:pStyle w:val="ConsPlusNormal"/>
              <w:jc w:val="center"/>
            </w:pPr>
            <w:r>
              <w:t>373</w:t>
            </w:r>
          </w:p>
        </w:tc>
        <w:tc>
          <w:tcPr>
            <w:tcW w:w="850" w:type="dxa"/>
            <w:tcBorders>
              <w:bottom w:val="nil"/>
            </w:tcBorders>
          </w:tcPr>
          <w:p w:rsidR="005D755D" w:rsidRDefault="005D755D">
            <w:pPr>
              <w:pStyle w:val="ConsPlusNormal"/>
              <w:jc w:val="center"/>
            </w:pPr>
            <w:r>
              <w:t>382</w:t>
            </w:r>
          </w:p>
        </w:tc>
        <w:tc>
          <w:tcPr>
            <w:tcW w:w="850" w:type="dxa"/>
            <w:tcBorders>
              <w:bottom w:val="nil"/>
            </w:tcBorders>
          </w:tcPr>
          <w:p w:rsidR="005D755D" w:rsidRDefault="005D755D">
            <w:pPr>
              <w:pStyle w:val="ConsPlusNormal"/>
              <w:jc w:val="center"/>
            </w:pPr>
            <w:r>
              <w:t>370</w:t>
            </w:r>
          </w:p>
        </w:tc>
        <w:tc>
          <w:tcPr>
            <w:tcW w:w="850" w:type="dxa"/>
            <w:tcBorders>
              <w:bottom w:val="nil"/>
            </w:tcBorders>
          </w:tcPr>
          <w:p w:rsidR="005D755D" w:rsidRDefault="005D755D">
            <w:pPr>
              <w:pStyle w:val="ConsPlusNormal"/>
              <w:jc w:val="center"/>
            </w:pPr>
            <w:r>
              <w:t>370</w:t>
            </w:r>
          </w:p>
        </w:tc>
        <w:tc>
          <w:tcPr>
            <w:tcW w:w="850" w:type="dxa"/>
            <w:tcBorders>
              <w:bottom w:val="nil"/>
            </w:tcBorders>
          </w:tcPr>
          <w:p w:rsidR="005D755D" w:rsidRDefault="005D755D">
            <w:pPr>
              <w:pStyle w:val="ConsPlusNormal"/>
              <w:jc w:val="center"/>
            </w:pPr>
            <w:r>
              <w:t>370</w:t>
            </w:r>
          </w:p>
        </w:tc>
        <w:tc>
          <w:tcPr>
            <w:tcW w:w="850" w:type="dxa"/>
            <w:tcBorders>
              <w:bottom w:val="nil"/>
            </w:tcBorders>
          </w:tcPr>
          <w:p w:rsidR="005D755D" w:rsidRDefault="005D755D">
            <w:pPr>
              <w:pStyle w:val="ConsPlusNormal"/>
              <w:jc w:val="center"/>
            </w:pPr>
            <w:r>
              <w:t>370</w:t>
            </w:r>
          </w:p>
        </w:tc>
        <w:tc>
          <w:tcPr>
            <w:tcW w:w="850" w:type="dxa"/>
            <w:tcBorders>
              <w:bottom w:val="nil"/>
            </w:tcBorders>
          </w:tcPr>
          <w:p w:rsidR="005D755D" w:rsidRDefault="005D755D">
            <w:pPr>
              <w:pStyle w:val="ConsPlusNormal"/>
              <w:jc w:val="center"/>
            </w:pPr>
            <w:r>
              <w:t>370</w:t>
            </w:r>
          </w:p>
        </w:tc>
      </w:tr>
      <w:tr w:rsidR="005D755D" w:rsidTr="003E0106">
        <w:tblPrEx>
          <w:tblBorders>
            <w:insideH w:val="nil"/>
          </w:tblBorders>
        </w:tblPrEx>
        <w:tc>
          <w:tcPr>
            <w:tcW w:w="15045" w:type="dxa"/>
            <w:gridSpan w:val="14"/>
            <w:tcBorders>
              <w:top w:val="nil"/>
            </w:tcBorders>
          </w:tcPr>
          <w:p w:rsidR="005D755D" w:rsidRDefault="005D755D">
            <w:pPr>
              <w:pStyle w:val="ConsPlusNormal"/>
              <w:jc w:val="both"/>
            </w:pPr>
            <w:r>
              <w:t xml:space="preserve">(в ред. </w:t>
            </w:r>
            <w:hyperlink r:id="rId182" w:history="1">
              <w:r>
                <w:rPr>
                  <w:color w:val="0000FF"/>
                </w:rPr>
                <w:t>Постановления</w:t>
              </w:r>
            </w:hyperlink>
            <w:r>
              <w:t xml:space="preserve"> Правительства Ивановской области от 25.01.2022 N 18-п)</w:t>
            </w:r>
          </w:p>
        </w:tc>
      </w:tr>
      <w:tr w:rsidR="005D755D" w:rsidTr="003E0106">
        <w:tblPrEx>
          <w:tblBorders>
            <w:insideH w:val="nil"/>
          </w:tblBorders>
        </w:tblPrEx>
        <w:tc>
          <w:tcPr>
            <w:tcW w:w="566" w:type="dxa"/>
            <w:tcBorders>
              <w:bottom w:val="nil"/>
            </w:tcBorders>
          </w:tcPr>
          <w:p w:rsidR="005D755D" w:rsidRDefault="005D755D">
            <w:pPr>
              <w:pStyle w:val="ConsPlusNormal"/>
              <w:jc w:val="both"/>
            </w:pPr>
            <w:r>
              <w:t>4</w:t>
            </w:r>
          </w:p>
        </w:tc>
        <w:tc>
          <w:tcPr>
            <w:tcW w:w="4391" w:type="dxa"/>
            <w:tcBorders>
              <w:bottom w:val="nil"/>
            </w:tcBorders>
          </w:tcPr>
          <w:p w:rsidR="005D755D" w:rsidRDefault="005D755D">
            <w:pPr>
              <w:pStyle w:val="ConsPlusNormal"/>
              <w:jc w:val="both"/>
            </w:pPr>
            <w:r>
              <w:t>Доля населения с денежными доходами ниже величины прожиточного минимума, установленного в Ивановской области</w:t>
            </w:r>
          </w:p>
        </w:tc>
        <w:tc>
          <w:tcPr>
            <w:tcW w:w="793" w:type="dxa"/>
            <w:tcBorders>
              <w:bottom w:val="nil"/>
            </w:tcBorders>
          </w:tcPr>
          <w:p w:rsidR="005D755D" w:rsidRDefault="005D755D">
            <w:pPr>
              <w:pStyle w:val="ConsPlusNormal"/>
              <w:jc w:val="both"/>
            </w:pPr>
            <w:r>
              <w:t>процентов</w:t>
            </w:r>
          </w:p>
        </w:tc>
        <w:tc>
          <w:tcPr>
            <w:tcW w:w="850" w:type="dxa"/>
            <w:tcBorders>
              <w:bottom w:val="nil"/>
            </w:tcBorders>
          </w:tcPr>
          <w:p w:rsidR="005D755D" w:rsidRDefault="005D755D">
            <w:pPr>
              <w:pStyle w:val="ConsPlusNormal"/>
              <w:jc w:val="center"/>
            </w:pPr>
            <w:r>
              <w:t>14,2</w:t>
            </w:r>
          </w:p>
        </w:tc>
        <w:tc>
          <w:tcPr>
            <w:tcW w:w="850" w:type="dxa"/>
            <w:tcBorders>
              <w:bottom w:val="nil"/>
            </w:tcBorders>
          </w:tcPr>
          <w:p w:rsidR="005D755D" w:rsidRDefault="005D755D">
            <w:pPr>
              <w:pStyle w:val="ConsPlusNormal"/>
              <w:jc w:val="center"/>
            </w:pPr>
            <w:r>
              <w:t>15,8</w:t>
            </w:r>
          </w:p>
        </w:tc>
        <w:tc>
          <w:tcPr>
            <w:tcW w:w="793" w:type="dxa"/>
            <w:tcBorders>
              <w:bottom w:val="nil"/>
            </w:tcBorders>
          </w:tcPr>
          <w:p w:rsidR="005D755D" w:rsidRDefault="005D755D">
            <w:pPr>
              <w:pStyle w:val="ConsPlusNormal"/>
              <w:jc w:val="center"/>
            </w:pPr>
            <w:r>
              <w:t>14,9</w:t>
            </w:r>
          </w:p>
        </w:tc>
        <w:tc>
          <w:tcPr>
            <w:tcW w:w="850" w:type="dxa"/>
            <w:tcBorders>
              <w:bottom w:val="nil"/>
            </w:tcBorders>
          </w:tcPr>
          <w:p w:rsidR="005D755D" w:rsidRDefault="005D755D">
            <w:pPr>
              <w:pStyle w:val="ConsPlusNormal"/>
              <w:jc w:val="center"/>
            </w:pPr>
            <w:r>
              <w:t>14,3</w:t>
            </w:r>
          </w:p>
        </w:tc>
        <w:tc>
          <w:tcPr>
            <w:tcW w:w="850" w:type="dxa"/>
            <w:tcBorders>
              <w:bottom w:val="nil"/>
            </w:tcBorders>
          </w:tcPr>
          <w:p w:rsidR="005D755D" w:rsidRDefault="005D755D">
            <w:pPr>
              <w:pStyle w:val="ConsPlusNormal"/>
              <w:jc w:val="center"/>
            </w:pPr>
            <w:r>
              <w:t>14,1</w:t>
            </w:r>
          </w:p>
        </w:tc>
        <w:tc>
          <w:tcPr>
            <w:tcW w:w="850" w:type="dxa"/>
            <w:tcBorders>
              <w:bottom w:val="nil"/>
            </w:tcBorders>
          </w:tcPr>
          <w:p w:rsidR="005D755D" w:rsidRDefault="005D755D">
            <w:pPr>
              <w:pStyle w:val="ConsPlusNormal"/>
              <w:jc w:val="center"/>
            </w:pPr>
            <w:r>
              <w:t>14,2</w:t>
            </w:r>
          </w:p>
        </w:tc>
        <w:tc>
          <w:tcPr>
            <w:tcW w:w="850" w:type="dxa"/>
            <w:tcBorders>
              <w:bottom w:val="nil"/>
            </w:tcBorders>
          </w:tcPr>
          <w:p w:rsidR="005D755D" w:rsidRDefault="005D755D">
            <w:pPr>
              <w:pStyle w:val="ConsPlusNormal"/>
              <w:jc w:val="center"/>
            </w:pPr>
            <w:r>
              <w:t>13,7</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r>
      <w:tr w:rsidR="005D755D" w:rsidTr="003E0106">
        <w:tblPrEx>
          <w:tblBorders>
            <w:insideH w:val="nil"/>
          </w:tblBorders>
        </w:tblPrEx>
        <w:tc>
          <w:tcPr>
            <w:tcW w:w="15045" w:type="dxa"/>
            <w:gridSpan w:val="14"/>
            <w:tcBorders>
              <w:top w:val="nil"/>
            </w:tcBorders>
          </w:tcPr>
          <w:p w:rsidR="005D755D" w:rsidRDefault="005D755D">
            <w:pPr>
              <w:pStyle w:val="ConsPlusNormal"/>
              <w:jc w:val="both"/>
            </w:pPr>
            <w:r>
              <w:t xml:space="preserve">(в ред. Постановлений Правительства Ивановской области от 23.06.2021 </w:t>
            </w:r>
            <w:hyperlink r:id="rId183" w:history="1">
              <w:r>
                <w:rPr>
                  <w:color w:val="0000FF"/>
                </w:rPr>
                <w:t>N 281-п</w:t>
              </w:r>
            </w:hyperlink>
            <w:r>
              <w:t>,</w:t>
            </w:r>
          </w:p>
          <w:p w:rsidR="005D755D" w:rsidRDefault="005D755D">
            <w:pPr>
              <w:pStyle w:val="ConsPlusNormal"/>
              <w:jc w:val="both"/>
            </w:pPr>
            <w:r>
              <w:t xml:space="preserve">от 25.01.2022 </w:t>
            </w:r>
            <w:hyperlink r:id="rId184" w:history="1">
              <w:r>
                <w:rPr>
                  <w:color w:val="0000FF"/>
                </w:rPr>
                <w:t>N 18-п</w:t>
              </w:r>
            </w:hyperlink>
            <w:r>
              <w:t>)</w:t>
            </w:r>
          </w:p>
        </w:tc>
      </w:tr>
    </w:tbl>
    <w:p w:rsidR="005D755D" w:rsidRDefault="005D755D">
      <w:pPr>
        <w:sectPr w:rsidR="005D755D" w:rsidSect="003E0106">
          <w:pgSz w:w="16838" w:h="11905" w:orient="landscape"/>
          <w:pgMar w:top="1276" w:right="1134" w:bottom="850" w:left="851" w:header="0" w:footer="0" w:gutter="0"/>
          <w:cols w:space="720"/>
        </w:sectPr>
      </w:pPr>
    </w:p>
    <w:p w:rsidR="005D755D" w:rsidRDefault="005D755D">
      <w:pPr>
        <w:pStyle w:val="ConsPlusNormal"/>
        <w:jc w:val="both"/>
      </w:pPr>
      <w:r>
        <w:t xml:space="preserve">(таблица в ред. </w:t>
      </w:r>
      <w:hyperlink r:id="rId185" w:history="1">
        <w:r>
          <w:rPr>
            <w:color w:val="0000FF"/>
          </w:rPr>
          <w:t>Постановления</w:t>
        </w:r>
      </w:hyperlink>
      <w:r>
        <w:t xml:space="preserve"> Правительства Ивановской области от 15.02.2021 N 59-п)</w:t>
      </w:r>
    </w:p>
    <w:p w:rsidR="005D755D" w:rsidRDefault="005D755D">
      <w:pPr>
        <w:pStyle w:val="ConsPlusNormal"/>
        <w:ind w:firstLine="540"/>
        <w:jc w:val="both"/>
      </w:pPr>
    </w:p>
    <w:p w:rsidR="005D755D" w:rsidRDefault="005D755D">
      <w:pPr>
        <w:pStyle w:val="ConsPlusNormal"/>
        <w:ind w:firstLine="540"/>
        <w:jc w:val="both"/>
      </w:pPr>
      <w:r>
        <w:t>Значения целевых индикаторов (показателей) определяются Департаментом социальной защиты населения Ивановской области на основании отчетов учреждений социальной защиты населения и ведомственных данных о назначении и выплате социальных пособий и компенсаций.</w:t>
      </w: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1"/>
      </w:pPr>
      <w:r>
        <w:t>Приложение 1</w:t>
      </w:r>
    </w:p>
    <w:p w:rsidR="005D755D" w:rsidRDefault="005D755D">
      <w:pPr>
        <w:pStyle w:val="ConsPlusNormal"/>
        <w:jc w:val="right"/>
      </w:pPr>
      <w:r>
        <w:t>к Программе</w:t>
      </w:r>
    </w:p>
    <w:p w:rsidR="005D755D" w:rsidRDefault="005D755D">
      <w:pPr>
        <w:pStyle w:val="ConsPlusNormal"/>
        <w:jc w:val="center"/>
      </w:pPr>
    </w:p>
    <w:p w:rsidR="005D755D" w:rsidRDefault="005D755D">
      <w:pPr>
        <w:pStyle w:val="ConsPlusTitle"/>
        <w:jc w:val="center"/>
      </w:pPr>
      <w:bookmarkStart w:id="1" w:name="P975"/>
      <w:bookmarkEnd w:id="1"/>
      <w:r>
        <w:t>Подпрограмма "Модернизация и развитие</w:t>
      </w:r>
    </w:p>
    <w:p w:rsidR="005D755D" w:rsidRDefault="005D755D">
      <w:pPr>
        <w:pStyle w:val="ConsPlusTitle"/>
        <w:jc w:val="center"/>
      </w:pPr>
      <w:r>
        <w:t>социального обслуживания населения"</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21.04.2017 </w:t>
            </w:r>
            <w:hyperlink r:id="rId186" w:history="1">
              <w:r>
                <w:rPr>
                  <w:color w:val="0000FF"/>
                </w:rPr>
                <w:t>N 145-п</w:t>
              </w:r>
            </w:hyperlink>
            <w:r>
              <w:rPr>
                <w:color w:val="392C69"/>
              </w:rPr>
              <w:t xml:space="preserve">, от 08.08.2017 </w:t>
            </w:r>
            <w:hyperlink r:id="rId187" w:history="1">
              <w:r>
                <w:rPr>
                  <w:color w:val="0000FF"/>
                </w:rPr>
                <w:t>N 310-п</w:t>
              </w:r>
            </w:hyperlink>
            <w:r>
              <w:rPr>
                <w:color w:val="392C69"/>
              </w:rPr>
              <w:t xml:space="preserve">, от 06.12.2017 </w:t>
            </w:r>
            <w:hyperlink r:id="rId188" w:history="1">
              <w:r>
                <w:rPr>
                  <w:color w:val="0000FF"/>
                </w:rPr>
                <w:t>N 454-п</w:t>
              </w:r>
            </w:hyperlink>
            <w:r>
              <w:rPr>
                <w:color w:val="392C69"/>
              </w:rPr>
              <w:t>,</w:t>
            </w:r>
          </w:p>
          <w:p w:rsidR="005D755D" w:rsidRDefault="005D755D">
            <w:pPr>
              <w:pStyle w:val="ConsPlusNormal"/>
              <w:jc w:val="center"/>
            </w:pPr>
            <w:r>
              <w:rPr>
                <w:color w:val="392C69"/>
              </w:rPr>
              <w:t xml:space="preserve">от 29.12.2017 </w:t>
            </w:r>
            <w:hyperlink r:id="rId189" w:history="1">
              <w:r>
                <w:rPr>
                  <w:color w:val="0000FF"/>
                </w:rPr>
                <w:t>N 524-п</w:t>
              </w:r>
            </w:hyperlink>
            <w:r>
              <w:rPr>
                <w:color w:val="392C69"/>
              </w:rPr>
              <w:t xml:space="preserve">, от 19.03.2018 </w:t>
            </w:r>
            <w:hyperlink r:id="rId190" w:history="1">
              <w:r>
                <w:rPr>
                  <w:color w:val="0000FF"/>
                </w:rPr>
                <w:t>N 66-п</w:t>
              </w:r>
            </w:hyperlink>
            <w:r>
              <w:rPr>
                <w:color w:val="392C69"/>
              </w:rPr>
              <w:t xml:space="preserve">, от 10.04.2018 </w:t>
            </w:r>
            <w:hyperlink r:id="rId191" w:history="1">
              <w:r>
                <w:rPr>
                  <w:color w:val="0000FF"/>
                </w:rPr>
                <w:t>N 96-п</w:t>
              </w:r>
            </w:hyperlink>
            <w:r>
              <w:rPr>
                <w:color w:val="392C69"/>
              </w:rPr>
              <w:t>,</w:t>
            </w:r>
          </w:p>
          <w:p w:rsidR="005D755D" w:rsidRDefault="005D755D">
            <w:pPr>
              <w:pStyle w:val="ConsPlusNormal"/>
              <w:jc w:val="center"/>
            </w:pPr>
            <w:r>
              <w:rPr>
                <w:color w:val="392C69"/>
              </w:rPr>
              <w:t xml:space="preserve">от 10.07.2018 </w:t>
            </w:r>
            <w:hyperlink r:id="rId192" w:history="1">
              <w:r>
                <w:rPr>
                  <w:color w:val="0000FF"/>
                </w:rPr>
                <w:t>N 198-п</w:t>
              </w:r>
            </w:hyperlink>
            <w:r>
              <w:rPr>
                <w:color w:val="392C69"/>
              </w:rPr>
              <w:t xml:space="preserve">, от 24.12.2018 </w:t>
            </w:r>
            <w:hyperlink r:id="rId193" w:history="1">
              <w:r>
                <w:rPr>
                  <w:color w:val="0000FF"/>
                </w:rPr>
                <w:t>N 389-п</w:t>
              </w:r>
            </w:hyperlink>
            <w:r>
              <w:rPr>
                <w:color w:val="392C69"/>
              </w:rPr>
              <w:t xml:space="preserve">, от 28.12.2018 </w:t>
            </w:r>
            <w:hyperlink r:id="rId194" w:history="1">
              <w:r>
                <w:rPr>
                  <w:color w:val="0000FF"/>
                </w:rPr>
                <w:t>N 418-п</w:t>
              </w:r>
            </w:hyperlink>
            <w:r>
              <w:rPr>
                <w:color w:val="392C69"/>
              </w:rPr>
              <w:t>,</w:t>
            </w:r>
          </w:p>
          <w:p w:rsidR="005D755D" w:rsidRDefault="005D755D">
            <w:pPr>
              <w:pStyle w:val="ConsPlusNormal"/>
              <w:jc w:val="center"/>
            </w:pPr>
            <w:r>
              <w:rPr>
                <w:color w:val="392C69"/>
              </w:rPr>
              <w:t xml:space="preserve">от 13.03.2019 </w:t>
            </w:r>
            <w:hyperlink r:id="rId195" w:history="1">
              <w:r>
                <w:rPr>
                  <w:color w:val="0000FF"/>
                </w:rPr>
                <w:t>N 71-п</w:t>
              </w:r>
            </w:hyperlink>
            <w:r>
              <w:rPr>
                <w:color w:val="392C69"/>
              </w:rPr>
              <w:t xml:space="preserve">, от 15.07.2019 </w:t>
            </w:r>
            <w:hyperlink r:id="rId196" w:history="1">
              <w:r>
                <w:rPr>
                  <w:color w:val="0000FF"/>
                </w:rPr>
                <w:t>N 282-п</w:t>
              </w:r>
            </w:hyperlink>
            <w:r>
              <w:rPr>
                <w:color w:val="392C69"/>
              </w:rPr>
              <w:t xml:space="preserve">, от 05.08.2019 </w:t>
            </w:r>
            <w:hyperlink r:id="rId197" w:history="1">
              <w:r>
                <w:rPr>
                  <w:color w:val="0000FF"/>
                </w:rPr>
                <w:t>N 312-п</w:t>
              </w:r>
            </w:hyperlink>
            <w:r>
              <w:rPr>
                <w:color w:val="392C69"/>
              </w:rPr>
              <w:t>,</w:t>
            </w:r>
          </w:p>
          <w:p w:rsidR="005D755D" w:rsidRDefault="005D755D">
            <w:pPr>
              <w:pStyle w:val="ConsPlusNormal"/>
              <w:jc w:val="center"/>
            </w:pPr>
            <w:r>
              <w:rPr>
                <w:color w:val="392C69"/>
              </w:rPr>
              <w:t xml:space="preserve">от 04.11.2019 </w:t>
            </w:r>
            <w:hyperlink r:id="rId198" w:history="1">
              <w:r>
                <w:rPr>
                  <w:color w:val="0000FF"/>
                </w:rPr>
                <w:t>N 422-п</w:t>
              </w:r>
            </w:hyperlink>
            <w:r>
              <w:rPr>
                <w:color w:val="392C69"/>
              </w:rPr>
              <w:t xml:space="preserve">, от 05.12.2019 </w:t>
            </w:r>
            <w:hyperlink r:id="rId199" w:history="1">
              <w:r>
                <w:rPr>
                  <w:color w:val="0000FF"/>
                </w:rPr>
                <w:t>N 476-п</w:t>
              </w:r>
            </w:hyperlink>
            <w:r>
              <w:rPr>
                <w:color w:val="392C69"/>
              </w:rPr>
              <w:t xml:space="preserve">, от 31.12.2019 </w:t>
            </w:r>
            <w:hyperlink r:id="rId200" w:history="1">
              <w:r>
                <w:rPr>
                  <w:color w:val="0000FF"/>
                </w:rPr>
                <w:t>N 563-п</w:t>
              </w:r>
            </w:hyperlink>
            <w:r>
              <w:rPr>
                <w:color w:val="392C69"/>
              </w:rPr>
              <w:t>,</w:t>
            </w:r>
          </w:p>
          <w:p w:rsidR="005D755D" w:rsidRDefault="005D755D">
            <w:pPr>
              <w:pStyle w:val="ConsPlusNormal"/>
              <w:jc w:val="center"/>
            </w:pPr>
            <w:r>
              <w:rPr>
                <w:color w:val="392C69"/>
              </w:rPr>
              <w:t xml:space="preserve">от 25.02.2020 </w:t>
            </w:r>
            <w:hyperlink r:id="rId201" w:history="1">
              <w:r>
                <w:rPr>
                  <w:color w:val="0000FF"/>
                </w:rPr>
                <w:t>N 71-п</w:t>
              </w:r>
            </w:hyperlink>
            <w:r>
              <w:rPr>
                <w:color w:val="392C69"/>
              </w:rPr>
              <w:t xml:space="preserve">, от 11.03.2020 </w:t>
            </w:r>
            <w:hyperlink r:id="rId202" w:history="1">
              <w:r>
                <w:rPr>
                  <w:color w:val="0000FF"/>
                </w:rPr>
                <w:t>N 110-п</w:t>
              </w:r>
            </w:hyperlink>
            <w:r>
              <w:rPr>
                <w:color w:val="392C69"/>
              </w:rPr>
              <w:t xml:space="preserve">, от 21.10.2020 </w:t>
            </w:r>
            <w:hyperlink r:id="rId203" w:history="1">
              <w:r>
                <w:rPr>
                  <w:color w:val="0000FF"/>
                </w:rPr>
                <w:t>N 523-п</w:t>
              </w:r>
            </w:hyperlink>
            <w:r>
              <w:rPr>
                <w:color w:val="392C69"/>
              </w:rPr>
              <w:t>,</w:t>
            </w:r>
          </w:p>
          <w:p w:rsidR="005D755D" w:rsidRDefault="005D755D">
            <w:pPr>
              <w:pStyle w:val="ConsPlusNormal"/>
              <w:jc w:val="center"/>
            </w:pPr>
            <w:r>
              <w:rPr>
                <w:color w:val="392C69"/>
              </w:rPr>
              <w:t xml:space="preserve">от 04.12.2020 </w:t>
            </w:r>
            <w:hyperlink r:id="rId204" w:history="1">
              <w:r>
                <w:rPr>
                  <w:color w:val="0000FF"/>
                </w:rPr>
                <w:t>N 591-п</w:t>
              </w:r>
            </w:hyperlink>
            <w:r>
              <w:rPr>
                <w:color w:val="392C69"/>
              </w:rPr>
              <w:t xml:space="preserve">, от 08.12.2020 </w:t>
            </w:r>
            <w:hyperlink r:id="rId205" w:history="1">
              <w:r>
                <w:rPr>
                  <w:color w:val="0000FF"/>
                </w:rPr>
                <w:t>N 615-п</w:t>
              </w:r>
            </w:hyperlink>
            <w:r>
              <w:rPr>
                <w:color w:val="392C69"/>
              </w:rPr>
              <w:t xml:space="preserve">, от 23.12.2020 </w:t>
            </w:r>
            <w:hyperlink r:id="rId206" w:history="1">
              <w:r>
                <w:rPr>
                  <w:color w:val="0000FF"/>
                </w:rPr>
                <w:t>N 651-п</w:t>
              </w:r>
            </w:hyperlink>
            <w:r>
              <w:rPr>
                <w:color w:val="392C69"/>
              </w:rPr>
              <w:t>,</w:t>
            </w:r>
          </w:p>
          <w:p w:rsidR="005D755D" w:rsidRDefault="005D755D">
            <w:pPr>
              <w:pStyle w:val="ConsPlusNormal"/>
              <w:jc w:val="center"/>
            </w:pPr>
            <w:r>
              <w:rPr>
                <w:color w:val="392C69"/>
              </w:rPr>
              <w:t xml:space="preserve">от 15.02.2021 </w:t>
            </w:r>
            <w:hyperlink r:id="rId207" w:history="1">
              <w:r>
                <w:rPr>
                  <w:color w:val="0000FF"/>
                </w:rPr>
                <w:t>N 59-п</w:t>
              </w:r>
            </w:hyperlink>
            <w:r>
              <w:rPr>
                <w:color w:val="392C69"/>
              </w:rPr>
              <w:t xml:space="preserve">, от 27.05.2021 </w:t>
            </w:r>
            <w:hyperlink r:id="rId208" w:history="1">
              <w:r>
                <w:rPr>
                  <w:color w:val="0000FF"/>
                </w:rPr>
                <w:t>N 242-п</w:t>
              </w:r>
            </w:hyperlink>
            <w:r>
              <w:rPr>
                <w:color w:val="392C69"/>
              </w:rPr>
              <w:t xml:space="preserve">, от 23.06.2021 </w:t>
            </w:r>
            <w:hyperlink r:id="rId209" w:history="1">
              <w:r>
                <w:rPr>
                  <w:color w:val="0000FF"/>
                </w:rPr>
                <w:t>N 281-п</w:t>
              </w:r>
            </w:hyperlink>
            <w:r>
              <w:rPr>
                <w:color w:val="392C69"/>
              </w:rPr>
              <w:t>,</w:t>
            </w:r>
          </w:p>
          <w:p w:rsidR="005D755D" w:rsidRDefault="005D755D">
            <w:pPr>
              <w:pStyle w:val="ConsPlusNormal"/>
              <w:jc w:val="center"/>
            </w:pPr>
            <w:r>
              <w:rPr>
                <w:color w:val="392C69"/>
              </w:rPr>
              <w:t xml:space="preserve">от 14.10.2021 </w:t>
            </w:r>
            <w:hyperlink r:id="rId210" w:history="1">
              <w:r>
                <w:rPr>
                  <w:color w:val="0000FF"/>
                </w:rPr>
                <w:t>N 469-п</w:t>
              </w:r>
            </w:hyperlink>
            <w:r>
              <w:rPr>
                <w:color w:val="392C69"/>
              </w:rPr>
              <w:t xml:space="preserve">, от 15.12.2021 </w:t>
            </w:r>
            <w:hyperlink r:id="rId211" w:history="1">
              <w:r>
                <w:rPr>
                  <w:color w:val="0000FF"/>
                </w:rPr>
                <w:t>N 632-п</w:t>
              </w:r>
            </w:hyperlink>
            <w:r>
              <w:rPr>
                <w:color w:val="392C69"/>
              </w:rPr>
              <w:t xml:space="preserve">, от 24.12.2021 </w:t>
            </w:r>
            <w:hyperlink r:id="rId212" w:history="1">
              <w:r>
                <w:rPr>
                  <w:color w:val="0000FF"/>
                </w:rPr>
                <w:t>N 688-п</w:t>
              </w:r>
            </w:hyperlink>
            <w:r>
              <w:rPr>
                <w:color w:val="392C69"/>
              </w:rPr>
              <w:t>,</w:t>
            </w:r>
          </w:p>
          <w:p w:rsidR="005D755D" w:rsidRDefault="005D755D">
            <w:pPr>
              <w:pStyle w:val="ConsPlusNormal"/>
              <w:jc w:val="center"/>
            </w:pPr>
            <w:r>
              <w:rPr>
                <w:color w:val="392C69"/>
              </w:rPr>
              <w:t xml:space="preserve">от 28.12.2021 </w:t>
            </w:r>
            <w:hyperlink r:id="rId213" w:history="1">
              <w:r>
                <w:rPr>
                  <w:color w:val="0000FF"/>
                </w:rPr>
                <w:t>N 700-п</w:t>
              </w:r>
            </w:hyperlink>
            <w:r>
              <w:rPr>
                <w:color w:val="392C69"/>
              </w:rPr>
              <w:t xml:space="preserve">, от 25.01.2022 </w:t>
            </w:r>
            <w:hyperlink r:id="rId214"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pPr>
    </w:p>
    <w:p w:rsidR="005D755D" w:rsidRDefault="005D755D">
      <w:pPr>
        <w:pStyle w:val="ConsPlusTitle"/>
        <w:jc w:val="center"/>
        <w:outlineLvl w:val="2"/>
      </w:pPr>
      <w:r>
        <w:t>1. Паспорт подпрограммы</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5D755D">
        <w:tc>
          <w:tcPr>
            <w:tcW w:w="2607" w:type="dxa"/>
          </w:tcPr>
          <w:p w:rsidR="005D755D" w:rsidRDefault="005D755D">
            <w:pPr>
              <w:pStyle w:val="ConsPlusNormal"/>
              <w:jc w:val="both"/>
            </w:pPr>
            <w:r>
              <w:t>Наименование подпрограммы</w:t>
            </w:r>
          </w:p>
        </w:tc>
        <w:tc>
          <w:tcPr>
            <w:tcW w:w="6462" w:type="dxa"/>
          </w:tcPr>
          <w:p w:rsidR="005D755D" w:rsidRDefault="005D755D">
            <w:pPr>
              <w:pStyle w:val="ConsPlusNormal"/>
              <w:jc w:val="both"/>
            </w:pPr>
            <w:r>
              <w:t>Модернизация и развитие социального обслуживания населения</w:t>
            </w:r>
          </w:p>
        </w:tc>
      </w:tr>
      <w:tr w:rsidR="005D755D">
        <w:tblPrEx>
          <w:tblBorders>
            <w:insideH w:val="nil"/>
          </w:tblBorders>
        </w:tblPrEx>
        <w:tc>
          <w:tcPr>
            <w:tcW w:w="2607" w:type="dxa"/>
            <w:tcBorders>
              <w:bottom w:val="nil"/>
            </w:tcBorders>
          </w:tcPr>
          <w:p w:rsidR="005D755D" w:rsidRDefault="005D755D">
            <w:pPr>
              <w:pStyle w:val="ConsPlusNormal"/>
              <w:jc w:val="both"/>
            </w:pPr>
            <w:r>
              <w:t>Срок реализации подпрограммы</w:t>
            </w:r>
          </w:p>
        </w:tc>
        <w:tc>
          <w:tcPr>
            <w:tcW w:w="6462" w:type="dxa"/>
            <w:tcBorders>
              <w:bottom w:val="nil"/>
            </w:tcBorders>
          </w:tcPr>
          <w:p w:rsidR="005D755D" w:rsidRDefault="005D755D">
            <w:pPr>
              <w:pStyle w:val="ConsPlusNormal"/>
              <w:jc w:val="both"/>
            </w:pPr>
            <w:r>
              <w:t>2016 - 2024 годы</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215" w:history="1">
              <w:r>
                <w:rPr>
                  <w:color w:val="0000FF"/>
                </w:rPr>
                <w:t>N 454-п</w:t>
              </w:r>
            </w:hyperlink>
            <w:r>
              <w:t xml:space="preserve">, от 28.12.2018 </w:t>
            </w:r>
            <w:hyperlink r:id="rId216" w:history="1">
              <w:r>
                <w:rPr>
                  <w:color w:val="0000FF"/>
                </w:rPr>
                <w:t>N 418-п</w:t>
              </w:r>
            </w:hyperlink>
            <w:r>
              <w:t>)</w:t>
            </w:r>
          </w:p>
        </w:tc>
      </w:tr>
      <w:tr w:rsidR="005D755D">
        <w:tc>
          <w:tcPr>
            <w:tcW w:w="2607" w:type="dxa"/>
          </w:tcPr>
          <w:p w:rsidR="005D755D" w:rsidRDefault="005D755D">
            <w:pPr>
              <w:pStyle w:val="ConsPlusNormal"/>
              <w:jc w:val="both"/>
            </w:pPr>
            <w:r>
              <w:t>Ответственный исполнитель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c>
          <w:tcPr>
            <w:tcW w:w="2607" w:type="dxa"/>
          </w:tcPr>
          <w:p w:rsidR="005D755D" w:rsidRDefault="005D755D">
            <w:pPr>
              <w:pStyle w:val="ConsPlusNormal"/>
              <w:jc w:val="both"/>
            </w:pPr>
            <w:r>
              <w:t>Исполнители основных мероприятий (мероприятий)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blPrEx>
          <w:tblBorders>
            <w:insideH w:val="nil"/>
          </w:tblBorders>
        </w:tblPrEx>
        <w:tc>
          <w:tcPr>
            <w:tcW w:w="2607" w:type="dxa"/>
            <w:tcBorders>
              <w:bottom w:val="nil"/>
            </w:tcBorders>
          </w:tcPr>
          <w:p w:rsidR="005D755D" w:rsidRDefault="005D755D">
            <w:pPr>
              <w:pStyle w:val="ConsPlusNormal"/>
              <w:jc w:val="both"/>
            </w:pPr>
            <w:r>
              <w:t>Задачи подпрограммы</w:t>
            </w:r>
          </w:p>
        </w:tc>
        <w:tc>
          <w:tcPr>
            <w:tcW w:w="6462" w:type="dxa"/>
            <w:tcBorders>
              <w:bottom w:val="nil"/>
            </w:tcBorders>
          </w:tcPr>
          <w:p w:rsidR="005D755D" w:rsidRDefault="005D755D">
            <w:pPr>
              <w:pStyle w:val="ConsPlusNormal"/>
              <w:jc w:val="both"/>
            </w:pPr>
            <w:r>
              <w:t>1. Сохранение качества предоставляемого обслуживания.</w:t>
            </w:r>
          </w:p>
          <w:p w:rsidR="005D755D" w:rsidRDefault="005D755D">
            <w:pPr>
              <w:pStyle w:val="ConsPlusNormal"/>
              <w:jc w:val="both"/>
            </w:pPr>
            <w:r>
              <w:t>2. Сохранение 100% доступности социальных услуг во всех формах социального обслуживания.</w:t>
            </w:r>
          </w:p>
          <w:p w:rsidR="005D755D" w:rsidRDefault="005D755D">
            <w:pPr>
              <w:pStyle w:val="ConsPlusNormal"/>
              <w:jc w:val="both"/>
            </w:pPr>
            <w:r>
              <w:t>3. Проведение работы специалистами с несовершеннолетними и их семьями по комплексной реабилитации, правовому воспитанию, психологической коррекции, повышению уровня педагогической компетенции.</w:t>
            </w:r>
          </w:p>
          <w:p w:rsidR="005D755D" w:rsidRDefault="005D755D">
            <w:pPr>
              <w:pStyle w:val="ConsPlusNormal"/>
              <w:jc w:val="both"/>
            </w:pPr>
            <w:r>
              <w:t>4. Проведение комплексной социально-медико-педагогической реабилитации детей-инвалидов, в том числе детей-сирот и детей, оставшихся без попечения родителей.</w:t>
            </w:r>
          </w:p>
          <w:p w:rsidR="005D755D" w:rsidRDefault="005D755D">
            <w:pPr>
              <w:pStyle w:val="ConsPlusNormal"/>
              <w:jc w:val="both"/>
            </w:pPr>
            <w:r>
              <w:t>5. Обеспечение тяжелобольным людям условий проживания в отделениях милосердия.</w:t>
            </w:r>
          </w:p>
          <w:p w:rsidR="005D755D" w:rsidRDefault="005D755D">
            <w:pPr>
              <w:pStyle w:val="ConsPlusNormal"/>
              <w:jc w:val="both"/>
            </w:pPr>
            <w:r>
              <w:t>6. Проведение работы по социальной интеграции и профессиональной интеграции инвалидов юного возраста</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w:t>
            </w:r>
            <w:hyperlink r:id="rId217" w:history="1">
              <w:r>
                <w:rPr>
                  <w:color w:val="0000FF"/>
                </w:rPr>
                <w:t>Постановления</w:t>
              </w:r>
            </w:hyperlink>
            <w:r>
              <w:t xml:space="preserve"> Правительства Ивановской области от 28.12.2018 N 418-п)</w:t>
            </w:r>
          </w:p>
        </w:tc>
      </w:tr>
      <w:tr w:rsidR="005D755D">
        <w:tblPrEx>
          <w:tblBorders>
            <w:insideH w:val="nil"/>
          </w:tblBorders>
        </w:tblPrEx>
        <w:tc>
          <w:tcPr>
            <w:tcW w:w="2607" w:type="dxa"/>
            <w:tcBorders>
              <w:bottom w:val="nil"/>
            </w:tcBorders>
          </w:tcPr>
          <w:p w:rsidR="005D755D" w:rsidRDefault="005D755D">
            <w:pPr>
              <w:pStyle w:val="ConsPlusNormal"/>
              <w:jc w:val="both"/>
            </w:pPr>
            <w:r>
              <w:t>Объемы ресурсного обеспечения подпрограммы</w:t>
            </w:r>
          </w:p>
        </w:tc>
        <w:tc>
          <w:tcPr>
            <w:tcW w:w="6462" w:type="dxa"/>
            <w:tcBorders>
              <w:bottom w:val="nil"/>
            </w:tcBorders>
          </w:tcPr>
          <w:p w:rsidR="005D755D" w:rsidRDefault="005D755D">
            <w:pPr>
              <w:pStyle w:val="ConsPlusNormal"/>
              <w:jc w:val="both"/>
            </w:pPr>
            <w:r>
              <w:t>Общий объем бюджетных ассигнований:</w:t>
            </w:r>
          </w:p>
          <w:p w:rsidR="005D755D" w:rsidRDefault="005D755D">
            <w:pPr>
              <w:pStyle w:val="ConsPlusNormal"/>
              <w:jc w:val="both"/>
            </w:pPr>
            <w:r>
              <w:t>2016 год - 1084607298,89 руб., кроме того, на погашение кредиторской задолженности 2015 года - 26206597,76 руб.;</w:t>
            </w:r>
          </w:p>
          <w:p w:rsidR="005D755D" w:rsidRDefault="005D755D">
            <w:pPr>
              <w:pStyle w:val="ConsPlusNormal"/>
              <w:jc w:val="both"/>
            </w:pPr>
            <w:r>
              <w:t>2017 год - 1244471294,52 руб.;</w:t>
            </w:r>
          </w:p>
          <w:p w:rsidR="005D755D" w:rsidRDefault="005D755D">
            <w:pPr>
              <w:pStyle w:val="ConsPlusNormal"/>
              <w:jc w:val="both"/>
            </w:pPr>
            <w:r>
              <w:t>2018 год - 1570605878,85 руб.;</w:t>
            </w:r>
          </w:p>
          <w:p w:rsidR="005D755D" w:rsidRDefault="005D755D">
            <w:pPr>
              <w:pStyle w:val="ConsPlusNormal"/>
              <w:jc w:val="both"/>
            </w:pPr>
            <w:r>
              <w:t>2019 год - 1585648503,20 руб.;</w:t>
            </w:r>
          </w:p>
          <w:p w:rsidR="005D755D" w:rsidRDefault="005D755D">
            <w:pPr>
              <w:pStyle w:val="ConsPlusNormal"/>
              <w:jc w:val="both"/>
            </w:pPr>
            <w:r>
              <w:t>2020 год - 1900268525,46 руб.;</w:t>
            </w:r>
          </w:p>
          <w:p w:rsidR="005D755D" w:rsidRDefault="005D755D">
            <w:pPr>
              <w:pStyle w:val="ConsPlusNormal"/>
              <w:jc w:val="both"/>
            </w:pPr>
            <w:r>
              <w:t>2021 год - 1719556185,81 руб.;</w:t>
            </w:r>
          </w:p>
          <w:p w:rsidR="005D755D" w:rsidRDefault="005D755D">
            <w:pPr>
              <w:pStyle w:val="ConsPlusNormal"/>
              <w:jc w:val="both"/>
            </w:pPr>
            <w:r>
              <w:t>2022 год - 1968846535,53 руб.;</w:t>
            </w:r>
          </w:p>
          <w:p w:rsidR="005D755D" w:rsidRDefault="005D755D">
            <w:pPr>
              <w:pStyle w:val="ConsPlusNormal"/>
              <w:jc w:val="both"/>
            </w:pPr>
            <w:r>
              <w:t>2023 год - 1963130668,04 руб.;</w:t>
            </w:r>
          </w:p>
          <w:p w:rsidR="005D755D" w:rsidRDefault="005D755D">
            <w:pPr>
              <w:pStyle w:val="ConsPlusNormal"/>
              <w:jc w:val="both"/>
            </w:pPr>
            <w:r>
              <w:t>2024 год - 1690348632,93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- 4525700,00 руб.;</w:t>
            </w:r>
          </w:p>
          <w:p w:rsidR="005D755D" w:rsidRDefault="005D755D">
            <w:pPr>
              <w:pStyle w:val="ConsPlusNormal"/>
              <w:jc w:val="both"/>
            </w:pPr>
            <w:r>
              <w:t>2019 год - 18369000,00 руб.;</w:t>
            </w:r>
          </w:p>
          <w:p w:rsidR="005D755D" w:rsidRDefault="005D755D">
            <w:pPr>
              <w:pStyle w:val="ConsPlusNormal"/>
              <w:jc w:val="both"/>
            </w:pPr>
            <w:r>
              <w:t>2020 год - 126458200,00 руб.;</w:t>
            </w:r>
          </w:p>
          <w:p w:rsidR="005D755D" w:rsidRDefault="005D755D">
            <w:pPr>
              <w:pStyle w:val="ConsPlusNormal"/>
              <w:jc w:val="both"/>
            </w:pPr>
            <w:r>
              <w:t>2021 год - 6780200,00 руб.;</w:t>
            </w:r>
          </w:p>
          <w:p w:rsidR="005D755D" w:rsidRDefault="005D755D">
            <w:pPr>
              <w:pStyle w:val="ConsPlusNormal"/>
              <w:jc w:val="both"/>
            </w:pPr>
            <w:r>
              <w:t>2022 год - 119867000,00 руб.;</w:t>
            </w:r>
          </w:p>
          <w:p w:rsidR="005D755D" w:rsidRDefault="005D755D">
            <w:pPr>
              <w:pStyle w:val="ConsPlusNormal"/>
              <w:jc w:val="both"/>
            </w:pPr>
            <w:r>
              <w:t>2023 год - 339317000,00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- 1082692598,89 руб., кроме того, на погашение кредиторской задолженности 2015 года - 26206597,76 руб.;</w:t>
            </w:r>
          </w:p>
          <w:p w:rsidR="005D755D" w:rsidRDefault="005D755D">
            <w:pPr>
              <w:pStyle w:val="ConsPlusNormal"/>
              <w:jc w:val="both"/>
            </w:pPr>
            <w:r>
              <w:t>2017 год - 1241721394,52 руб.;</w:t>
            </w:r>
          </w:p>
          <w:p w:rsidR="005D755D" w:rsidRDefault="005D755D">
            <w:pPr>
              <w:pStyle w:val="ConsPlusNormal"/>
              <w:jc w:val="both"/>
            </w:pPr>
            <w:r>
              <w:t>2018 год - 1562998978,85 руб.;</w:t>
            </w:r>
          </w:p>
          <w:p w:rsidR="005D755D" w:rsidRDefault="005D755D">
            <w:pPr>
              <w:pStyle w:val="ConsPlusNormal"/>
              <w:jc w:val="both"/>
            </w:pPr>
            <w:r>
              <w:t>2019 год - 1567279503,20 руб.;</w:t>
            </w:r>
          </w:p>
          <w:p w:rsidR="005D755D" w:rsidRDefault="005D755D">
            <w:pPr>
              <w:pStyle w:val="ConsPlusNormal"/>
              <w:jc w:val="both"/>
            </w:pPr>
            <w:r>
              <w:t>2020 год - 1773810325,46 руб.;</w:t>
            </w:r>
          </w:p>
          <w:p w:rsidR="005D755D" w:rsidRDefault="005D755D">
            <w:pPr>
              <w:pStyle w:val="ConsPlusNormal"/>
              <w:jc w:val="both"/>
            </w:pPr>
            <w:r>
              <w:t>2021 год - 1712775985,81 руб.;</w:t>
            </w:r>
          </w:p>
          <w:p w:rsidR="005D755D" w:rsidRDefault="005D755D">
            <w:pPr>
              <w:pStyle w:val="ConsPlusNormal"/>
              <w:jc w:val="both"/>
            </w:pPr>
            <w:r>
              <w:t>2022 год - 1848979535,53 руб.;</w:t>
            </w:r>
          </w:p>
          <w:p w:rsidR="005D755D" w:rsidRDefault="005D755D">
            <w:pPr>
              <w:pStyle w:val="ConsPlusNormal"/>
              <w:jc w:val="both"/>
            </w:pPr>
            <w:r>
              <w:t>2023 год - 1623813668,04 руб.;</w:t>
            </w:r>
          </w:p>
          <w:p w:rsidR="005D755D" w:rsidRDefault="005D755D">
            <w:pPr>
              <w:pStyle w:val="ConsPlusNormal"/>
              <w:jc w:val="both"/>
            </w:pPr>
            <w:r>
              <w:t>2024 год - 1690348632,93 руб.;</w:t>
            </w:r>
          </w:p>
          <w:p w:rsidR="005D755D" w:rsidRDefault="005D755D">
            <w:pPr>
              <w:pStyle w:val="ConsPlusNormal"/>
              <w:jc w:val="both"/>
            </w:pPr>
            <w:r>
              <w:t>- бюджеты государственных внебюджетных фондов:</w:t>
            </w:r>
          </w:p>
          <w:p w:rsidR="005D755D" w:rsidRDefault="005D755D">
            <w:pPr>
              <w:pStyle w:val="ConsPlusNormal"/>
              <w:jc w:val="both"/>
            </w:pPr>
            <w:r>
              <w:t>2016 год - 1914700,00 руб.;</w:t>
            </w:r>
          </w:p>
          <w:p w:rsidR="005D755D" w:rsidRDefault="005D755D">
            <w:pPr>
              <w:pStyle w:val="ConsPlusNormal"/>
              <w:jc w:val="both"/>
            </w:pPr>
            <w:r>
              <w:t>2017 год - 2749900,00 руб.;</w:t>
            </w:r>
          </w:p>
          <w:p w:rsidR="005D755D" w:rsidRDefault="005D755D">
            <w:pPr>
              <w:pStyle w:val="ConsPlusNormal"/>
              <w:jc w:val="both"/>
            </w:pPr>
            <w:r>
              <w:t>2018 год - 3081200,00 руб.;</w:t>
            </w:r>
          </w:p>
          <w:p w:rsidR="005D755D" w:rsidRDefault="005D755D">
            <w:pPr>
              <w:pStyle w:val="ConsPlusNormal"/>
              <w:jc w:val="both"/>
            </w:pPr>
            <w:r>
              <w:t>2019 год - 0,00 руб.;</w:t>
            </w:r>
          </w:p>
          <w:p w:rsidR="005D755D" w:rsidRDefault="005D755D">
            <w:pPr>
              <w:pStyle w:val="ConsPlusNormal"/>
              <w:jc w:val="both"/>
            </w:pPr>
            <w:r>
              <w:t>2020 год - 0,00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Внебюджетное финансирование:</w:t>
            </w:r>
          </w:p>
          <w:p w:rsidR="005D755D" w:rsidRDefault="005D755D">
            <w:pPr>
              <w:pStyle w:val="ConsPlusNormal"/>
              <w:jc w:val="both"/>
            </w:pPr>
            <w:r>
              <w:t>2016 год - 352391132,19 руб.;</w:t>
            </w:r>
          </w:p>
          <w:p w:rsidR="005D755D" w:rsidRDefault="005D755D">
            <w:pPr>
              <w:pStyle w:val="ConsPlusNormal"/>
              <w:jc w:val="both"/>
            </w:pPr>
            <w:r>
              <w:t>2017 год - 359292517,49 руб.;</w:t>
            </w:r>
          </w:p>
          <w:p w:rsidR="005D755D" w:rsidRDefault="005D755D">
            <w:pPr>
              <w:pStyle w:val="ConsPlusNormal"/>
              <w:jc w:val="both"/>
            </w:pPr>
            <w:r>
              <w:t>2018 год - 366627500,00 руб.;</w:t>
            </w:r>
          </w:p>
          <w:p w:rsidR="005D755D" w:rsidRDefault="005D755D">
            <w:pPr>
              <w:pStyle w:val="ConsPlusNormal"/>
              <w:jc w:val="both"/>
            </w:pPr>
            <w:r>
              <w:t>2019 год - 401598323,10 руб.;</w:t>
            </w:r>
          </w:p>
          <w:p w:rsidR="005D755D" w:rsidRDefault="005D755D">
            <w:pPr>
              <w:pStyle w:val="ConsPlusNormal"/>
              <w:jc w:val="both"/>
            </w:pPr>
            <w:r>
              <w:t>2020 год - 410281946,91 руб.;</w:t>
            </w:r>
          </w:p>
          <w:p w:rsidR="005D755D" w:rsidRDefault="005D755D">
            <w:pPr>
              <w:pStyle w:val="ConsPlusNormal"/>
              <w:jc w:val="both"/>
            </w:pPr>
            <w:r>
              <w:t>2021 год - 420370197,04 руб.;</w:t>
            </w:r>
          </w:p>
          <w:p w:rsidR="005D755D" w:rsidRDefault="005D755D">
            <w:pPr>
              <w:pStyle w:val="ConsPlusNormal"/>
              <w:jc w:val="both"/>
            </w:pPr>
            <w:r>
              <w:t>2022 год - 427232972,65 руб.;</w:t>
            </w:r>
          </w:p>
          <w:p w:rsidR="005D755D" w:rsidRDefault="005D755D">
            <w:pPr>
              <w:pStyle w:val="ConsPlusNormal"/>
              <w:jc w:val="both"/>
            </w:pPr>
            <w:r>
              <w:t>2023 год - 427232972,65 руб.;</w:t>
            </w:r>
          </w:p>
          <w:p w:rsidR="005D755D" w:rsidRDefault="005D755D">
            <w:pPr>
              <w:pStyle w:val="ConsPlusNormal"/>
              <w:jc w:val="both"/>
            </w:pPr>
            <w:r>
              <w:t>2024 год - 427232972,65 руб.,</w:t>
            </w:r>
          </w:p>
          <w:p w:rsidR="005D755D" w:rsidRDefault="005D755D">
            <w:pPr>
              <w:pStyle w:val="ConsPlusNormal"/>
              <w:jc w:val="both"/>
            </w:pPr>
            <w:r>
              <w:t>в том числе:</w:t>
            </w:r>
          </w:p>
          <w:p w:rsidR="005D755D" w:rsidRDefault="005D755D">
            <w:pPr>
              <w:pStyle w:val="ConsPlusNormal"/>
              <w:jc w:val="both"/>
            </w:pPr>
            <w:r>
              <w:t>- платежи со стороны граждан, находящихся на социальном обслуживании:</w:t>
            </w:r>
          </w:p>
          <w:p w:rsidR="005D755D" w:rsidRDefault="005D755D">
            <w:pPr>
              <w:pStyle w:val="ConsPlusNormal"/>
              <w:jc w:val="both"/>
            </w:pPr>
            <w:r>
              <w:t>2016 год - 351525432,19 руб.;</w:t>
            </w:r>
          </w:p>
          <w:p w:rsidR="005D755D" w:rsidRDefault="005D755D">
            <w:pPr>
              <w:pStyle w:val="ConsPlusNormal"/>
              <w:jc w:val="both"/>
            </w:pPr>
            <w:r>
              <w:t>2017 год - 358426817,49 руб.;</w:t>
            </w:r>
          </w:p>
          <w:p w:rsidR="005D755D" w:rsidRDefault="005D755D">
            <w:pPr>
              <w:pStyle w:val="ConsPlusNormal"/>
              <w:jc w:val="both"/>
            </w:pPr>
            <w:r>
              <w:t>2018 год - 365761800,00 руб.;</w:t>
            </w:r>
          </w:p>
          <w:p w:rsidR="005D755D" w:rsidRDefault="005D755D">
            <w:pPr>
              <w:pStyle w:val="ConsPlusNormal"/>
              <w:jc w:val="both"/>
            </w:pPr>
            <w:r>
              <w:t>2019 год - 400732623,10 руб.;</w:t>
            </w:r>
          </w:p>
          <w:p w:rsidR="005D755D" w:rsidRDefault="005D755D">
            <w:pPr>
              <w:pStyle w:val="ConsPlusNormal"/>
              <w:jc w:val="both"/>
            </w:pPr>
            <w:r>
              <w:t>2020 год - 409416246,91 руб.;</w:t>
            </w:r>
          </w:p>
          <w:p w:rsidR="005D755D" w:rsidRDefault="005D755D">
            <w:pPr>
              <w:pStyle w:val="ConsPlusNormal"/>
              <w:jc w:val="both"/>
            </w:pPr>
            <w:r>
              <w:t>2021 год - 419504497,04 руб.;</w:t>
            </w:r>
          </w:p>
          <w:p w:rsidR="005D755D" w:rsidRDefault="005D755D">
            <w:pPr>
              <w:pStyle w:val="ConsPlusNormal"/>
              <w:jc w:val="both"/>
            </w:pPr>
            <w:r>
              <w:t>2022 год - 426367272,65 руб.;</w:t>
            </w:r>
          </w:p>
          <w:p w:rsidR="005D755D" w:rsidRDefault="005D755D">
            <w:pPr>
              <w:pStyle w:val="ConsPlusNormal"/>
              <w:jc w:val="both"/>
            </w:pPr>
            <w:r>
              <w:t>2023 год - 426367272,65 руб.;</w:t>
            </w:r>
          </w:p>
          <w:p w:rsidR="005D755D" w:rsidRDefault="005D755D">
            <w:pPr>
              <w:pStyle w:val="ConsPlusNormal"/>
              <w:jc w:val="both"/>
            </w:pPr>
            <w:r>
              <w:t>2024 год - 426367272,65 руб.,</w:t>
            </w:r>
          </w:p>
          <w:p w:rsidR="005D755D" w:rsidRDefault="005D755D">
            <w:pPr>
              <w:pStyle w:val="ConsPlusNormal"/>
              <w:jc w:val="both"/>
            </w:pPr>
            <w:r>
              <w:t>- средства от предпринимательской и иной деятельности:</w:t>
            </w:r>
          </w:p>
          <w:p w:rsidR="005D755D" w:rsidRDefault="005D755D">
            <w:pPr>
              <w:pStyle w:val="ConsPlusNormal"/>
              <w:jc w:val="both"/>
            </w:pPr>
            <w:r>
              <w:t>2016 год - 865700,00 руб.;</w:t>
            </w:r>
          </w:p>
          <w:p w:rsidR="005D755D" w:rsidRDefault="005D755D">
            <w:pPr>
              <w:pStyle w:val="ConsPlusNormal"/>
              <w:jc w:val="both"/>
            </w:pPr>
            <w:r>
              <w:t>2017 год - 865700,00 руб.;</w:t>
            </w:r>
          </w:p>
          <w:p w:rsidR="005D755D" w:rsidRDefault="005D755D">
            <w:pPr>
              <w:pStyle w:val="ConsPlusNormal"/>
              <w:jc w:val="both"/>
            </w:pPr>
            <w:r>
              <w:t>2018 год - 865700,00 руб.;</w:t>
            </w:r>
          </w:p>
          <w:p w:rsidR="005D755D" w:rsidRDefault="005D755D">
            <w:pPr>
              <w:pStyle w:val="ConsPlusNormal"/>
              <w:jc w:val="both"/>
            </w:pPr>
            <w:r>
              <w:t>2019 год - 865700,00 руб.;</w:t>
            </w:r>
          </w:p>
          <w:p w:rsidR="005D755D" w:rsidRDefault="005D755D">
            <w:pPr>
              <w:pStyle w:val="ConsPlusNormal"/>
              <w:jc w:val="both"/>
            </w:pPr>
            <w:r>
              <w:t>2020 год - 865700,00 руб.;</w:t>
            </w:r>
          </w:p>
          <w:p w:rsidR="005D755D" w:rsidRDefault="005D755D">
            <w:pPr>
              <w:pStyle w:val="ConsPlusNormal"/>
              <w:jc w:val="both"/>
            </w:pPr>
            <w:r>
              <w:t>2021 год - 865700,00 руб.;</w:t>
            </w:r>
          </w:p>
          <w:p w:rsidR="005D755D" w:rsidRDefault="005D755D">
            <w:pPr>
              <w:pStyle w:val="ConsPlusNormal"/>
              <w:jc w:val="both"/>
            </w:pPr>
            <w:r>
              <w:t>2022 год - 865700,00 руб.;</w:t>
            </w:r>
          </w:p>
          <w:p w:rsidR="005D755D" w:rsidRDefault="005D755D">
            <w:pPr>
              <w:pStyle w:val="ConsPlusNormal"/>
              <w:jc w:val="both"/>
            </w:pPr>
            <w:r>
              <w:t>2023 год - 865700,00 руб.;</w:t>
            </w:r>
          </w:p>
          <w:p w:rsidR="005D755D" w:rsidRDefault="005D755D">
            <w:pPr>
              <w:pStyle w:val="ConsPlusNormal"/>
              <w:jc w:val="both"/>
            </w:pPr>
            <w:r>
              <w:t>2024 год - 865700,00 руб.</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25.02.2020 </w:t>
            </w:r>
            <w:hyperlink r:id="rId218" w:history="1">
              <w:r>
                <w:rPr>
                  <w:color w:val="0000FF"/>
                </w:rPr>
                <w:t>N 71-п</w:t>
              </w:r>
            </w:hyperlink>
            <w:r>
              <w:t xml:space="preserve">, от 21.10.2020 </w:t>
            </w:r>
            <w:hyperlink r:id="rId219" w:history="1">
              <w:r>
                <w:rPr>
                  <w:color w:val="0000FF"/>
                </w:rPr>
                <w:t>N 523-п</w:t>
              </w:r>
            </w:hyperlink>
            <w:r>
              <w:t xml:space="preserve">, от 04.12.2020 </w:t>
            </w:r>
            <w:hyperlink r:id="rId220" w:history="1">
              <w:r>
                <w:rPr>
                  <w:color w:val="0000FF"/>
                </w:rPr>
                <w:t>N 591-п</w:t>
              </w:r>
            </w:hyperlink>
            <w:r>
              <w:t xml:space="preserve">, от 08.12.2020 </w:t>
            </w:r>
            <w:hyperlink r:id="rId221" w:history="1">
              <w:r>
                <w:rPr>
                  <w:color w:val="0000FF"/>
                </w:rPr>
                <w:t>N 615-п</w:t>
              </w:r>
            </w:hyperlink>
            <w:r>
              <w:t xml:space="preserve">, от 23.12.2020 </w:t>
            </w:r>
            <w:hyperlink r:id="rId222" w:history="1">
              <w:r>
                <w:rPr>
                  <w:color w:val="0000FF"/>
                </w:rPr>
                <w:t>N 651-п</w:t>
              </w:r>
            </w:hyperlink>
            <w:r>
              <w:t xml:space="preserve">, от 15.02.2021 </w:t>
            </w:r>
            <w:hyperlink r:id="rId223" w:history="1">
              <w:r>
                <w:rPr>
                  <w:color w:val="0000FF"/>
                </w:rPr>
                <w:t>N 59-п</w:t>
              </w:r>
            </w:hyperlink>
            <w:r>
              <w:t xml:space="preserve">, от 14.10.2021 </w:t>
            </w:r>
            <w:hyperlink r:id="rId224" w:history="1">
              <w:r>
                <w:rPr>
                  <w:color w:val="0000FF"/>
                </w:rPr>
                <w:t>N 469-п</w:t>
              </w:r>
            </w:hyperlink>
            <w:r>
              <w:t xml:space="preserve">, от 15.12.2021 </w:t>
            </w:r>
            <w:hyperlink r:id="rId225" w:history="1">
              <w:r>
                <w:rPr>
                  <w:color w:val="0000FF"/>
                </w:rPr>
                <w:t>N 632-п</w:t>
              </w:r>
            </w:hyperlink>
            <w:r>
              <w:t xml:space="preserve">, от 28.12.2021 </w:t>
            </w:r>
            <w:hyperlink r:id="rId226" w:history="1">
              <w:r>
                <w:rPr>
                  <w:color w:val="0000FF"/>
                </w:rPr>
                <w:t>N 700-п</w:t>
              </w:r>
            </w:hyperlink>
            <w:r>
              <w:t xml:space="preserve">, от 25.01.2022 </w:t>
            </w:r>
            <w:hyperlink r:id="rId227" w:history="1">
              <w:r>
                <w:rPr>
                  <w:color w:val="0000FF"/>
                </w:rPr>
                <w:t>N 18-п</w:t>
              </w:r>
            </w:hyperlink>
            <w:r>
              <w:t>)</w:t>
            </w:r>
          </w:p>
        </w:tc>
      </w:tr>
      <w:tr w:rsidR="005D755D">
        <w:tblPrEx>
          <w:tblBorders>
            <w:insideH w:val="nil"/>
          </w:tblBorders>
        </w:tblPrEx>
        <w:tc>
          <w:tcPr>
            <w:tcW w:w="2607" w:type="dxa"/>
            <w:tcBorders>
              <w:bottom w:val="nil"/>
            </w:tcBorders>
          </w:tcPr>
          <w:p w:rsidR="005D755D" w:rsidRDefault="005D755D">
            <w:pPr>
              <w:pStyle w:val="ConsPlusNormal"/>
              <w:jc w:val="both"/>
            </w:pPr>
            <w:r>
              <w:t>Ожидаемые результаты реализации подпрограммы</w:t>
            </w:r>
          </w:p>
        </w:tc>
        <w:tc>
          <w:tcPr>
            <w:tcW w:w="6462" w:type="dxa"/>
            <w:tcBorders>
              <w:bottom w:val="nil"/>
            </w:tcBorders>
          </w:tcPr>
          <w:p w:rsidR="005D755D" w:rsidRDefault="005D755D">
            <w:pPr>
              <w:pStyle w:val="ConsPlusNormal"/>
              <w:jc w:val="both"/>
            </w:pPr>
            <w:r>
              <w:t>1. Сохранение доступности государственной услуги и ее качества на достигнутом уровне.</w:t>
            </w:r>
          </w:p>
          <w:p w:rsidR="005D755D" w:rsidRDefault="005D755D">
            <w:pPr>
              <w:pStyle w:val="ConsPlusNormal"/>
              <w:jc w:val="both"/>
            </w:pPr>
            <w:r>
              <w:t>2. Обеспечение доступности государственной услуги и сохранение ее качества на достигнутом уровне.</w:t>
            </w:r>
          </w:p>
          <w:p w:rsidR="005D755D" w:rsidRDefault="005D755D">
            <w:pPr>
              <w:pStyle w:val="ConsPlusNormal"/>
              <w:jc w:val="both"/>
            </w:pPr>
            <w:r>
              <w:t>3. Увеличение числа несовершеннолетних граждан, получивших социальные услуги в стационарных отделениях реабилитации, до 915 человек ежегодно.</w:t>
            </w:r>
          </w:p>
          <w:p w:rsidR="005D755D" w:rsidRDefault="005D755D">
            <w:pPr>
              <w:pStyle w:val="ConsPlusNormal"/>
              <w:jc w:val="both"/>
            </w:pPr>
            <w:r>
              <w:t>4. Полное обеспечение ночлега обратившимся лицам без определенного места жительства и занятий.</w:t>
            </w:r>
          </w:p>
          <w:p w:rsidR="005D755D" w:rsidRDefault="005D755D">
            <w:pPr>
              <w:pStyle w:val="ConsPlusNormal"/>
              <w:jc w:val="both"/>
            </w:pPr>
            <w:r>
              <w:t>5. Внедрение социальных технологий, направленных на активное долголетие граждан пожилого возраста</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w:t>
            </w:r>
            <w:hyperlink r:id="rId228" w:history="1">
              <w:r>
                <w:rPr>
                  <w:color w:val="0000FF"/>
                </w:rPr>
                <w:t>Постановления</w:t>
              </w:r>
            </w:hyperlink>
            <w:r>
              <w:t xml:space="preserve"> Правительства Ивановской области от 28.12.2018 N 418-п)</w:t>
            </w:r>
          </w:p>
        </w:tc>
      </w:tr>
    </w:tbl>
    <w:p w:rsidR="005D755D" w:rsidRDefault="005D755D">
      <w:pPr>
        <w:pStyle w:val="ConsPlusNormal"/>
        <w:jc w:val="center"/>
      </w:pPr>
    </w:p>
    <w:p w:rsidR="005D755D" w:rsidRDefault="005D755D">
      <w:pPr>
        <w:pStyle w:val="ConsPlusTitle"/>
        <w:jc w:val="center"/>
        <w:outlineLvl w:val="2"/>
      </w:pPr>
      <w:r>
        <w:t>2. Характеристика основных мероприятий</w:t>
      </w:r>
    </w:p>
    <w:p w:rsidR="005D755D" w:rsidRDefault="005D755D">
      <w:pPr>
        <w:pStyle w:val="ConsPlusTitle"/>
        <w:jc w:val="center"/>
      </w:pPr>
      <w:r>
        <w:t>(мероприятий) подпрограммы</w:t>
      </w:r>
    </w:p>
    <w:p w:rsidR="005D755D" w:rsidRDefault="005D755D">
      <w:pPr>
        <w:pStyle w:val="ConsPlusNormal"/>
        <w:ind w:firstLine="540"/>
        <w:jc w:val="both"/>
      </w:pPr>
    </w:p>
    <w:p w:rsidR="005D755D" w:rsidRDefault="005D755D">
      <w:pPr>
        <w:pStyle w:val="ConsPlusNormal"/>
        <w:ind w:firstLine="540"/>
        <w:jc w:val="both"/>
      </w:pPr>
      <w:r>
        <w:t>1. Основное мероприятие "Обеспечение деятельности организаций социального обслуживания граждан".</w:t>
      </w:r>
    </w:p>
    <w:p w:rsidR="005D755D" w:rsidRDefault="005D755D">
      <w:pPr>
        <w:pStyle w:val="ConsPlusNormal"/>
        <w:spacing w:before="220"/>
        <w:ind w:firstLine="540"/>
        <w:jc w:val="both"/>
      </w:pPr>
      <w:r>
        <w:t>Реализация основного мероприятия предполагает сохранение доступности предоставляемого социального обслуживания и достигнутого уровня качества. При этом за время реализации подпрограммы планируется:</w:t>
      </w:r>
    </w:p>
    <w:p w:rsidR="005D755D" w:rsidRDefault="005D755D">
      <w:pPr>
        <w:pStyle w:val="ConsPlusNormal"/>
        <w:jc w:val="both"/>
      </w:pPr>
      <w:r>
        <w:t xml:space="preserve">(в ред. </w:t>
      </w:r>
      <w:hyperlink r:id="rId229"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 сохранить 100-процентную доступность социального обслуживания для граждан, нуждающихся в социальном обслуживании;</w:t>
      </w:r>
    </w:p>
    <w:p w:rsidR="005D755D" w:rsidRDefault="005D755D">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 сохранить качество оказания государственных услуг на уровне, не допускающем появления обоснованных жалоб и чрезвычайных случаев, закончившихся летальным исходом или массовыми отравлениями.</w:t>
      </w:r>
    </w:p>
    <w:p w:rsidR="005D755D" w:rsidRDefault="005D755D">
      <w:pPr>
        <w:pStyle w:val="ConsPlusNormal"/>
        <w:spacing w:before="220"/>
        <w:ind w:firstLine="540"/>
        <w:jc w:val="both"/>
      </w:pPr>
      <w:r>
        <w:t>1.1. 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5D755D" w:rsidRDefault="005D755D">
      <w:pPr>
        <w:pStyle w:val="ConsPlusNormal"/>
        <w:spacing w:before="220"/>
        <w:ind w:firstLine="540"/>
        <w:jc w:val="both"/>
      </w:pPr>
      <w:r>
        <w:t xml:space="preserve">Поэтапное повышение средней заработной платы осуществляется в соответствии с указами Президента Российской Федерации от 07.05.2012 </w:t>
      </w:r>
      <w:hyperlink r:id="rId231" w:history="1">
        <w:r>
          <w:rPr>
            <w:color w:val="0000FF"/>
          </w:rPr>
          <w:t>N 597</w:t>
        </w:r>
      </w:hyperlink>
      <w:r>
        <w:t xml:space="preserve"> "О мероприятиях по реализации государственной социальной политики", от 07.05.2012 </w:t>
      </w:r>
      <w:hyperlink r:id="rId232" w:history="1">
        <w:r>
          <w:rPr>
            <w:color w:val="0000FF"/>
          </w:rPr>
          <w:t>N 599</w:t>
        </w:r>
      </w:hyperlink>
      <w:r>
        <w:t xml:space="preserve"> "О мерах по реализации государственной политики в области образования и науки".</w:t>
      </w:r>
    </w:p>
    <w:p w:rsidR="005D755D" w:rsidRDefault="005D755D">
      <w:pPr>
        <w:pStyle w:val="ConsPlusNormal"/>
        <w:spacing w:before="220"/>
        <w:ind w:firstLine="540"/>
        <w:jc w:val="both"/>
      </w:pPr>
      <w:r>
        <w:t>Срок реализации мероприятия - 2016 - 2019 годы.</w:t>
      </w:r>
    </w:p>
    <w:p w:rsidR="005D755D" w:rsidRDefault="005D755D">
      <w:pPr>
        <w:pStyle w:val="ConsPlusNormal"/>
        <w:jc w:val="both"/>
      </w:pPr>
      <w:r>
        <w:t xml:space="preserve">(в ред. Постановлений Правительства Ивановской области от 06.12.2017 </w:t>
      </w:r>
      <w:hyperlink r:id="rId233" w:history="1">
        <w:r>
          <w:rPr>
            <w:color w:val="0000FF"/>
          </w:rPr>
          <w:t>N 454-п</w:t>
        </w:r>
      </w:hyperlink>
      <w:r>
        <w:t xml:space="preserve">, от 28.12.2018 </w:t>
      </w:r>
      <w:hyperlink r:id="rId234" w:history="1">
        <w:r>
          <w:rPr>
            <w:color w:val="0000FF"/>
          </w:rPr>
          <w:t>N 418-п</w:t>
        </w:r>
      </w:hyperlink>
      <w:r>
        <w:t xml:space="preserve">, от 25.02.2020 </w:t>
      </w:r>
      <w:hyperlink r:id="rId235" w:history="1">
        <w:r>
          <w:rPr>
            <w:color w:val="0000FF"/>
          </w:rPr>
          <w:t>N 71-п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 Мероприятие "Предоставление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w:t>
      </w:r>
    </w:p>
    <w:p w:rsidR="005D755D" w:rsidRDefault="005D755D">
      <w:pPr>
        <w:pStyle w:val="ConsPlusNormal"/>
        <w:spacing w:before="220"/>
        <w:ind w:firstLine="540"/>
        <w:jc w:val="both"/>
      </w:pPr>
      <w:r>
        <w:t>Данное мероприятие осуществляется посредством оказания государственной услуги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(предоставляется 19 организациями социального обслуживания, находящимися в ведении Ивановской области).</w:t>
      </w:r>
    </w:p>
    <w:p w:rsidR="005D755D" w:rsidRDefault="005D755D">
      <w:pPr>
        <w:pStyle w:val="ConsPlusNormal"/>
        <w:spacing w:before="220"/>
        <w:ind w:firstLine="540"/>
        <w:jc w:val="both"/>
      </w:pPr>
      <w:r>
        <w:t>Социальное обслуживание в стационарной форме предполагает предоставление следующих видов социальных услуг: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D755D" w:rsidRDefault="005D755D">
      <w:pPr>
        <w:pStyle w:val="ConsPlusNormal"/>
        <w:spacing w:before="220"/>
        <w:ind w:firstLine="540"/>
        <w:jc w:val="both"/>
      </w:pPr>
      <w:r>
        <w:t>Ежегодно постоянная посторонняя помощь предоставляется более 5,4 тыс. получателям социальных услуг с учетом их индивидуальных потребностей, в том числе:</w:t>
      </w:r>
    </w:p>
    <w:p w:rsidR="005D755D" w:rsidRDefault="005D755D">
      <w:pPr>
        <w:pStyle w:val="ConsPlusNormal"/>
        <w:spacing w:before="220"/>
        <w:ind w:firstLine="540"/>
        <w:jc w:val="both"/>
      </w:pPr>
      <w:r>
        <w:t>комплексная реабилитация более 2,5 тыс. граждан (ментальных инвалидов), которые по заключению врачебной комиссии не могут проживать вне специализированных организаций социального обслуживания, в том числе защита прав и интересов около 1,7 тыс. недееспособных граждан, помещенных в данные организации органами опеки и попечительства;</w:t>
      </w:r>
    </w:p>
    <w:p w:rsidR="005D755D" w:rsidRDefault="005D755D">
      <w:pPr>
        <w:pStyle w:val="ConsPlusNormal"/>
        <w:spacing w:before="220"/>
        <w:ind w:firstLine="540"/>
        <w:jc w:val="both"/>
      </w:pPr>
      <w:r>
        <w:t>комплексная социально-медико-педагогическая реабилитация более 130 детей-инвалидов, почти 90 из которых являются сиротами или оставшимися без попечения родителей и нуждающимися в особой заботе государства.</w:t>
      </w:r>
    </w:p>
    <w:p w:rsidR="005D755D" w:rsidRDefault="005D755D">
      <w:pPr>
        <w:pStyle w:val="ConsPlusNormal"/>
        <w:spacing w:before="220"/>
        <w:ind w:firstLine="540"/>
        <w:jc w:val="both"/>
      </w:pPr>
      <w:r>
        <w:t xml:space="preserve">Реабилитационные мероприятия для инвалидов реализуются в соответствии с индивидуальными программами реабилитации или </w:t>
      </w:r>
      <w:proofErr w:type="spellStart"/>
      <w:r>
        <w:t>абилитации</w:t>
      </w:r>
      <w:proofErr w:type="spellEnd"/>
      <w:r>
        <w:t xml:space="preserve"> инвалида (ребенка-инвалида), разработанными учреждениями медико-социальной экспертизы.</w:t>
      </w:r>
    </w:p>
    <w:p w:rsidR="005D755D" w:rsidRDefault="005D755D">
      <w:pPr>
        <w:pStyle w:val="ConsPlusNormal"/>
        <w:spacing w:before="220"/>
        <w:ind w:firstLine="540"/>
        <w:jc w:val="both"/>
      </w:pPr>
      <w:r>
        <w:t>Для лиц, проживающих в стационарных организациях социального обслуживания, страдающих тяжелой хронической патологией и нуждающихся в круглосуточном уходе, функционируют 50 отделений милосердия на 1250 человек. Работа отделений милосердия обеспечивает тяжелобольным гражданам условия проживания, соответствующие состоянию их здоровья, и способствует повышению качества их жизни.</w:t>
      </w:r>
    </w:p>
    <w:p w:rsidR="005D755D" w:rsidRDefault="005D755D">
      <w:pPr>
        <w:pStyle w:val="ConsPlusNormal"/>
        <w:spacing w:before="220"/>
        <w:ind w:firstLine="540"/>
        <w:jc w:val="both"/>
      </w:pPr>
      <w:r>
        <w:t>Социальные услуги предоставляются гражданам, признанным в установленном порядке нуждающимися в социальном обслуживании. Отсутствует очередность в организации социального обслуживания, находящиеся в ведении Ивановской области, предоставляющие социальные услуги в стационарной форме для лиц пожилого возраста и инвалидов в отделениях временного проживания, а также для детей-инвалидов. Сохраняется очередность граждан из числа освобождаемых из мест лишения свободы, ранее судимых, занимающихся бродяжничеством и попрошайничеством (специальное отделение). В 2016 году в связи с сокращением бюджетного финансирования и уменьшением государственного задания стационарным организациям социального обслуживания образовалась очередность граждан пожилого возраста и инвалидов, а также лиц, страдающих хроническими психическими заболеваниями. Общая очередность лиц, нуждающихся в предоставлении стационарного социального обслуживания, составила по состоянию на 30.08.2016 71 человек.</w:t>
      </w:r>
    </w:p>
    <w:p w:rsidR="005D755D" w:rsidRDefault="005D755D">
      <w:pPr>
        <w:pStyle w:val="ConsPlusNormal"/>
        <w:spacing w:before="220"/>
        <w:ind w:firstLine="540"/>
        <w:jc w:val="both"/>
      </w:pPr>
      <w:r>
        <w:t>В соответствии с планом оптимизации сети организаций социального обслуживания в целях рационального использования бюджетных средств с 01.07.2015 закрыты отделения временного проживания на 40 мест в 2 организациях социального обслуживания.</w:t>
      </w:r>
    </w:p>
    <w:p w:rsidR="005D755D" w:rsidRDefault="005D755D">
      <w:pPr>
        <w:pStyle w:val="ConsPlusNormal"/>
        <w:spacing w:before="220"/>
        <w:ind w:firstLine="540"/>
        <w:jc w:val="both"/>
      </w:pPr>
      <w:r>
        <w:t>В связи с приостановлением с 01.07.2015 деятельности геронтологического отделения ОБСУСО "Дом-интернат для ветеранов войны и труда "Лесное" в рамках мероприятия учреждению предусмотрены средства на выплату заработной платы работникам на период простоя.</w:t>
      </w:r>
    </w:p>
    <w:p w:rsidR="005D755D" w:rsidRDefault="005D755D">
      <w:pPr>
        <w:pStyle w:val="ConsPlusNormal"/>
        <w:spacing w:before="220"/>
        <w:ind w:firstLine="540"/>
        <w:jc w:val="both"/>
      </w:pPr>
      <w:r>
        <w:t>В связи с приостановлением с 18.01.2016 деятельности отделения временного проживания для граждан пожилого возраста и инвалидов ОБУСО "</w:t>
      </w:r>
      <w:proofErr w:type="spellStart"/>
      <w:r>
        <w:t>Колобовский</w:t>
      </w:r>
      <w:proofErr w:type="spellEnd"/>
      <w:r>
        <w:t xml:space="preserve"> ЦСО" в рамках мероприятия учреждению предусмотрены средства на выплату заработной платы работникам на период простоя.</w:t>
      </w:r>
    </w:p>
    <w:p w:rsidR="005D755D" w:rsidRDefault="005D755D">
      <w:pPr>
        <w:pStyle w:val="ConsPlusNormal"/>
        <w:spacing w:before="220"/>
        <w:ind w:firstLine="540"/>
        <w:jc w:val="both"/>
      </w:pPr>
      <w:r>
        <w:t>В связи с закрытием с 14.05.2016 отделения временного проживания для граждан пожилого возраста и инвалидов ОБУСО "</w:t>
      </w:r>
      <w:proofErr w:type="spellStart"/>
      <w:r>
        <w:t>Колобовский</w:t>
      </w:r>
      <w:proofErr w:type="spellEnd"/>
      <w:r>
        <w:t xml:space="preserve"> ЦСО" в рамках мероприятия учреждению предусмотрены средства на выплату выходного пособия и иные выплаты работникам отделения.</w:t>
      </w:r>
    </w:p>
    <w:p w:rsidR="005D755D" w:rsidRDefault="005D755D">
      <w:pPr>
        <w:pStyle w:val="ConsPlusNormal"/>
        <w:spacing w:before="220"/>
        <w:ind w:firstLine="540"/>
        <w:jc w:val="both"/>
      </w:pPr>
      <w:r>
        <w:t xml:space="preserve">В связи с приостановлением с 26.06.2021 деятельности отделения временного проживания для граждан пожилого возраста и инвалидов ОБУСО "Родниковский КЦСОН" в рамках мероприятия учреждению предусмотрены средства на выплату заработной платы работникам в соответствии со </w:t>
      </w:r>
      <w:hyperlink r:id="rId236" w:history="1">
        <w:r>
          <w:rPr>
            <w:color w:val="0000FF"/>
          </w:rPr>
          <w:t>статьей 157</w:t>
        </w:r>
      </w:hyperlink>
      <w:r>
        <w:t xml:space="preserve"> Трудового кодекса Российской Федерации.</w:t>
      </w:r>
    </w:p>
    <w:p w:rsidR="005D755D" w:rsidRDefault="005D755D">
      <w:pPr>
        <w:pStyle w:val="ConsPlusNormal"/>
        <w:spacing w:before="220"/>
        <w:ind w:firstLine="540"/>
        <w:jc w:val="both"/>
      </w:pPr>
      <w:r>
        <w:t>Для удовлетворения потребности граждан в предоставлении услуг в стационарной форме социального обслуживания продолжится работа по оптимизации сети организаций социального обслуживания, что позволит в 2017 году сократить очередность до 10 человек. В 2018 году планируется ликвидация очередности граждан, нуждающихся в стационарном социальном обслуживании.</w:t>
      </w:r>
    </w:p>
    <w:p w:rsidR="005D755D" w:rsidRDefault="005D755D">
      <w:pPr>
        <w:pStyle w:val="ConsPlusNormal"/>
        <w:spacing w:before="220"/>
        <w:ind w:firstLine="540"/>
        <w:jc w:val="both"/>
      </w:pPr>
      <w:r>
        <w:t>В целях социальной интеграции и профессиональной адаптации инвалидов юного возраста в детском доме-интернате для умственно отсталых детей функционирует отделение для молодых инвалидов в возрасте от 18 до 23 лет.</w:t>
      </w:r>
    </w:p>
    <w:p w:rsidR="005D755D" w:rsidRDefault="005D755D">
      <w:pPr>
        <w:pStyle w:val="ConsPlusNormal"/>
        <w:spacing w:before="220"/>
        <w:ind w:firstLine="540"/>
        <w:jc w:val="both"/>
      </w:pPr>
      <w:r>
        <w:t>Отсутствие жалоб и чрезвычайных случаев, закончившихся летальным исходом или массовыми отравлениями, свидетельствует о качественном предоставлении государственной услуги.</w:t>
      </w:r>
    </w:p>
    <w:p w:rsidR="005D755D" w:rsidRDefault="005D755D">
      <w:pPr>
        <w:pStyle w:val="ConsPlusNormal"/>
        <w:spacing w:before="220"/>
        <w:ind w:firstLine="540"/>
        <w:jc w:val="both"/>
      </w:pPr>
      <w:r>
        <w:t>Однако в сфере социального обслуживания существуют проблемы, не решенные вследствие ограниченности финансирования.</w:t>
      </w:r>
    </w:p>
    <w:p w:rsidR="005D755D" w:rsidRDefault="005D755D">
      <w:pPr>
        <w:pStyle w:val="ConsPlusNormal"/>
        <w:spacing w:before="220"/>
        <w:ind w:firstLine="540"/>
        <w:jc w:val="both"/>
      </w:pPr>
      <w:r>
        <w:t>Областные организации социального обслуживания, оказывающие государственную услугу, расположены в основном в приспособленных зданиях постройки 50 - 60 годов прошлого века, требующих ремонта и обновления материально-технической базы.</w:t>
      </w:r>
    </w:p>
    <w:p w:rsidR="005D755D" w:rsidRDefault="005D755D">
      <w:pPr>
        <w:pStyle w:val="ConsPlusNormal"/>
        <w:spacing w:before="220"/>
        <w:ind w:firstLine="540"/>
        <w:jc w:val="both"/>
      </w:pPr>
      <w:r>
        <w:t>В целях повышения качества предоставляемой социальной услуги требуется реконструкция жилого корпуса N 1 в составе ОБСУСО "Шуйский комплексный центр социального обслуживания населения". Здание 1954 года постройки с кирпичными засыпными стенами и деревянными междуэтажными перекрытиями.</w:t>
      </w:r>
    </w:p>
    <w:p w:rsidR="005D755D" w:rsidRDefault="005D755D">
      <w:pPr>
        <w:pStyle w:val="ConsPlusNormal"/>
        <w:spacing w:before="220"/>
        <w:ind w:firstLine="540"/>
        <w:jc w:val="both"/>
      </w:pPr>
      <w:r>
        <w:t>Однако реконструкция данного жилого корпуса, в состав которого входит столовая с обеденным залом на 120 мест, невозможна без строительства пристройки новой столовой на 120 посадочных мест к жилому корпусу N 3, для получателей социальных услуг которого в настоящее время организовано питание в столовой жилого корпуса N 1.</w:t>
      </w:r>
    </w:p>
    <w:p w:rsidR="005D755D" w:rsidRDefault="005D755D">
      <w:pPr>
        <w:pStyle w:val="ConsPlusNormal"/>
        <w:spacing w:before="220"/>
        <w:ind w:firstLine="540"/>
        <w:jc w:val="both"/>
      </w:pPr>
      <w:r>
        <w:t>Проектно-сметная документация на пристройку столовой на 120 мест разработана, имеется положительное заключение АГУ "</w:t>
      </w:r>
      <w:proofErr w:type="spellStart"/>
      <w:r>
        <w:t>Ивгосэкспертиза</w:t>
      </w:r>
      <w:proofErr w:type="spellEnd"/>
      <w:r>
        <w:t>". Сметная стоимость строительства составляет 44,4 млн рублей.</w:t>
      </w:r>
    </w:p>
    <w:p w:rsidR="005D755D" w:rsidRDefault="005D755D">
      <w:pPr>
        <w:pStyle w:val="ConsPlusNormal"/>
        <w:spacing w:before="220"/>
        <w:ind w:firstLine="540"/>
        <w:jc w:val="both"/>
      </w:pPr>
      <w:r>
        <w:t>Реализация мероприятий по укреплению материально-технической базы организаций социального обслуживания не только поможет решить существующие проблемы, указанные выше, но и улучшить качество предоставляемых услуг.</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 в ред. </w:t>
      </w:r>
      <w:hyperlink r:id="rId237" w:history="1">
        <w:r>
          <w:rPr>
            <w:color w:val="0000FF"/>
          </w:rPr>
          <w:t>Постановления</w:t>
        </w:r>
      </w:hyperlink>
      <w:r>
        <w:t xml:space="preserve"> Правительства Ивановской области от 15.12.2021 N 632-п)</w:t>
      </w:r>
    </w:p>
    <w:p w:rsidR="005D755D" w:rsidRDefault="005D755D">
      <w:pPr>
        <w:pStyle w:val="ConsPlusNormal"/>
        <w:spacing w:before="220"/>
        <w:ind w:firstLine="540"/>
        <w:jc w:val="both"/>
      </w:pPr>
      <w:r>
        <w:t>1.3. Мероприятие "Предоставление социальных услуг в форме социального обслуживания на дому".</w:t>
      </w:r>
    </w:p>
    <w:p w:rsidR="005D755D" w:rsidRDefault="005D755D">
      <w:pPr>
        <w:pStyle w:val="ConsPlusNormal"/>
        <w:spacing w:before="220"/>
        <w:ind w:firstLine="540"/>
        <w:jc w:val="both"/>
      </w:pPr>
      <w:r>
        <w:t>Мероприятие осуществляется посредством оказания государственной услуги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которая в 2015 году предоставлялась 22 организациями социального обслуживания, находящимися в ведении Ивановской области.</w:t>
      </w:r>
    </w:p>
    <w:p w:rsidR="005D755D" w:rsidRDefault="005D755D">
      <w:pPr>
        <w:pStyle w:val="ConsPlusNormal"/>
        <w:spacing w:before="220"/>
        <w:ind w:firstLine="540"/>
        <w:jc w:val="both"/>
      </w:pPr>
      <w:r>
        <w:t>Ежегодно получателями государственной услуги являются более 10 тыс. граждан. Так, в 2015 году предоставлено социальное обслуживание на дому 10969 гражданам.</w:t>
      </w:r>
    </w:p>
    <w:p w:rsidR="005D755D" w:rsidRDefault="005D755D">
      <w:pPr>
        <w:pStyle w:val="ConsPlusNormal"/>
        <w:spacing w:before="220"/>
        <w:ind w:firstLine="540"/>
        <w:jc w:val="both"/>
      </w:pPr>
      <w:r>
        <w:t>Услуга востребована, сохраняется очередность на надомное обслуживание. К началу 2016 года в очереди на получение социальной услуги в форме социального обслуживания на дому состояли 75 человек. По итогам 2014 года очередность составляла 151 человек.</w:t>
      </w:r>
    </w:p>
    <w:p w:rsidR="005D755D" w:rsidRDefault="005D755D">
      <w:pPr>
        <w:pStyle w:val="ConsPlusNormal"/>
        <w:spacing w:before="220"/>
        <w:ind w:firstLine="540"/>
        <w:jc w:val="both"/>
      </w:pPr>
      <w:r>
        <w:t xml:space="preserve">В целях сокращения очередности в 2015 году в сравнении с 2014 годом в соответствии с </w:t>
      </w:r>
      <w:hyperlink r:id="rId238" w:history="1">
        <w:r>
          <w:rPr>
            <w:color w:val="0000FF"/>
          </w:rPr>
          <w:t>планом</w:t>
        </w:r>
      </w:hyperlink>
      <w:r>
        <w:t xml:space="preserve"> мероприятий ("дорожной картой") "Повышение эффективности и качества услуг в сфере социального обслуживания населения в Ивановской области (2013 - 2018 годы)", утвержденным распоряжением Правительства Ивановской области от 19.04.2013 N 90-рп (далее - "дорожная карта"), увеличен норматив числа получателей услуг на 1 социального работника (с 8,6 до 8,9).</w:t>
      </w:r>
    </w:p>
    <w:p w:rsidR="005D755D" w:rsidRDefault="005D755D">
      <w:pPr>
        <w:pStyle w:val="ConsPlusNormal"/>
        <w:spacing w:before="220"/>
        <w:ind w:firstLine="540"/>
        <w:jc w:val="both"/>
      </w:pPr>
      <w:r>
        <w:t>Высокое качество государственной услуги подтверждается увеличением спроса на услугу и отсутствием обоснованных жалоб со стороны граждан в течение последних лет.</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239" w:history="1">
        <w:r>
          <w:rPr>
            <w:color w:val="0000FF"/>
          </w:rPr>
          <w:t>N 454-п</w:t>
        </w:r>
      </w:hyperlink>
      <w:r>
        <w:t xml:space="preserve">, от 28.12.2018 </w:t>
      </w:r>
      <w:hyperlink r:id="rId24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1.4. Мероприятие "Обеспечение деятельности специализированных учреждений для несовершеннолетних, нуждающихся в социальной реабилитации".</w:t>
      </w:r>
    </w:p>
    <w:p w:rsidR="005D755D" w:rsidRDefault="005D755D">
      <w:pPr>
        <w:pStyle w:val="ConsPlusNormal"/>
        <w:spacing w:before="220"/>
        <w:ind w:firstLine="540"/>
        <w:jc w:val="both"/>
      </w:pPr>
      <w:r>
        <w:t>Социальную реабилитацию детей, нуждающихся в социальном обслуживании в стационарной форме, обеспечивают 5 стационарных отделений реабилитации учреждений социального обслуживания (3 социально-реабилитационных центра и 2 комплексных центра социального обслуживания населения).</w:t>
      </w:r>
    </w:p>
    <w:p w:rsidR="005D755D" w:rsidRDefault="005D755D">
      <w:pPr>
        <w:pStyle w:val="ConsPlusNormal"/>
        <w:spacing w:before="220"/>
        <w:ind w:firstLine="540"/>
        <w:jc w:val="both"/>
      </w:pPr>
      <w:r>
        <w:t>В рамках социального обслуживания несовершеннолетним гражданам предоставляются социально-бытовые, социально-медицинские, социально-психологические, социально-педагогические, социально-трудовые, социально-правовые, срочные социальные услуги.</w:t>
      </w:r>
    </w:p>
    <w:p w:rsidR="005D755D" w:rsidRDefault="005D755D">
      <w:pPr>
        <w:pStyle w:val="ConsPlusNormal"/>
        <w:spacing w:before="220"/>
        <w:ind w:firstLine="540"/>
        <w:jc w:val="both"/>
      </w:pPr>
      <w:r>
        <w:t xml:space="preserve">Абзацы четвертый - шестой исключены. - </w:t>
      </w:r>
      <w:hyperlink r:id="rId241" w:history="1">
        <w:r>
          <w:rPr>
            <w:color w:val="0000FF"/>
          </w:rPr>
          <w:t>Постановление</w:t>
        </w:r>
      </w:hyperlink>
      <w:r>
        <w:t xml:space="preserve"> Правительства Ивановской области от 25.02.2020 N 71-п.</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242" w:history="1">
        <w:r>
          <w:rPr>
            <w:color w:val="0000FF"/>
          </w:rPr>
          <w:t>N 454-п</w:t>
        </w:r>
      </w:hyperlink>
      <w:r>
        <w:t xml:space="preserve">, от 28.12.2018 </w:t>
      </w:r>
      <w:hyperlink r:id="rId24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1.5. Мероприятие "Предоставление социальных услуг семьям и детям".</w:t>
      </w:r>
    </w:p>
    <w:p w:rsidR="005D755D" w:rsidRDefault="005D755D">
      <w:pPr>
        <w:pStyle w:val="ConsPlusNormal"/>
        <w:spacing w:before="220"/>
        <w:ind w:firstLine="540"/>
        <w:jc w:val="both"/>
      </w:pPr>
      <w:r>
        <w:t xml:space="preserve">Право на получение социальных услуг, предоставляемых поставщиками социальных услуг в Ивановской области, имеют граждане, признанные в соответствии с Федеральным </w:t>
      </w:r>
      <w:hyperlink r:id="rId244" w:history="1">
        <w:r>
          <w:rPr>
            <w:color w:val="0000FF"/>
          </w:rPr>
          <w:t>законом</w:t>
        </w:r>
      </w:hyperlink>
      <w:r>
        <w:t xml:space="preserve"> от 28.12.2013 N 442-ФЗ "Об основах социального обслуживания граждан в Российской Федерации" и </w:t>
      </w:r>
      <w:hyperlink r:id="rId245" w:history="1">
        <w:r>
          <w:rPr>
            <w:color w:val="0000FF"/>
          </w:rPr>
          <w:t>Порядком</w:t>
        </w:r>
      </w:hyperlink>
      <w:r>
        <w:t xml:space="preserve"> предоставления социальных услуг поставщиками социальных услуг в Ивановской области, утвержденным постановлением Правительства Ивановской области от 05.12.2014 N 510-п, нуждающимися в социальном обслуживании.</w:t>
      </w:r>
    </w:p>
    <w:p w:rsidR="005D755D" w:rsidRDefault="005D755D">
      <w:pPr>
        <w:pStyle w:val="ConsPlusNormal"/>
        <w:spacing w:before="220"/>
        <w:ind w:firstLine="540"/>
        <w:jc w:val="both"/>
      </w:pPr>
      <w:r>
        <w:t>Несовершеннолетний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D755D" w:rsidRDefault="005D755D">
      <w:pPr>
        <w:pStyle w:val="ConsPlusNormal"/>
        <w:spacing w:before="220"/>
        <w:ind w:firstLine="540"/>
        <w:jc w:val="both"/>
      </w:pPr>
      <w:r>
        <w:t>- наличие в семье инвалида или инвалидов, в том числе ребенка-инвалида или детей-инвалидов, нуждающихся в постоянном постороннем уходе;</w:t>
      </w:r>
    </w:p>
    <w:p w:rsidR="005D755D" w:rsidRDefault="005D755D">
      <w:pPr>
        <w:pStyle w:val="ConsPlusNormal"/>
        <w:spacing w:before="220"/>
        <w:ind w:firstLine="540"/>
        <w:jc w:val="both"/>
      </w:pPr>
      <w:r>
        <w:t>- наличие ребенка или детей (в том числе находящихся под опекой, попечительством), испытывающих трудности в социальной адаптации;</w:t>
      </w:r>
    </w:p>
    <w:p w:rsidR="005D755D" w:rsidRDefault="005D755D">
      <w:pPr>
        <w:pStyle w:val="ConsPlusNormal"/>
        <w:spacing w:before="220"/>
        <w:ind w:firstLine="540"/>
        <w:jc w:val="both"/>
      </w:pPr>
      <w:r>
        <w:t>- отсутствие возможности обеспечения ухода (в том числе временного) за инвалидом, ребенком, детьми, а также отсутствие попечения над ними;</w:t>
      </w:r>
    </w:p>
    <w:p w:rsidR="005D755D" w:rsidRDefault="005D755D">
      <w:pPr>
        <w:pStyle w:val="ConsPlusNormal"/>
        <w:spacing w:before="220"/>
        <w:ind w:firstLine="540"/>
        <w:jc w:val="both"/>
      </w:pPr>
      <w:r>
        <w:t>-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D755D" w:rsidRDefault="005D755D">
      <w:pPr>
        <w:pStyle w:val="ConsPlusNormal"/>
        <w:spacing w:before="220"/>
        <w:ind w:firstLine="540"/>
        <w:jc w:val="both"/>
      </w:pPr>
      <w:r>
        <w:t>В целях усиления воспитательного потенциала семьи в учреждениях социального обслуживания семьи и детей проводится работа специалистов с несовершеннолетними и их семьями по комплексным программам реабилитации, направленным на правовое воспитание, психологическую коррекцию, повышение уровня педагогической компетенции, формирование родительской позиции и ответственности за воспитание детей.</w:t>
      </w:r>
    </w:p>
    <w:p w:rsidR="005D755D" w:rsidRDefault="005D755D">
      <w:pPr>
        <w:pStyle w:val="ConsPlusNormal"/>
        <w:spacing w:before="220"/>
        <w:ind w:firstLine="540"/>
        <w:jc w:val="both"/>
      </w:pPr>
      <w:r>
        <w:t>Профилактическую работу с семьей и детьми осуществляют 9 учреждений социального обслуживания, в том числе 4 социально-реабилитационных центра для несовершеннолетних, 4 комплексных центра социального обслуживания, Центр психолого-педагогической помощи семье и детям. В структуре данных учреждений открыты 12 отделений, оказывающих услуги несовершеннолетним и их семьям. В рамках социального обслуживания в полустационарной форме несовершеннолетним гражданам предоставляются социально-психологические, социально-педагогические, социально-трудовые, социально-правовые, срочные социальные услуги. В отделениях профилактической работы с семьей и детьми в 2014 году прошли реабилитацию 650 семей и 1252 ребенка.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246" w:history="1">
        <w:r>
          <w:rPr>
            <w:color w:val="0000FF"/>
          </w:rPr>
          <w:t>N 454-п</w:t>
        </w:r>
      </w:hyperlink>
      <w:r>
        <w:t xml:space="preserve">, от 28.12.2018 </w:t>
      </w:r>
      <w:hyperlink r:id="rId247"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1.6. Мероприятие "Предоставление социальных услуг лицам без определенного места жительства и занятий в стационарных и полустационарных условиях".</w:t>
      </w:r>
    </w:p>
    <w:p w:rsidR="005D755D" w:rsidRDefault="005D755D">
      <w:pPr>
        <w:pStyle w:val="ConsPlusNormal"/>
        <w:spacing w:before="220"/>
        <w:ind w:firstLine="540"/>
        <w:jc w:val="both"/>
      </w:pPr>
      <w:r>
        <w:t>В рамках данного мероприятия выполняется государственная услуга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которая предоставляется лицам без определенного места жительства и занятий в полустационарных условиях и осуществляется бюджетным учреждением социального обслуживания Ивановской области "Ивановский комплексный центр социального обслуживания населения" (далее - Центр).</w:t>
      </w:r>
    </w:p>
    <w:p w:rsidR="005D755D" w:rsidRDefault="005D755D">
      <w:pPr>
        <w:pStyle w:val="ConsPlusNormal"/>
        <w:spacing w:before="220"/>
        <w:ind w:firstLine="540"/>
        <w:jc w:val="both"/>
      </w:pPr>
      <w:r>
        <w:t>За 2015 год в Центр поступило 1507 обращений от лиц без определенного места жительства, в результате выданы продуктовые наборы 283 гражданам, оказана помощь вещами 45 гражданам. В отделениях Центра за отчетный период оказано более 3 тысяч различных социальных услуг.</w:t>
      </w:r>
    </w:p>
    <w:p w:rsidR="005D755D" w:rsidRDefault="005D755D">
      <w:pPr>
        <w:pStyle w:val="ConsPlusNormal"/>
        <w:spacing w:before="220"/>
        <w:ind w:firstLine="540"/>
        <w:jc w:val="both"/>
      </w:pPr>
      <w:r>
        <w:t>В рамках социального обслуживания лицам без определенного места жительства и занятий предоставляются социально-бытовые, социально-медицинские, социально-психологические, социально-трудовые, социально-правовые, срочные социальные услуги, в том числе ночлег и временный приют, оказывается содействие в оформлении документов, удостоверяющих личность.</w:t>
      </w:r>
    </w:p>
    <w:p w:rsidR="005D755D" w:rsidRDefault="005D755D">
      <w:pPr>
        <w:pStyle w:val="ConsPlusNormal"/>
        <w:spacing w:before="220"/>
        <w:ind w:firstLine="540"/>
        <w:jc w:val="both"/>
      </w:pPr>
      <w:r>
        <w:t>Осуществляется содействие в организации обследований на туберкулез, ВИЧ-инфекцию и венерические заболевания, которые осуществляют организации здравоохранения. В ходе проведенных обследований выявлено 3 случая социально опасных заболеваний.</w:t>
      </w:r>
    </w:p>
    <w:p w:rsidR="005D755D" w:rsidRDefault="005D755D">
      <w:pPr>
        <w:pStyle w:val="ConsPlusNormal"/>
        <w:spacing w:before="220"/>
        <w:ind w:firstLine="540"/>
        <w:jc w:val="both"/>
      </w:pPr>
      <w:r>
        <w:t>Следует отметить, что социальное обслуживание лиц без определенного места жительства и занятий осуществляется Центром, расположенным в г. Иваново. В силу этого услуга недоступна для граждан, находящихся на территории других муниципальных образований Ивановской области. Также является ограниченной и мощность Центра - в нем одновременно могут быть размещены не более 40 человек. Проблема вместимости обостряется зимой - в период наибольшей востребованности услуг. В целях предупреждения смертности среди бездомных на ночлег принимаются все обратившиеся в Центр граждане (до 70 человек в сутки), которые размещаются на дополнительных койках.</w:t>
      </w:r>
    </w:p>
    <w:p w:rsidR="005D755D" w:rsidRDefault="005D755D">
      <w:pPr>
        <w:pStyle w:val="ConsPlusNormal"/>
        <w:spacing w:before="220"/>
        <w:ind w:firstLine="540"/>
        <w:jc w:val="both"/>
      </w:pPr>
      <w:r>
        <w:t>Высокое качество государственной услуги подтверждается стабильно высоким спросом на услугу и отсутствием жалоб со стороны граждан.</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248" w:history="1">
        <w:r>
          <w:rPr>
            <w:color w:val="0000FF"/>
          </w:rPr>
          <w:t>N 454-п</w:t>
        </w:r>
      </w:hyperlink>
      <w:r>
        <w:t xml:space="preserve">, от 28.12.2018 </w:t>
      </w:r>
      <w:hyperlink r:id="rId249"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1.7. Мероприятие "Укрепление материально-технической базы организаций социального обслуживания".</w:t>
      </w:r>
    </w:p>
    <w:p w:rsidR="005D755D" w:rsidRDefault="005D755D">
      <w:pPr>
        <w:pStyle w:val="ConsPlusNormal"/>
        <w:spacing w:before="220"/>
        <w:ind w:firstLine="540"/>
        <w:jc w:val="both"/>
      </w:pPr>
      <w:r>
        <w:t>В 2015 году в 4 бюджетных организациях социального обслуживания проведен капитальный ремонт жилых комнат, помещений общего пользования, путей эвакуации на общую сумму 4,7 миллиона рублей, в том числе 0,6 миллиона рублей - средства областного бюджета, 4,1 миллиона рублей - из внебюджетных источников.</w:t>
      </w:r>
    </w:p>
    <w:p w:rsidR="005D755D" w:rsidRDefault="005D755D">
      <w:pPr>
        <w:pStyle w:val="ConsPlusNormal"/>
        <w:spacing w:before="220"/>
        <w:ind w:firstLine="540"/>
        <w:jc w:val="both"/>
      </w:pPr>
      <w:r>
        <w:t xml:space="preserve">За счет средств из внебюджетных источников за 1 полугодие 2016 года выполнен выборочный капитальный ремонт помещений в Шуйском комплексном центре социального обслуживания населения, крыльца в доме-интернате для ветеранов войны и труда "Лесное" и ремонт асфальтового покрытия в </w:t>
      </w:r>
      <w:proofErr w:type="spellStart"/>
      <w:r>
        <w:t>Плесском</w:t>
      </w:r>
      <w:proofErr w:type="spellEnd"/>
      <w:r>
        <w:t xml:space="preserve"> психоневрологическом интернате на сумму 2,5 миллиона рублей.</w:t>
      </w:r>
    </w:p>
    <w:p w:rsidR="005D755D" w:rsidRDefault="005D755D">
      <w:pPr>
        <w:pStyle w:val="ConsPlusNormal"/>
        <w:spacing w:before="220"/>
        <w:ind w:firstLine="540"/>
        <w:jc w:val="both"/>
      </w:pPr>
      <w:r>
        <w:t xml:space="preserve">В 2016 году проведен капитальный ремонт жилых помещений </w:t>
      </w:r>
      <w:proofErr w:type="spellStart"/>
      <w:r>
        <w:t>Пучежского</w:t>
      </w:r>
      <w:proofErr w:type="spellEnd"/>
      <w:r>
        <w:t xml:space="preserve"> дома-интерната для престарелых и инвалидов за счет средств областного бюджета в размере 1,9 миллиона рублей.</w:t>
      </w:r>
    </w:p>
    <w:p w:rsidR="005D755D" w:rsidRDefault="005D755D">
      <w:pPr>
        <w:pStyle w:val="ConsPlusNormal"/>
        <w:spacing w:before="220"/>
        <w:ind w:firstLine="540"/>
        <w:jc w:val="both"/>
      </w:pPr>
      <w:r>
        <w:t>В 2017 году планируются проведение капитального ремонта зданий и помещений ОБСУСО "Богородский дом-интернат для престарелых и инвалидов" и ОБСУСО "</w:t>
      </w:r>
      <w:proofErr w:type="spellStart"/>
      <w:r>
        <w:t>Пучежский</w:t>
      </w:r>
      <w:proofErr w:type="spellEnd"/>
      <w:r>
        <w:t xml:space="preserve"> дом-интернат для престарелых и инвалидов" и приобретение </w:t>
      </w:r>
      <w:proofErr w:type="spellStart"/>
      <w:r>
        <w:t>мототранспортного</w:t>
      </w:r>
      <w:proofErr w:type="spellEnd"/>
      <w:r>
        <w:t xml:space="preserve"> средства и защитных средств в ОБУСО "</w:t>
      </w:r>
      <w:proofErr w:type="spellStart"/>
      <w:r>
        <w:t>Наволокский</w:t>
      </w:r>
      <w:proofErr w:type="spellEnd"/>
      <w:r>
        <w:t xml:space="preserve"> комплексный центр социального обслуживания населения".</w:t>
      </w:r>
    </w:p>
    <w:p w:rsidR="005D755D" w:rsidRDefault="005D755D">
      <w:pPr>
        <w:pStyle w:val="ConsPlusNormal"/>
        <w:spacing w:before="220"/>
        <w:ind w:firstLine="540"/>
        <w:jc w:val="both"/>
      </w:pPr>
      <w:r>
        <w:t>В 2018 году планируются проведение капитального ремонта зданий и помещений ОБСУСО "</w:t>
      </w:r>
      <w:proofErr w:type="spellStart"/>
      <w:r>
        <w:t>Пучежский</w:t>
      </w:r>
      <w:proofErr w:type="spellEnd"/>
      <w:r>
        <w:t xml:space="preserve"> дом-интернат для престарелых и инвалидов", ОГКУСО "Социально-реабилитационный центр", ОБСУСО "Богородский дом-интернат для престарелых и инвалидов", включая разработку проектно-сметной документации для его проведения, приобретение транспортных средств для ОБСУСО "</w:t>
      </w:r>
      <w:proofErr w:type="spellStart"/>
      <w:r>
        <w:t>Плесский</w:t>
      </w:r>
      <w:proofErr w:type="spellEnd"/>
      <w:r>
        <w:t xml:space="preserve"> психоневрологический интернат", ОБСУСО "Шуйский комплексный центр социального обслуживания населения", ОБУСО "Центр психолого-педагогической помощи семье и детям", ОБУСО "</w:t>
      </w:r>
      <w:proofErr w:type="spellStart"/>
      <w:r>
        <w:t>Юрьевецкий</w:t>
      </w:r>
      <w:proofErr w:type="spellEnd"/>
      <w:r>
        <w:t xml:space="preserve"> КЦСОН", ОГКУСО "Социально-реабилитационный центр", ОБСУСО "</w:t>
      </w:r>
      <w:proofErr w:type="spellStart"/>
      <w:r>
        <w:t>Пучежский</w:t>
      </w:r>
      <w:proofErr w:type="spellEnd"/>
      <w:r>
        <w:t xml:space="preserve"> дом-интернат для престарелых и инвалидов", ОБСУСО "Кинешемский психоневрологический интернат "Новинки" и приобретение </w:t>
      </w:r>
      <w:proofErr w:type="spellStart"/>
      <w:r>
        <w:t>мототранспортного</w:t>
      </w:r>
      <w:proofErr w:type="spellEnd"/>
      <w:r>
        <w:t xml:space="preserve"> средства и защитных средств для ОБУСО "</w:t>
      </w:r>
      <w:proofErr w:type="spellStart"/>
      <w:r>
        <w:t>Наволокский</w:t>
      </w:r>
      <w:proofErr w:type="spellEnd"/>
      <w:r>
        <w:t xml:space="preserve"> комплексный центр социального обслуживания населения".</w:t>
      </w:r>
    </w:p>
    <w:p w:rsidR="005D755D" w:rsidRDefault="005D755D">
      <w:pPr>
        <w:pStyle w:val="ConsPlusNormal"/>
        <w:spacing w:before="220"/>
        <w:ind w:firstLine="540"/>
        <w:jc w:val="both"/>
      </w:pPr>
      <w:r>
        <w:t>В 2019 году планируется проведение капитального ремонта зданий и помещений ОБСУСО "</w:t>
      </w:r>
      <w:proofErr w:type="spellStart"/>
      <w:r>
        <w:t>Плесский</w:t>
      </w:r>
      <w:proofErr w:type="spellEnd"/>
      <w:r>
        <w:t xml:space="preserve"> психоневрологический интернат", ОБСУСО "Богородский дом-интернат для престарелых и инвалидов", ОГКУСО "Социально-реабилитационный центр", ОГКУСО "Ильинский социально-реабилитационный центр для несовершеннолетних", а также приобретение автотранспорта для ОГКУСО "Ильинский социально-реабилитационный центр для несовершеннолетних", ОГКУСО "Кинешемский социально-реабилитационный центр для несовершеннолетних".</w:t>
      </w:r>
    </w:p>
    <w:p w:rsidR="005D755D" w:rsidRDefault="005D755D">
      <w:pPr>
        <w:pStyle w:val="ConsPlusNormal"/>
        <w:spacing w:before="220"/>
        <w:ind w:firstLine="540"/>
        <w:jc w:val="both"/>
      </w:pPr>
      <w:r>
        <w:t>В рамках мероприятия в 2020 году планируется разработка проектной документации на проведение капитального ремонта актового зала детского дома-интерната для умственно отсталых детей ОБСУСО "Шуйский комплексный центр социального обслуживания населения", разработка проектной документации на проведение ремонта фундаментов и стен здания ОБУСО "</w:t>
      </w:r>
      <w:proofErr w:type="spellStart"/>
      <w:r>
        <w:t>Юрьевецкий</w:t>
      </w:r>
      <w:proofErr w:type="spellEnd"/>
      <w:r>
        <w:t xml:space="preserve"> КЦСОН", проведение капитального ремонта зданий и помещений ОБСУСО "Богородский дом-интернат для престарелых и инвалидов", ОБСУСО "</w:t>
      </w:r>
      <w:proofErr w:type="spellStart"/>
      <w:r>
        <w:t>Боготский</w:t>
      </w:r>
      <w:proofErr w:type="spellEnd"/>
      <w:r>
        <w:t xml:space="preserve"> психоневрологический интернат", ОБСУСО "Ивановский психоневрологический интернат", ОБСУСО "Кинешемский психоневрологический интернат "Новинки", ОБСУСО "</w:t>
      </w:r>
      <w:proofErr w:type="spellStart"/>
      <w:r>
        <w:t>Плесский</w:t>
      </w:r>
      <w:proofErr w:type="spellEnd"/>
      <w:r>
        <w:t xml:space="preserve"> дом-интернат для престарелых и инвалидов", ОБСУСО "</w:t>
      </w:r>
      <w:proofErr w:type="spellStart"/>
      <w:r>
        <w:t>Хозниковский</w:t>
      </w:r>
      <w:proofErr w:type="spellEnd"/>
      <w:r>
        <w:t xml:space="preserve"> психоневрологический интернат", ОБСУСО "Шуйский комплексный центр социального обслуживания населения", ОБСУСО "</w:t>
      </w:r>
      <w:proofErr w:type="spellStart"/>
      <w:r>
        <w:t>Пучежский</w:t>
      </w:r>
      <w:proofErr w:type="spellEnd"/>
      <w:r>
        <w:t xml:space="preserve"> дом-интернат для престарелых и инвалидов", ОБУСО "Центр социальной помощи семье и детям "На Московской", приобретение автотранспорта для ОБСУСО "Богородский дом-интернат для престарелых и инвалидов", ОБСУСО "</w:t>
      </w:r>
      <w:proofErr w:type="spellStart"/>
      <w:r>
        <w:t>Пучежский</w:t>
      </w:r>
      <w:proofErr w:type="spellEnd"/>
      <w:r>
        <w:t xml:space="preserve"> дом-интернат для престарелых и инвалидов", ОБУСО "</w:t>
      </w:r>
      <w:proofErr w:type="spellStart"/>
      <w:r>
        <w:t>Вичугский</w:t>
      </w:r>
      <w:proofErr w:type="spellEnd"/>
      <w:r>
        <w:t xml:space="preserve"> КЦСОН", ОБУСО "Ивановский КЦСОН", проведение монтажа автоматической системы пожарной сигнализации, системы оповещения и управления эвакуацией людей при пожаре в главном корпусе ОБСУСО "Кинешемский психоневрологический интернат "Новинки", замена пассажирского лифта в жилом корпусе N 3 ОБСУСО "Шуйский комплексный центр социального обслуживания населения".</w:t>
      </w:r>
    </w:p>
    <w:p w:rsidR="005D755D" w:rsidRDefault="005D755D">
      <w:pPr>
        <w:pStyle w:val="ConsPlusNormal"/>
        <w:spacing w:before="220"/>
        <w:ind w:firstLine="540"/>
        <w:jc w:val="both"/>
      </w:pPr>
      <w:r>
        <w:t>В 2021 году планируется проведение капитального ремонта зданий и помещений ОБСУСО "</w:t>
      </w:r>
      <w:proofErr w:type="spellStart"/>
      <w:r>
        <w:t>Плесский</w:t>
      </w:r>
      <w:proofErr w:type="spellEnd"/>
      <w:r>
        <w:t xml:space="preserve"> дом-интернат для престарелых и инвалидов", ОБУСО "КЦСОН по </w:t>
      </w:r>
      <w:proofErr w:type="spellStart"/>
      <w:r>
        <w:t>Тейковскому</w:t>
      </w:r>
      <w:proofErr w:type="spellEnd"/>
      <w:r>
        <w:t xml:space="preserve"> и </w:t>
      </w:r>
      <w:proofErr w:type="spellStart"/>
      <w:r>
        <w:t>Гаврилово</w:t>
      </w:r>
      <w:proofErr w:type="spellEnd"/>
      <w:r>
        <w:t>-Посадскому муниципальным районам", ОБУСО ЦСП, ОБСУСО "Кинешемский психоневрологический интернат "Новинки", ОБСУСО "</w:t>
      </w:r>
      <w:proofErr w:type="spellStart"/>
      <w:r>
        <w:t>Хозниковский</w:t>
      </w:r>
      <w:proofErr w:type="spellEnd"/>
      <w:r>
        <w:t xml:space="preserve"> психоневрологический интернат", разработка проектной документации на проведение работ по капитальному ремонту зданий и помещений ОБУСО "Ивановский КЦСОН", приобретение автотранспорта для ОБУСО "</w:t>
      </w:r>
      <w:proofErr w:type="spellStart"/>
      <w:r>
        <w:t>Наволокский</w:t>
      </w:r>
      <w:proofErr w:type="spellEnd"/>
      <w:r>
        <w:t xml:space="preserve"> КЦСОН".</w:t>
      </w:r>
    </w:p>
    <w:p w:rsidR="005D755D" w:rsidRDefault="005D755D">
      <w:pPr>
        <w:pStyle w:val="ConsPlusNormal"/>
        <w:spacing w:before="220"/>
        <w:ind w:firstLine="540"/>
        <w:jc w:val="both"/>
      </w:pPr>
      <w:r>
        <w:t>В 2022 году планируется приобретение автотранспорта для ОБСУСО "</w:t>
      </w:r>
      <w:proofErr w:type="spellStart"/>
      <w:r>
        <w:t>Хозниковский</w:t>
      </w:r>
      <w:proofErr w:type="spellEnd"/>
      <w:r>
        <w:t xml:space="preserve"> психоневрологический интернат", ОБУСО "</w:t>
      </w:r>
      <w:proofErr w:type="spellStart"/>
      <w:r>
        <w:t>Наволокский</w:t>
      </w:r>
      <w:proofErr w:type="spellEnd"/>
      <w:r>
        <w:t xml:space="preserve"> КЦСОН", ОБУСО "Родниковский КЦСОН", ОБУСО "Ильинский ЦСО", ОБСУСО "Шуйский комплексный центр социального обслуживания населения", ОБСУСО "</w:t>
      </w:r>
      <w:proofErr w:type="spellStart"/>
      <w:r>
        <w:t>Плесский</w:t>
      </w:r>
      <w:proofErr w:type="spellEnd"/>
      <w:r>
        <w:t xml:space="preserve"> дом-интернат для престарелых и инвалидов", проведение капитального ремонта зданий и помещений ОБУСО "КЦСОН по </w:t>
      </w:r>
      <w:proofErr w:type="spellStart"/>
      <w:r>
        <w:t>Пучежскому</w:t>
      </w:r>
      <w:proofErr w:type="spellEnd"/>
      <w:r>
        <w:t xml:space="preserve"> и </w:t>
      </w:r>
      <w:proofErr w:type="spellStart"/>
      <w:r>
        <w:t>Лухскому</w:t>
      </w:r>
      <w:proofErr w:type="spellEnd"/>
      <w:r>
        <w:t xml:space="preserve"> муниципальным районам", ОБУСО "Кинешемский КЦСОН", ОБУСО "</w:t>
      </w:r>
      <w:proofErr w:type="spellStart"/>
      <w:r>
        <w:t>Юрьевецкий</w:t>
      </w:r>
      <w:proofErr w:type="spellEnd"/>
      <w:r>
        <w:t xml:space="preserve"> КЦСОН", ОБУСО "Заволжский ЦСО", ОБСУСО "Шуйский комплексный центр социального обслуживания населения", ОБСУСО "Ивановский психоневрологический интернат", разработка проектной документации на сохранение объекта культурного наследия регионального значения в ОБУСО "</w:t>
      </w:r>
      <w:proofErr w:type="spellStart"/>
      <w:r>
        <w:t>Вичугский</w:t>
      </w:r>
      <w:proofErr w:type="spellEnd"/>
      <w:r>
        <w:t xml:space="preserve"> КЦСОН", разработка проектной документации на проведение работ по капитальному ремонту зданий и помещений ОБУСО ЦСП, ОБУСО "</w:t>
      </w:r>
      <w:proofErr w:type="spellStart"/>
      <w:r>
        <w:t>Южский</w:t>
      </w:r>
      <w:proofErr w:type="spellEnd"/>
      <w:r>
        <w:t xml:space="preserve"> ЦСО".</w:t>
      </w:r>
    </w:p>
    <w:p w:rsidR="005D755D" w:rsidRDefault="005D755D">
      <w:pPr>
        <w:pStyle w:val="ConsPlusNormal"/>
        <w:spacing w:before="220"/>
        <w:ind w:firstLine="540"/>
        <w:jc w:val="both"/>
      </w:pPr>
      <w:r>
        <w:t>В 2023 году планируется проведение капитального ремонта зданий и помещений ОБСУСО "Ивановский психоневрологический интернат", ОБУСО ЦСП.</w:t>
      </w:r>
    </w:p>
    <w:p w:rsidR="005D755D" w:rsidRDefault="005D755D">
      <w:pPr>
        <w:pStyle w:val="ConsPlusNormal"/>
        <w:spacing w:before="220"/>
        <w:ind w:firstLine="540"/>
        <w:jc w:val="both"/>
      </w:pPr>
      <w:r>
        <w:t>В 2024 году планируется проведение капитального ремонта зданий и помещений ОБСУСО "Кинешемский психоневрологический интернат "Новинки", ОБСУСО "</w:t>
      </w:r>
      <w:proofErr w:type="spellStart"/>
      <w:r>
        <w:t>Хозниковский</w:t>
      </w:r>
      <w:proofErr w:type="spellEnd"/>
      <w:r>
        <w:t xml:space="preserve"> психоневрологический интернат", ОБСУСО "Шуйский комплексный центр социального обслуживания населения", ОБСУСО "Ивановский психоневрологический интернат", ОБСУСО "</w:t>
      </w:r>
      <w:proofErr w:type="spellStart"/>
      <w:r>
        <w:t>Пучежский</w:t>
      </w:r>
      <w:proofErr w:type="spellEnd"/>
      <w:r>
        <w:t xml:space="preserve"> дом-интернат для престарелых и инвалидов".</w:t>
      </w:r>
    </w:p>
    <w:p w:rsidR="005D755D" w:rsidRDefault="005D755D">
      <w:pPr>
        <w:pStyle w:val="ConsPlusNormal"/>
        <w:spacing w:before="220"/>
        <w:ind w:firstLine="540"/>
        <w:jc w:val="both"/>
      </w:pPr>
      <w:r>
        <w:t>Срок реализации мероприятия: 2016 - 2024 годы.</w:t>
      </w:r>
    </w:p>
    <w:p w:rsidR="005D755D" w:rsidRDefault="005D755D">
      <w:pPr>
        <w:pStyle w:val="ConsPlusNormal"/>
        <w:spacing w:before="220"/>
        <w:ind w:firstLine="540"/>
        <w:jc w:val="both"/>
      </w:pPr>
      <w:r>
        <w:t>Исполнитель мероприятий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1.7 в ред. </w:t>
      </w:r>
      <w:hyperlink r:id="rId250" w:history="1">
        <w:r>
          <w:rPr>
            <w:color w:val="0000FF"/>
          </w:rPr>
          <w:t>Постановления</w:t>
        </w:r>
      </w:hyperlink>
      <w:r>
        <w:t xml:space="preserve"> Правительства Ивановской области от 25.01.2022 N 18-п)</w:t>
      </w:r>
    </w:p>
    <w:p w:rsidR="005D755D" w:rsidRDefault="005D755D">
      <w:pPr>
        <w:pStyle w:val="ConsPlusNormal"/>
        <w:spacing w:before="220"/>
        <w:ind w:firstLine="540"/>
        <w:jc w:val="both"/>
      </w:pPr>
      <w:r>
        <w:t>1.8. Мероприятие "Организация и проведение на базе учреждений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w:t>
      </w:r>
    </w:p>
    <w:p w:rsidR="005D755D" w:rsidRDefault="005D755D">
      <w:pPr>
        <w:pStyle w:val="ConsPlusNormal"/>
        <w:spacing w:before="220"/>
        <w:ind w:firstLine="540"/>
        <w:jc w:val="both"/>
      </w:pPr>
      <w:r>
        <w:t>Реализация мероприятия включает:</w:t>
      </w:r>
    </w:p>
    <w:p w:rsidR="005D755D" w:rsidRDefault="005D755D">
      <w:pPr>
        <w:pStyle w:val="ConsPlusNormal"/>
        <w:spacing w:before="220"/>
        <w:ind w:firstLine="540"/>
        <w:jc w:val="both"/>
      </w:pPr>
      <w:r>
        <w:t>- организацию работы "школ здоровья", в которых проводятся теоретические и практические занятия, направленные на сохранение и укрепление здоровья пожилых людей. "Школы здоровья" функционируют на базе всех организаций социального обслуживания, общее число обученных пожилых граждан составит около 12500 чел.;</w:t>
      </w:r>
    </w:p>
    <w:p w:rsidR="005D755D" w:rsidRDefault="005D755D">
      <w:pPr>
        <w:pStyle w:val="ConsPlusNormal"/>
        <w:spacing w:before="220"/>
        <w:ind w:firstLine="540"/>
        <w:jc w:val="both"/>
      </w:pPr>
      <w:r>
        <w:t>- проведение спортивных мероприятий и акций, направленных на обеспечение активного долголетия граждан старшего поколения и популяризацию здорового образа жизни. Ежегодно такими мероприятиями и акциями будут охвачены около 450 граждан старшего поколения, проживающих в организациях социального обслуживания;</w:t>
      </w:r>
    </w:p>
    <w:p w:rsidR="005D755D" w:rsidRDefault="005D755D">
      <w:pPr>
        <w:pStyle w:val="ConsPlusNormal"/>
        <w:spacing w:before="220"/>
        <w:ind w:firstLine="540"/>
        <w:jc w:val="both"/>
      </w:pPr>
      <w:r>
        <w:t>- обучение граждан старшего поколения навыкам работы с компьютерной техникой. Планируется обеспечить функционирование в организациях социального обслуживания 24 компьютерных класса и интернет-клубов, а также проведение на их базе индивидуальных и групповых занятий по повышению компьютерной грамотности пожилых граждан. Общее число обученных пожилых граждан составит 2750 чел.;</w:t>
      </w:r>
    </w:p>
    <w:p w:rsidR="005D755D" w:rsidRDefault="005D755D">
      <w:pPr>
        <w:pStyle w:val="ConsPlusNormal"/>
        <w:spacing w:before="220"/>
        <w:ind w:firstLine="540"/>
        <w:jc w:val="both"/>
      </w:pPr>
      <w:r>
        <w:t>- развитие сети школ для родственников по уходу за пожилыми людьми и инвалидами. Планируется обеспечить функционирование 9 школ для родственников по уходу за пожилыми людьми и инвалидами; общее число обученных граждан составит 1554 чел.</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251" w:history="1">
        <w:r>
          <w:rPr>
            <w:color w:val="0000FF"/>
          </w:rPr>
          <w:t>N 454-п</w:t>
        </w:r>
      </w:hyperlink>
      <w:r>
        <w:t xml:space="preserve">, от 28.12.2018 </w:t>
      </w:r>
      <w:hyperlink r:id="rId25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1.9.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p w:rsidR="005D755D" w:rsidRDefault="005D755D">
      <w:pPr>
        <w:pStyle w:val="ConsPlusNormal"/>
        <w:spacing w:before="220"/>
        <w:ind w:firstLine="540"/>
        <w:jc w:val="both"/>
      </w:pPr>
      <w:r>
        <w:t>В рамках данного мероприятия проведены работы по капитальному ремонту помещений ОБСУСО "</w:t>
      </w:r>
      <w:proofErr w:type="spellStart"/>
      <w:r>
        <w:t>Пучежский</w:t>
      </w:r>
      <w:proofErr w:type="spellEnd"/>
      <w:r>
        <w:t xml:space="preserve"> дом-интернат для престарелых и инвалидов" на условиях </w:t>
      </w:r>
      <w:proofErr w:type="spellStart"/>
      <w:r>
        <w:t>софинансирования</w:t>
      </w:r>
      <w:proofErr w:type="spellEnd"/>
      <w:r>
        <w:t xml:space="preserve"> за счет средств Пенсионного фонда Российской Федерации.</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1.10. Мероприятие "Субсидии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p>
    <w:p w:rsidR="005D755D" w:rsidRDefault="005D755D">
      <w:pPr>
        <w:pStyle w:val="ConsPlusNormal"/>
        <w:spacing w:before="220"/>
        <w:ind w:firstLine="540"/>
        <w:jc w:val="both"/>
      </w:pPr>
      <w:r>
        <w:t>В реестр поставщиков социальных услуг в Ивановской области включены негосударственные поставщики социальных услуг, предоставляющие социальные услуги во всех формах социального обслуживания.</w:t>
      </w:r>
    </w:p>
    <w:p w:rsidR="005D755D" w:rsidRDefault="005D755D">
      <w:pPr>
        <w:pStyle w:val="ConsPlusNormal"/>
        <w:spacing w:before="220"/>
        <w:ind w:firstLine="540"/>
        <w:jc w:val="both"/>
      </w:pPr>
      <w:r>
        <w:t>В рамках данного мероприятия планируется предоставление компенсации негосударственным поставщикам социальных услуг, включенным в реестр поставщиков социальных услуг, но не участвующим в выполнении государственного задания (заказа).</w:t>
      </w:r>
    </w:p>
    <w:p w:rsidR="005D755D" w:rsidRDefault="005D755D">
      <w:pPr>
        <w:pStyle w:val="ConsPlusNormal"/>
        <w:spacing w:before="220"/>
        <w:ind w:firstLine="540"/>
        <w:jc w:val="both"/>
      </w:pPr>
      <w:r>
        <w:t>В 2016 - 2017 годах в рамках данного мероприятия компенсация предоставлялась поставщику социальных услуг ООО "Отражение".</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1.10 в ред. </w:t>
      </w:r>
      <w:hyperlink r:id="rId253"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1.11. Мероприятие "Укрепление материально-технической базы организаций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p w:rsidR="005D755D" w:rsidRDefault="005D755D">
      <w:pPr>
        <w:pStyle w:val="ConsPlusNormal"/>
        <w:spacing w:before="220"/>
        <w:ind w:firstLine="540"/>
        <w:jc w:val="both"/>
      </w:pPr>
      <w:r>
        <w:t>В рамках данного мероприятия проведены работы по капитальному ремонту помещений ОБСУСО "</w:t>
      </w:r>
      <w:proofErr w:type="spellStart"/>
      <w:r>
        <w:t>Пучежский</w:t>
      </w:r>
      <w:proofErr w:type="spellEnd"/>
      <w:r>
        <w:t xml:space="preserve"> дом-интернат для престарелых и инвалидов" на условиях </w:t>
      </w:r>
      <w:proofErr w:type="spellStart"/>
      <w:r>
        <w:t>софинансирования</w:t>
      </w:r>
      <w:proofErr w:type="spellEnd"/>
      <w:r>
        <w:t xml:space="preserve"> за счет средств областного бюджета.</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 xml:space="preserve">1.12. Мероприятие "Укрепление материально-технической базы организаций стационарного социального обслуживания в рамках реализации социальной </w:t>
      </w:r>
      <w:hyperlink r:id="rId254" w:history="1">
        <w:r>
          <w:rPr>
            <w:color w:val="0000FF"/>
          </w:rPr>
          <w:t>программы</w:t>
        </w:r>
      </w:hyperlink>
      <w:r>
        <w:t xml:space="preserve"> Ивановской области "Укрепление материально-технической базы организаций социального обслуживания населения".</w:t>
      </w:r>
    </w:p>
    <w:p w:rsidR="005D755D" w:rsidRDefault="005D755D">
      <w:pPr>
        <w:pStyle w:val="ConsPlusNormal"/>
        <w:spacing w:before="220"/>
        <w:ind w:firstLine="540"/>
        <w:jc w:val="both"/>
      </w:pPr>
      <w:r>
        <w:t>В рамках данного мероприятия планируется проведение ремонта:</w:t>
      </w:r>
    </w:p>
    <w:p w:rsidR="005D755D" w:rsidRDefault="005D755D">
      <w:pPr>
        <w:pStyle w:val="ConsPlusNormal"/>
        <w:spacing w:before="220"/>
        <w:ind w:firstLine="540"/>
        <w:jc w:val="both"/>
      </w:pPr>
      <w:r>
        <w:t>- ОБСУСО "Шуйский комплексный центр социального обслуживания населения";</w:t>
      </w:r>
    </w:p>
    <w:p w:rsidR="005D755D" w:rsidRDefault="005D755D">
      <w:pPr>
        <w:pStyle w:val="ConsPlusNormal"/>
        <w:spacing w:before="220"/>
        <w:ind w:firstLine="540"/>
        <w:jc w:val="both"/>
      </w:pPr>
      <w:r>
        <w:t>- ОБСУСО "</w:t>
      </w:r>
      <w:proofErr w:type="spellStart"/>
      <w:r>
        <w:t>Хозниковский</w:t>
      </w:r>
      <w:proofErr w:type="spellEnd"/>
      <w:r>
        <w:t xml:space="preserve"> психоневрологический интернат".</w:t>
      </w:r>
    </w:p>
    <w:p w:rsidR="005D755D" w:rsidRDefault="005D755D">
      <w:pPr>
        <w:pStyle w:val="ConsPlusNormal"/>
        <w:spacing w:before="220"/>
        <w:ind w:firstLine="540"/>
        <w:jc w:val="both"/>
      </w:pPr>
      <w:r>
        <w:t>Данные работы позволят привести состояние помещений указанных учреждений в соответствие с санитарно-эпидемиологическими нормами и правилами.</w:t>
      </w:r>
    </w:p>
    <w:p w:rsidR="005D755D" w:rsidRDefault="005D755D">
      <w:pPr>
        <w:pStyle w:val="ConsPlusNormal"/>
        <w:spacing w:before="220"/>
        <w:ind w:firstLine="540"/>
        <w:jc w:val="both"/>
      </w:pPr>
      <w:r>
        <w:t>Срок реализации мероприятия - 2017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1.12 в ред. </w:t>
      </w:r>
      <w:hyperlink r:id="rId255" w:history="1">
        <w:r>
          <w:rPr>
            <w:color w:val="0000FF"/>
          </w:rPr>
          <w:t>Постановления</w:t>
        </w:r>
      </w:hyperlink>
      <w:r>
        <w:t xml:space="preserve"> Правительства Ивановской области от 08.08.2017 N 310-п)</w:t>
      </w:r>
    </w:p>
    <w:p w:rsidR="005D755D" w:rsidRDefault="005D755D">
      <w:pPr>
        <w:pStyle w:val="ConsPlusNormal"/>
        <w:spacing w:before="220"/>
        <w:ind w:firstLine="540"/>
        <w:jc w:val="both"/>
      </w:pPr>
      <w:r>
        <w:t>1.13. Мероприятие "Строительство блочных локальных очистных сооружений ОБСУСО "</w:t>
      </w:r>
      <w:proofErr w:type="spellStart"/>
      <w:r>
        <w:t>Боготский</w:t>
      </w:r>
      <w:proofErr w:type="spellEnd"/>
      <w:r>
        <w:t xml:space="preserve"> психоневрологический интернат".</w:t>
      </w:r>
    </w:p>
    <w:p w:rsidR="005D755D" w:rsidRDefault="005D755D">
      <w:pPr>
        <w:pStyle w:val="ConsPlusNormal"/>
        <w:spacing w:before="220"/>
        <w:ind w:firstLine="540"/>
        <w:jc w:val="both"/>
      </w:pPr>
      <w:r>
        <w:t>Мероприятие финансируется путем предоставления субсидии на осуществление капитальных вложений в объекты капитального строительства государственной собственности областному бюджетному стационарному учреждению социального обслуживания "</w:t>
      </w:r>
      <w:proofErr w:type="spellStart"/>
      <w:r>
        <w:t>Боготский</w:t>
      </w:r>
      <w:proofErr w:type="spellEnd"/>
      <w:r>
        <w:t xml:space="preserve"> психоневрологический интернат".</w:t>
      </w:r>
    </w:p>
    <w:p w:rsidR="005D755D" w:rsidRDefault="005D755D">
      <w:pPr>
        <w:pStyle w:val="ConsPlusNormal"/>
        <w:spacing w:before="220"/>
        <w:ind w:firstLine="540"/>
        <w:jc w:val="both"/>
      </w:pPr>
      <w:r>
        <w:t>Срок реализации мероприятия: 2018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1.13 введен </w:t>
      </w:r>
      <w:hyperlink r:id="rId256" w:history="1">
        <w:r>
          <w:rPr>
            <w:color w:val="0000FF"/>
          </w:rPr>
          <w:t>Постановлением</w:t>
        </w:r>
      </w:hyperlink>
      <w:r>
        <w:t xml:space="preserve"> Правительства Ивановской области от 06.12.2017 N 454-п)</w:t>
      </w:r>
    </w:p>
    <w:p w:rsidR="005D755D" w:rsidRDefault="005D755D">
      <w:pPr>
        <w:pStyle w:val="ConsPlusNormal"/>
        <w:spacing w:before="220"/>
        <w:ind w:firstLine="540"/>
        <w:jc w:val="both"/>
      </w:pPr>
      <w:r>
        <w:t>1.14. Мероприятие "Разработка проектно-сметной документации на реконструкцию жилого корпуса N 1 ОБСУСО "Шуйский комплексный центр социального обслуживания населения".</w:t>
      </w:r>
    </w:p>
    <w:p w:rsidR="005D755D" w:rsidRDefault="005D755D">
      <w:pPr>
        <w:pStyle w:val="ConsPlusNormal"/>
        <w:spacing w:before="220"/>
        <w:ind w:firstLine="540"/>
        <w:jc w:val="both"/>
      </w:pPr>
      <w:r>
        <w:t xml:space="preserve">Абзац утратил силу. - </w:t>
      </w:r>
      <w:hyperlink r:id="rId257" w:history="1">
        <w:r>
          <w:rPr>
            <w:color w:val="0000FF"/>
          </w:rPr>
          <w:t>Постановление</w:t>
        </w:r>
      </w:hyperlink>
      <w:r>
        <w:t xml:space="preserve"> Правительства Ивановской области от 25.02.2020 N 71-п.</w:t>
      </w:r>
    </w:p>
    <w:p w:rsidR="005D755D" w:rsidRDefault="005D755D">
      <w:pPr>
        <w:pStyle w:val="ConsPlusNormal"/>
        <w:spacing w:before="220"/>
        <w:ind w:firstLine="540"/>
        <w:jc w:val="both"/>
      </w:pPr>
      <w:r>
        <w:t>Срок реализации мероприятия - 2018, 2020 годы.</w:t>
      </w:r>
    </w:p>
    <w:p w:rsidR="005D755D" w:rsidRDefault="005D755D">
      <w:pPr>
        <w:pStyle w:val="ConsPlusNormal"/>
        <w:jc w:val="both"/>
      </w:pPr>
      <w:r>
        <w:t xml:space="preserve">(в ред. </w:t>
      </w:r>
      <w:hyperlink r:id="rId258"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1.14 введен </w:t>
      </w:r>
      <w:hyperlink r:id="rId259" w:history="1">
        <w:r>
          <w:rPr>
            <w:color w:val="0000FF"/>
          </w:rPr>
          <w:t>Постановлением</w:t>
        </w:r>
      </w:hyperlink>
      <w:r>
        <w:t xml:space="preserve"> Правительства Ивановской области от 19.03.2018 N 66-п)</w:t>
      </w:r>
    </w:p>
    <w:p w:rsidR="005D755D" w:rsidRDefault="005D755D">
      <w:pPr>
        <w:pStyle w:val="ConsPlusNormal"/>
        <w:spacing w:before="220"/>
        <w:ind w:firstLine="540"/>
        <w:jc w:val="both"/>
      </w:pPr>
      <w:r>
        <w:t>1.15. Мероприятие "Укрепление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w:t>
      </w:r>
    </w:p>
    <w:p w:rsidR="005D755D" w:rsidRDefault="005D755D">
      <w:pPr>
        <w:pStyle w:val="ConsPlusNormal"/>
        <w:jc w:val="both"/>
      </w:pPr>
      <w:r>
        <w:t xml:space="preserve">(в ред. </w:t>
      </w:r>
      <w:hyperlink r:id="rId260" w:history="1">
        <w:r>
          <w:rPr>
            <w:color w:val="0000FF"/>
          </w:rPr>
          <w:t>Постановления</w:t>
        </w:r>
      </w:hyperlink>
      <w:r>
        <w:t xml:space="preserve"> Правительства Ивановской области от 10.07.2018 N 198-п)</w:t>
      </w:r>
    </w:p>
    <w:p w:rsidR="005D755D" w:rsidRDefault="005D755D">
      <w:pPr>
        <w:pStyle w:val="ConsPlusNormal"/>
        <w:spacing w:before="220"/>
        <w:ind w:firstLine="540"/>
        <w:jc w:val="both"/>
      </w:pPr>
      <w:r>
        <w:t>В рамках реализации мероприятия планируется проведение капитального ремонта помещений и коридора 2-го этажа детского дома-интерната для умственно отсталых детей ОБСУСО "Шуйский комплексный центр социального обслуживания населения" и обучение компьютерной грамотности 220 неработающих пенсионеров на базе ОБУСО "Ивановский КЦСОН".</w:t>
      </w:r>
    </w:p>
    <w:p w:rsidR="005D755D" w:rsidRDefault="005D755D">
      <w:pPr>
        <w:pStyle w:val="ConsPlusNormal"/>
        <w:jc w:val="both"/>
      </w:pPr>
      <w:r>
        <w:t xml:space="preserve">(в ред. </w:t>
      </w:r>
      <w:hyperlink r:id="rId261" w:history="1">
        <w:r>
          <w:rPr>
            <w:color w:val="0000FF"/>
          </w:rPr>
          <w:t>Постановления</w:t>
        </w:r>
      </w:hyperlink>
      <w:r>
        <w:t xml:space="preserve"> Правительства Ивановской области от 10.07.2018 N 198-п)</w:t>
      </w:r>
    </w:p>
    <w:p w:rsidR="005D755D" w:rsidRDefault="005D755D">
      <w:pPr>
        <w:pStyle w:val="ConsPlusNormal"/>
        <w:spacing w:before="220"/>
        <w:ind w:firstLine="540"/>
        <w:jc w:val="both"/>
      </w:pPr>
      <w:r>
        <w:t>Срок реализации мероприятия - 2018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1.15 введен </w:t>
      </w:r>
      <w:hyperlink r:id="rId262" w:history="1">
        <w:r>
          <w:rPr>
            <w:color w:val="0000FF"/>
          </w:rPr>
          <w:t>Постановлением</w:t>
        </w:r>
      </w:hyperlink>
      <w:r>
        <w:t xml:space="preserve"> Правительства Ивановской области от 19.03.2018 N 66-п)</w:t>
      </w:r>
    </w:p>
    <w:p w:rsidR="005D755D" w:rsidRDefault="005D755D">
      <w:pPr>
        <w:pStyle w:val="ConsPlusNormal"/>
        <w:spacing w:before="220"/>
        <w:ind w:firstLine="540"/>
        <w:jc w:val="both"/>
      </w:pPr>
      <w:r>
        <w:t>1.16. Мероприятие "Капитальный ремонт зданий за счет средств резервного фонда Президента Российской Федерации".</w:t>
      </w:r>
    </w:p>
    <w:p w:rsidR="005D755D" w:rsidRDefault="005D755D">
      <w:pPr>
        <w:pStyle w:val="ConsPlusNormal"/>
        <w:spacing w:before="220"/>
        <w:ind w:firstLine="540"/>
        <w:jc w:val="both"/>
      </w:pPr>
      <w:r>
        <w:t>В рамках данного мероприятия планируется проведение капитального ремонта 28 санитарно-гигиенических помещений корпуса N 5 ОБСУСО "Ивановский психоневрологический интернат".</w:t>
      </w:r>
    </w:p>
    <w:p w:rsidR="005D755D" w:rsidRDefault="005D755D">
      <w:pPr>
        <w:pStyle w:val="ConsPlusNormal"/>
        <w:spacing w:before="220"/>
        <w:ind w:firstLine="540"/>
        <w:jc w:val="both"/>
      </w:pPr>
      <w:r>
        <w:t>Срок реализации мероприятия - 2018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1.16 введен </w:t>
      </w:r>
      <w:hyperlink r:id="rId263" w:history="1">
        <w:r>
          <w:rPr>
            <w:color w:val="0000FF"/>
          </w:rPr>
          <w:t>Постановлением</w:t>
        </w:r>
      </w:hyperlink>
      <w:r>
        <w:t xml:space="preserve"> Правительства Ивановской области от 10.04.2018 N 96-п)</w:t>
      </w:r>
    </w:p>
    <w:p w:rsidR="005D755D" w:rsidRDefault="005D755D">
      <w:pPr>
        <w:pStyle w:val="ConsPlusNormal"/>
        <w:spacing w:before="220"/>
        <w:ind w:firstLine="540"/>
        <w:jc w:val="both"/>
      </w:pPr>
      <w:r>
        <w:t>1.17. Мероприятие "Предоставление социальных услуг инвалидам в полустационарной форме, в том числе детям-инвалидам".</w:t>
      </w:r>
    </w:p>
    <w:p w:rsidR="005D755D" w:rsidRDefault="005D755D">
      <w:pPr>
        <w:pStyle w:val="ConsPlusNormal"/>
        <w:jc w:val="both"/>
      </w:pPr>
      <w:r>
        <w:t xml:space="preserve">(в ред. </w:t>
      </w:r>
      <w:hyperlink r:id="rId264" w:history="1">
        <w:r>
          <w:rPr>
            <w:color w:val="0000FF"/>
          </w:rPr>
          <w:t>Постановления</w:t>
        </w:r>
      </w:hyperlink>
      <w:r>
        <w:t xml:space="preserve"> Правительства Ивановской области от 04.11.2019 N 422-п)</w:t>
      </w:r>
    </w:p>
    <w:p w:rsidR="005D755D" w:rsidRDefault="005D755D">
      <w:pPr>
        <w:pStyle w:val="ConsPlusNormal"/>
        <w:spacing w:before="220"/>
        <w:ind w:firstLine="540"/>
        <w:jc w:val="both"/>
      </w:pPr>
      <w:r>
        <w:t>В рамках данного мероприятия будет выполняться государственная услуга "Предоставление социального обслуживания в полустационарной форме, в том числе детям-инвалидам", включая оказание услуг в целях повышения коммуникативного потенциала получателей социальных услуг, имеющих ограничения жизнедеятельности, которая будет осуществляться ОБУСО "КЦСОН по городскому округу Кохма и Ивановскому муниципальному району", ОБУСО "Родниковский КЦСОН", ОБУСО ЦСП.</w:t>
      </w:r>
    </w:p>
    <w:p w:rsidR="005D755D" w:rsidRDefault="005D755D">
      <w:pPr>
        <w:pStyle w:val="ConsPlusNormal"/>
        <w:jc w:val="both"/>
      </w:pPr>
      <w:r>
        <w:t xml:space="preserve">(в ред. </w:t>
      </w:r>
      <w:hyperlink r:id="rId265"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Срок реализации мероприятия: 2019 - 2024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1.17 введен </w:t>
      </w:r>
      <w:hyperlink r:id="rId266" w:history="1">
        <w:r>
          <w:rPr>
            <w:color w:val="0000FF"/>
          </w:rPr>
          <w:t>Постановлением</w:t>
        </w:r>
      </w:hyperlink>
      <w:r>
        <w:t xml:space="preserve"> Правительства Ивановской области от 28.12.2018 N 418-п)</w:t>
      </w:r>
    </w:p>
    <w:p w:rsidR="005D755D" w:rsidRDefault="005D755D">
      <w:pPr>
        <w:pStyle w:val="ConsPlusNormal"/>
        <w:spacing w:before="220"/>
        <w:ind w:firstLine="540"/>
        <w:jc w:val="both"/>
      </w:pPr>
      <w:r>
        <w:t>1.18. Мероприятие "Корректировка проектной документации на реконструкцию очистных сооружений ОБСУСО "Кинешемский психоневрологический интернат "Новинки".</w:t>
      </w:r>
    </w:p>
    <w:p w:rsidR="005D755D" w:rsidRDefault="005D755D">
      <w:pPr>
        <w:pStyle w:val="ConsPlusNormal"/>
        <w:spacing w:before="220"/>
        <w:ind w:firstLine="540"/>
        <w:jc w:val="both"/>
      </w:pPr>
      <w:r>
        <w:t>В рамках реализации мероприятия планируется корректировка проектной документации на реконструкцию очистных сооружений ОБСУСО "Кинешемский психоневрологический интернат "Новинки".</w:t>
      </w:r>
    </w:p>
    <w:p w:rsidR="005D755D" w:rsidRDefault="005D755D">
      <w:pPr>
        <w:pStyle w:val="ConsPlusNormal"/>
        <w:spacing w:before="220"/>
        <w:ind w:firstLine="540"/>
        <w:jc w:val="both"/>
      </w:pPr>
      <w:r>
        <w:t>Срок реализации мероприятия - 2019 - 2020 годы.</w:t>
      </w:r>
    </w:p>
    <w:p w:rsidR="005D755D" w:rsidRDefault="005D755D">
      <w:pPr>
        <w:pStyle w:val="ConsPlusNormal"/>
        <w:jc w:val="both"/>
      </w:pPr>
      <w:r>
        <w:t xml:space="preserve">(в ред. </w:t>
      </w:r>
      <w:hyperlink r:id="rId267"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1.18 введен </w:t>
      </w:r>
      <w:hyperlink r:id="rId268" w:history="1">
        <w:r>
          <w:rPr>
            <w:color w:val="0000FF"/>
          </w:rPr>
          <w:t>Постановлением</w:t>
        </w:r>
      </w:hyperlink>
      <w:r>
        <w:t xml:space="preserve"> Правительства Ивановской области от 13.03.2019 N 71-п)</w:t>
      </w:r>
    </w:p>
    <w:p w:rsidR="005D755D" w:rsidRDefault="005D755D">
      <w:pPr>
        <w:pStyle w:val="ConsPlusNormal"/>
        <w:spacing w:before="220"/>
        <w:ind w:firstLine="540"/>
        <w:jc w:val="both"/>
      </w:pPr>
      <w:r>
        <w:t xml:space="preserve">1.19. 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p w:rsidR="005D755D" w:rsidRDefault="005D755D">
      <w:pPr>
        <w:pStyle w:val="ConsPlusNormal"/>
        <w:spacing w:before="220"/>
        <w:ind w:firstLine="540"/>
        <w:jc w:val="both"/>
      </w:pPr>
      <w:r>
        <w:t xml:space="preserve">В рамках данного мероприятия будут осуществляться выплаты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деятельность которых осуществляется в сменном режиме, предполагающем проживание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 включая дополнительные расходы, связанные с оплатой отпусков и выплатой компенсации за неиспользованные отпуска работникам, которым в 2020 году такие выплаты предоставлялись.</w:t>
      </w:r>
    </w:p>
    <w:p w:rsidR="005D755D" w:rsidRDefault="005D755D">
      <w:pPr>
        <w:pStyle w:val="ConsPlusNormal"/>
        <w:spacing w:before="220"/>
        <w:ind w:firstLine="540"/>
        <w:jc w:val="both"/>
      </w:pPr>
      <w:r>
        <w:t xml:space="preserve">Размеры выплат стимулирующего характера за особые условия труда и дополнительную нагрузку установлены </w:t>
      </w:r>
      <w:hyperlink r:id="rId269" w:history="1">
        <w:r>
          <w:rPr>
            <w:color w:val="0000FF"/>
          </w:rPr>
          <w:t>постановлением</w:t>
        </w:r>
      </w:hyperlink>
      <w:r>
        <w:t xml:space="preserve"> Правительства Ивановской области от 05.06.2020 N 259-п "Об утверждении Положения о порядке и размерах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1.19 введен </w:t>
      </w:r>
      <w:hyperlink r:id="rId270" w:history="1">
        <w:r>
          <w:rPr>
            <w:color w:val="0000FF"/>
          </w:rPr>
          <w:t>Постановлением</w:t>
        </w:r>
      </w:hyperlink>
      <w:r>
        <w:t xml:space="preserve"> Правительства Ивановской области от 21.10.2020 N 523-п)</w:t>
      </w:r>
    </w:p>
    <w:p w:rsidR="005D755D" w:rsidRDefault="005D755D">
      <w:pPr>
        <w:pStyle w:val="ConsPlusNormal"/>
        <w:spacing w:before="220"/>
        <w:ind w:firstLine="540"/>
        <w:jc w:val="both"/>
      </w:pPr>
      <w:r>
        <w:t xml:space="preserve">1.20. Мероприятие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w:t>
      </w:r>
      <w:proofErr w:type="spellStart"/>
      <w:r>
        <w:t>коронавирусной</w:t>
      </w:r>
      <w:proofErr w:type="spellEnd"/>
      <w:r>
        <w:t xml:space="preserve"> инфекцией, за счет средств резервного фонда Правительства Российской Федерации".</w:t>
      </w:r>
    </w:p>
    <w:p w:rsidR="005D755D" w:rsidRDefault="005D755D">
      <w:pPr>
        <w:pStyle w:val="ConsPlusNormal"/>
        <w:spacing w:before="220"/>
        <w:ind w:firstLine="540"/>
        <w:jc w:val="both"/>
      </w:pPr>
      <w:r>
        <w:t xml:space="preserve">В рамках данного мероприятия будут осуществляться выплаты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стационарных отделений, созданных не в стационарных государственных учреждениях социального обслуживания Ивановской области, деятельность которых осуществляется в сменном режиме, предполагающем проживание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p w:rsidR="005D755D" w:rsidRDefault="005D755D">
      <w:pPr>
        <w:pStyle w:val="ConsPlusNormal"/>
        <w:spacing w:before="220"/>
        <w:ind w:firstLine="540"/>
        <w:jc w:val="both"/>
      </w:pPr>
      <w:r>
        <w:t xml:space="preserve">Размеры выплат стимулирующего характера за особые условия труда и дополнительную нагрузку установлены </w:t>
      </w:r>
      <w:hyperlink r:id="rId271" w:history="1">
        <w:r>
          <w:rPr>
            <w:color w:val="0000FF"/>
          </w:rPr>
          <w:t>постановлением</w:t>
        </w:r>
      </w:hyperlink>
      <w:r>
        <w:t xml:space="preserve"> Правительства Ивановской области от 21.05.2020 N 227-п "Об установлении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стационарных отделений, созданных не в стационарных государственных учреждениях социального обслуживания Ивановской области,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w:t>
      </w:r>
      <w:proofErr w:type="spellStart"/>
      <w:r>
        <w:t>коронавирусной</w:t>
      </w:r>
      <w:proofErr w:type="spellEnd"/>
      <w:r>
        <w:t xml:space="preserve"> инфекцией".</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1.20 введен </w:t>
      </w:r>
      <w:hyperlink r:id="rId272" w:history="1">
        <w:r>
          <w:rPr>
            <w:color w:val="0000FF"/>
          </w:rPr>
          <w:t>Постановлением</w:t>
        </w:r>
      </w:hyperlink>
      <w:r>
        <w:t xml:space="preserve"> Правительства Ивановской области от 21.10.2020 N 523-п)</w:t>
      </w:r>
    </w:p>
    <w:p w:rsidR="005D755D" w:rsidRDefault="005D755D">
      <w:pPr>
        <w:pStyle w:val="ConsPlusNormal"/>
        <w:spacing w:before="220"/>
        <w:ind w:firstLine="540"/>
        <w:jc w:val="both"/>
      </w:pPr>
      <w:r>
        <w:t>1.21. Мероприятие "Финансовое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p w:rsidR="005D755D" w:rsidRDefault="005D755D">
      <w:pPr>
        <w:pStyle w:val="ConsPlusNormal"/>
        <w:spacing w:before="220"/>
        <w:ind w:firstLine="540"/>
        <w:jc w:val="both"/>
      </w:pPr>
      <w:r>
        <w:t xml:space="preserve">Реализация данного мероприятия будет осуществляться в соответствии с </w:t>
      </w:r>
      <w:hyperlink r:id="rId273" w:history="1">
        <w:r>
          <w:rPr>
            <w:color w:val="0000FF"/>
          </w:rPr>
          <w:t>постановлением</w:t>
        </w:r>
      </w:hyperlink>
      <w:r>
        <w:t xml:space="preserve"> Правительства Ивановской области от 04.09.2020 N 411-п "Об установлении расходов, связанных с оплатой отпусков и выплатой компенсации за неиспользованные отпуска работникам стационарных государственных учреждений социального обслуживания Ивановской области, стационарных отделений, созданных не в стационарных государственных учреждениях социального обслуживания Ивановской области,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w:t>
      </w:r>
    </w:p>
    <w:p w:rsidR="005D755D" w:rsidRDefault="005D755D">
      <w:pPr>
        <w:pStyle w:val="ConsPlusNormal"/>
        <w:spacing w:before="220"/>
        <w:ind w:firstLine="540"/>
        <w:jc w:val="both"/>
      </w:pPr>
      <w:r>
        <w:t>Срок реализации мероприятия - 2020 - 2021 годы.</w:t>
      </w:r>
    </w:p>
    <w:p w:rsidR="005D755D" w:rsidRDefault="005D755D">
      <w:pPr>
        <w:pStyle w:val="ConsPlusNormal"/>
        <w:jc w:val="both"/>
      </w:pPr>
      <w:r>
        <w:t xml:space="preserve">(в ред. </w:t>
      </w:r>
      <w:hyperlink r:id="rId274" w:history="1">
        <w:r>
          <w:rPr>
            <w:color w:val="0000FF"/>
          </w:rPr>
          <w:t>Постановления</w:t>
        </w:r>
      </w:hyperlink>
      <w:r>
        <w:t xml:space="preserve"> Правительства Ивановской области от 15.12.2021 N 632-п)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1.21 введен </w:t>
      </w:r>
      <w:hyperlink r:id="rId275" w:history="1">
        <w:r>
          <w:rPr>
            <w:color w:val="0000FF"/>
          </w:rPr>
          <w:t>Постановлением</w:t>
        </w:r>
      </w:hyperlink>
      <w:r>
        <w:t xml:space="preserve"> Правительства Ивановской области от 21.10.2020 N 523-п)</w:t>
      </w:r>
    </w:p>
    <w:p w:rsidR="005D755D" w:rsidRDefault="005D755D">
      <w:pPr>
        <w:pStyle w:val="ConsPlusNormal"/>
        <w:spacing w:before="220"/>
        <w:ind w:firstLine="540"/>
        <w:jc w:val="both"/>
      </w:pPr>
      <w:r>
        <w:t>1.22. Мероприятие "Разработка проектной документации на реконструкцию здания, расположенного по адресу: г. Родники, ул. Советская, д. 12".</w:t>
      </w:r>
    </w:p>
    <w:p w:rsidR="005D755D" w:rsidRDefault="005D755D">
      <w:pPr>
        <w:pStyle w:val="ConsPlusNormal"/>
        <w:spacing w:before="220"/>
        <w:ind w:firstLine="540"/>
        <w:jc w:val="both"/>
      </w:pPr>
      <w:r>
        <w:t>Срок реализации мероприятия - 2022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1.22 введен </w:t>
      </w:r>
      <w:hyperlink r:id="rId276" w:history="1">
        <w:r>
          <w:rPr>
            <w:color w:val="0000FF"/>
          </w:rPr>
          <w:t>Постановлением</w:t>
        </w:r>
      </w:hyperlink>
      <w:r>
        <w:t xml:space="preserve"> Правительства Ивановской области от 25.01.2022 N 18-п)</w:t>
      </w:r>
    </w:p>
    <w:p w:rsidR="005D755D" w:rsidRDefault="005D755D">
      <w:pPr>
        <w:pStyle w:val="ConsPlusNormal"/>
        <w:spacing w:before="220"/>
        <w:ind w:firstLine="540"/>
        <w:jc w:val="both"/>
      </w:pPr>
      <w:r>
        <w:t>2. Основное мероприятие "Региональный проект "Старшее поколение".</w:t>
      </w:r>
    </w:p>
    <w:p w:rsidR="005D755D" w:rsidRDefault="005D755D">
      <w:pPr>
        <w:pStyle w:val="ConsPlusNormal"/>
        <w:spacing w:before="220"/>
        <w:ind w:firstLine="540"/>
        <w:jc w:val="both"/>
      </w:pPr>
      <w:r>
        <w:t>2.1. Мероприятие "Приобретение автотранспорта".</w:t>
      </w:r>
    </w:p>
    <w:p w:rsidR="005D755D" w:rsidRDefault="005D755D">
      <w:pPr>
        <w:pStyle w:val="ConsPlusNormal"/>
        <w:jc w:val="both"/>
      </w:pPr>
      <w:r>
        <w:t xml:space="preserve">(в ред. </w:t>
      </w:r>
      <w:hyperlink r:id="rId277" w:history="1">
        <w:r>
          <w:rPr>
            <w:color w:val="0000FF"/>
          </w:rPr>
          <w:t>Постановления</w:t>
        </w:r>
      </w:hyperlink>
      <w:r>
        <w:t xml:space="preserve"> Правительства Ивановской области от 15.07.2019 N 282-п)</w:t>
      </w:r>
    </w:p>
    <w:p w:rsidR="005D755D" w:rsidRDefault="005D755D">
      <w:pPr>
        <w:pStyle w:val="ConsPlusNormal"/>
        <w:spacing w:before="220"/>
        <w:ind w:firstLine="540"/>
        <w:jc w:val="both"/>
      </w:pPr>
      <w:r>
        <w:t>В 2019 году в рамках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целях осуществления доставки лиц старше 65 лет, проживающих в сельской местности, в медицинские организации планируется приобретение автотранспорта организациями социального обслуживания.</w:t>
      </w:r>
    </w:p>
    <w:p w:rsidR="005D755D" w:rsidRDefault="005D755D">
      <w:pPr>
        <w:pStyle w:val="ConsPlusNormal"/>
        <w:spacing w:before="220"/>
        <w:ind w:firstLine="540"/>
        <w:jc w:val="both"/>
      </w:pPr>
      <w:r>
        <w:t>Распределение средств между бюджетными учреждениями социального обслуживания Ивановской области устанавливается распоряжением Департамента социальной защиты населения Ивановской области.</w:t>
      </w:r>
    </w:p>
    <w:p w:rsidR="005D755D" w:rsidRDefault="005D755D">
      <w:pPr>
        <w:pStyle w:val="ConsPlusNormal"/>
        <w:spacing w:before="220"/>
        <w:ind w:firstLine="540"/>
        <w:jc w:val="both"/>
      </w:pPr>
      <w:r>
        <w:t>Срок реализации мероприятия - 2019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2.2. Мероприятие "Разработка проектной документации на пристройку жилого корпуса на 100 мест ОБСУСО "</w:t>
      </w:r>
      <w:proofErr w:type="spellStart"/>
      <w:r>
        <w:t>Плесский</w:t>
      </w:r>
      <w:proofErr w:type="spellEnd"/>
      <w:r>
        <w:t xml:space="preserve"> психоневрологический интернат".</w:t>
      </w:r>
    </w:p>
    <w:p w:rsidR="005D755D" w:rsidRDefault="005D755D">
      <w:pPr>
        <w:pStyle w:val="ConsPlusNormal"/>
        <w:spacing w:before="220"/>
        <w:ind w:firstLine="540"/>
        <w:jc w:val="both"/>
      </w:pPr>
      <w:r>
        <w:t>В рамках реализации мероприятия планируется разработка проектной документации на пристройку жилого корпуса на 100 мест ОБСУСО "</w:t>
      </w:r>
      <w:proofErr w:type="spellStart"/>
      <w:r>
        <w:t>Плесский</w:t>
      </w:r>
      <w:proofErr w:type="spellEnd"/>
      <w:r>
        <w:t xml:space="preserve"> психоневрологический интернат".</w:t>
      </w:r>
    </w:p>
    <w:p w:rsidR="005D755D" w:rsidRDefault="005D755D">
      <w:pPr>
        <w:pStyle w:val="ConsPlusNormal"/>
        <w:spacing w:before="220"/>
        <w:ind w:firstLine="540"/>
        <w:jc w:val="both"/>
      </w:pPr>
      <w:r>
        <w:t>Наличие утвержденной проектной документации по объекту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является обязательным условием для получения субсидии из федерального бюджета бюджету Ивановской области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 в рамках реализации федерального проекта "Старшее поколение" национального проекта "Демография".</w:t>
      </w:r>
    </w:p>
    <w:p w:rsidR="005D755D" w:rsidRDefault="005D755D">
      <w:pPr>
        <w:pStyle w:val="ConsPlusNormal"/>
        <w:spacing w:before="220"/>
        <w:ind w:firstLine="540"/>
        <w:jc w:val="both"/>
      </w:pPr>
      <w:r>
        <w:t>Срок реализации мероприятия - 2019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2.2 введен </w:t>
      </w:r>
      <w:hyperlink r:id="rId278" w:history="1">
        <w:r>
          <w:rPr>
            <w:color w:val="0000FF"/>
          </w:rPr>
          <w:t>Постановлением</w:t>
        </w:r>
      </w:hyperlink>
      <w:r>
        <w:t xml:space="preserve"> Правительства Ивановской области от 13.03.2019 N 71-п)</w:t>
      </w:r>
    </w:p>
    <w:p w:rsidR="005D755D" w:rsidRDefault="005D755D">
      <w:pPr>
        <w:pStyle w:val="ConsPlusNormal"/>
        <w:spacing w:before="220"/>
        <w:ind w:firstLine="540"/>
        <w:jc w:val="both"/>
      </w:pPr>
      <w:r>
        <w:t>2.3. Мероприятие "Разработка проектной документации на пристройку жилого корпуса на 100 мест ОБСУСО "</w:t>
      </w:r>
      <w:proofErr w:type="spellStart"/>
      <w:r>
        <w:t>Пучежский</w:t>
      </w:r>
      <w:proofErr w:type="spellEnd"/>
      <w:r>
        <w:t xml:space="preserve"> дом-интернат для престарелых и инвалидов".</w:t>
      </w:r>
    </w:p>
    <w:p w:rsidR="005D755D" w:rsidRDefault="005D755D">
      <w:pPr>
        <w:pStyle w:val="ConsPlusNormal"/>
        <w:spacing w:before="220"/>
        <w:ind w:firstLine="540"/>
        <w:jc w:val="both"/>
      </w:pPr>
      <w:r>
        <w:t>В рамках реализации мероприятия планируется разработка проектной документации на пристройку жилого корпуса на 100 мест ОБСУСО "</w:t>
      </w:r>
      <w:proofErr w:type="spellStart"/>
      <w:r>
        <w:t>Пучежский</w:t>
      </w:r>
      <w:proofErr w:type="spellEnd"/>
      <w:r>
        <w:t xml:space="preserve"> дом-интернат для престарелых и инвалидов".</w:t>
      </w:r>
    </w:p>
    <w:p w:rsidR="005D755D" w:rsidRDefault="005D755D">
      <w:pPr>
        <w:pStyle w:val="ConsPlusNormal"/>
        <w:spacing w:before="220"/>
        <w:ind w:firstLine="540"/>
        <w:jc w:val="both"/>
      </w:pPr>
      <w:r>
        <w:t>Наличие утвержденной проектной документации по объекту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является обязательным условием для получения субсидии из федерального бюджета бюджету Ивановской области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 в рамках реализации федерального проекта "Старшее поколение" национального проекта "Демография".</w:t>
      </w:r>
    </w:p>
    <w:p w:rsidR="005D755D" w:rsidRDefault="005D755D">
      <w:pPr>
        <w:pStyle w:val="ConsPlusNormal"/>
        <w:spacing w:before="220"/>
        <w:ind w:firstLine="540"/>
        <w:jc w:val="both"/>
      </w:pPr>
      <w:r>
        <w:t>Срок реализации мероприятия - 2019 - 2020 годы.</w:t>
      </w:r>
    </w:p>
    <w:p w:rsidR="005D755D" w:rsidRDefault="005D755D">
      <w:pPr>
        <w:pStyle w:val="ConsPlusNormal"/>
        <w:jc w:val="both"/>
      </w:pPr>
      <w:r>
        <w:t xml:space="preserve">(в ред. </w:t>
      </w:r>
      <w:hyperlink r:id="rId279"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2.3 введен </w:t>
      </w:r>
      <w:hyperlink r:id="rId280" w:history="1">
        <w:r>
          <w:rPr>
            <w:color w:val="0000FF"/>
          </w:rPr>
          <w:t>Постановлением</w:t>
        </w:r>
      </w:hyperlink>
      <w:r>
        <w:t xml:space="preserve"> Правительства Ивановской области от 13.03.2019 N 71-п)</w:t>
      </w:r>
    </w:p>
    <w:p w:rsidR="005D755D" w:rsidRDefault="005D755D">
      <w:pPr>
        <w:pStyle w:val="ConsPlusNormal"/>
        <w:spacing w:before="220"/>
        <w:ind w:firstLine="540"/>
        <w:jc w:val="both"/>
      </w:pPr>
      <w:r>
        <w:t>2.4. 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t>Пучежский</w:t>
      </w:r>
      <w:proofErr w:type="spellEnd"/>
      <w:r>
        <w:t xml:space="preserve"> дом-интернат для престарелых и инвалидов").</w:t>
      </w:r>
    </w:p>
    <w:p w:rsidR="005D755D" w:rsidRDefault="005D755D">
      <w:pPr>
        <w:pStyle w:val="ConsPlusNormal"/>
        <w:spacing w:before="220"/>
        <w:ind w:firstLine="540"/>
        <w:jc w:val="both"/>
      </w:pPr>
      <w:r>
        <w:t>Мероприятие финансируется путем предоставления субсидии на осуществление капитальных вложений в объекты капитального строительства государственной собственности ОБСУСО "</w:t>
      </w:r>
      <w:proofErr w:type="spellStart"/>
      <w:r>
        <w:t>Пучежский</w:t>
      </w:r>
      <w:proofErr w:type="spellEnd"/>
      <w:r>
        <w:t xml:space="preserve"> дом-интернат для престарелых и инвалидов".</w:t>
      </w:r>
    </w:p>
    <w:p w:rsidR="005D755D" w:rsidRDefault="005D755D">
      <w:pPr>
        <w:pStyle w:val="ConsPlusNormal"/>
        <w:spacing w:before="220"/>
        <w:ind w:firstLine="540"/>
        <w:jc w:val="both"/>
      </w:pPr>
      <w:r>
        <w:t>Срок реализации мероприятия - 2022 - 2023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2.4 введен </w:t>
      </w:r>
      <w:hyperlink r:id="rId281" w:history="1">
        <w:r>
          <w:rPr>
            <w:color w:val="0000FF"/>
          </w:rPr>
          <w:t>Постановлением</w:t>
        </w:r>
      </w:hyperlink>
      <w:r>
        <w:t xml:space="preserve"> Правительства Ивановской области от 25.02.2020 N 71-п)</w:t>
      </w:r>
    </w:p>
    <w:p w:rsidR="005D755D" w:rsidRDefault="005D755D">
      <w:pPr>
        <w:pStyle w:val="ConsPlusNormal"/>
        <w:spacing w:before="220"/>
        <w:ind w:firstLine="540"/>
        <w:jc w:val="both"/>
      </w:pPr>
      <w:r>
        <w:t>2.5. 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t>Плесский</w:t>
      </w:r>
      <w:proofErr w:type="spellEnd"/>
      <w:r>
        <w:t xml:space="preserve"> дом-интернат для престарелых и инвалидов").</w:t>
      </w:r>
    </w:p>
    <w:p w:rsidR="005D755D" w:rsidRDefault="005D755D">
      <w:pPr>
        <w:pStyle w:val="ConsPlusNormal"/>
        <w:jc w:val="both"/>
      </w:pPr>
      <w:r>
        <w:t xml:space="preserve">(в ред. </w:t>
      </w:r>
      <w:hyperlink r:id="rId282" w:history="1">
        <w:r>
          <w:rPr>
            <w:color w:val="0000FF"/>
          </w:rPr>
          <w:t>Постановления</w:t>
        </w:r>
      </w:hyperlink>
      <w:r>
        <w:t xml:space="preserve"> Правительства Ивановской области от 11.03.2020 N 110-п)</w:t>
      </w:r>
    </w:p>
    <w:p w:rsidR="005D755D" w:rsidRDefault="005D755D">
      <w:pPr>
        <w:pStyle w:val="ConsPlusNormal"/>
        <w:spacing w:before="220"/>
        <w:ind w:firstLine="540"/>
        <w:jc w:val="both"/>
      </w:pPr>
      <w:r>
        <w:t>Мероприятие финансируется путем предоставления субсидии на осуществление капитальных вложений в объекты капитального строительства государственной собственности ОБСУСО "</w:t>
      </w:r>
      <w:proofErr w:type="spellStart"/>
      <w:r>
        <w:t>Плесский</w:t>
      </w:r>
      <w:proofErr w:type="spellEnd"/>
      <w:r>
        <w:t xml:space="preserve"> дом-интернат для престарелых и инвалидов".</w:t>
      </w:r>
    </w:p>
    <w:p w:rsidR="005D755D" w:rsidRDefault="005D755D">
      <w:pPr>
        <w:pStyle w:val="ConsPlusNormal"/>
        <w:jc w:val="both"/>
      </w:pPr>
      <w:r>
        <w:t xml:space="preserve">(в ред. </w:t>
      </w:r>
      <w:hyperlink r:id="rId283" w:history="1">
        <w:r>
          <w:rPr>
            <w:color w:val="0000FF"/>
          </w:rPr>
          <w:t>Постановления</w:t>
        </w:r>
      </w:hyperlink>
      <w:r>
        <w:t xml:space="preserve"> Правительства Ивановской области от 11.03.2020 N 110-п)</w:t>
      </w:r>
    </w:p>
    <w:p w:rsidR="005D755D" w:rsidRDefault="005D755D">
      <w:pPr>
        <w:pStyle w:val="ConsPlusNormal"/>
        <w:spacing w:before="220"/>
        <w:ind w:firstLine="540"/>
        <w:jc w:val="both"/>
      </w:pPr>
      <w:r>
        <w:t>Срок реализации мероприятия - 2022 - 2023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2.5 введен </w:t>
      </w:r>
      <w:hyperlink r:id="rId284" w:history="1">
        <w:r>
          <w:rPr>
            <w:color w:val="0000FF"/>
          </w:rPr>
          <w:t>Постановлением</w:t>
        </w:r>
      </w:hyperlink>
      <w:r>
        <w:t xml:space="preserve"> Правительства Ивановской области от 25.02.2020 N 71-п)</w:t>
      </w:r>
    </w:p>
    <w:p w:rsidR="005D755D" w:rsidRDefault="005D755D">
      <w:pPr>
        <w:pStyle w:val="ConsPlusNormal"/>
        <w:jc w:val="both"/>
      </w:pPr>
      <w:r>
        <w:t xml:space="preserve">(п. 2 введен </w:t>
      </w:r>
      <w:hyperlink r:id="rId285" w:history="1">
        <w:r>
          <w:rPr>
            <w:color w:val="0000FF"/>
          </w:rPr>
          <w:t>Постановлением</w:t>
        </w:r>
      </w:hyperlink>
      <w:r>
        <w:t xml:space="preserve"> Правительства Ивановской области от 28.12.2018 N 418-п)</w:t>
      </w:r>
    </w:p>
    <w:p w:rsidR="005D755D" w:rsidRDefault="005D755D">
      <w:pPr>
        <w:pStyle w:val="ConsPlusNormal"/>
        <w:ind w:firstLine="540"/>
        <w:jc w:val="both"/>
      </w:pPr>
    </w:p>
    <w:p w:rsidR="005D755D" w:rsidRDefault="005D755D">
      <w:pPr>
        <w:pStyle w:val="ConsPlusTitle"/>
        <w:jc w:val="center"/>
        <w:outlineLvl w:val="2"/>
      </w:pPr>
      <w:r>
        <w:t>3. Целевые индикаторы (показатели) подпрограммы</w:t>
      </w:r>
    </w:p>
    <w:p w:rsidR="005D755D" w:rsidRDefault="005D755D">
      <w:pPr>
        <w:pStyle w:val="ConsPlusNormal"/>
        <w:jc w:val="center"/>
      </w:pPr>
      <w:r>
        <w:t xml:space="preserve">(в ред. </w:t>
      </w:r>
      <w:hyperlink r:id="rId286"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p w:rsidR="005D755D" w:rsidRDefault="005D755D">
      <w:pPr>
        <w:sectPr w:rsidR="005D755D" w:rsidSect="003E0106">
          <w:pgSz w:w="11905" w:h="16838"/>
          <w:pgMar w:top="1134" w:right="850" w:bottom="1134" w:left="851" w:header="0" w:footer="0" w:gutter="0"/>
          <w:cols w:space="720"/>
        </w:sectPr>
      </w:pP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447"/>
        <w:gridCol w:w="1247"/>
        <w:gridCol w:w="907"/>
        <w:gridCol w:w="850"/>
        <w:gridCol w:w="850"/>
        <w:gridCol w:w="850"/>
        <w:gridCol w:w="850"/>
        <w:gridCol w:w="850"/>
        <w:gridCol w:w="1020"/>
        <w:gridCol w:w="850"/>
        <w:gridCol w:w="850"/>
        <w:gridCol w:w="850"/>
      </w:tblGrid>
      <w:tr w:rsidR="005D755D" w:rsidTr="003E0106">
        <w:tc>
          <w:tcPr>
            <w:tcW w:w="793" w:type="dxa"/>
            <w:vMerge w:val="restart"/>
          </w:tcPr>
          <w:p w:rsidR="005D755D" w:rsidRDefault="005D755D">
            <w:pPr>
              <w:pStyle w:val="ConsPlusNormal"/>
              <w:jc w:val="center"/>
            </w:pPr>
            <w:r>
              <w:t>N п/п</w:t>
            </w:r>
          </w:p>
        </w:tc>
        <w:tc>
          <w:tcPr>
            <w:tcW w:w="4447" w:type="dxa"/>
            <w:vMerge w:val="restart"/>
          </w:tcPr>
          <w:p w:rsidR="005D755D" w:rsidRDefault="005D755D">
            <w:pPr>
              <w:pStyle w:val="ConsPlusNormal"/>
              <w:jc w:val="center"/>
            </w:pPr>
            <w:r>
              <w:t>Наименование целевого индикатора (показателя)</w:t>
            </w:r>
          </w:p>
        </w:tc>
        <w:tc>
          <w:tcPr>
            <w:tcW w:w="1247" w:type="dxa"/>
            <w:vMerge w:val="restart"/>
          </w:tcPr>
          <w:p w:rsidR="005D755D" w:rsidRDefault="005D755D">
            <w:pPr>
              <w:pStyle w:val="ConsPlusNormal"/>
              <w:jc w:val="center"/>
            </w:pPr>
            <w:r>
              <w:t>Единица измерения</w:t>
            </w:r>
          </w:p>
        </w:tc>
        <w:tc>
          <w:tcPr>
            <w:tcW w:w="8727" w:type="dxa"/>
            <w:gridSpan w:val="10"/>
          </w:tcPr>
          <w:p w:rsidR="005D755D" w:rsidRDefault="005D755D">
            <w:pPr>
              <w:pStyle w:val="ConsPlusNormal"/>
              <w:jc w:val="center"/>
            </w:pPr>
            <w:r>
              <w:t>Значения целевых индикаторов (показателей)</w:t>
            </w:r>
          </w:p>
        </w:tc>
      </w:tr>
      <w:tr w:rsidR="005D755D" w:rsidTr="003E0106">
        <w:tc>
          <w:tcPr>
            <w:tcW w:w="793" w:type="dxa"/>
            <w:vMerge/>
          </w:tcPr>
          <w:p w:rsidR="005D755D" w:rsidRDefault="005D755D">
            <w:pPr>
              <w:spacing w:after="1" w:line="0" w:lineRule="atLeast"/>
            </w:pPr>
          </w:p>
        </w:tc>
        <w:tc>
          <w:tcPr>
            <w:tcW w:w="4447" w:type="dxa"/>
            <w:vMerge/>
          </w:tcPr>
          <w:p w:rsidR="005D755D" w:rsidRDefault="005D755D">
            <w:pPr>
              <w:spacing w:after="1" w:line="0" w:lineRule="atLeast"/>
            </w:pPr>
          </w:p>
        </w:tc>
        <w:tc>
          <w:tcPr>
            <w:tcW w:w="1247" w:type="dxa"/>
            <w:vMerge/>
          </w:tcPr>
          <w:p w:rsidR="005D755D" w:rsidRDefault="005D755D">
            <w:pPr>
              <w:spacing w:after="1" w:line="0" w:lineRule="atLeast"/>
            </w:pPr>
          </w:p>
        </w:tc>
        <w:tc>
          <w:tcPr>
            <w:tcW w:w="907" w:type="dxa"/>
          </w:tcPr>
          <w:p w:rsidR="005D755D" w:rsidRDefault="005D755D">
            <w:pPr>
              <w:pStyle w:val="ConsPlusNormal"/>
              <w:jc w:val="center"/>
            </w:pPr>
            <w:r>
              <w:t>2015 год</w:t>
            </w:r>
          </w:p>
        </w:tc>
        <w:tc>
          <w:tcPr>
            <w:tcW w:w="850" w:type="dxa"/>
          </w:tcPr>
          <w:p w:rsidR="005D755D" w:rsidRDefault="005D755D">
            <w:pPr>
              <w:pStyle w:val="ConsPlusNormal"/>
              <w:jc w:val="center"/>
            </w:pPr>
            <w:r>
              <w:t>2016 год</w:t>
            </w:r>
          </w:p>
        </w:tc>
        <w:tc>
          <w:tcPr>
            <w:tcW w:w="850" w:type="dxa"/>
          </w:tcPr>
          <w:p w:rsidR="005D755D" w:rsidRDefault="005D755D">
            <w:pPr>
              <w:pStyle w:val="ConsPlusNormal"/>
              <w:jc w:val="center"/>
            </w:pPr>
            <w:r>
              <w:t>2017 год</w:t>
            </w:r>
          </w:p>
        </w:tc>
        <w:tc>
          <w:tcPr>
            <w:tcW w:w="850" w:type="dxa"/>
          </w:tcPr>
          <w:p w:rsidR="005D755D" w:rsidRDefault="005D755D">
            <w:pPr>
              <w:pStyle w:val="ConsPlusNormal"/>
              <w:jc w:val="center"/>
            </w:pPr>
            <w:r>
              <w:t>2018 год</w:t>
            </w:r>
          </w:p>
        </w:tc>
        <w:tc>
          <w:tcPr>
            <w:tcW w:w="850" w:type="dxa"/>
          </w:tcPr>
          <w:p w:rsidR="005D755D" w:rsidRDefault="005D755D">
            <w:pPr>
              <w:pStyle w:val="ConsPlusNormal"/>
              <w:jc w:val="center"/>
            </w:pPr>
            <w:r>
              <w:t>2019 год</w:t>
            </w:r>
          </w:p>
        </w:tc>
        <w:tc>
          <w:tcPr>
            <w:tcW w:w="850" w:type="dxa"/>
          </w:tcPr>
          <w:p w:rsidR="005D755D" w:rsidRDefault="005D755D">
            <w:pPr>
              <w:pStyle w:val="ConsPlusNormal"/>
              <w:jc w:val="center"/>
            </w:pPr>
            <w:r>
              <w:t>2020 год</w:t>
            </w:r>
          </w:p>
        </w:tc>
        <w:tc>
          <w:tcPr>
            <w:tcW w:w="1020" w:type="dxa"/>
          </w:tcPr>
          <w:p w:rsidR="005D755D" w:rsidRDefault="005D755D">
            <w:pPr>
              <w:pStyle w:val="ConsPlusNormal"/>
              <w:jc w:val="center"/>
            </w:pPr>
            <w:r>
              <w:t>2021 год</w:t>
            </w:r>
          </w:p>
        </w:tc>
        <w:tc>
          <w:tcPr>
            <w:tcW w:w="850" w:type="dxa"/>
          </w:tcPr>
          <w:p w:rsidR="005D755D" w:rsidRDefault="005D755D">
            <w:pPr>
              <w:pStyle w:val="ConsPlusNormal"/>
              <w:jc w:val="center"/>
            </w:pPr>
            <w:r>
              <w:t>2022 год</w:t>
            </w:r>
          </w:p>
        </w:tc>
        <w:tc>
          <w:tcPr>
            <w:tcW w:w="850" w:type="dxa"/>
          </w:tcPr>
          <w:p w:rsidR="005D755D" w:rsidRDefault="005D755D">
            <w:pPr>
              <w:pStyle w:val="ConsPlusNormal"/>
              <w:jc w:val="center"/>
            </w:pPr>
            <w:r>
              <w:t>2023 год</w:t>
            </w:r>
          </w:p>
        </w:tc>
        <w:tc>
          <w:tcPr>
            <w:tcW w:w="850" w:type="dxa"/>
          </w:tcPr>
          <w:p w:rsidR="005D755D" w:rsidRDefault="005D755D">
            <w:pPr>
              <w:pStyle w:val="ConsPlusNormal"/>
              <w:jc w:val="center"/>
            </w:pPr>
            <w:r>
              <w:t>2024 год</w:t>
            </w:r>
          </w:p>
        </w:tc>
      </w:tr>
      <w:tr w:rsidR="005D755D" w:rsidTr="003E0106">
        <w:tc>
          <w:tcPr>
            <w:tcW w:w="793" w:type="dxa"/>
          </w:tcPr>
          <w:p w:rsidR="005D755D" w:rsidRDefault="005D755D">
            <w:pPr>
              <w:pStyle w:val="ConsPlusNormal"/>
              <w:jc w:val="both"/>
            </w:pPr>
            <w:r>
              <w:t>1</w:t>
            </w:r>
          </w:p>
        </w:tc>
        <w:tc>
          <w:tcPr>
            <w:tcW w:w="4447" w:type="dxa"/>
          </w:tcPr>
          <w:p w:rsidR="005D755D" w:rsidRDefault="005D755D">
            <w:pPr>
              <w:pStyle w:val="ConsPlusNormal"/>
              <w:jc w:val="both"/>
            </w:pPr>
            <w:r>
              <w:t>Основное мероприятие "Обеспечение деятельности организаций социального обслуживания граждан"</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w:t>
            </w:r>
          </w:p>
        </w:tc>
        <w:tc>
          <w:tcPr>
            <w:tcW w:w="4447" w:type="dxa"/>
          </w:tcPr>
          <w:p w:rsidR="005D755D" w:rsidRDefault="005D755D">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1.1.1</w:t>
            </w:r>
          </w:p>
        </w:tc>
        <w:tc>
          <w:tcPr>
            <w:tcW w:w="4447" w:type="dxa"/>
          </w:tcPr>
          <w:p w:rsidR="005D755D" w:rsidRDefault="005D755D">
            <w:pPr>
              <w:pStyle w:val="ConsPlusNormal"/>
              <w:jc w:val="both"/>
            </w:pPr>
            <w:r>
              <w:t>Соотношение средней заработной платы врачей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156,9</w:t>
            </w:r>
          </w:p>
        </w:tc>
        <w:tc>
          <w:tcPr>
            <w:tcW w:w="850" w:type="dxa"/>
          </w:tcPr>
          <w:p w:rsidR="005D755D" w:rsidRDefault="005D755D">
            <w:pPr>
              <w:pStyle w:val="ConsPlusNormal"/>
              <w:jc w:val="center"/>
            </w:pPr>
            <w:r>
              <w:t>156,9</w:t>
            </w:r>
          </w:p>
        </w:tc>
        <w:tc>
          <w:tcPr>
            <w:tcW w:w="850" w:type="dxa"/>
          </w:tcPr>
          <w:p w:rsidR="005D755D" w:rsidRDefault="005D755D">
            <w:pPr>
              <w:pStyle w:val="ConsPlusNormal"/>
              <w:jc w:val="center"/>
            </w:pPr>
            <w:r>
              <w:t>170,6</w:t>
            </w:r>
          </w:p>
        </w:tc>
        <w:tc>
          <w:tcPr>
            <w:tcW w:w="850" w:type="dxa"/>
          </w:tcPr>
          <w:p w:rsidR="005D755D" w:rsidRDefault="005D755D">
            <w:pPr>
              <w:pStyle w:val="ConsPlusNormal"/>
              <w:jc w:val="center"/>
            </w:pPr>
            <w:r>
              <w:t>203,1</w:t>
            </w:r>
          </w:p>
        </w:tc>
        <w:tc>
          <w:tcPr>
            <w:tcW w:w="850" w:type="dxa"/>
          </w:tcPr>
          <w:p w:rsidR="005D755D" w:rsidRDefault="005D755D">
            <w:pPr>
              <w:pStyle w:val="ConsPlusNormal"/>
              <w:jc w:val="center"/>
            </w:pPr>
            <w:r>
              <w:t>201,7</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1.1.2</w:t>
            </w:r>
          </w:p>
        </w:tc>
        <w:tc>
          <w:tcPr>
            <w:tcW w:w="4447" w:type="dxa"/>
          </w:tcPr>
          <w:p w:rsidR="005D755D" w:rsidRDefault="005D755D">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97,3</w:t>
            </w:r>
          </w:p>
        </w:tc>
        <w:tc>
          <w:tcPr>
            <w:tcW w:w="850" w:type="dxa"/>
          </w:tcPr>
          <w:p w:rsidR="005D755D" w:rsidRDefault="005D755D">
            <w:pPr>
              <w:pStyle w:val="ConsPlusNormal"/>
              <w:jc w:val="center"/>
            </w:pPr>
            <w:r>
              <w:t>98,3</w:t>
            </w:r>
          </w:p>
        </w:tc>
        <w:tc>
          <w:tcPr>
            <w:tcW w:w="850" w:type="dxa"/>
          </w:tcPr>
          <w:p w:rsidR="005D755D" w:rsidRDefault="005D755D">
            <w:pPr>
              <w:pStyle w:val="ConsPlusNormal"/>
              <w:jc w:val="center"/>
            </w:pPr>
            <w:r>
              <w:t>92,2</w:t>
            </w:r>
          </w:p>
        </w:tc>
        <w:tc>
          <w:tcPr>
            <w:tcW w:w="850" w:type="dxa"/>
          </w:tcPr>
          <w:p w:rsidR="005D755D" w:rsidRDefault="005D755D">
            <w:pPr>
              <w:pStyle w:val="ConsPlusNormal"/>
              <w:jc w:val="center"/>
            </w:pPr>
            <w:r>
              <w:t>104,3</w:t>
            </w:r>
          </w:p>
        </w:tc>
        <w:tc>
          <w:tcPr>
            <w:tcW w:w="850" w:type="dxa"/>
          </w:tcPr>
          <w:p w:rsidR="005D755D" w:rsidRDefault="005D755D">
            <w:pPr>
              <w:pStyle w:val="ConsPlusNormal"/>
              <w:jc w:val="center"/>
            </w:pPr>
            <w:r>
              <w:t>103,4</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1.1.3</w:t>
            </w:r>
          </w:p>
        </w:tc>
        <w:tc>
          <w:tcPr>
            <w:tcW w:w="4447" w:type="dxa"/>
          </w:tcPr>
          <w:p w:rsidR="005D755D" w:rsidRDefault="005D755D">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62,6</w:t>
            </w:r>
          </w:p>
        </w:tc>
        <w:tc>
          <w:tcPr>
            <w:tcW w:w="850" w:type="dxa"/>
          </w:tcPr>
          <w:p w:rsidR="005D755D" w:rsidRDefault="005D755D">
            <w:pPr>
              <w:pStyle w:val="ConsPlusNormal"/>
              <w:jc w:val="center"/>
            </w:pPr>
            <w:r>
              <w:t>63,0</w:t>
            </w:r>
          </w:p>
        </w:tc>
        <w:tc>
          <w:tcPr>
            <w:tcW w:w="850" w:type="dxa"/>
          </w:tcPr>
          <w:p w:rsidR="005D755D" w:rsidRDefault="005D755D">
            <w:pPr>
              <w:pStyle w:val="ConsPlusNormal"/>
              <w:jc w:val="center"/>
            </w:pPr>
            <w:r>
              <w:t>73,8</w:t>
            </w:r>
          </w:p>
        </w:tc>
        <w:tc>
          <w:tcPr>
            <w:tcW w:w="850" w:type="dxa"/>
          </w:tcPr>
          <w:p w:rsidR="005D755D" w:rsidRDefault="005D755D">
            <w:pPr>
              <w:pStyle w:val="ConsPlusNormal"/>
              <w:jc w:val="center"/>
            </w:pPr>
            <w:r>
              <w:t>100,6</w:t>
            </w:r>
          </w:p>
        </w:tc>
        <w:tc>
          <w:tcPr>
            <w:tcW w:w="850" w:type="dxa"/>
          </w:tcPr>
          <w:p w:rsidR="005D755D" w:rsidRDefault="005D755D">
            <w:pPr>
              <w:pStyle w:val="ConsPlusNormal"/>
              <w:jc w:val="center"/>
            </w:pPr>
            <w:r>
              <w:t>100,3</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1.1.4</w:t>
            </w:r>
          </w:p>
        </w:tc>
        <w:tc>
          <w:tcPr>
            <w:tcW w:w="4447" w:type="dxa"/>
          </w:tcPr>
          <w:p w:rsidR="005D755D" w:rsidRDefault="005D755D">
            <w:pPr>
              <w:pStyle w:val="ConsPlusNormal"/>
              <w:jc w:val="both"/>
            </w:pPr>
            <w:r>
              <w:t>Соотношение средней заработной платы социальных работников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69,7</w:t>
            </w:r>
          </w:p>
        </w:tc>
        <w:tc>
          <w:tcPr>
            <w:tcW w:w="850" w:type="dxa"/>
          </w:tcPr>
          <w:p w:rsidR="005D755D" w:rsidRDefault="005D755D">
            <w:pPr>
              <w:pStyle w:val="ConsPlusNormal"/>
              <w:jc w:val="center"/>
            </w:pPr>
            <w:r>
              <w:t>71,2</w:t>
            </w:r>
          </w:p>
        </w:tc>
        <w:tc>
          <w:tcPr>
            <w:tcW w:w="850" w:type="dxa"/>
          </w:tcPr>
          <w:p w:rsidR="005D755D" w:rsidRDefault="005D755D">
            <w:pPr>
              <w:pStyle w:val="ConsPlusNormal"/>
              <w:jc w:val="center"/>
            </w:pPr>
            <w:r>
              <w:t>82,8</w:t>
            </w:r>
          </w:p>
        </w:tc>
        <w:tc>
          <w:tcPr>
            <w:tcW w:w="850" w:type="dxa"/>
          </w:tcPr>
          <w:p w:rsidR="005D755D" w:rsidRDefault="005D755D">
            <w:pPr>
              <w:pStyle w:val="ConsPlusNormal"/>
              <w:jc w:val="center"/>
            </w:pPr>
            <w:r>
              <w:t>102,0</w:t>
            </w:r>
          </w:p>
        </w:tc>
        <w:tc>
          <w:tcPr>
            <w:tcW w:w="850" w:type="dxa"/>
          </w:tcPr>
          <w:p w:rsidR="005D755D" w:rsidRDefault="005D755D">
            <w:pPr>
              <w:pStyle w:val="ConsPlusNormal"/>
              <w:jc w:val="center"/>
            </w:pPr>
            <w:r>
              <w:t>102</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1.2</w:t>
            </w:r>
          </w:p>
        </w:tc>
        <w:tc>
          <w:tcPr>
            <w:tcW w:w="4447" w:type="dxa"/>
          </w:tcPr>
          <w:p w:rsidR="005D755D" w:rsidRDefault="005D755D">
            <w:pPr>
              <w:pStyle w:val="ConsPlusNormal"/>
              <w:jc w:val="both"/>
            </w:pPr>
            <w:r>
              <w:t>Мероприятие "Предоставление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1.2.1</w:t>
            </w:r>
          </w:p>
        </w:tc>
        <w:tc>
          <w:tcPr>
            <w:tcW w:w="4447" w:type="dxa"/>
          </w:tcPr>
          <w:p w:rsidR="005D755D" w:rsidRDefault="005D755D">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(в стационарной форме социального обслуживания)</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1.2.2</w:t>
            </w:r>
          </w:p>
        </w:tc>
        <w:tc>
          <w:tcPr>
            <w:tcW w:w="4447" w:type="dxa"/>
          </w:tcPr>
          <w:p w:rsidR="005D755D" w:rsidRDefault="005D755D">
            <w:pPr>
              <w:pStyle w:val="ConsPlusNormal"/>
              <w:jc w:val="both"/>
            </w:pPr>
            <w:r>
              <w:t>Удовлетворенность получателей социальных услуг в оказанных социальных услугах (в стационарной форме социального обслуживания)</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1.2.3</w:t>
            </w:r>
          </w:p>
        </w:tc>
        <w:tc>
          <w:tcPr>
            <w:tcW w:w="4447" w:type="dxa"/>
          </w:tcPr>
          <w:p w:rsidR="005D755D" w:rsidRDefault="005D755D">
            <w:pPr>
              <w:pStyle w:val="ConsPlusNormal"/>
              <w:jc w:val="both"/>
            </w:pPr>
            <w:r>
              <w:t>Число граждан, нуждающихся в стационарном социальном обслуживании, стоящих в очереди на получение социальных услуг</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30</w:t>
            </w:r>
          </w:p>
        </w:tc>
        <w:tc>
          <w:tcPr>
            <w:tcW w:w="850" w:type="dxa"/>
          </w:tcPr>
          <w:p w:rsidR="005D755D" w:rsidRDefault="005D755D">
            <w:pPr>
              <w:pStyle w:val="ConsPlusNormal"/>
              <w:jc w:val="center"/>
            </w:pPr>
            <w:r>
              <w:t>62</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0</w:t>
            </w:r>
          </w:p>
        </w:tc>
        <w:tc>
          <w:tcPr>
            <w:tcW w:w="1020" w:type="dxa"/>
          </w:tcPr>
          <w:p w:rsidR="005D755D" w:rsidRDefault="005D755D">
            <w:pPr>
              <w:pStyle w:val="ConsPlusNormal"/>
              <w:jc w:val="center"/>
            </w:pPr>
            <w:r>
              <w:t>0</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0</w:t>
            </w:r>
          </w:p>
        </w:tc>
      </w:tr>
      <w:tr w:rsidR="005D755D" w:rsidTr="003E0106">
        <w:tc>
          <w:tcPr>
            <w:tcW w:w="793" w:type="dxa"/>
          </w:tcPr>
          <w:p w:rsidR="005D755D" w:rsidRDefault="005D755D">
            <w:pPr>
              <w:pStyle w:val="ConsPlusNormal"/>
              <w:jc w:val="both"/>
            </w:pPr>
            <w:r>
              <w:t>1.2.4</w:t>
            </w:r>
          </w:p>
        </w:tc>
        <w:tc>
          <w:tcPr>
            <w:tcW w:w="4447" w:type="dxa"/>
          </w:tcPr>
          <w:p w:rsidR="005D755D" w:rsidRDefault="005D755D">
            <w:pPr>
              <w:pStyle w:val="ConsPlusNormal"/>
              <w:jc w:val="both"/>
            </w:pPr>
            <w:r>
              <w:t>Среднегодовое число граждан пожилого возраста, инвалидов и детей, страдающих хроническими формами заболеваний, получающих социальное обслуживание в стационарных и полустационарных условиях</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4371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1.2.5</w:t>
            </w:r>
          </w:p>
        </w:tc>
        <w:tc>
          <w:tcPr>
            <w:tcW w:w="4447" w:type="dxa"/>
          </w:tcPr>
          <w:p w:rsidR="005D755D" w:rsidRDefault="005D755D">
            <w:pPr>
              <w:pStyle w:val="ConsPlusNormal"/>
              <w:jc w:val="both"/>
            </w:pPr>
            <w:r>
              <w:t>Среднегодовая численность граждан, получивших социальные услуги (в стационарной форме социального обслуживания)</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3715</w:t>
            </w:r>
          </w:p>
        </w:tc>
        <w:tc>
          <w:tcPr>
            <w:tcW w:w="850" w:type="dxa"/>
          </w:tcPr>
          <w:p w:rsidR="005D755D" w:rsidRDefault="005D755D">
            <w:pPr>
              <w:pStyle w:val="ConsPlusNormal"/>
              <w:jc w:val="center"/>
            </w:pPr>
            <w:r>
              <w:t>3705</w:t>
            </w:r>
          </w:p>
        </w:tc>
        <w:tc>
          <w:tcPr>
            <w:tcW w:w="850" w:type="dxa"/>
          </w:tcPr>
          <w:p w:rsidR="005D755D" w:rsidRDefault="005D755D">
            <w:pPr>
              <w:pStyle w:val="ConsPlusNormal"/>
              <w:jc w:val="center"/>
            </w:pPr>
            <w:r>
              <w:t>3668</w:t>
            </w:r>
          </w:p>
        </w:tc>
        <w:tc>
          <w:tcPr>
            <w:tcW w:w="850" w:type="dxa"/>
          </w:tcPr>
          <w:p w:rsidR="005D755D" w:rsidRDefault="005D755D">
            <w:pPr>
              <w:pStyle w:val="ConsPlusNormal"/>
              <w:jc w:val="center"/>
            </w:pPr>
            <w:r>
              <w:t>3545</w:t>
            </w:r>
          </w:p>
        </w:tc>
        <w:tc>
          <w:tcPr>
            <w:tcW w:w="1020" w:type="dxa"/>
          </w:tcPr>
          <w:p w:rsidR="005D755D" w:rsidRDefault="005D755D">
            <w:pPr>
              <w:pStyle w:val="ConsPlusNormal"/>
              <w:jc w:val="center"/>
            </w:pPr>
            <w:r>
              <w:t>3552</w:t>
            </w:r>
          </w:p>
        </w:tc>
        <w:tc>
          <w:tcPr>
            <w:tcW w:w="850" w:type="dxa"/>
          </w:tcPr>
          <w:p w:rsidR="005D755D" w:rsidRDefault="005D755D">
            <w:pPr>
              <w:pStyle w:val="ConsPlusNormal"/>
              <w:jc w:val="center"/>
            </w:pPr>
            <w:r>
              <w:t>3550</w:t>
            </w:r>
          </w:p>
        </w:tc>
        <w:tc>
          <w:tcPr>
            <w:tcW w:w="850" w:type="dxa"/>
          </w:tcPr>
          <w:p w:rsidR="005D755D" w:rsidRDefault="005D755D">
            <w:pPr>
              <w:pStyle w:val="ConsPlusNormal"/>
              <w:jc w:val="center"/>
            </w:pPr>
            <w:r>
              <w:t>3565</w:t>
            </w:r>
          </w:p>
        </w:tc>
        <w:tc>
          <w:tcPr>
            <w:tcW w:w="850" w:type="dxa"/>
          </w:tcPr>
          <w:p w:rsidR="005D755D" w:rsidRDefault="005D755D">
            <w:pPr>
              <w:pStyle w:val="ConsPlusNormal"/>
              <w:jc w:val="center"/>
            </w:pPr>
            <w:r>
              <w:t>3730</w:t>
            </w:r>
          </w:p>
        </w:tc>
      </w:tr>
      <w:tr w:rsidR="005D755D" w:rsidTr="003E0106">
        <w:tc>
          <w:tcPr>
            <w:tcW w:w="793" w:type="dxa"/>
          </w:tcPr>
          <w:p w:rsidR="005D755D" w:rsidRDefault="005D755D">
            <w:pPr>
              <w:pStyle w:val="ConsPlusNormal"/>
              <w:jc w:val="both"/>
            </w:pPr>
            <w:r>
              <w:t>1.2.6</w:t>
            </w:r>
          </w:p>
        </w:tc>
        <w:tc>
          <w:tcPr>
            <w:tcW w:w="4447" w:type="dxa"/>
          </w:tcPr>
          <w:p w:rsidR="005D755D" w:rsidRDefault="005D755D">
            <w:pPr>
              <w:pStyle w:val="ConsPlusNormal"/>
              <w:jc w:val="both"/>
            </w:pPr>
            <w:r>
              <w:t>Доля организаций социального обслуживания с круглосуточным пребыванием граждан, в которых обеспечена антитеррористическая безопасность в полном объеме</w:t>
            </w:r>
          </w:p>
        </w:tc>
        <w:tc>
          <w:tcPr>
            <w:tcW w:w="1247" w:type="dxa"/>
          </w:tcPr>
          <w:p w:rsidR="005D755D" w:rsidRDefault="005D755D">
            <w:pPr>
              <w:pStyle w:val="ConsPlusNormal"/>
              <w:jc w:val="both"/>
            </w:pPr>
            <w:r>
              <w:t>%</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43,5</w:t>
            </w:r>
          </w:p>
        </w:tc>
        <w:tc>
          <w:tcPr>
            <w:tcW w:w="850" w:type="dxa"/>
          </w:tcPr>
          <w:p w:rsidR="005D755D" w:rsidRDefault="005D755D">
            <w:pPr>
              <w:pStyle w:val="ConsPlusNormal"/>
              <w:jc w:val="center"/>
            </w:pPr>
            <w:r>
              <w:t>43,5</w:t>
            </w:r>
          </w:p>
        </w:tc>
        <w:tc>
          <w:tcPr>
            <w:tcW w:w="1020" w:type="dxa"/>
          </w:tcPr>
          <w:p w:rsidR="005D755D" w:rsidRDefault="005D755D">
            <w:pPr>
              <w:pStyle w:val="ConsPlusNormal"/>
              <w:jc w:val="center"/>
            </w:pPr>
            <w:r>
              <w:t>43,5</w:t>
            </w:r>
          </w:p>
        </w:tc>
        <w:tc>
          <w:tcPr>
            <w:tcW w:w="850" w:type="dxa"/>
          </w:tcPr>
          <w:p w:rsidR="005D755D" w:rsidRDefault="005D755D">
            <w:pPr>
              <w:pStyle w:val="ConsPlusNormal"/>
              <w:jc w:val="center"/>
            </w:pPr>
            <w:r>
              <w:t>43,5</w:t>
            </w:r>
          </w:p>
        </w:tc>
        <w:tc>
          <w:tcPr>
            <w:tcW w:w="850" w:type="dxa"/>
          </w:tcPr>
          <w:p w:rsidR="005D755D" w:rsidRDefault="005D755D">
            <w:pPr>
              <w:pStyle w:val="ConsPlusNormal"/>
              <w:jc w:val="center"/>
            </w:pPr>
            <w:r>
              <w:t>43,5</w:t>
            </w:r>
          </w:p>
        </w:tc>
        <w:tc>
          <w:tcPr>
            <w:tcW w:w="850" w:type="dxa"/>
          </w:tcPr>
          <w:p w:rsidR="005D755D" w:rsidRDefault="005D755D">
            <w:pPr>
              <w:pStyle w:val="ConsPlusNormal"/>
              <w:jc w:val="center"/>
            </w:pPr>
            <w:r>
              <w:t>43,5</w:t>
            </w:r>
          </w:p>
        </w:tc>
      </w:tr>
      <w:tr w:rsidR="005D755D" w:rsidTr="003E0106">
        <w:tc>
          <w:tcPr>
            <w:tcW w:w="793" w:type="dxa"/>
          </w:tcPr>
          <w:p w:rsidR="005D755D" w:rsidRDefault="005D755D">
            <w:pPr>
              <w:pStyle w:val="ConsPlusNormal"/>
              <w:jc w:val="both"/>
            </w:pPr>
            <w:r>
              <w:t>1.2.7</w:t>
            </w:r>
          </w:p>
        </w:tc>
        <w:tc>
          <w:tcPr>
            <w:tcW w:w="4447" w:type="dxa"/>
          </w:tcPr>
          <w:p w:rsidR="005D755D" w:rsidRDefault="005D755D">
            <w:pPr>
              <w:pStyle w:val="ConsPlusNormal"/>
              <w:jc w:val="both"/>
            </w:pPr>
            <w:r>
              <w:t>Соотношение средней заработной платы врачей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255,4</w:t>
            </w:r>
          </w:p>
        </w:tc>
        <w:tc>
          <w:tcPr>
            <w:tcW w:w="102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r>
      <w:tr w:rsidR="005D755D" w:rsidTr="003E0106">
        <w:tc>
          <w:tcPr>
            <w:tcW w:w="793" w:type="dxa"/>
          </w:tcPr>
          <w:p w:rsidR="005D755D" w:rsidRDefault="005D755D">
            <w:pPr>
              <w:pStyle w:val="ConsPlusNormal"/>
              <w:jc w:val="both"/>
            </w:pPr>
            <w:r>
              <w:t>1.2.8</w:t>
            </w:r>
          </w:p>
        </w:tc>
        <w:tc>
          <w:tcPr>
            <w:tcW w:w="4447" w:type="dxa"/>
          </w:tcPr>
          <w:p w:rsidR="005D755D" w:rsidRDefault="005D755D">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157,4</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1.2.9</w:t>
            </w:r>
          </w:p>
        </w:tc>
        <w:tc>
          <w:tcPr>
            <w:tcW w:w="4447" w:type="dxa"/>
          </w:tcPr>
          <w:p w:rsidR="005D755D" w:rsidRDefault="005D755D">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143,7</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1.2.10</w:t>
            </w:r>
          </w:p>
        </w:tc>
        <w:tc>
          <w:tcPr>
            <w:tcW w:w="4447" w:type="dxa"/>
          </w:tcPr>
          <w:p w:rsidR="005D755D" w:rsidRDefault="005D755D">
            <w:pPr>
              <w:pStyle w:val="ConsPlusNormal"/>
              <w:jc w:val="both"/>
            </w:pPr>
            <w:r>
              <w:t xml:space="preserve">Доля работников учреждений социального обслуживания, получивших заработную плату в соответствии со </w:t>
            </w:r>
            <w:hyperlink r:id="rId287" w:history="1">
              <w:r>
                <w:rPr>
                  <w:color w:val="0000FF"/>
                </w:rPr>
                <w:t>статьей 157</w:t>
              </w:r>
            </w:hyperlink>
            <w:r>
              <w:t xml:space="preserve"> Трудового кодекса Российской Федерации, из общего числа работников учреждений социального обслуживания, которым положена указанная выплата</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100,00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1.3</w:t>
            </w:r>
          </w:p>
        </w:tc>
        <w:tc>
          <w:tcPr>
            <w:tcW w:w="4447" w:type="dxa"/>
          </w:tcPr>
          <w:p w:rsidR="005D755D" w:rsidRDefault="005D755D">
            <w:pPr>
              <w:pStyle w:val="ConsPlusNormal"/>
              <w:jc w:val="both"/>
            </w:pPr>
            <w:r>
              <w:t>Мероприятие "Предоставление социальных услуг в форме социального обслуживания на дому"</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1.3.1</w:t>
            </w:r>
          </w:p>
        </w:tc>
        <w:tc>
          <w:tcPr>
            <w:tcW w:w="4447" w:type="dxa"/>
          </w:tcPr>
          <w:p w:rsidR="005D755D" w:rsidRDefault="005D755D">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(в форме социального обслуживания на дому)</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1.3.2</w:t>
            </w:r>
          </w:p>
        </w:tc>
        <w:tc>
          <w:tcPr>
            <w:tcW w:w="4447" w:type="dxa"/>
          </w:tcPr>
          <w:p w:rsidR="005D755D" w:rsidRDefault="005D755D">
            <w:pPr>
              <w:pStyle w:val="ConsPlusNormal"/>
              <w:jc w:val="both"/>
            </w:pPr>
            <w:r>
              <w:t>Удовлетворенность получателей социальных услуг в оказанных социальных услугах (в форме социального обслуживания на дому)</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1.3.3</w:t>
            </w:r>
          </w:p>
        </w:tc>
        <w:tc>
          <w:tcPr>
            <w:tcW w:w="4447" w:type="dxa"/>
          </w:tcPr>
          <w:p w:rsidR="005D755D" w:rsidRDefault="005D755D">
            <w:pPr>
              <w:pStyle w:val="ConsPlusNormal"/>
              <w:jc w:val="both"/>
            </w:pPr>
            <w:r>
              <w:t>Среднегодовое число граждан пожилого возраста и инвалидов, получавших регулярное социальное обслуживание в отделениях социального обслуживания на дому</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8972</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1.3.4</w:t>
            </w:r>
          </w:p>
        </w:tc>
        <w:tc>
          <w:tcPr>
            <w:tcW w:w="4447" w:type="dxa"/>
          </w:tcPr>
          <w:p w:rsidR="005D755D" w:rsidRDefault="005D755D">
            <w:pPr>
              <w:pStyle w:val="ConsPlusNormal"/>
              <w:jc w:val="both"/>
            </w:pPr>
            <w:r>
              <w:t>Среднегодовая численность граждан, получивших социальные услуги (в форме социального обслуживания на дому)</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9008</w:t>
            </w:r>
          </w:p>
        </w:tc>
        <w:tc>
          <w:tcPr>
            <w:tcW w:w="850" w:type="dxa"/>
          </w:tcPr>
          <w:p w:rsidR="005D755D" w:rsidRDefault="005D755D">
            <w:pPr>
              <w:pStyle w:val="ConsPlusNormal"/>
              <w:jc w:val="center"/>
            </w:pPr>
            <w:r>
              <w:t>9118</w:t>
            </w:r>
          </w:p>
        </w:tc>
        <w:tc>
          <w:tcPr>
            <w:tcW w:w="850" w:type="dxa"/>
          </w:tcPr>
          <w:p w:rsidR="005D755D" w:rsidRDefault="005D755D">
            <w:pPr>
              <w:pStyle w:val="ConsPlusNormal"/>
              <w:jc w:val="center"/>
            </w:pPr>
            <w:r>
              <w:t>9190</w:t>
            </w:r>
          </w:p>
        </w:tc>
        <w:tc>
          <w:tcPr>
            <w:tcW w:w="850" w:type="dxa"/>
          </w:tcPr>
          <w:p w:rsidR="005D755D" w:rsidRDefault="005D755D">
            <w:pPr>
              <w:pStyle w:val="ConsPlusNormal"/>
              <w:jc w:val="center"/>
            </w:pPr>
            <w:r>
              <w:t>9238</w:t>
            </w:r>
          </w:p>
        </w:tc>
        <w:tc>
          <w:tcPr>
            <w:tcW w:w="850" w:type="dxa"/>
          </w:tcPr>
          <w:p w:rsidR="005D755D" w:rsidRDefault="005D755D">
            <w:pPr>
              <w:pStyle w:val="ConsPlusNormal"/>
              <w:jc w:val="center"/>
            </w:pPr>
            <w:r>
              <w:t>9323</w:t>
            </w:r>
          </w:p>
        </w:tc>
        <w:tc>
          <w:tcPr>
            <w:tcW w:w="1020" w:type="dxa"/>
          </w:tcPr>
          <w:p w:rsidR="005D755D" w:rsidRDefault="005D755D">
            <w:pPr>
              <w:pStyle w:val="ConsPlusNormal"/>
              <w:jc w:val="center"/>
            </w:pPr>
            <w:r>
              <w:t>9205</w:t>
            </w:r>
          </w:p>
        </w:tc>
        <w:tc>
          <w:tcPr>
            <w:tcW w:w="850" w:type="dxa"/>
          </w:tcPr>
          <w:p w:rsidR="005D755D" w:rsidRDefault="005D755D">
            <w:pPr>
              <w:pStyle w:val="ConsPlusNormal"/>
              <w:jc w:val="center"/>
            </w:pPr>
            <w:r>
              <w:t>9205</w:t>
            </w:r>
          </w:p>
        </w:tc>
        <w:tc>
          <w:tcPr>
            <w:tcW w:w="850" w:type="dxa"/>
          </w:tcPr>
          <w:p w:rsidR="005D755D" w:rsidRDefault="005D755D">
            <w:pPr>
              <w:pStyle w:val="ConsPlusNormal"/>
              <w:jc w:val="center"/>
            </w:pPr>
            <w:r>
              <w:t>9048</w:t>
            </w:r>
          </w:p>
        </w:tc>
        <w:tc>
          <w:tcPr>
            <w:tcW w:w="850" w:type="dxa"/>
          </w:tcPr>
          <w:p w:rsidR="005D755D" w:rsidRDefault="005D755D">
            <w:pPr>
              <w:pStyle w:val="ConsPlusNormal"/>
              <w:jc w:val="center"/>
            </w:pPr>
            <w:r>
              <w:t>9048</w:t>
            </w:r>
          </w:p>
        </w:tc>
      </w:tr>
      <w:tr w:rsidR="005D755D" w:rsidTr="003E0106">
        <w:tc>
          <w:tcPr>
            <w:tcW w:w="793" w:type="dxa"/>
          </w:tcPr>
          <w:p w:rsidR="005D755D" w:rsidRDefault="005D755D">
            <w:pPr>
              <w:pStyle w:val="ConsPlusNormal"/>
              <w:jc w:val="both"/>
            </w:pPr>
            <w:r>
              <w:t>1.3.5</w:t>
            </w:r>
          </w:p>
        </w:tc>
        <w:tc>
          <w:tcPr>
            <w:tcW w:w="4447" w:type="dxa"/>
          </w:tcPr>
          <w:p w:rsidR="005D755D" w:rsidRDefault="005D755D">
            <w:pPr>
              <w:pStyle w:val="ConsPlusNormal"/>
              <w:jc w:val="both"/>
            </w:pPr>
            <w:r>
              <w:t>Соотношение средней заработной платы социальных работников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106,7</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1.4</w:t>
            </w:r>
          </w:p>
        </w:tc>
        <w:tc>
          <w:tcPr>
            <w:tcW w:w="4447" w:type="dxa"/>
          </w:tcPr>
          <w:p w:rsidR="005D755D" w:rsidRDefault="005D755D">
            <w:pPr>
              <w:pStyle w:val="ConsPlusNormal"/>
              <w:jc w:val="both"/>
            </w:pPr>
            <w:r>
              <w:t>Мероприятие "Обеспечение деятельности специализированных учреждений для несовершеннолетних, нуждающихся в социальной реабилитации"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1.4.1</w:t>
            </w:r>
          </w:p>
        </w:tc>
        <w:tc>
          <w:tcPr>
            <w:tcW w:w="4447" w:type="dxa"/>
          </w:tcPr>
          <w:p w:rsidR="005D755D" w:rsidRDefault="005D755D">
            <w:pPr>
              <w:pStyle w:val="ConsPlusNormal"/>
              <w:jc w:val="both"/>
            </w:pPr>
            <w:r>
              <w:t>Численность несовершеннолетних, получивших социальные услуги в стационарной форме социального обслуживания (среднегодовое число) (в бюджетных учреждениях)</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38</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67</w:t>
            </w:r>
          </w:p>
        </w:tc>
        <w:tc>
          <w:tcPr>
            <w:tcW w:w="850" w:type="dxa"/>
          </w:tcPr>
          <w:p w:rsidR="005D755D" w:rsidRDefault="005D755D">
            <w:pPr>
              <w:pStyle w:val="ConsPlusNormal"/>
              <w:jc w:val="center"/>
            </w:pPr>
            <w:r>
              <w:t>56</w:t>
            </w:r>
          </w:p>
        </w:tc>
        <w:tc>
          <w:tcPr>
            <w:tcW w:w="1020" w:type="dxa"/>
          </w:tcPr>
          <w:p w:rsidR="005D755D" w:rsidRDefault="005D755D">
            <w:pPr>
              <w:pStyle w:val="ConsPlusNormal"/>
              <w:jc w:val="center"/>
            </w:pPr>
            <w:r>
              <w:t>68</w:t>
            </w:r>
          </w:p>
        </w:tc>
        <w:tc>
          <w:tcPr>
            <w:tcW w:w="850" w:type="dxa"/>
          </w:tcPr>
          <w:p w:rsidR="005D755D" w:rsidRDefault="005D755D">
            <w:pPr>
              <w:pStyle w:val="ConsPlusNormal"/>
              <w:jc w:val="center"/>
            </w:pPr>
            <w:r>
              <w:t>68</w:t>
            </w:r>
          </w:p>
        </w:tc>
        <w:tc>
          <w:tcPr>
            <w:tcW w:w="850" w:type="dxa"/>
          </w:tcPr>
          <w:p w:rsidR="005D755D" w:rsidRDefault="005D755D">
            <w:pPr>
              <w:pStyle w:val="ConsPlusNormal"/>
              <w:jc w:val="center"/>
            </w:pPr>
            <w:r>
              <w:t>68</w:t>
            </w:r>
          </w:p>
        </w:tc>
        <w:tc>
          <w:tcPr>
            <w:tcW w:w="850" w:type="dxa"/>
          </w:tcPr>
          <w:p w:rsidR="005D755D" w:rsidRDefault="005D755D">
            <w:pPr>
              <w:pStyle w:val="ConsPlusNormal"/>
              <w:jc w:val="center"/>
            </w:pPr>
            <w:r>
              <w:t>68</w:t>
            </w:r>
          </w:p>
        </w:tc>
      </w:tr>
      <w:tr w:rsidR="005D755D" w:rsidTr="003E0106">
        <w:tc>
          <w:tcPr>
            <w:tcW w:w="793" w:type="dxa"/>
          </w:tcPr>
          <w:p w:rsidR="005D755D" w:rsidRDefault="005D755D">
            <w:pPr>
              <w:pStyle w:val="ConsPlusNormal"/>
              <w:jc w:val="both"/>
            </w:pPr>
            <w:r>
              <w:t>1.4.2</w:t>
            </w:r>
          </w:p>
        </w:tc>
        <w:tc>
          <w:tcPr>
            <w:tcW w:w="4447" w:type="dxa"/>
          </w:tcPr>
          <w:p w:rsidR="005D755D" w:rsidRDefault="005D755D">
            <w:pPr>
              <w:pStyle w:val="ConsPlusNormal"/>
              <w:jc w:val="both"/>
            </w:pPr>
            <w:r>
              <w:t>Численность несовершеннолетних, получивших социальные услуги в стационарной форме социального обслуживания (среднегодовое число) (в казенных учреждениях)</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102</w:t>
            </w:r>
          </w:p>
        </w:tc>
        <w:tc>
          <w:tcPr>
            <w:tcW w:w="850" w:type="dxa"/>
          </w:tcPr>
          <w:p w:rsidR="005D755D" w:rsidRDefault="005D755D">
            <w:pPr>
              <w:pStyle w:val="ConsPlusNormal"/>
              <w:jc w:val="center"/>
            </w:pPr>
            <w:r>
              <w:t>84</w:t>
            </w:r>
          </w:p>
        </w:tc>
        <w:tc>
          <w:tcPr>
            <w:tcW w:w="850" w:type="dxa"/>
          </w:tcPr>
          <w:p w:rsidR="005D755D" w:rsidRDefault="005D755D">
            <w:pPr>
              <w:pStyle w:val="ConsPlusNormal"/>
              <w:jc w:val="center"/>
            </w:pPr>
            <w:r>
              <w:t>87</w:t>
            </w:r>
          </w:p>
        </w:tc>
        <w:tc>
          <w:tcPr>
            <w:tcW w:w="850" w:type="dxa"/>
          </w:tcPr>
          <w:p w:rsidR="005D755D" w:rsidRDefault="005D755D">
            <w:pPr>
              <w:pStyle w:val="ConsPlusNormal"/>
              <w:jc w:val="center"/>
            </w:pPr>
            <w:r>
              <w:t>83</w:t>
            </w:r>
          </w:p>
        </w:tc>
        <w:tc>
          <w:tcPr>
            <w:tcW w:w="850" w:type="dxa"/>
          </w:tcPr>
          <w:p w:rsidR="005D755D" w:rsidRDefault="005D755D">
            <w:pPr>
              <w:pStyle w:val="ConsPlusNormal"/>
              <w:jc w:val="center"/>
            </w:pPr>
            <w:r>
              <w:t>22</w:t>
            </w:r>
          </w:p>
        </w:tc>
        <w:tc>
          <w:tcPr>
            <w:tcW w:w="1020" w:type="dxa"/>
          </w:tcPr>
          <w:p w:rsidR="005D755D" w:rsidRDefault="005D755D">
            <w:pPr>
              <w:pStyle w:val="ConsPlusNormal"/>
              <w:jc w:val="center"/>
            </w:pPr>
            <w:r>
              <w:t>37</w:t>
            </w:r>
          </w:p>
        </w:tc>
        <w:tc>
          <w:tcPr>
            <w:tcW w:w="850" w:type="dxa"/>
          </w:tcPr>
          <w:p w:rsidR="005D755D" w:rsidRDefault="005D755D">
            <w:pPr>
              <w:pStyle w:val="ConsPlusNormal"/>
              <w:jc w:val="center"/>
            </w:pPr>
            <w:r>
              <w:t>37</w:t>
            </w:r>
          </w:p>
        </w:tc>
        <w:tc>
          <w:tcPr>
            <w:tcW w:w="850" w:type="dxa"/>
          </w:tcPr>
          <w:p w:rsidR="005D755D" w:rsidRDefault="005D755D">
            <w:pPr>
              <w:pStyle w:val="ConsPlusNormal"/>
              <w:jc w:val="center"/>
            </w:pPr>
            <w:r>
              <w:t>37</w:t>
            </w:r>
          </w:p>
        </w:tc>
        <w:tc>
          <w:tcPr>
            <w:tcW w:w="850" w:type="dxa"/>
          </w:tcPr>
          <w:p w:rsidR="005D755D" w:rsidRDefault="005D755D">
            <w:pPr>
              <w:pStyle w:val="ConsPlusNormal"/>
              <w:jc w:val="center"/>
            </w:pPr>
            <w:r>
              <w:t>37</w:t>
            </w:r>
          </w:p>
        </w:tc>
      </w:tr>
      <w:tr w:rsidR="005D755D" w:rsidTr="003E0106">
        <w:tc>
          <w:tcPr>
            <w:tcW w:w="793" w:type="dxa"/>
          </w:tcPr>
          <w:p w:rsidR="005D755D" w:rsidRDefault="005D755D">
            <w:pPr>
              <w:pStyle w:val="ConsPlusNormal"/>
              <w:jc w:val="both"/>
            </w:pPr>
            <w:r>
              <w:t>1.4.3</w:t>
            </w:r>
          </w:p>
        </w:tc>
        <w:tc>
          <w:tcPr>
            <w:tcW w:w="4447" w:type="dxa"/>
          </w:tcPr>
          <w:p w:rsidR="005D755D" w:rsidRDefault="005D755D">
            <w:pPr>
              <w:pStyle w:val="ConsPlusNormal"/>
              <w:jc w:val="both"/>
            </w:pPr>
            <w:r>
              <w:t>Доля несовершеннолетних, получающих социальные услуги, от общего числа получателей социальных услуг, находящихся на социальном обслуживании в организации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120</w:t>
            </w:r>
          </w:p>
        </w:tc>
        <w:tc>
          <w:tcPr>
            <w:tcW w:w="850" w:type="dxa"/>
          </w:tcPr>
          <w:p w:rsidR="005D755D" w:rsidRDefault="005D755D">
            <w:pPr>
              <w:pStyle w:val="ConsPlusNormal"/>
              <w:jc w:val="center"/>
            </w:pPr>
            <w:r>
              <w:t>100,0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1.4.4</w:t>
            </w:r>
          </w:p>
        </w:tc>
        <w:tc>
          <w:tcPr>
            <w:tcW w:w="4447" w:type="dxa"/>
          </w:tcPr>
          <w:p w:rsidR="005D755D" w:rsidRDefault="005D755D">
            <w:pPr>
              <w:pStyle w:val="ConsPlusNormal"/>
              <w:jc w:val="both"/>
            </w:pPr>
            <w:r>
              <w:t>Соотношение средней заработной платы врачей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255,4</w:t>
            </w:r>
          </w:p>
        </w:tc>
        <w:tc>
          <w:tcPr>
            <w:tcW w:w="102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r>
      <w:tr w:rsidR="005D755D" w:rsidTr="003E0106">
        <w:tc>
          <w:tcPr>
            <w:tcW w:w="793" w:type="dxa"/>
          </w:tcPr>
          <w:p w:rsidR="005D755D" w:rsidRDefault="005D755D">
            <w:pPr>
              <w:pStyle w:val="ConsPlusNormal"/>
              <w:jc w:val="both"/>
            </w:pPr>
            <w:r>
              <w:t>1.4.5</w:t>
            </w:r>
          </w:p>
        </w:tc>
        <w:tc>
          <w:tcPr>
            <w:tcW w:w="4447" w:type="dxa"/>
          </w:tcPr>
          <w:p w:rsidR="005D755D" w:rsidRDefault="005D755D">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157,4</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1.4.6</w:t>
            </w:r>
          </w:p>
        </w:tc>
        <w:tc>
          <w:tcPr>
            <w:tcW w:w="4447" w:type="dxa"/>
          </w:tcPr>
          <w:p w:rsidR="005D755D" w:rsidRDefault="005D755D">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143,7</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1.5</w:t>
            </w:r>
          </w:p>
        </w:tc>
        <w:tc>
          <w:tcPr>
            <w:tcW w:w="4447" w:type="dxa"/>
          </w:tcPr>
          <w:p w:rsidR="005D755D" w:rsidRDefault="005D755D">
            <w:pPr>
              <w:pStyle w:val="ConsPlusNormal"/>
              <w:jc w:val="both"/>
            </w:pPr>
            <w:r>
              <w:t>Мероприятие "Предоставление социальных услуг семьям и детям"</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1.5.1</w:t>
            </w:r>
          </w:p>
        </w:tc>
        <w:tc>
          <w:tcPr>
            <w:tcW w:w="4447" w:type="dxa"/>
          </w:tcPr>
          <w:p w:rsidR="005D755D" w:rsidRDefault="005D755D">
            <w:pPr>
              <w:pStyle w:val="ConsPlusNormal"/>
              <w:jc w:val="both"/>
            </w:pPr>
            <w:r>
              <w:t>Численность несовершеннолетних, получивших социальные услуги в полустационарной форме социального обслуживания (в бюджетных учреждениях)</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1150</w:t>
            </w:r>
          </w:p>
        </w:tc>
        <w:tc>
          <w:tcPr>
            <w:tcW w:w="850" w:type="dxa"/>
          </w:tcPr>
          <w:p w:rsidR="005D755D" w:rsidRDefault="005D755D">
            <w:pPr>
              <w:pStyle w:val="ConsPlusNormal"/>
              <w:jc w:val="center"/>
            </w:pPr>
            <w:r>
              <w:t>1260</w:t>
            </w:r>
          </w:p>
        </w:tc>
        <w:tc>
          <w:tcPr>
            <w:tcW w:w="850" w:type="dxa"/>
          </w:tcPr>
          <w:p w:rsidR="005D755D" w:rsidRDefault="005D755D">
            <w:pPr>
              <w:pStyle w:val="ConsPlusNormal"/>
              <w:jc w:val="center"/>
            </w:pPr>
            <w:r>
              <w:t>1266</w:t>
            </w:r>
          </w:p>
        </w:tc>
        <w:tc>
          <w:tcPr>
            <w:tcW w:w="850" w:type="dxa"/>
          </w:tcPr>
          <w:p w:rsidR="005D755D" w:rsidRDefault="005D755D">
            <w:pPr>
              <w:pStyle w:val="ConsPlusNormal"/>
              <w:jc w:val="center"/>
            </w:pPr>
            <w:r>
              <w:t>1442</w:t>
            </w:r>
          </w:p>
        </w:tc>
        <w:tc>
          <w:tcPr>
            <w:tcW w:w="850" w:type="dxa"/>
          </w:tcPr>
          <w:p w:rsidR="005D755D" w:rsidRDefault="005D755D">
            <w:pPr>
              <w:pStyle w:val="ConsPlusNormal"/>
              <w:jc w:val="center"/>
            </w:pPr>
            <w:r>
              <w:t>1723</w:t>
            </w:r>
          </w:p>
        </w:tc>
        <w:tc>
          <w:tcPr>
            <w:tcW w:w="1020" w:type="dxa"/>
          </w:tcPr>
          <w:p w:rsidR="005D755D" w:rsidRDefault="005D755D">
            <w:pPr>
              <w:pStyle w:val="ConsPlusNormal"/>
              <w:jc w:val="center"/>
            </w:pPr>
            <w:r>
              <w:t>1700</w:t>
            </w:r>
          </w:p>
        </w:tc>
        <w:tc>
          <w:tcPr>
            <w:tcW w:w="850" w:type="dxa"/>
          </w:tcPr>
          <w:p w:rsidR="005D755D" w:rsidRDefault="005D755D">
            <w:pPr>
              <w:pStyle w:val="ConsPlusNormal"/>
              <w:jc w:val="center"/>
            </w:pPr>
            <w:r>
              <w:t>1700</w:t>
            </w:r>
          </w:p>
        </w:tc>
        <w:tc>
          <w:tcPr>
            <w:tcW w:w="850" w:type="dxa"/>
          </w:tcPr>
          <w:p w:rsidR="005D755D" w:rsidRDefault="005D755D">
            <w:pPr>
              <w:pStyle w:val="ConsPlusNormal"/>
              <w:jc w:val="center"/>
            </w:pPr>
            <w:r>
              <w:t>1700</w:t>
            </w:r>
          </w:p>
        </w:tc>
        <w:tc>
          <w:tcPr>
            <w:tcW w:w="850" w:type="dxa"/>
          </w:tcPr>
          <w:p w:rsidR="005D755D" w:rsidRDefault="005D755D">
            <w:pPr>
              <w:pStyle w:val="ConsPlusNormal"/>
              <w:jc w:val="center"/>
            </w:pPr>
            <w:r>
              <w:t>1700</w:t>
            </w:r>
          </w:p>
        </w:tc>
      </w:tr>
      <w:tr w:rsidR="005D755D" w:rsidTr="003E0106">
        <w:tc>
          <w:tcPr>
            <w:tcW w:w="793" w:type="dxa"/>
          </w:tcPr>
          <w:p w:rsidR="005D755D" w:rsidRDefault="005D755D">
            <w:pPr>
              <w:pStyle w:val="ConsPlusNormal"/>
              <w:jc w:val="both"/>
            </w:pPr>
            <w:r>
              <w:t>1.5.2</w:t>
            </w:r>
          </w:p>
        </w:tc>
        <w:tc>
          <w:tcPr>
            <w:tcW w:w="4447" w:type="dxa"/>
          </w:tcPr>
          <w:p w:rsidR="005D755D" w:rsidRDefault="005D755D">
            <w:pPr>
              <w:pStyle w:val="ConsPlusNormal"/>
              <w:jc w:val="both"/>
            </w:pPr>
            <w:r>
              <w:t>Численность несовершеннолетних, получивших социальные услуги в полустационарной форме социального обслуживания (в казенных учреждениях)</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775</w:t>
            </w:r>
          </w:p>
        </w:tc>
        <w:tc>
          <w:tcPr>
            <w:tcW w:w="850" w:type="dxa"/>
          </w:tcPr>
          <w:p w:rsidR="005D755D" w:rsidRDefault="005D755D">
            <w:pPr>
              <w:pStyle w:val="ConsPlusNormal"/>
              <w:jc w:val="center"/>
            </w:pPr>
            <w:r>
              <w:t>705</w:t>
            </w:r>
          </w:p>
        </w:tc>
        <w:tc>
          <w:tcPr>
            <w:tcW w:w="850" w:type="dxa"/>
          </w:tcPr>
          <w:p w:rsidR="005D755D" w:rsidRDefault="005D755D">
            <w:pPr>
              <w:pStyle w:val="ConsPlusNormal"/>
              <w:jc w:val="center"/>
            </w:pPr>
            <w:r>
              <w:t>700</w:t>
            </w:r>
          </w:p>
        </w:tc>
        <w:tc>
          <w:tcPr>
            <w:tcW w:w="850" w:type="dxa"/>
          </w:tcPr>
          <w:p w:rsidR="005D755D" w:rsidRDefault="005D755D">
            <w:pPr>
              <w:pStyle w:val="ConsPlusNormal"/>
              <w:jc w:val="center"/>
            </w:pPr>
            <w:r>
              <w:t>556</w:t>
            </w:r>
          </w:p>
        </w:tc>
        <w:tc>
          <w:tcPr>
            <w:tcW w:w="850" w:type="dxa"/>
          </w:tcPr>
          <w:p w:rsidR="005D755D" w:rsidRDefault="005D755D">
            <w:pPr>
              <w:pStyle w:val="ConsPlusNormal"/>
              <w:jc w:val="center"/>
            </w:pPr>
            <w:r>
              <w:t>290</w:t>
            </w:r>
          </w:p>
        </w:tc>
        <w:tc>
          <w:tcPr>
            <w:tcW w:w="1020" w:type="dxa"/>
          </w:tcPr>
          <w:p w:rsidR="005D755D" w:rsidRDefault="005D755D">
            <w:pPr>
              <w:pStyle w:val="ConsPlusNormal"/>
              <w:jc w:val="center"/>
            </w:pPr>
            <w:r>
              <w:t>290</w:t>
            </w:r>
          </w:p>
        </w:tc>
        <w:tc>
          <w:tcPr>
            <w:tcW w:w="850" w:type="dxa"/>
          </w:tcPr>
          <w:p w:rsidR="005D755D" w:rsidRDefault="005D755D">
            <w:pPr>
              <w:pStyle w:val="ConsPlusNormal"/>
              <w:jc w:val="center"/>
            </w:pPr>
            <w:r>
              <w:t>290</w:t>
            </w:r>
          </w:p>
        </w:tc>
        <w:tc>
          <w:tcPr>
            <w:tcW w:w="850" w:type="dxa"/>
          </w:tcPr>
          <w:p w:rsidR="005D755D" w:rsidRDefault="005D755D">
            <w:pPr>
              <w:pStyle w:val="ConsPlusNormal"/>
              <w:jc w:val="center"/>
            </w:pPr>
            <w:r>
              <w:t>290</w:t>
            </w:r>
          </w:p>
        </w:tc>
        <w:tc>
          <w:tcPr>
            <w:tcW w:w="850" w:type="dxa"/>
          </w:tcPr>
          <w:p w:rsidR="005D755D" w:rsidRDefault="005D755D">
            <w:pPr>
              <w:pStyle w:val="ConsPlusNormal"/>
              <w:jc w:val="center"/>
            </w:pPr>
            <w:r>
              <w:t>290</w:t>
            </w:r>
          </w:p>
        </w:tc>
      </w:tr>
      <w:tr w:rsidR="005D755D" w:rsidTr="003E0106">
        <w:tc>
          <w:tcPr>
            <w:tcW w:w="793" w:type="dxa"/>
          </w:tcPr>
          <w:p w:rsidR="005D755D" w:rsidRDefault="005D755D">
            <w:pPr>
              <w:pStyle w:val="ConsPlusNormal"/>
              <w:jc w:val="both"/>
            </w:pPr>
            <w:r>
              <w:t>1.6</w:t>
            </w:r>
          </w:p>
        </w:tc>
        <w:tc>
          <w:tcPr>
            <w:tcW w:w="4447" w:type="dxa"/>
          </w:tcPr>
          <w:p w:rsidR="005D755D" w:rsidRDefault="005D755D">
            <w:pPr>
              <w:pStyle w:val="ConsPlusNormal"/>
              <w:jc w:val="both"/>
            </w:pPr>
            <w:r>
              <w:t>Мероприятие "Предоставление социальных услуг лицам без определенного места жительства и занятий в стационарных и полустационарных условиях"</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1.6.1</w:t>
            </w:r>
          </w:p>
        </w:tc>
        <w:tc>
          <w:tcPr>
            <w:tcW w:w="4447" w:type="dxa"/>
          </w:tcPr>
          <w:p w:rsidR="005D755D" w:rsidRDefault="005D755D">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(в полустационарной форме социального обслуживания)</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1.6.2</w:t>
            </w:r>
          </w:p>
        </w:tc>
        <w:tc>
          <w:tcPr>
            <w:tcW w:w="4447" w:type="dxa"/>
          </w:tcPr>
          <w:p w:rsidR="005D755D" w:rsidRDefault="005D755D">
            <w:pPr>
              <w:pStyle w:val="ConsPlusNormal"/>
              <w:jc w:val="both"/>
            </w:pPr>
            <w:r>
              <w:t>Удовлетворенность получателей социальных услуг в оказанных социальных услугах (в полустационарной форме социального обслуживания)</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1.6.3</w:t>
            </w:r>
          </w:p>
        </w:tc>
        <w:tc>
          <w:tcPr>
            <w:tcW w:w="4447" w:type="dxa"/>
          </w:tcPr>
          <w:p w:rsidR="005D755D" w:rsidRDefault="005D755D">
            <w:pPr>
              <w:pStyle w:val="ConsPlusNormal"/>
              <w:jc w:val="both"/>
            </w:pPr>
            <w:r>
              <w:t>Длительность пребывания лиц без определенного места жительства и занятий в государственных учреждениях, предоставляющих социальное обслуживание</w:t>
            </w:r>
          </w:p>
        </w:tc>
        <w:tc>
          <w:tcPr>
            <w:tcW w:w="1247" w:type="dxa"/>
          </w:tcPr>
          <w:p w:rsidR="005D755D" w:rsidRDefault="005D755D">
            <w:pPr>
              <w:pStyle w:val="ConsPlusNormal"/>
              <w:jc w:val="both"/>
            </w:pPr>
            <w:r>
              <w:t>человеко-день</w:t>
            </w:r>
          </w:p>
        </w:tc>
        <w:tc>
          <w:tcPr>
            <w:tcW w:w="907" w:type="dxa"/>
          </w:tcPr>
          <w:p w:rsidR="005D755D" w:rsidRDefault="005D755D">
            <w:pPr>
              <w:pStyle w:val="ConsPlusNormal"/>
              <w:jc w:val="center"/>
            </w:pPr>
            <w:r>
              <w:t>15841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1.6.4</w:t>
            </w:r>
          </w:p>
        </w:tc>
        <w:tc>
          <w:tcPr>
            <w:tcW w:w="4447" w:type="dxa"/>
          </w:tcPr>
          <w:p w:rsidR="005D755D" w:rsidRDefault="005D755D">
            <w:pPr>
              <w:pStyle w:val="ConsPlusNormal"/>
              <w:jc w:val="both"/>
            </w:pPr>
            <w:r>
              <w:t>Численность граждан, получивших социальные услуги (в полустационарной форме социального обслуживания)</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42</w:t>
            </w:r>
          </w:p>
        </w:tc>
        <w:tc>
          <w:tcPr>
            <w:tcW w:w="850" w:type="dxa"/>
          </w:tcPr>
          <w:p w:rsidR="005D755D" w:rsidRDefault="005D755D">
            <w:pPr>
              <w:pStyle w:val="ConsPlusNormal"/>
              <w:jc w:val="center"/>
            </w:pPr>
            <w:r>
              <w:t>43</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35</w:t>
            </w:r>
          </w:p>
        </w:tc>
        <w:tc>
          <w:tcPr>
            <w:tcW w:w="1020" w:type="dxa"/>
          </w:tcPr>
          <w:p w:rsidR="005D755D" w:rsidRDefault="005D755D">
            <w:pPr>
              <w:pStyle w:val="ConsPlusNormal"/>
              <w:jc w:val="center"/>
            </w:pPr>
            <w:r>
              <w:t>40</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40</w:t>
            </w:r>
          </w:p>
        </w:tc>
      </w:tr>
      <w:tr w:rsidR="005D755D" w:rsidTr="003E0106">
        <w:tc>
          <w:tcPr>
            <w:tcW w:w="793" w:type="dxa"/>
          </w:tcPr>
          <w:p w:rsidR="005D755D" w:rsidRDefault="005D755D">
            <w:pPr>
              <w:pStyle w:val="ConsPlusNormal"/>
              <w:jc w:val="both"/>
            </w:pPr>
            <w:r>
              <w:t>1.6.5</w:t>
            </w:r>
          </w:p>
        </w:tc>
        <w:tc>
          <w:tcPr>
            <w:tcW w:w="4447" w:type="dxa"/>
          </w:tcPr>
          <w:p w:rsidR="005D755D" w:rsidRDefault="005D755D">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143,7</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1.7</w:t>
            </w:r>
          </w:p>
        </w:tc>
        <w:tc>
          <w:tcPr>
            <w:tcW w:w="4447" w:type="dxa"/>
          </w:tcPr>
          <w:p w:rsidR="005D755D" w:rsidRDefault="005D755D">
            <w:pPr>
              <w:pStyle w:val="ConsPlusNormal"/>
              <w:jc w:val="both"/>
            </w:pPr>
            <w:r>
              <w:t>Мероприятие "Укрепление материально-технической базы организаций социального обслуживания"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1.7.1</w:t>
            </w:r>
          </w:p>
        </w:tc>
        <w:tc>
          <w:tcPr>
            <w:tcW w:w="4447" w:type="dxa"/>
          </w:tcPr>
          <w:p w:rsidR="005D755D" w:rsidRDefault="005D755D">
            <w:pPr>
              <w:pStyle w:val="ConsPlusNormal"/>
              <w:jc w:val="both"/>
            </w:pPr>
            <w:r>
              <w:t>Доля зданий учреждений социального обслуживания, в которых проведены капитальные ремонты</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1,8</w:t>
            </w:r>
          </w:p>
        </w:tc>
        <w:tc>
          <w:tcPr>
            <w:tcW w:w="850" w:type="dxa"/>
          </w:tcPr>
          <w:p w:rsidR="005D755D" w:rsidRDefault="005D755D">
            <w:pPr>
              <w:pStyle w:val="ConsPlusNormal"/>
              <w:jc w:val="center"/>
            </w:pPr>
            <w:r>
              <w:t>7,8</w:t>
            </w:r>
          </w:p>
        </w:tc>
        <w:tc>
          <w:tcPr>
            <w:tcW w:w="850" w:type="dxa"/>
          </w:tcPr>
          <w:p w:rsidR="005D755D" w:rsidRDefault="005D755D">
            <w:pPr>
              <w:pStyle w:val="ConsPlusNormal"/>
              <w:jc w:val="center"/>
            </w:pPr>
            <w:r>
              <w:t>1,3</w:t>
            </w:r>
          </w:p>
        </w:tc>
        <w:tc>
          <w:tcPr>
            <w:tcW w:w="850" w:type="dxa"/>
          </w:tcPr>
          <w:p w:rsidR="005D755D" w:rsidRDefault="005D755D">
            <w:pPr>
              <w:pStyle w:val="ConsPlusNormal"/>
              <w:jc w:val="center"/>
            </w:pPr>
            <w:r>
              <w:t>1,3</w:t>
            </w:r>
          </w:p>
        </w:tc>
        <w:tc>
          <w:tcPr>
            <w:tcW w:w="850" w:type="dxa"/>
          </w:tcPr>
          <w:p w:rsidR="005D755D" w:rsidRDefault="005D755D">
            <w:pPr>
              <w:pStyle w:val="ConsPlusNormal"/>
              <w:jc w:val="center"/>
            </w:pPr>
            <w:r>
              <w:t>1,3</w:t>
            </w:r>
          </w:p>
        </w:tc>
        <w:tc>
          <w:tcPr>
            <w:tcW w:w="850" w:type="dxa"/>
          </w:tcPr>
          <w:p w:rsidR="005D755D" w:rsidRDefault="005D755D">
            <w:pPr>
              <w:pStyle w:val="ConsPlusNormal"/>
              <w:jc w:val="center"/>
            </w:pPr>
            <w:r>
              <w:t>5</w:t>
            </w:r>
          </w:p>
        </w:tc>
        <w:tc>
          <w:tcPr>
            <w:tcW w:w="1020" w:type="dxa"/>
          </w:tcPr>
          <w:p w:rsidR="005D755D" w:rsidRDefault="005D755D">
            <w:pPr>
              <w:pStyle w:val="ConsPlusNormal"/>
              <w:jc w:val="center"/>
            </w:pPr>
            <w:r>
              <w:t>1,875</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1.7.2</w:t>
            </w:r>
          </w:p>
        </w:tc>
        <w:tc>
          <w:tcPr>
            <w:tcW w:w="4447" w:type="dxa"/>
          </w:tcPr>
          <w:p w:rsidR="005D755D" w:rsidRDefault="005D755D">
            <w:pPr>
              <w:pStyle w:val="ConsPlusNormal"/>
              <w:jc w:val="both"/>
            </w:pPr>
            <w:r>
              <w:t>Количество зданий учреждений социального обслуживания семьи и детей, в которых проведены капитальные ремонты</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w:t>
            </w:r>
          </w:p>
        </w:tc>
        <w:tc>
          <w:tcPr>
            <w:tcW w:w="850" w:type="dxa"/>
          </w:tcPr>
          <w:p w:rsidR="005D755D" w:rsidRDefault="005D755D">
            <w:pPr>
              <w:pStyle w:val="ConsPlusNormal"/>
              <w:jc w:val="center"/>
            </w:pPr>
            <w:r>
              <w:t>1</w:t>
            </w:r>
          </w:p>
        </w:tc>
        <w:tc>
          <w:tcPr>
            <w:tcW w:w="1020" w:type="dxa"/>
          </w:tcPr>
          <w:p w:rsidR="005D755D" w:rsidRDefault="005D755D">
            <w:pPr>
              <w:pStyle w:val="ConsPlusNormal"/>
              <w:jc w:val="center"/>
            </w:pPr>
            <w:r>
              <w:t>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1.7.3</w:t>
            </w:r>
          </w:p>
        </w:tc>
        <w:tc>
          <w:tcPr>
            <w:tcW w:w="4447" w:type="dxa"/>
          </w:tcPr>
          <w:p w:rsidR="005D755D" w:rsidRDefault="005D755D">
            <w:pPr>
              <w:pStyle w:val="ConsPlusNormal"/>
              <w:jc w:val="both"/>
            </w:pPr>
            <w:r>
              <w:t>Количество приобретенных автомобилей для организаций социального обслуживания</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1</w:t>
            </w:r>
          </w:p>
        </w:tc>
        <w:tc>
          <w:tcPr>
            <w:tcW w:w="850" w:type="dxa"/>
          </w:tcPr>
          <w:p w:rsidR="005D755D" w:rsidRDefault="005D755D">
            <w:pPr>
              <w:pStyle w:val="ConsPlusNormal"/>
              <w:jc w:val="center"/>
            </w:pPr>
            <w:r>
              <w:t>7</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1.7.4</w:t>
            </w:r>
          </w:p>
        </w:tc>
        <w:tc>
          <w:tcPr>
            <w:tcW w:w="4447" w:type="dxa"/>
          </w:tcPr>
          <w:p w:rsidR="005D755D" w:rsidRDefault="005D755D">
            <w:pPr>
              <w:pStyle w:val="ConsPlusNormal"/>
              <w:jc w:val="both"/>
            </w:pPr>
            <w:r>
              <w:t>Количество организаций социального обслуживания, в которых разработана проектно-сметная документация на капитальный ремонт зданий учреждений</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1</w:t>
            </w:r>
          </w:p>
        </w:tc>
        <w:tc>
          <w:tcPr>
            <w:tcW w:w="850" w:type="dxa"/>
          </w:tcPr>
          <w:p w:rsidR="005D755D" w:rsidRDefault="005D755D">
            <w:pPr>
              <w:pStyle w:val="ConsPlusNormal"/>
              <w:jc w:val="center"/>
            </w:pPr>
            <w:r>
              <w:t>2</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1.7.5</w:t>
            </w:r>
          </w:p>
        </w:tc>
        <w:tc>
          <w:tcPr>
            <w:tcW w:w="4447" w:type="dxa"/>
          </w:tcPr>
          <w:p w:rsidR="005D755D" w:rsidRDefault="005D755D">
            <w:pPr>
              <w:pStyle w:val="ConsPlusNormal"/>
              <w:jc w:val="both"/>
            </w:pPr>
            <w:r>
              <w:t>Количество организаций социального обслуживания, в которых проведены капитальные ремонты сооружений учреждений</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blPrEx>
          <w:tblBorders>
            <w:insideH w:val="nil"/>
          </w:tblBorders>
        </w:tblPrEx>
        <w:tc>
          <w:tcPr>
            <w:tcW w:w="15214"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7"/>
              <w:gridCol w:w="14794"/>
              <w:gridCol w:w="117"/>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both"/>
                  </w:pPr>
                  <w:proofErr w:type="spellStart"/>
                  <w:r>
                    <w:rPr>
                      <w:color w:val="392C69"/>
                    </w:rPr>
                    <w:t>КонсультантПлюс</w:t>
                  </w:r>
                  <w:proofErr w:type="spellEnd"/>
                  <w:r>
                    <w:rPr>
                      <w:color w:val="392C69"/>
                    </w:rPr>
                    <w:t>: примечание.</w:t>
                  </w:r>
                </w:p>
                <w:p w:rsidR="005D755D" w:rsidRDefault="005D755D">
                  <w:pPr>
                    <w:pStyle w:val="ConsPlusNormal"/>
                    <w:jc w:val="both"/>
                  </w:pPr>
                  <w:r>
                    <w:rPr>
                      <w:color w:val="392C69"/>
                    </w:rPr>
                    <w:t>Нумерация пунктов дана в соответствии с изменениями, внесенными Постановлением</w:t>
                  </w:r>
                </w:p>
                <w:p w:rsidR="005D755D" w:rsidRDefault="005D755D">
                  <w:pPr>
                    <w:pStyle w:val="ConsPlusNormal"/>
                    <w:jc w:val="both"/>
                  </w:pPr>
                  <w:r>
                    <w:rPr>
                      <w:color w:val="392C69"/>
                    </w:rPr>
                    <w:t>Правительства Ивановской области от 25.01.2022 N 18-п.</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spacing w:after="1" w:line="0" w:lineRule="atLeast"/>
            </w:pPr>
          </w:p>
        </w:tc>
      </w:tr>
      <w:tr w:rsidR="005D755D" w:rsidTr="003E0106">
        <w:tblPrEx>
          <w:tblBorders>
            <w:insideH w:val="nil"/>
          </w:tblBorders>
        </w:tblPrEx>
        <w:tc>
          <w:tcPr>
            <w:tcW w:w="793" w:type="dxa"/>
            <w:tcBorders>
              <w:top w:val="nil"/>
            </w:tcBorders>
          </w:tcPr>
          <w:p w:rsidR="005D755D" w:rsidRDefault="005D755D">
            <w:pPr>
              <w:pStyle w:val="ConsPlusNormal"/>
              <w:jc w:val="both"/>
            </w:pPr>
            <w:r>
              <w:t>1.7.5</w:t>
            </w:r>
          </w:p>
        </w:tc>
        <w:tc>
          <w:tcPr>
            <w:tcW w:w="4447" w:type="dxa"/>
            <w:tcBorders>
              <w:top w:val="nil"/>
            </w:tcBorders>
          </w:tcPr>
          <w:p w:rsidR="005D755D" w:rsidRDefault="005D755D">
            <w:pPr>
              <w:pStyle w:val="ConsPlusNormal"/>
              <w:jc w:val="both"/>
            </w:pPr>
            <w:r>
              <w:t>Количество организаций социального обслуживания, в которых проведены капитальные ремонты зданий учреждений</w:t>
            </w:r>
          </w:p>
        </w:tc>
        <w:tc>
          <w:tcPr>
            <w:tcW w:w="1247" w:type="dxa"/>
            <w:tcBorders>
              <w:top w:val="nil"/>
            </w:tcBorders>
          </w:tcPr>
          <w:p w:rsidR="005D755D" w:rsidRDefault="005D755D">
            <w:pPr>
              <w:pStyle w:val="ConsPlusNormal"/>
              <w:jc w:val="both"/>
            </w:pPr>
            <w:r>
              <w:t>единица</w:t>
            </w:r>
          </w:p>
        </w:tc>
        <w:tc>
          <w:tcPr>
            <w:tcW w:w="907" w:type="dxa"/>
            <w:tcBorders>
              <w:top w:val="nil"/>
            </w:tcBorders>
          </w:tcPr>
          <w:p w:rsidR="005D755D" w:rsidRDefault="005D755D">
            <w:pPr>
              <w:pStyle w:val="ConsPlusNormal"/>
              <w:jc w:val="center"/>
            </w:pPr>
            <w:r>
              <w:t>-</w:t>
            </w:r>
          </w:p>
        </w:tc>
        <w:tc>
          <w:tcPr>
            <w:tcW w:w="850" w:type="dxa"/>
            <w:tcBorders>
              <w:top w:val="nil"/>
            </w:tcBorders>
          </w:tcPr>
          <w:p w:rsidR="005D755D" w:rsidRDefault="005D755D">
            <w:pPr>
              <w:pStyle w:val="ConsPlusNormal"/>
              <w:jc w:val="center"/>
            </w:pPr>
            <w:r>
              <w:t>-</w:t>
            </w:r>
          </w:p>
        </w:tc>
        <w:tc>
          <w:tcPr>
            <w:tcW w:w="850" w:type="dxa"/>
            <w:tcBorders>
              <w:top w:val="nil"/>
            </w:tcBorders>
          </w:tcPr>
          <w:p w:rsidR="005D755D" w:rsidRDefault="005D755D">
            <w:pPr>
              <w:pStyle w:val="ConsPlusNormal"/>
              <w:jc w:val="center"/>
            </w:pPr>
            <w:r>
              <w:t>-</w:t>
            </w:r>
          </w:p>
        </w:tc>
        <w:tc>
          <w:tcPr>
            <w:tcW w:w="850" w:type="dxa"/>
            <w:tcBorders>
              <w:top w:val="nil"/>
            </w:tcBorders>
          </w:tcPr>
          <w:p w:rsidR="005D755D" w:rsidRDefault="005D755D">
            <w:pPr>
              <w:pStyle w:val="ConsPlusNormal"/>
              <w:jc w:val="center"/>
            </w:pPr>
            <w:r>
              <w:t>-</w:t>
            </w:r>
          </w:p>
        </w:tc>
        <w:tc>
          <w:tcPr>
            <w:tcW w:w="850" w:type="dxa"/>
            <w:tcBorders>
              <w:top w:val="nil"/>
            </w:tcBorders>
          </w:tcPr>
          <w:p w:rsidR="005D755D" w:rsidRDefault="005D755D">
            <w:pPr>
              <w:pStyle w:val="ConsPlusNormal"/>
              <w:jc w:val="center"/>
            </w:pPr>
            <w:r>
              <w:t>-</w:t>
            </w:r>
          </w:p>
        </w:tc>
        <w:tc>
          <w:tcPr>
            <w:tcW w:w="850" w:type="dxa"/>
            <w:tcBorders>
              <w:top w:val="nil"/>
            </w:tcBorders>
          </w:tcPr>
          <w:p w:rsidR="005D755D" w:rsidRDefault="005D755D">
            <w:pPr>
              <w:pStyle w:val="ConsPlusNormal"/>
              <w:jc w:val="center"/>
            </w:pPr>
            <w:r>
              <w:t>-</w:t>
            </w:r>
          </w:p>
        </w:tc>
        <w:tc>
          <w:tcPr>
            <w:tcW w:w="1020" w:type="dxa"/>
            <w:tcBorders>
              <w:top w:val="nil"/>
            </w:tcBorders>
          </w:tcPr>
          <w:p w:rsidR="005D755D" w:rsidRDefault="005D755D">
            <w:pPr>
              <w:pStyle w:val="ConsPlusNormal"/>
              <w:jc w:val="center"/>
            </w:pPr>
            <w:r>
              <w:t>-</w:t>
            </w:r>
          </w:p>
        </w:tc>
        <w:tc>
          <w:tcPr>
            <w:tcW w:w="850" w:type="dxa"/>
            <w:tcBorders>
              <w:top w:val="nil"/>
            </w:tcBorders>
          </w:tcPr>
          <w:p w:rsidR="005D755D" w:rsidRDefault="005D755D">
            <w:pPr>
              <w:pStyle w:val="ConsPlusNormal"/>
              <w:jc w:val="center"/>
            </w:pPr>
            <w:r>
              <w:t>6</w:t>
            </w:r>
          </w:p>
        </w:tc>
        <w:tc>
          <w:tcPr>
            <w:tcW w:w="850" w:type="dxa"/>
            <w:tcBorders>
              <w:top w:val="nil"/>
            </w:tcBorders>
          </w:tcPr>
          <w:p w:rsidR="005D755D" w:rsidRDefault="005D755D">
            <w:pPr>
              <w:pStyle w:val="ConsPlusNormal"/>
              <w:jc w:val="center"/>
            </w:pPr>
            <w:r>
              <w:t>1</w:t>
            </w:r>
          </w:p>
        </w:tc>
        <w:tc>
          <w:tcPr>
            <w:tcW w:w="850" w:type="dxa"/>
            <w:tcBorders>
              <w:top w:val="nil"/>
            </w:tcBorders>
          </w:tcPr>
          <w:p w:rsidR="005D755D" w:rsidRDefault="005D755D">
            <w:pPr>
              <w:pStyle w:val="ConsPlusNormal"/>
              <w:jc w:val="center"/>
            </w:pPr>
            <w:r>
              <w:t>5</w:t>
            </w:r>
          </w:p>
        </w:tc>
      </w:tr>
      <w:tr w:rsidR="005D755D" w:rsidTr="003E0106">
        <w:tc>
          <w:tcPr>
            <w:tcW w:w="793" w:type="dxa"/>
          </w:tcPr>
          <w:p w:rsidR="005D755D" w:rsidRDefault="005D755D">
            <w:pPr>
              <w:pStyle w:val="ConsPlusNormal"/>
              <w:jc w:val="both"/>
            </w:pPr>
            <w:r>
              <w:t>1.8</w:t>
            </w:r>
          </w:p>
        </w:tc>
        <w:tc>
          <w:tcPr>
            <w:tcW w:w="4447" w:type="dxa"/>
          </w:tcPr>
          <w:p w:rsidR="005D755D" w:rsidRDefault="005D755D">
            <w:pPr>
              <w:pStyle w:val="ConsPlusNormal"/>
              <w:jc w:val="both"/>
            </w:pPr>
            <w:r>
              <w:t>Мероприятие "Организация и проведение на базе учреждений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1.8.1</w:t>
            </w:r>
          </w:p>
        </w:tc>
        <w:tc>
          <w:tcPr>
            <w:tcW w:w="4447" w:type="dxa"/>
          </w:tcPr>
          <w:p w:rsidR="005D755D" w:rsidRDefault="005D755D">
            <w:pPr>
              <w:pStyle w:val="ConsPlusNormal"/>
              <w:jc w:val="both"/>
            </w:pPr>
            <w:r>
              <w:t>Число граждан пожилого возраста, прошедших обучение в школах здоровья на базах учреждений социального обслуживания</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2352</w:t>
            </w:r>
          </w:p>
        </w:tc>
        <w:tc>
          <w:tcPr>
            <w:tcW w:w="850" w:type="dxa"/>
          </w:tcPr>
          <w:p w:rsidR="005D755D" w:rsidRDefault="005D755D">
            <w:pPr>
              <w:pStyle w:val="ConsPlusNormal"/>
              <w:jc w:val="center"/>
            </w:pPr>
            <w:r>
              <w:t>2811</w:t>
            </w:r>
          </w:p>
        </w:tc>
        <w:tc>
          <w:tcPr>
            <w:tcW w:w="850" w:type="dxa"/>
          </w:tcPr>
          <w:p w:rsidR="005D755D" w:rsidRDefault="005D755D">
            <w:pPr>
              <w:pStyle w:val="ConsPlusNormal"/>
              <w:jc w:val="center"/>
            </w:pPr>
            <w:r>
              <w:t>3304</w:t>
            </w:r>
          </w:p>
        </w:tc>
        <w:tc>
          <w:tcPr>
            <w:tcW w:w="850" w:type="dxa"/>
          </w:tcPr>
          <w:p w:rsidR="005D755D" w:rsidRDefault="005D755D">
            <w:pPr>
              <w:pStyle w:val="ConsPlusNormal"/>
              <w:jc w:val="center"/>
            </w:pPr>
            <w:r>
              <w:t>5134</w:t>
            </w:r>
          </w:p>
        </w:tc>
        <w:tc>
          <w:tcPr>
            <w:tcW w:w="850" w:type="dxa"/>
          </w:tcPr>
          <w:p w:rsidR="005D755D" w:rsidRDefault="005D755D">
            <w:pPr>
              <w:pStyle w:val="ConsPlusNormal"/>
              <w:jc w:val="center"/>
            </w:pPr>
            <w:r>
              <w:t>4771</w:t>
            </w:r>
          </w:p>
        </w:tc>
        <w:tc>
          <w:tcPr>
            <w:tcW w:w="850" w:type="dxa"/>
          </w:tcPr>
          <w:p w:rsidR="005D755D" w:rsidRDefault="005D755D">
            <w:pPr>
              <w:pStyle w:val="ConsPlusNormal"/>
              <w:jc w:val="center"/>
            </w:pPr>
            <w:r>
              <w:t>5772</w:t>
            </w:r>
          </w:p>
        </w:tc>
        <w:tc>
          <w:tcPr>
            <w:tcW w:w="1020" w:type="dxa"/>
          </w:tcPr>
          <w:p w:rsidR="005D755D" w:rsidRDefault="005D755D">
            <w:pPr>
              <w:pStyle w:val="ConsPlusNormal"/>
              <w:jc w:val="center"/>
            </w:pPr>
            <w:r>
              <w:t>2700</w:t>
            </w:r>
          </w:p>
        </w:tc>
        <w:tc>
          <w:tcPr>
            <w:tcW w:w="850" w:type="dxa"/>
          </w:tcPr>
          <w:p w:rsidR="005D755D" w:rsidRDefault="005D755D">
            <w:pPr>
              <w:pStyle w:val="ConsPlusNormal"/>
              <w:jc w:val="center"/>
            </w:pPr>
            <w:r>
              <w:t>2700</w:t>
            </w:r>
          </w:p>
        </w:tc>
        <w:tc>
          <w:tcPr>
            <w:tcW w:w="850" w:type="dxa"/>
          </w:tcPr>
          <w:p w:rsidR="005D755D" w:rsidRDefault="005D755D">
            <w:pPr>
              <w:pStyle w:val="ConsPlusNormal"/>
              <w:jc w:val="center"/>
            </w:pPr>
            <w:r>
              <w:t>2700</w:t>
            </w:r>
          </w:p>
        </w:tc>
        <w:tc>
          <w:tcPr>
            <w:tcW w:w="850" w:type="dxa"/>
          </w:tcPr>
          <w:p w:rsidR="005D755D" w:rsidRDefault="005D755D">
            <w:pPr>
              <w:pStyle w:val="ConsPlusNormal"/>
              <w:jc w:val="center"/>
            </w:pPr>
            <w:r>
              <w:t>2700</w:t>
            </w:r>
          </w:p>
        </w:tc>
      </w:tr>
      <w:tr w:rsidR="005D755D" w:rsidTr="003E0106">
        <w:tc>
          <w:tcPr>
            <w:tcW w:w="793" w:type="dxa"/>
          </w:tcPr>
          <w:p w:rsidR="005D755D" w:rsidRDefault="005D755D">
            <w:pPr>
              <w:pStyle w:val="ConsPlusNormal"/>
              <w:jc w:val="both"/>
            </w:pPr>
            <w:r>
              <w:t>1.8.2</w:t>
            </w:r>
          </w:p>
        </w:tc>
        <w:tc>
          <w:tcPr>
            <w:tcW w:w="4447" w:type="dxa"/>
          </w:tcPr>
          <w:p w:rsidR="005D755D" w:rsidRDefault="005D755D">
            <w:pPr>
              <w:pStyle w:val="ConsPlusNormal"/>
              <w:jc w:val="both"/>
            </w:pPr>
            <w:r>
              <w:t>Число граждан пожилого возраста, прошедших обучение компьютерной грамотности в интернет-клубах и классах на базах учреждений социального обслуживания</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911</w:t>
            </w:r>
          </w:p>
        </w:tc>
        <w:tc>
          <w:tcPr>
            <w:tcW w:w="850" w:type="dxa"/>
          </w:tcPr>
          <w:p w:rsidR="005D755D" w:rsidRDefault="005D755D">
            <w:pPr>
              <w:pStyle w:val="ConsPlusNormal"/>
              <w:jc w:val="center"/>
            </w:pPr>
            <w:r>
              <w:t>989</w:t>
            </w:r>
          </w:p>
        </w:tc>
        <w:tc>
          <w:tcPr>
            <w:tcW w:w="850" w:type="dxa"/>
          </w:tcPr>
          <w:p w:rsidR="005D755D" w:rsidRDefault="005D755D">
            <w:pPr>
              <w:pStyle w:val="ConsPlusNormal"/>
              <w:jc w:val="center"/>
            </w:pPr>
            <w:r>
              <w:t>1027</w:t>
            </w:r>
          </w:p>
        </w:tc>
        <w:tc>
          <w:tcPr>
            <w:tcW w:w="850" w:type="dxa"/>
          </w:tcPr>
          <w:p w:rsidR="005D755D" w:rsidRDefault="005D755D">
            <w:pPr>
              <w:pStyle w:val="ConsPlusNormal"/>
              <w:jc w:val="center"/>
            </w:pPr>
            <w:r>
              <w:t>1468</w:t>
            </w:r>
          </w:p>
        </w:tc>
        <w:tc>
          <w:tcPr>
            <w:tcW w:w="850" w:type="dxa"/>
          </w:tcPr>
          <w:p w:rsidR="005D755D" w:rsidRDefault="005D755D">
            <w:pPr>
              <w:pStyle w:val="ConsPlusNormal"/>
              <w:jc w:val="center"/>
            </w:pPr>
            <w:r>
              <w:t>1651</w:t>
            </w:r>
          </w:p>
        </w:tc>
        <w:tc>
          <w:tcPr>
            <w:tcW w:w="850" w:type="dxa"/>
          </w:tcPr>
          <w:p w:rsidR="005D755D" w:rsidRDefault="005D755D">
            <w:pPr>
              <w:pStyle w:val="ConsPlusNormal"/>
              <w:jc w:val="center"/>
            </w:pPr>
            <w:r>
              <w:t>1134</w:t>
            </w:r>
          </w:p>
        </w:tc>
        <w:tc>
          <w:tcPr>
            <w:tcW w:w="1020" w:type="dxa"/>
          </w:tcPr>
          <w:p w:rsidR="005D755D" w:rsidRDefault="005D755D">
            <w:pPr>
              <w:pStyle w:val="ConsPlusNormal"/>
              <w:jc w:val="center"/>
            </w:pPr>
            <w:r>
              <w:t>800</w:t>
            </w:r>
          </w:p>
        </w:tc>
        <w:tc>
          <w:tcPr>
            <w:tcW w:w="850" w:type="dxa"/>
          </w:tcPr>
          <w:p w:rsidR="005D755D" w:rsidRDefault="005D755D">
            <w:pPr>
              <w:pStyle w:val="ConsPlusNormal"/>
              <w:jc w:val="center"/>
            </w:pPr>
            <w:r>
              <w:t>800</w:t>
            </w:r>
          </w:p>
        </w:tc>
        <w:tc>
          <w:tcPr>
            <w:tcW w:w="850" w:type="dxa"/>
          </w:tcPr>
          <w:p w:rsidR="005D755D" w:rsidRDefault="005D755D">
            <w:pPr>
              <w:pStyle w:val="ConsPlusNormal"/>
              <w:jc w:val="center"/>
            </w:pPr>
            <w:r>
              <w:t>800</w:t>
            </w:r>
          </w:p>
        </w:tc>
        <w:tc>
          <w:tcPr>
            <w:tcW w:w="850" w:type="dxa"/>
          </w:tcPr>
          <w:p w:rsidR="005D755D" w:rsidRDefault="005D755D">
            <w:pPr>
              <w:pStyle w:val="ConsPlusNormal"/>
              <w:jc w:val="center"/>
            </w:pPr>
            <w:r>
              <w:t>800</w:t>
            </w:r>
          </w:p>
        </w:tc>
      </w:tr>
      <w:tr w:rsidR="005D755D" w:rsidTr="003E0106">
        <w:tc>
          <w:tcPr>
            <w:tcW w:w="793" w:type="dxa"/>
          </w:tcPr>
          <w:p w:rsidR="005D755D" w:rsidRDefault="005D755D">
            <w:pPr>
              <w:pStyle w:val="ConsPlusNormal"/>
              <w:jc w:val="both"/>
            </w:pPr>
            <w:r>
              <w:t>1.8.3</w:t>
            </w:r>
          </w:p>
        </w:tc>
        <w:tc>
          <w:tcPr>
            <w:tcW w:w="4447" w:type="dxa"/>
          </w:tcPr>
          <w:p w:rsidR="005D755D" w:rsidRDefault="005D755D">
            <w:pPr>
              <w:pStyle w:val="ConsPlusNormal"/>
              <w:jc w:val="both"/>
            </w:pPr>
            <w:r>
              <w:t>Число граждан пожилого возраста, прошедших обучение в школах для родственников по уходу за пожилыми людьми и инвалидами</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352</w:t>
            </w:r>
          </w:p>
        </w:tc>
        <w:tc>
          <w:tcPr>
            <w:tcW w:w="850" w:type="dxa"/>
          </w:tcPr>
          <w:p w:rsidR="005D755D" w:rsidRDefault="005D755D">
            <w:pPr>
              <w:pStyle w:val="ConsPlusNormal"/>
              <w:jc w:val="center"/>
            </w:pPr>
            <w:r>
              <w:t>549</w:t>
            </w:r>
          </w:p>
        </w:tc>
        <w:tc>
          <w:tcPr>
            <w:tcW w:w="850" w:type="dxa"/>
          </w:tcPr>
          <w:p w:rsidR="005D755D" w:rsidRDefault="005D755D">
            <w:pPr>
              <w:pStyle w:val="ConsPlusNormal"/>
              <w:jc w:val="center"/>
            </w:pPr>
            <w:r>
              <w:t>539</w:t>
            </w:r>
          </w:p>
        </w:tc>
        <w:tc>
          <w:tcPr>
            <w:tcW w:w="850" w:type="dxa"/>
          </w:tcPr>
          <w:p w:rsidR="005D755D" w:rsidRDefault="005D755D">
            <w:pPr>
              <w:pStyle w:val="ConsPlusNormal"/>
              <w:jc w:val="center"/>
            </w:pPr>
            <w:r>
              <w:t>1201</w:t>
            </w:r>
          </w:p>
        </w:tc>
        <w:tc>
          <w:tcPr>
            <w:tcW w:w="850" w:type="dxa"/>
          </w:tcPr>
          <w:p w:rsidR="005D755D" w:rsidRDefault="005D755D">
            <w:pPr>
              <w:pStyle w:val="ConsPlusNormal"/>
              <w:jc w:val="center"/>
            </w:pPr>
            <w:r>
              <w:t>1584</w:t>
            </w:r>
          </w:p>
        </w:tc>
        <w:tc>
          <w:tcPr>
            <w:tcW w:w="850" w:type="dxa"/>
          </w:tcPr>
          <w:p w:rsidR="005D755D" w:rsidRDefault="005D755D">
            <w:pPr>
              <w:pStyle w:val="ConsPlusNormal"/>
              <w:jc w:val="center"/>
            </w:pPr>
            <w:r>
              <w:t>772</w:t>
            </w:r>
          </w:p>
        </w:tc>
        <w:tc>
          <w:tcPr>
            <w:tcW w:w="1020" w:type="dxa"/>
          </w:tcPr>
          <w:p w:rsidR="005D755D" w:rsidRDefault="005D755D">
            <w:pPr>
              <w:pStyle w:val="ConsPlusNormal"/>
              <w:jc w:val="center"/>
            </w:pPr>
            <w:r>
              <w:t>350</w:t>
            </w:r>
          </w:p>
        </w:tc>
        <w:tc>
          <w:tcPr>
            <w:tcW w:w="850" w:type="dxa"/>
          </w:tcPr>
          <w:p w:rsidR="005D755D" w:rsidRDefault="005D755D">
            <w:pPr>
              <w:pStyle w:val="ConsPlusNormal"/>
              <w:jc w:val="center"/>
            </w:pPr>
            <w:r>
              <w:t>350</w:t>
            </w:r>
          </w:p>
        </w:tc>
        <w:tc>
          <w:tcPr>
            <w:tcW w:w="850" w:type="dxa"/>
          </w:tcPr>
          <w:p w:rsidR="005D755D" w:rsidRDefault="005D755D">
            <w:pPr>
              <w:pStyle w:val="ConsPlusNormal"/>
              <w:jc w:val="center"/>
            </w:pPr>
            <w:r>
              <w:t>350</w:t>
            </w:r>
          </w:p>
        </w:tc>
        <w:tc>
          <w:tcPr>
            <w:tcW w:w="850" w:type="dxa"/>
          </w:tcPr>
          <w:p w:rsidR="005D755D" w:rsidRDefault="005D755D">
            <w:pPr>
              <w:pStyle w:val="ConsPlusNormal"/>
              <w:jc w:val="center"/>
            </w:pPr>
            <w:r>
              <w:t>350</w:t>
            </w:r>
          </w:p>
        </w:tc>
      </w:tr>
      <w:tr w:rsidR="005D755D" w:rsidTr="003E0106">
        <w:tc>
          <w:tcPr>
            <w:tcW w:w="793" w:type="dxa"/>
          </w:tcPr>
          <w:p w:rsidR="005D755D" w:rsidRDefault="005D755D">
            <w:pPr>
              <w:pStyle w:val="ConsPlusNormal"/>
              <w:jc w:val="both"/>
            </w:pPr>
            <w:r>
              <w:t>1.9</w:t>
            </w:r>
          </w:p>
        </w:tc>
        <w:tc>
          <w:tcPr>
            <w:tcW w:w="4447" w:type="dxa"/>
          </w:tcPr>
          <w:p w:rsidR="005D755D" w:rsidRDefault="005D755D">
            <w:pPr>
              <w:pStyle w:val="ConsPlusNormal"/>
              <w:jc w:val="both"/>
            </w:pPr>
            <w:r>
              <w:t>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1.9.1</w:t>
            </w:r>
          </w:p>
        </w:tc>
        <w:tc>
          <w:tcPr>
            <w:tcW w:w="4447" w:type="dxa"/>
          </w:tcPr>
          <w:p w:rsidR="005D755D" w:rsidRDefault="005D755D">
            <w:pPr>
              <w:pStyle w:val="ConsPlusNormal"/>
              <w:jc w:val="both"/>
            </w:pPr>
            <w:r>
              <w:t>Доля зданий и сооружений учреждений социального обслуживания, в которых проведены капитальные ремонты за счет средств Пенсионного фонда Российской Федерации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1,6</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1.10</w:t>
            </w:r>
          </w:p>
        </w:tc>
        <w:tc>
          <w:tcPr>
            <w:tcW w:w="4447" w:type="dxa"/>
          </w:tcPr>
          <w:p w:rsidR="005D755D" w:rsidRDefault="005D755D">
            <w:pPr>
              <w:pStyle w:val="ConsPlusNormal"/>
              <w:jc w:val="both"/>
            </w:pPr>
            <w:r>
              <w:t>Мероприятие "Субсидии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1.10.1</w:t>
            </w:r>
          </w:p>
        </w:tc>
        <w:tc>
          <w:tcPr>
            <w:tcW w:w="4447" w:type="dxa"/>
          </w:tcPr>
          <w:p w:rsidR="005D755D" w:rsidRDefault="005D755D">
            <w:pPr>
              <w:pStyle w:val="ConsPlusNormal"/>
              <w:jc w:val="both"/>
            </w:pPr>
            <w:r>
              <w:t>Среднегодовая численность граждан, получивших социальные услуги (в форме социального обслуживания на дому) в негосударственных организациях социального обслуживания</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7</w:t>
            </w:r>
          </w:p>
        </w:tc>
        <w:tc>
          <w:tcPr>
            <w:tcW w:w="850" w:type="dxa"/>
          </w:tcPr>
          <w:p w:rsidR="005D755D" w:rsidRDefault="005D755D">
            <w:pPr>
              <w:pStyle w:val="ConsPlusNormal"/>
              <w:jc w:val="center"/>
            </w:pPr>
            <w:r>
              <w:t>9</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1</w:t>
            </w:r>
          </w:p>
        </w:tc>
        <w:tc>
          <w:tcPr>
            <w:tcW w:w="850" w:type="dxa"/>
          </w:tcPr>
          <w:p w:rsidR="005D755D" w:rsidRDefault="005D755D">
            <w:pPr>
              <w:pStyle w:val="ConsPlusNormal"/>
              <w:jc w:val="center"/>
            </w:pPr>
            <w:r>
              <w:t>8</w:t>
            </w:r>
          </w:p>
        </w:tc>
        <w:tc>
          <w:tcPr>
            <w:tcW w:w="1020" w:type="dxa"/>
          </w:tcPr>
          <w:p w:rsidR="005D755D" w:rsidRDefault="005D755D">
            <w:pPr>
              <w:pStyle w:val="ConsPlusNormal"/>
              <w:jc w:val="center"/>
            </w:pPr>
            <w:r>
              <w:t>37</w:t>
            </w:r>
          </w:p>
        </w:tc>
        <w:tc>
          <w:tcPr>
            <w:tcW w:w="850" w:type="dxa"/>
          </w:tcPr>
          <w:p w:rsidR="005D755D" w:rsidRDefault="005D755D">
            <w:pPr>
              <w:pStyle w:val="ConsPlusNormal"/>
              <w:jc w:val="center"/>
            </w:pPr>
            <w:r>
              <w:t>16</w:t>
            </w:r>
          </w:p>
        </w:tc>
        <w:tc>
          <w:tcPr>
            <w:tcW w:w="850" w:type="dxa"/>
          </w:tcPr>
          <w:p w:rsidR="005D755D" w:rsidRDefault="005D755D">
            <w:pPr>
              <w:pStyle w:val="ConsPlusNormal"/>
              <w:jc w:val="center"/>
            </w:pPr>
            <w:r>
              <w:t>16</w:t>
            </w:r>
          </w:p>
        </w:tc>
        <w:tc>
          <w:tcPr>
            <w:tcW w:w="850" w:type="dxa"/>
          </w:tcPr>
          <w:p w:rsidR="005D755D" w:rsidRDefault="005D755D">
            <w:pPr>
              <w:pStyle w:val="ConsPlusNormal"/>
              <w:jc w:val="center"/>
            </w:pPr>
            <w:r>
              <w:t>16</w:t>
            </w:r>
          </w:p>
        </w:tc>
      </w:tr>
      <w:tr w:rsidR="005D755D" w:rsidTr="003E0106">
        <w:tc>
          <w:tcPr>
            <w:tcW w:w="793" w:type="dxa"/>
          </w:tcPr>
          <w:p w:rsidR="005D755D" w:rsidRDefault="005D755D">
            <w:pPr>
              <w:pStyle w:val="ConsPlusNormal"/>
              <w:jc w:val="both"/>
            </w:pPr>
            <w:r>
              <w:t>1.11</w:t>
            </w:r>
          </w:p>
        </w:tc>
        <w:tc>
          <w:tcPr>
            <w:tcW w:w="4447" w:type="dxa"/>
          </w:tcPr>
          <w:p w:rsidR="005D755D" w:rsidRDefault="005D755D">
            <w:pPr>
              <w:pStyle w:val="ConsPlusNormal"/>
              <w:jc w:val="both"/>
            </w:pPr>
            <w:r>
              <w:t>Мероприятие "Укрепление материально-технической базы организаций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1.11.1</w:t>
            </w:r>
          </w:p>
        </w:tc>
        <w:tc>
          <w:tcPr>
            <w:tcW w:w="4447" w:type="dxa"/>
          </w:tcPr>
          <w:p w:rsidR="005D755D" w:rsidRDefault="005D755D">
            <w:pPr>
              <w:pStyle w:val="ConsPlusNormal"/>
              <w:jc w:val="both"/>
            </w:pPr>
            <w:r>
              <w:t>Доля зданий и сооружений учреждений социального обслуживания, в которых проведены капитальные ремонты за счет средств областного бюджета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1,6</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1.12</w:t>
            </w:r>
          </w:p>
        </w:tc>
        <w:tc>
          <w:tcPr>
            <w:tcW w:w="4447" w:type="dxa"/>
          </w:tcPr>
          <w:p w:rsidR="005D755D" w:rsidRDefault="005D755D">
            <w:pPr>
              <w:pStyle w:val="ConsPlusNormal"/>
              <w:jc w:val="both"/>
            </w:pPr>
            <w:r>
              <w:t>Мероприятие "Укрепление материально-технической базы организаций стационарного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1.12.1</w:t>
            </w:r>
          </w:p>
        </w:tc>
        <w:tc>
          <w:tcPr>
            <w:tcW w:w="4447" w:type="dxa"/>
          </w:tcPr>
          <w:p w:rsidR="005D755D" w:rsidRDefault="005D755D">
            <w:pPr>
              <w:pStyle w:val="ConsPlusNormal"/>
              <w:jc w:val="both"/>
            </w:pPr>
            <w:r>
              <w:t>Доля зданий учреждений стационарного социального обслуживания, в которых проведены ремонты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10,5</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1.13</w:t>
            </w:r>
          </w:p>
        </w:tc>
        <w:tc>
          <w:tcPr>
            <w:tcW w:w="4447" w:type="dxa"/>
          </w:tcPr>
          <w:p w:rsidR="005D755D" w:rsidRDefault="005D755D">
            <w:pPr>
              <w:pStyle w:val="ConsPlusNormal"/>
              <w:jc w:val="both"/>
            </w:pPr>
            <w:r>
              <w:t>Мероприятие "Строительство блочных локальных очистных сооружений ОБСУСО "</w:t>
            </w:r>
            <w:proofErr w:type="spellStart"/>
            <w:r>
              <w:t>Боготский</w:t>
            </w:r>
            <w:proofErr w:type="spellEnd"/>
            <w:r>
              <w:t xml:space="preserve"> психоневрологический интернат"</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1.13.1</w:t>
            </w:r>
          </w:p>
        </w:tc>
        <w:tc>
          <w:tcPr>
            <w:tcW w:w="4447" w:type="dxa"/>
          </w:tcPr>
          <w:p w:rsidR="005D755D" w:rsidRDefault="005D755D">
            <w:pPr>
              <w:pStyle w:val="ConsPlusNormal"/>
              <w:jc w:val="both"/>
            </w:pPr>
            <w:r>
              <w:t>Доля организаций стационарного социального обслуживания, в которых планируется строительство/реконструкция очистных сооружений</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50,0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1.14</w:t>
            </w:r>
          </w:p>
        </w:tc>
        <w:tc>
          <w:tcPr>
            <w:tcW w:w="4447" w:type="dxa"/>
          </w:tcPr>
          <w:p w:rsidR="005D755D" w:rsidRDefault="005D755D">
            <w:pPr>
              <w:pStyle w:val="ConsPlusNormal"/>
              <w:jc w:val="both"/>
            </w:pPr>
            <w:r>
              <w:t>Мероприятие "Разработка проектно-сметной документации на реконструкцию жилого корпуса N 1 ОБСУСО "Шуйский комплексный центр социального обслуживания населения"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1.14.1</w:t>
            </w:r>
          </w:p>
        </w:tc>
        <w:tc>
          <w:tcPr>
            <w:tcW w:w="4447" w:type="dxa"/>
          </w:tcPr>
          <w:p w:rsidR="005D755D" w:rsidRDefault="005D755D">
            <w:pPr>
              <w:pStyle w:val="ConsPlusNormal"/>
              <w:jc w:val="both"/>
            </w:pPr>
            <w:r>
              <w:t>Количество организаций стационарного социального обслуживания, в которых разработана проектно-сметная документация на реконструкцию жилого комплекса</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1.15</w:t>
            </w:r>
          </w:p>
        </w:tc>
        <w:tc>
          <w:tcPr>
            <w:tcW w:w="4447" w:type="dxa"/>
          </w:tcPr>
          <w:p w:rsidR="005D755D" w:rsidRDefault="005D755D">
            <w:pPr>
              <w:pStyle w:val="ConsPlusNormal"/>
              <w:jc w:val="both"/>
            </w:pPr>
            <w:r>
              <w:t>Мероприятие "Укрепление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1.15.1</w:t>
            </w:r>
          </w:p>
        </w:tc>
        <w:tc>
          <w:tcPr>
            <w:tcW w:w="4447" w:type="dxa"/>
          </w:tcPr>
          <w:p w:rsidR="005D755D" w:rsidRDefault="005D755D">
            <w:pPr>
              <w:pStyle w:val="ConsPlusNormal"/>
              <w:jc w:val="both"/>
            </w:pPr>
            <w:r>
              <w:t xml:space="preserve">Доля зданий учреждений стационарного социального обслуживания, в которых проведены ремонты в рамках реализации социальной </w:t>
            </w:r>
            <w:hyperlink r:id="rId288" w:history="1">
              <w:r>
                <w:rPr>
                  <w:color w:val="0000FF"/>
                </w:rPr>
                <w:t>программы</w:t>
              </w:r>
            </w:hyperlink>
            <w:r>
              <w:t xml:space="preserve"> Ивановской области "Укрепление материально-технической базы организаций социального обслуживания и обучение компьютерной грамотности неработающих пенсионеров в 2018 году"</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5,0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1.15.2</w:t>
            </w:r>
          </w:p>
        </w:tc>
        <w:tc>
          <w:tcPr>
            <w:tcW w:w="4447" w:type="dxa"/>
          </w:tcPr>
          <w:p w:rsidR="005D755D" w:rsidRDefault="005D755D">
            <w:pPr>
              <w:pStyle w:val="ConsPlusNormal"/>
              <w:jc w:val="both"/>
            </w:pPr>
            <w:r>
              <w:t>Число неработающих пенсионеров, прошедших обучение компьютерной грамотности</w:t>
            </w:r>
          </w:p>
        </w:tc>
        <w:tc>
          <w:tcPr>
            <w:tcW w:w="1247" w:type="dxa"/>
          </w:tcPr>
          <w:p w:rsidR="005D755D" w:rsidRDefault="005D755D">
            <w:pPr>
              <w:pStyle w:val="ConsPlusNormal"/>
              <w:jc w:val="both"/>
            </w:pPr>
            <w:r>
              <w:t>человек</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1.16</w:t>
            </w:r>
          </w:p>
        </w:tc>
        <w:tc>
          <w:tcPr>
            <w:tcW w:w="4447" w:type="dxa"/>
          </w:tcPr>
          <w:p w:rsidR="005D755D" w:rsidRDefault="005D755D">
            <w:pPr>
              <w:pStyle w:val="ConsPlusNormal"/>
              <w:jc w:val="both"/>
            </w:pPr>
            <w:r>
              <w:t>Мероприятие "Капитальный ремонт зданий за счет средств резервного фонда Президента Российской Федерации"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1.16.1</w:t>
            </w:r>
          </w:p>
        </w:tc>
        <w:tc>
          <w:tcPr>
            <w:tcW w:w="4447" w:type="dxa"/>
          </w:tcPr>
          <w:p w:rsidR="005D755D" w:rsidRDefault="005D755D">
            <w:pPr>
              <w:pStyle w:val="ConsPlusNormal"/>
              <w:jc w:val="both"/>
            </w:pPr>
            <w:r>
              <w:t>Количество помещений корпуса N 5 ОБСУСО "Ивановский психоневрологический интернат", в которых проведен капитальный ремонт</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28</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1.17</w:t>
            </w:r>
          </w:p>
        </w:tc>
        <w:tc>
          <w:tcPr>
            <w:tcW w:w="4447" w:type="dxa"/>
          </w:tcPr>
          <w:p w:rsidR="005D755D" w:rsidRDefault="005D755D">
            <w:pPr>
              <w:pStyle w:val="ConsPlusNormal"/>
              <w:jc w:val="both"/>
            </w:pPr>
            <w:r>
              <w:t>Мероприятие "Предоставление социальных услуг инвалидам в полустационарной форме, в том числе детям-инвалидам"</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1.17.1</w:t>
            </w:r>
          </w:p>
        </w:tc>
        <w:tc>
          <w:tcPr>
            <w:tcW w:w="4447" w:type="dxa"/>
          </w:tcPr>
          <w:p w:rsidR="005D755D" w:rsidRDefault="005D755D">
            <w:pPr>
              <w:pStyle w:val="ConsPlusNormal"/>
              <w:jc w:val="both"/>
            </w:pPr>
            <w:r>
              <w:t>Среднегодовое число граждан, имеющих ограничения жизнедеятельности, получающих услуги в целях повышения коммуникативного потенциала в полустационарной форме социального обслуживания</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14</w:t>
            </w:r>
          </w:p>
        </w:tc>
        <w:tc>
          <w:tcPr>
            <w:tcW w:w="850" w:type="dxa"/>
          </w:tcPr>
          <w:p w:rsidR="005D755D" w:rsidRDefault="005D755D">
            <w:pPr>
              <w:pStyle w:val="ConsPlusNormal"/>
              <w:jc w:val="center"/>
            </w:pPr>
            <w:r>
              <w:t>57</w:t>
            </w:r>
          </w:p>
        </w:tc>
        <w:tc>
          <w:tcPr>
            <w:tcW w:w="1020" w:type="dxa"/>
          </w:tcPr>
          <w:p w:rsidR="005D755D" w:rsidRDefault="005D755D">
            <w:pPr>
              <w:pStyle w:val="ConsPlusNormal"/>
              <w:jc w:val="center"/>
            </w:pPr>
            <w:r>
              <w:t>77</w:t>
            </w:r>
          </w:p>
        </w:tc>
        <w:tc>
          <w:tcPr>
            <w:tcW w:w="850" w:type="dxa"/>
          </w:tcPr>
          <w:p w:rsidR="005D755D" w:rsidRDefault="005D755D">
            <w:pPr>
              <w:pStyle w:val="ConsPlusNormal"/>
              <w:jc w:val="center"/>
            </w:pPr>
            <w:r>
              <w:t>88</w:t>
            </w:r>
          </w:p>
        </w:tc>
        <w:tc>
          <w:tcPr>
            <w:tcW w:w="850" w:type="dxa"/>
          </w:tcPr>
          <w:p w:rsidR="005D755D" w:rsidRDefault="005D755D">
            <w:pPr>
              <w:pStyle w:val="ConsPlusNormal"/>
              <w:jc w:val="center"/>
            </w:pPr>
            <w:r>
              <w:t>88</w:t>
            </w:r>
          </w:p>
        </w:tc>
        <w:tc>
          <w:tcPr>
            <w:tcW w:w="850" w:type="dxa"/>
          </w:tcPr>
          <w:p w:rsidR="005D755D" w:rsidRDefault="005D755D">
            <w:pPr>
              <w:pStyle w:val="ConsPlusNormal"/>
              <w:jc w:val="center"/>
            </w:pPr>
            <w:r>
              <w:t>88</w:t>
            </w:r>
          </w:p>
        </w:tc>
      </w:tr>
      <w:tr w:rsidR="005D755D" w:rsidTr="003E0106">
        <w:tc>
          <w:tcPr>
            <w:tcW w:w="793" w:type="dxa"/>
          </w:tcPr>
          <w:p w:rsidR="005D755D" w:rsidRDefault="005D755D">
            <w:pPr>
              <w:pStyle w:val="ConsPlusNormal"/>
              <w:jc w:val="both"/>
            </w:pPr>
            <w:r>
              <w:t>1.17.2</w:t>
            </w:r>
          </w:p>
        </w:tc>
        <w:tc>
          <w:tcPr>
            <w:tcW w:w="4447" w:type="dxa"/>
          </w:tcPr>
          <w:p w:rsidR="005D755D" w:rsidRDefault="005D755D">
            <w:pPr>
              <w:pStyle w:val="ConsPlusNormal"/>
              <w:jc w:val="both"/>
            </w:pPr>
            <w:r>
              <w:t>Соотношение средней заработной платы врачей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255,4</w:t>
            </w:r>
          </w:p>
        </w:tc>
        <w:tc>
          <w:tcPr>
            <w:tcW w:w="102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r>
      <w:tr w:rsidR="005D755D" w:rsidTr="003E0106">
        <w:tc>
          <w:tcPr>
            <w:tcW w:w="793" w:type="dxa"/>
          </w:tcPr>
          <w:p w:rsidR="005D755D" w:rsidRDefault="005D755D">
            <w:pPr>
              <w:pStyle w:val="ConsPlusNormal"/>
              <w:jc w:val="both"/>
            </w:pPr>
            <w:r>
              <w:t>1.17.3</w:t>
            </w:r>
          </w:p>
        </w:tc>
        <w:tc>
          <w:tcPr>
            <w:tcW w:w="4447" w:type="dxa"/>
          </w:tcPr>
          <w:p w:rsidR="005D755D" w:rsidRDefault="005D755D">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157,4</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1.17.4</w:t>
            </w:r>
          </w:p>
        </w:tc>
        <w:tc>
          <w:tcPr>
            <w:tcW w:w="4447" w:type="dxa"/>
          </w:tcPr>
          <w:p w:rsidR="005D755D" w:rsidRDefault="005D755D">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143,7</w:t>
            </w:r>
          </w:p>
        </w:tc>
        <w:tc>
          <w:tcPr>
            <w:tcW w:w="102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1.18</w:t>
            </w:r>
          </w:p>
        </w:tc>
        <w:tc>
          <w:tcPr>
            <w:tcW w:w="4447" w:type="dxa"/>
          </w:tcPr>
          <w:p w:rsidR="005D755D" w:rsidRDefault="005D755D">
            <w:pPr>
              <w:pStyle w:val="ConsPlusNormal"/>
              <w:jc w:val="both"/>
            </w:pPr>
            <w:r>
              <w:t>Мероприятие "Корректировка проектной документации на реконструкцию очистных сооружений ОБСУСО "Кинешемский психоневрологический интернат "Новинки"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1.18.1</w:t>
            </w:r>
          </w:p>
        </w:tc>
        <w:tc>
          <w:tcPr>
            <w:tcW w:w="4447" w:type="dxa"/>
          </w:tcPr>
          <w:p w:rsidR="005D755D" w:rsidRDefault="005D755D">
            <w:pPr>
              <w:pStyle w:val="ConsPlusNormal"/>
              <w:jc w:val="both"/>
            </w:pPr>
            <w:r>
              <w:t>Количество организаций стационарного социального обслуживания, в которых разработана проектно-сметная документация на реконструкцию очистных сооружений</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1</w:t>
            </w: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1.19</w:t>
            </w:r>
          </w:p>
        </w:tc>
        <w:tc>
          <w:tcPr>
            <w:tcW w:w="4447" w:type="dxa"/>
          </w:tcPr>
          <w:p w:rsidR="005D755D" w:rsidRDefault="005D755D">
            <w:pPr>
              <w:pStyle w:val="ConsPlusNormal"/>
              <w:jc w:val="both"/>
            </w:pPr>
            <w:r>
              <w:t xml:space="preserve">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1.19.1</w:t>
            </w:r>
          </w:p>
        </w:tc>
        <w:tc>
          <w:tcPr>
            <w:tcW w:w="4447" w:type="dxa"/>
          </w:tcPr>
          <w:p w:rsidR="005D755D" w:rsidRDefault="005D755D">
            <w:pPr>
              <w:pStyle w:val="ConsPlusNormal"/>
              <w:jc w:val="both"/>
            </w:pPr>
            <w:r>
              <w:t>Доля работников, получивших выплату стимулирующего характера за особые условия труда и дополнительную нагрузку, от общего количества работников, имеющих право на указанную выплату</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1.20</w:t>
            </w:r>
          </w:p>
        </w:tc>
        <w:tc>
          <w:tcPr>
            <w:tcW w:w="4447" w:type="dxa"/>
          </w:tcPr>
          <w:p w:rsidR="005D755D" w:rsidRDefault="005D755D">
            <w:pPr>
              <w:pStyle w:val="ConsPlusNormal"/>
              <w:jc w:val="both"/>
            </w:pPr>
            <w:r>
              <w:t xml:space="preserve">Мероприятие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w:t>
            </w:r>
            <w:proofErr w:type="spellStart"/>
            <w:r>
              <w:t>коронавирусной</w:t>
            </w:r>
            <w:proofErr w:type="spellEnd"/>
            <w:r>
              <w:t xml:space="preserve"> инфекцией, за счет средств резервного фонда Правительства Российской Федерации"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1.20.1</w:t>
            </w:r>
          </w:p>
        </w:tc>
        <w:tc>
          <w:tcPr>
            <w:tcW w:w="4447" w:type="dxa"/>
          </w:tcPr>
          <w:p w:rsidR="005D755D" w:rsidRDefault="005D755D">
            <w:pPr>
              <w:pStyle w:val="ConsPlusNormal"/>
              <w:jc w:val="both"/>
            </w:pPr>
            <w:r>
              <w:t xml:space="preserve">Доля работников, получивших выплату стимулирующего характера за особые условия труда и дополнительную нагрузку, оказывающих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w:t>
            </w:r>
            <w:proofErr w:type="spellStart"/>
            <w:r>
              <w:t>коронавирусной</w:t>
            </w:r>
            <w:proofErr w:type="spellEnd"/>
            <w:r>
              <w:t xml:space="preserve"> инфекцией, от общего количества работников, имеющих право на указанную выплату</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1.21</w:t>
            </w:r>
          </w:p>
        </w:tc>
        <w:tc>
          <w:tcPr>
            <w:tcW w:w="4447" w:type="dxa"/>
          </w:tcPr>
          <w:p w:rsidR="005D755D" w:rsidRDefault="005D755D">
            <w:pPr>
              <w:pStyle w:val="ConsPlusNormal"/>
              <w:jc w:val="both"/>
            </w:pPr>
            <w:r>
              <w:t>Мероприятие "Финансовое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1.21.1</w:t>
            </w:r>
          </w:p>
        </w:tc>
        <w:tc>
          <w:tcPr>
            <w:tcW w:w="4447" w:type="dxa"/>
          </w:tcPr>
          <w:p w:rsidR="005D755D" w:rsidRDefault="005D755D">
            <w:pPr>
              <w:pStyle w:val="ConsPlusNormal"/>
              <w:jc w:val="both"/>
            </w:pPr>
            <w:r>
              <w:t>Доля работников, получивших выплату, связанную с оплатой отпусков и компенсацией за неиспользованные отпуска, от общего количества работников, имеющих право на указанную выплату</w:t>
            </w:r>
          </w:p>
        </w:tc>
        <w:tc>
          <w:tcPr>
            <w:tcW w:w="1247" w:type="dxa"/>
          </w:tcPr>
          <w:p w:rsidR="005D755D" w:rsidRDefault="005D755D">
            <w:pPr>
              <w:pStyle w:val="ConsPlusNormal"/>
              <w:jc w:val="both"/>
            </w:pPr>
            <w:r>
              <w:t>процент</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100</w:t>
            </w:r>
          </w:p>
        </w:tc>
        <w:tc>
          <w:tcPr>
            <w:tcW w:w="1020" w:type="dxa"/>
          </w:tcPr>
          <w:p w:rsidR="005D755D" w:rsidRDefault="005D755D">
            <w:pPr>
              <w:pStyle w:val="ConsPlusNormal"/>
              <w:jc w:val="center"/>
            </w:pPr>
            <w:r>
              <w:t>100</w:t>
            </w: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1.22</w:t>
            </w:r>
          </w:p>
        </w:tc>
        <w:tc>
          <w:tcPr>
            <w:tcW w:w="4447" w:type="dxa"/>
          </w:tcPr>
          <w:p w:rsidR="005D755D" w:rsidRDefault="005D755D">
            <w:pPr>
              <w:pStyle w:val="ConsPlusNormal"/>
              <w:jc w:val="both"/>
            </w:pPr>
            <w:r>
              <w:t>Мероприятие "Разработка проектной документации на реконструкцию здания, расположенного по адресу: г. Родники, ул. Советская, д. 12"</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1.22.1</w:t>
            </w:r>
          </w:p>
        </w:tc>
        <w:tc>
          <w:tcPr>
            <w:tcW w:w="4447" w:type="dxa"/>
          </w:tcPr>
          <w:p w:rsidR="005D755D" w:rsidRDefault="005D755D">
            <w:pPr>
              <w:pStyle w:val="ConsPlusNormal"/>
              <w:jc w:val="both"/>
            </w:pPr>
            <w:r>
              <w:t>Количество организаций социального обслуживания, в которых разработана проектно-сметная документация на реконструкцию учреждения</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r>
              <w:t>1</w:t>
            </w: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w:t>
            </w:r>
          </w:p>
        </w:tc>
        <w:tc>
          <w:tcPr>
            <w:tcW w:w="4447" w:type="dxa"/>
          </w:tcPr>
          <w:p w:rsidR="005D755D" w:rsidRDefault="005D755D">
            <w:pPr>
              <w:pStyle w:val="ConsPlusNormal"/>
              <w:jc w:val="both"/>
            </w:pPr>
            <w:r>
              <w:t>Основное мероприятие Региональный проект "Старшее поколение"</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2.1</w:t>
            </w:r>
          </w:p>
        </w:tc>
        <w:tc>
          <w:tcPr>
            <w:tcW w:w="4447" w:type="dxa"/>
          </w:tcPr>
          <w:p w:rsidR="005D755D" w:rsidRDefault="005D755D">
            <w:pPr>
              <w:pStyle w:val="ConsPlusNormal"/>
              <w:jc w:val="both"/>
            </w:pPr>
            <w:r>
              <w:t>Мероприятие "Приобретение автотранспорта"</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2.1.1</w:t>
            </w:r>
          </w:p>
        </w:tc>
        <w:tc>
          <w:tcPr>
            <w:tcW w:w="4447" w:type="dxa"/>
          </w:tcPr>
          <w:p w:rsidR="005D755D" w:rsidRDefault="005D755D">
            <w:pPr>
              <w:pStyle w:val="ConsPlusNormal"/>
              <w:jc w:val="both"/>
            </w:pPr>
            <w:r>
              <w:t>Количество приобретенных автомобилей для организаций социального обслуживания</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16</w:t>
            </w:r>
          </w:p>
        </w:tc>
        <w:tc>
          <w:tcPr>
            <w:tcW w:w="850" w:type="dxa"/>
          </w:tcPr>
          <w:p w:rsidR="005D755D" w:rsidRDefault="005D755D">
            <w:pPr>
              <w:pStyle w:val="ConsPlusNormal"/>
              <w:jc w:val="center"/>
            </w:pPr>
            <w:r>
              <w:t>-</w:t>
            </w:r>
          </w:p>
        </w:tc>
        <w:tc>
          <w:tcPr>
            <w:tcW w:w="102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2.2</w:t>
            </w:r>
          </w:p>
        </w:tc>
        <w:tc>
          <w:tcPr>
            <w:tcW w:w="4447" w:type="dxa"/>
          </w:tcPr>
          <w:p w:rsidR="005D755D" w:rsidRDefault="005D755D">
            <w:pPr>
              <w:pStyle w:val="ConsPlusNormal"/>
              <w:jc w:val="both"/>
            </w:pPr>
            <w:r>
              <w:t>Мероприятие "Разработка проектной документации на пристройку жилого корпуса на 100 мест ОБСУСО "</w:t>
            </w:r>
            <w:proofErr w:type="spellStart"/>
            <w:r>
              <w:t>Плесский</w:t>
            </w:r>
            <w:proofErr w:type="spellEnd"/>
            <w:r>
              <w:t xml:space="preserve"> психоневрологический интернат"</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2.2.1</w:t>
            </w:r>
          </w:p>
        </w:tc>
        <w:tc>
          <w:tcPr>
            <w:tcW w:w="4447" w:type="dxa"/>
          </w:tcPr>
          <w:p w:rsidR="005D755D" w:rsidRDefault="005D755D">
            <w:pPr>
              <w:pStyle w:val="ConsPlusNormal"/>
              <w:jc w:val="both"/>
            </w:pPr>
            <w:r>
              <w:t>Количество организаций стационарного социального обслуживания, в которых разработана проектно-сметная документация на пристройку жилого корпуса</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w:t>
            </w: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2.3</w:t>
            </w:r>
          </w:p>
        </w:tc>
        <w:tc>
          <w:tcPr>
            <w:tcW w:w="4447" w:type="dxa"/>
          </w:tcPr>
          <w:p w:rsidR="005D755D" w:rsidRDefault="005D755D">
            <w:pPr>
              <w:pStyle w:val="ConsPlusNormal"/>
              <w:jc w:val="both"/>
            </w:pPr>
            <w:r>
              <w:t>Мероприятие "Разработка проектной документации на пристройку жилого корпуса на 100 мест ОБСУСО "</w:t>
            </w:r>
            <w:proofErr w:type="spellStart"/>
            <w:r>
              <w:t>Пучежский</w:t>
            </w:r>
            <w:proofErr w:type="spellEnd"/>
            <w:r>
              <w:t xml:space="preserve"> дом-интернат для престарелых и инвалидов"</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2.3.1</w:t>
            </w:r>
          </w:p>
        </w:tc>
        <w:tc>
          <w:tcPr>
            <w:tcW w:w="4447" w:type="dxa"/>
          </w:tcPr>
          <w:p w:rsidR="005D755D" w:rsidRDefault="005D755D">
            <w:pPr>
              <w:pStyle w:val="ConsPlusNormal"/>
              <w:jc w:val="both"/>
            </w:pPr>
            <w:r>
              <w:t>Количество организаций стационарного социального обслуживания, в которых разработана проектно-сметная документация на пристройку жилого корпуса</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0</w:t>
            </w:r>
          </w:p>
        </w:tc>
        <w:tc>
          <w:tcPr>
            <w:tcW w:w="850" w:type="dxa"/>
          </w:tcPr>
          <w:p w:rsidR="005D755D" w:rsidRDefault="005D755D">
            <w:pPr>
              <w:pStyle w:val="ConsPlusNormal"/>
              <w:jc w:val="center"/>
            </w:pPr>
            <w:r>
              <w:t>1</w:t>
            </w: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2.4</w:t>
            </w:r>
          </w:p>
        </w:tc>
        <w:tc>
          <w:tcPr>
            <w:tcW w:w="4447" w:type="dxa"/>
          </w:tcPr>
          <w:p w:rsidR="005D755D" w:rsidRDefault="005D755D">
            <w:pPr>
              <w:pStyle w:val="ConsPlusNormal"/>
              <w:jc w:val="both"/>
            </w:pPr>
            <w:r>
              <w:t>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t>Пучежский</w:t>
            </w:r>
            <w:proofErr w:type="spellEnd"/>
            <w:r>
              <w:t xml:space="preserve"> дом-интернат для престарелых и инвалидов")"</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2.4.1</w:t>
            </w:r>
          </w:p>
        </w:tc>
        <w:tc>
          <w:tcPr>
            <w:tcW w:w="4447" w:type="dxa"/>
          </w:tcPr>
          <w:p w:rsidR="005D755D" w:rsidRDefault="005D755D">
            <w:pPr>
              <w:pStyle w:val="ConsPlusNormal"/>
              <w:jc w:val="both"/>
            </w:pPr>
            <w:r>
              <w:t>Количество построенных объектов</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w:t>
            </w: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2.5</w:t>
            </w:r>
          </w:p>
        </w:tc>
        <w:tc>
          <w:tcPr>
            <w:tcW w:w="4447" w:type="dxa"/>
          </w:tcPr>
          <w:p w:rsidR="005D755D" w:rsidRDefault="005D755D">
            <w:pPr>
              <w:pStyle w:val="ConsPlusNormal"/>
              <w:jc w:val="both"/>
            </w:pPr>
            <w:r>
              <w:t>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t>Плесский</w:t>
            </w:r>
            <w:proofErr w:type="spellEnd"/>
            <w:r>
              <w:t xml:space="preserve"> дом-интернат для престарелых и инвалидов")"</w:t>
            </w:r>
          </w:p>
        </w:tc>
        <w:tc>
          <w:tcPr>
            <w:tcW w:w="1247" w:type="dxa"/>
          </w:tcPr>
          <w:p w:rsidR="005D755D" w:rsidRDefault="005D755D">
            <w:pPr>
              <w:pStyle w:val="ConsPlusNormal"/>
              <w:jc w:val="both"/>
            </w:pP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2.5.1</w:t>
            </w:r>
          </w:p>
        </w:tc>
        <w:tc>
          <w:tcPr>
            <w:tcW w:w="4447" w:type="dxa"/>
          </w:tcPr>
          <w:p w:rsidR="005D755D" w:rsidRDefault="005D755D">
            <w:pPr>
              <w:pStyle w:val="ConsPlusNormal"/>
              <w:jc w:val="both"/>
            </w:pPr>
            <w:r>
              <w:t>Количество построенных объектов</w:t>
            </w:r>
          </w:p>
        </w:tc>
        <w:tc>
          <w:tcPr>
            <w:tcW w:w="1247" w:type="dxa"/>
          </w:tcPr>
          <w:p w:rsidR="005D755D" w:rsidRDefault="005D755D">
            <w:pPr>
              <w:pStyle w:val="ConsPlusNormal"/>
              <w:jc w:val="both"/>
            </w:pPr>
            <w:r>
              <w:t>единица</w:t>
            </w:r>
          </w:p>
        </w:tc>
        <w:tc>
          <w:tcPr>
            <w:tcW w:w="907"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102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w:t>
            </w:r>
          </w:p>
        </w:tc>
        <w:tc>
          <w:tcPr>
            <w:tcW w:w="850" w:type="dxa"/>
          </w:tcPr>
          <w:p w:rsidR="005D755D" w:rsidRDefault="005D755D">
            <w:pPr>
              <w:pStyle w:val="ConsPlusNormal"/>
              <w:jc w:val="center"/>
            </w:pPr>
          </w:p>
        </w:tc>
      </w:tr>
    </w:tbl>
    <w:p w:rsidR="005D755D" w:rsidRDefault="005D755D">
      <w:pPr>
        <w:sectPr w:rsidR="005D755D" w:rsidSect="003E0106">
          <w:pgSz w:w="16838" w:h="11905" w:orient="landscape"/>
          <w:pgMar w:top="851" w:right="1134" w:bottom="850" w:left="851" w:header="0" w:footer="0" w:gutter="0"/>
          <w:cols w:space="720"/>
        </w:sectPr>
      </w:pPr>
    </w:p>
    <w:p w:rsidR="005D755D" w:rsidRDefault="005D755D">
      <w:pPr>
        <w:pStyle w:val="ConsPlusNormal"/>
        <w:ind w:firstLine="540"/>
        <w:jc w:val="both"/>
      </w:pPr>
      <w:r>
        <w:t>Целевые индикаторы (показатели) 1.1.1 - 1.1.4 определяются на основании мониторинга средней заработной платы работников учреждений системы социальной защиты населения с учетом среднемесячного дохода от трудовой деятельности по Ивановской области.</w:t>
      </w:r>
    </w:p>
    <w:p w:rsidR="005D755D" w:rsidRDefault="005D755D">
      <w:pPr>
        <w:pStyle w:val="ConsPlusNormal"/>
        <w:spacing w:before="220"/>
        <w:ind w:firstLine="540"/>
        <w:jc w:val="both"/>
      </w:pPr>
      <w:r>
        <w:t>Целевой индикатор (показатель) 1.10.1 определяется Департаментом социальной защиты населения Ивановской области по данным негосударственных организаций социального обслуживания.</w:t>
      </w:r>
    </w:p>
    <w:p w:rsidR="005D755D" w:rsidRDefault="005D755D">
      <w:pPr>
        <w:pStyle w:val="ConsPlusNormal"/>
        <w:spacing w:before="220"/>
        <w:ind w:firstLine="540"/>
        <w:jc w:val="both"/>
      </w:pPr>
      <w:r>
        <w:t>Целевые индикаторы (показатели) 1.2.1 - 1.9.1, 1.11.1, 1.12.1, 1.13.1, 1.14.1, 1.15.1, 1.15.2, 1.16.1, 1.17.1, 1.17.2, 1.17.3, 1.17.4, 1.18.1, 1.19.1, 1.20.1, 1.21.1, 2.1.1, 2.2.1, 2.3.1, 2.4.1, 2.5.1 формируются Департаментом социальной защиты населения Ивановской области на основании данных организаций социального обслуживания.</w:t>
      </w:r>
    </w:p>
    <w:p w:rsidR="005D755D" w:rsidRDefault="005D755D">
      <w:pPr>
        <w:pStyle w:val="ConsPlusNormal"/>
        <w:spacing w:before="220"/>
        <w:ind w:firstLine="540"/>
        <w:jc w:val="both"/>
      </w:pPr>
      <w:r>
        <w:t>Целевой индикатор (показатель) 1.7.1 рассчитывается по формуле:</w:t>
      </w:r>
    </w:p>
    <w:p w:rsidR="005D755D" w:rsidRDefault="005D755D">
      <w:pPr>
        <w:pStyle w:val="ConsPlusNormal"/>
        <w:ind w:firstLine="540"/>
        <w:jc w:val="both"/>
      </w:pPr>
    </w:p>
    <w:p w:rsidR="005D755D" w:rsidRDefault="005D755D">
      <w:pPr>
        <w:pStyle w:val="ConsPlusNormal"/>
        <w:ind w:firstLine="540"/>
        <w:jc w:val="both"/>
      </w:pPr>
      <w:proofErr w:type="spellStart"/>
      <w:r>
        <w:t>Дзр</w:t>
      </w:r>
      <w:proofErr w:type="spellEnd"/>
      <w:r>
        <w:t xml:space="preserve"> = (</w:t>
      </w:r>
      <w:proofErr w:type="spellStart"/>
      <w:r>
        <w:t>Зр</w:t>
      </w:r>
      <w:proofErr w:type="spellEnd"/>
      <w:r>
        <w:t xml:space="preserve"> / </w:t>
      </w:r>
      <w:proofErr w:type="spellStart"/>
      <w:r>
        <w:t>Зо</w:t>
      </w:r>
      <w:proofErr w:type="spellEnd"/>
      <w:r>
        <w:t>) x 100%, где:</w:t>
      </w:r>
    </w:p>
    <w:p w:rsidR="005D755D" w:rsidRDefault="005D755D">
      <w:pPr>
        <w:pStyle w:val="ConsPlusNormal"/>
        <w:ind w:firstLine="540"/>
        <w:jc w:val="both"/>
      </w:pPr>
    </w:p>
    <w:p w:rsidR="005D755D" w:rsidRDefault="005D755D">
      <w:pPr>
        <w:pStyle w:val="ConsPlusNormal"/>
        <w:ind w:firstLine="540"/>
        <w:jc w:val="both"/>
      </w:pPr>
      <w:proofErr w:type="spellStart"/>
      <w:r>
        <w:t>Дзр</w:t>
      </w:r>
      <w:proofErr w:type="spellEnd"/>
      <w:r>
        <w:t xml:space="preserve"> - доля зданий учреждений социального обслуживания, в которых проведен капитальный ремонт;</w:t>
      </w:r>
    </w:p>
    <w:p w:rsidR="005D755D" w:rsidRDefault="005D755D">
      <w:pPr>
        <w:pStyle w:val="ConsPlusNormal"/>
        <w:spacing w:before="220"/>
        <w:ind w:firstLine="540"/>
        <w:jc w:val="both"/>
      </w:pPr>
      <w:proofErr w:type="spellStart"/>
      <w:r>
        <w:t>Зр</w:t>
      </w:r>
      <w:proofErr w:type="spellEnd"/>
      <w:r>
        <w:t xml:space="preserve"> - количество зданий учреждений социального обслуживания, в которых проведен капитальный ремонт;</w:t>
      </w:r>
    </w:p>
    <w:p w:rsidR="005D755D" w:rsidRDefault="005D755D">
      <w:pPr>
        <w:pStyle w:val="ConsPlusNormal"/>
        <w:spacing w:before="220"/>
        <w:ind w:firstLine="540"/>
        <w:jc w:val="both"/>
      </w:pPr>
      <w:proofErr w:type="spellStart"/>
      <w:r>
        <w:t>Зо</w:t>
      </w:r>
      <w:proofErr w:type="spellEnd"/>
      <w:r>
        <w:t xml:space="preserve"> - общее количество зданий в учреждениях социального обслуживания.</w:t>
      </w:r>
    </w:p>
    <w:p w:rsidR="005D755D" w:rsidRDefault="005D755D">
      <w:pPr>
        <w:pStyle w:val="ConsPlusNormal"/>
        <w:ind w:firstLine="540"/>
        <w:jc w:val="both"/>
      </w:pPr>
    </w:p>
    <w:p w:rsidR="005D755D" w:rsidRDefault="005D755D">
      <w:pPr>
        <w:pStyle w:val="ConsPlusTitle"/>
        <w:jc w:val="center"/>
        <w:outlineLvl w:val="2"/>
      </w:pPr>
      <w:r>
        <w:t>4. Ресурсное обеспечение подпрограммы, рублей</w:t>
      </w:r>
    </w:p>
    <w:p w:rsidR="005D755D" w:rsidRDefault="005D755D">
      <w:pPr>
        <w:pStyle w:val="ConsPlusNormal"/>
        <w:jc w:val="center"/>
      </w:pPr>
      <w:r>
        <w:t xml:space="preserve">(в ред. </w:t>
      </w:r>
      <w:hyperlink r:id="rId289"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tbl>
      <w:tblPr>
        <w:tblW w:w="162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39"/>
        <w:gridCol w:w="1559"/>
        <w:gridCol w:w="1560"/>
        <w:gridCol w:w="1559"/>
        <w:gridCol w:w="1559"/>
        <w:gridCol w:w="1559"/>
        <w:gridCol w:w="1560"/>
        <w:gridCol w:w="1559"/>
        <w:gridCol w:w="1559"/>
        <w:gridCol w:w="1560"/>
      </w:tblGrid>
      <w:tr w:rsidR="005D755D" w:rsidTr="003E0106">
        <w:tc>
          <w:tcPr>
            <w:tcW w:w="624" w:type="dxa"/>
          </w:tcPr>
          <w:p w:rsidR="005D755D" w:rsidRDefault="005D755D">
            <w:pPr>
              <w:pStyle w:val="ConsPlusNormal"/>
              <w:jc w:val="center"/>
            </w:pPr>
            <w:r>
              <w:t>N п/п</w:t>
            </w:r>
          </w:p>
        </w:tc>
        <w:tc>
          <w:tcPr>
            <w:tcW w:w="1639" w:type="dxa"/>
          </w:tcPr>
          <w:p w:rsidR="005D755D" w:rsidRDefault="005D755D">
            <w:pPr>
              <w:pStyle w:val="ConsPlusNormal"/>
              <w:jc w:val="center"/>
            </w:pPr>
            <w:r>
              <w:t>Наименование основного мероприятия/мероприятия/источник ресурсного обеспечения</w:t>
            </w:r>
          </w:p>
        </w:tc>
        <w:tc>
          <w:tcPr>
            <w:tcW w:w="1559" w:type="dxa"/>
          </w:tcPr>
          <w:p w:rsidR="005D755D" w:rsidRDefault="005D755D">
            <w:pPr>
              <w:pStyle w:val="ConsPlusNormal"/>
              <w:jc w:val="center"/>
            </w:pPr>
            <w:r>
              <w:t>2016 год</w:t>
            </w:r>
          </w:p>
        </w:tc>
        <w:tc>
          <w:tcPr>
            <w:tcW w:w="1560" w:type="dxa"/>
          </w:tcPr>
          <w:p w:rsidR="005D755D" w:rsidRDefault="005D755D">
            <w:pPr>
              <w:pStyle w:val="ConsPlusNormal"/>
              <w:jc w:val="center"/>
            </w:pPr>
            <w:r>
              <w:t>2017 год</w:t>
            </w:r>
          </w:p>
        </w:tc>
        <w:tc>
          <w:tcPr>
            <w:tcW w:w="1559" w:type="dxa"/>
          </w:tcPr>
          <w:p w:rsidR="005D755D" w:rsidRDefault="005D755D">
            <w:pPr>
              <w:pStyle w:val="ConsPlusNormal"/>
              <w:jc w:val="center"/>
            </w:pPr>
            <w:r>
              <w:t>2018 год</w:t>
            </w:r>
          </w:p>
        </w:tc>
        <w:tc>
          <w:tcPr>
            <w:tcW w:w="1559" w:type="dxa"/>
          </w:tcPr>
          <w:p w:rsidR="005D755D" w:rsidRDefault="005D755D">
            <w:pPr>
              <w:pStyle w:val="ConsPlusNormal"/>
              <w:jc w:val="center"/>
            </w:pPr>
            <w:r>
              <w:t>2019 год</w:t>
            </w:r>
          </w:p>
        </w:tc>
        <w:tc>
          <w:tcPr>
            <w:tcW w:w="1559" w:type="dxa"/>
          </w:tcPr>
          <w:p w:rsidR="005D755D" w:rsidRDefault="005D755D">
            <w:pPr>
              <w:pStyle w:val="ConsPlusNormal"/>
              <w:jc w:val="center"/>
            </w:pPr>
            <w:r>
              <w:t>2020 год</w:t>
            </w:r>
          </w:p>
        </w:tc>
        <w:tc>
          <w:tcPr>
            <w:tcW w:w="1560" w:type="dxa"/>
          </w:tcPr>
          <w:p w:rsidR="005D755D" w:rsidRDefault="005D755D">
            <w:pPr>
              <w:pStyle w:val="ConsPlusNormal"/>
              <w:jc w:val="center"/>
            </w:pPr>
            <w:r>
              <w:t>2021 год</w:t>
            </w:r>
          </w:p>
        </w:tc>
        <w:tc>
          <w:tcPr>
            <w:tcW w:w="1559" w:type="dxa"/>
          </w:tcPr>
          <w:p w:rsidR="005D755D" w:rsidRDefault="005D755D">
            <w:pPr>
              <w:pStyle w:val="ConsPlusNormal"/>
              <w:jc w:val="center"/>
            </w:pPr>
            <w:r>
              <w:t>2022 год</w:t>
            </w:r>
          </w:p>
        </w:tc>
        <w:tc>
          <w:tcPr>
            <w:tcW w:w="1559" w:type="dxa"/>
          </w:tcPr>
          <w:p w:rsidR="005D755D" w:rsidRDefault="005D755D">
            <w:pPr>
              <w:pStyle w:val="ConsPlusNormal"/>
              <w:jc w:val="center"/>
            </w:pPr>
            <w:r>
              <w:t>2023 год</w:t>
            </w:r>
          </w:p>
        </w:tc>
        <w:tc>
          <w:tcPr>
            <w:tcW w:w="1560" w:type="dxa"/>
          </w:tcPr>
          <w:p w:rsidR="005D755D" w:rsidRDefault="005D755D">
            <w:pPr>
              <w:pStyle w:val="ConsPlusNormal"/>
              <w:jc w:val="center"/>
            </w:pPr>
            <w:r>
              <w:t>2024 год</w:t>
            </w:r>
          </w:p>
        </w:tc>
      </w:tr>
      <w:tr w:rsidR="005D755D" w:rsidTr="003E0106">
        <w:tc>
          <w:tcPr>
            <w:tcW w:w="2263" w:type="dxa"/>
            <w:gridSpan w:val="2"/>
          </w:tcPr>
          <w:p w:rsidR="005D755D" w:rsidRDefault="005D755D">
            <w:pPr>
              <w:pStyle w:val="ConsPlusNormal"/>
              <w:jc w:val="both"/>
            </w:pPr>
            <w:r>
              <w:t>Подпрограмма, всего:</w:t>
            </w:r>
          </w:p>
        </w:tc>
        <w:tc>
          <w:tcPr>
            <w:tcW w:w="1559" w:type="dxa"/>
          </w:tcPr>
          <w:p w:rsidR="005D755D" w:rsidRDefault="005D755D">
            <w:pPr>
              <w:pStyle w:val="ConsPlusNormal"/>
              <w:jc w:val="center"/>
            </w:pPr>
            <w:r>
              <w:t>1463205028,84</w:t>
            </w:r>
          </w:p>
        </w:tc>
        <w:tc>
          <w:tcPr>
            <w:tcW w:w="1560" w:type="dxa"/>
          </w:tcPr>
          <w:p w:rsidR="005D755D" w:rsidRDefault="005D755D">
            <w:pPr>
              <w:pStyle w:val="ConsPlusNormal"/>
              <w:jc w:val="center"/>
            </w:pPr>
            <w:r>
              <w:t>1603763812,01</w:t>
            </w:r>
          </w:p>
        </w:tc>
        <w:tc>
          <w:tcPr>
            <w:tcW w:w="1559" w:type="dxa"/>
          </w:tcPr>
          <w:p w:rsidR="005D755D" w:rsidRDefault="005D755D">
            <w:pPr>
              <w:pStyle w:val="ConsPlusNormal"/>
              <w:jc w:val="center"/>
            </w:pPr>
            <w:r>
              <w:t>1937233378,85</w:t>
            </w:r>
          </w:p>
        </w:tc>
        <w:tc>
          <w:tcPr>
            <w:tcW w:w="1559" w:type="dxa"/>
          </w:tcPr>
          <w:p w:rsidR="005D755D" w:rsidRDefault="005D755D">
            <w:pPr>
              <w:pStyle w:val="ConsPlusNormal"/>
              <w:jc w:val="center"/>
            </w:pPr>
            <w:r>
              <w:t>1987246826,30</w:t>
            </w:r>
          </w:p>
        </w:tc>
        <w:tc>
          <w:tcPr>
            <w:tcW w:w="1559" w:type="dxa"/>
          </w:tcPr>
          <w:p w:rsidR="005D755D" w:rsidRDefault="005D755D">
            <w:pPr>
              <w:pStyle w:val="ConsPlusNormal"/>
              <w:jc w:val="center"/>
            </w:pPr>
            <w:r>
              <w:t>2310550472,37</w:t>
            </w:r>
          </w:p>
        </w:tc>
        <w:tc>
          <w:tcPr>
            <w:tcW w:w="1560" w:type="dxa"/>
          </w:tcPr>
          <w:p w:rsidR="005D755D" w:rsidRDefault="005D755D">
            <w:pPr>
              <w:pStyle w:val="ConsPlusNormal"/>
              <w:jc w:val="center"/>
            </w:pPr>
            <w:r>
              <w:t>2139926382,85</w:t>
            </w:r>
          </w:p>
        </w:tc>
        <w:tc>
          <w:tcPr>
            <w:tcW w:w="1559" w:type="dxa"/>
          </w:tcPr>
          <w:p w:rsidR="005D755D" w:rsidRDefault="005D755D">
            <w:pPr>
              <w:pStyle w:val="ConsPlusNormal"/>
              <w:jc w:val="center"/>
            </w:pPr>
            <w:r>
              <w:t>2396079508,18</w:t>
            </w:r>
          </w:p>
        </w:tc>
        <w:tc>
          <w:tcPr>
            <w:tcW w:w="1559" w:type="dxa"/>
          </w:tcPr>
          <w:p w:rsidR="005D755D" w:rsidRDefault="005D755D">
            <w:pPr>
              <w:pStyle w:val="ConsPlusNormal"/>
              <w:jc w:val="center"/>
            </w:pPr>
            <w:r>
              <w:t>2390363640,69</w:t>
            </w:r>
          </w:p>
        </w:tc>
        <w:tc>
          <w:tcPr>
            <w:tcW w:w="1560" w:type="dxa"/>
          </w:tcPr>
          <w:p w:rsidR="005D755D" w:rsidRDefault="005D755D">
            <w:pPr>
              <w:pStyle w:val="ConsPlusNormal"/>
              <w:jc w:val="center"/>
            </w:pPr>
            <w:r>
              <w:t>2117581605,58</w:t>
            </w:r>
          </w:p>
        </w:tc>
      </w:tr>
      <w:tr w:rsidR="005D755D" w:rsidTr="003E0106">
        <w:tc>
          <w:tcPr>
            <w:tcW w:w="2263" w:type="dxa"/>
            <w:gridSpan w:val="2"/>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1084607298,89</w:t>
            </w:r>
          </w:p>
        </w:tc>
        <w:tc>
          <w:tcPr>
            <w:tcW w:w="1560" w:type="dxa"/>
          </w:tcPr>
          <w:p w:rsidR="005D755D" w:rsidRDefault="005D755D">
            <w:pPr>
              <w:pStyle w:val="ConsPlusNormal"/>
              <w:jc w:val="center"/>
            </w:pPr>
            <w:r>
              <w:t>1244471294,52</w:t>
            </w:r>
          </w:p>
        </w:tc>
        <w:tc>
          <w:tcPr>
            <w:tcW w:w="1559" w:type="dxa"/>
          </w:tcPr>
          <w:p w:rsidR="005D755D" w:rsidRDefault="005D755D">
            <w:pPr>
              <w:pStyle w:val="ConsPlusNormal"/>
              <w:jc w:val="center"/>
            </w:pPr>
            <w:r>
              <w:t>1570605878,85</w:t>
            </w:r>
          </w:p>
        </w:tc>
        <w:tc>
          <w:tcPr>
            <w:tcW w:w="1559" w:type="dxa"/>
          </w:tcPr>
          <w:p w:rsidR="005D755D" w:rsidRDefault="005D755D">
            <w:pPr>
              <w:pStyle w:val="ConsPlusNormal"/>
              <w:jc w:val="center"/>
            </w:pPr>
            <w:r>
              <w:t>1585648503,20</w:t>
            </w:r>
          </w:p>
        </w:tc>
        <w:tc>
          <w:tcPr>
            <w:tcW w:w="1559" w:type="dxa"/>
          </w:tcPr>
          <w:p w:rsidR="005D755D" w:rsidRDefault="005D755D">
            <w:pPr>
              <w:pStyle w:val="ConsPlusNormal"/>
              <w:jc w:val="center"/>
            </w:pPr>
            <w:r>
              <w:t>1900268525,46</w:t>
            </w:r>
          </w:p>
        </w:tc>
        <w:tc>
          <w:tcPr>
            <w:tcW w:w="1560" w:type="dxa"/>
          </w:tcPr>
          <w:p w:rsidR="005D755D" w:rsidRDefault="005D755D">
            <w:pPr>
              <w:pStyle w:val="ConsPlusNormal"/>
              <w:jc w:val="center"/>
            </w:pPr>
            <w:r>
              <w:t>1719556185,81</w:t>
            </w:r>
          </w:p>
        </w:tc>
        <w:tc>
          <w:tcPr>
            <w:tcW w:w="1559" w:type="dxa"/>
          </w:tcPr>
          <w:p w:rsidR="005D755D" w:rsidRDefault="005D755D">
            <w:pPr>
              <w:pStyle w:val="ConsPlusNormal"/>
              <w:jc w:val="center"/>
            </w:pPr>
            <w:r>
              <w:t>1968846535,53</w:t>
            </w:r>
          </w:p>
        </w:tc>
        <w:tc>
          <w:tcPr>
            <w:tcW w:w="1559" w:type="dxa"/>
          </w:tcPr>
          <w:p w:rsidR="005D755D" w:rsidRDefault="005D755D">
            <w:pPr>
              <w:pStyle w:val="ConsPlusNormal"/>
              <w:jc w:val="center"/>
            </w:pPr>
            <w:r>
              <w:t>1963130668,04</w:t>
            </w:r>
          </w:p>
        </w:tc>
        <w:tc>
          <w:tcPr>
            <w:tcW w:w="1560" w:type="dxa"/>
          </w:tcPr>
          <w:p w:rsidR="005D755D" w:rsidRDefault="005D755D">
            <w:pPr>
              <w:pStyle w:val="ConsPlusNormal"/>
              <w:jc w:val="center"/>
            </w:pPr>
            <w:r>
              <w:t>1690348632,93</w:t>
            </w:r>
          </w:p>
        </w:tc>
      </w:tr>
      <w:tr w:rsidR="005D755D" w:rsidTr="003E0106">
        <w:tc>
          <w:tcPr>
            <w:tcW w:w="2263" w:type="dxa"/>
            <w:gridSpan w:val="2"/>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26206597,76</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2263" w:type="dxa"/>
            <w:gridSpan w:val="2"/>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4525700,00</w:t>
            </w:r>
          </w:p>
        </w:tc>
        <w:tc>
          <w:tcPr>
            <w:tcW w:w="1559" w:type="dxa"/>
          </w:tcPr>
          <w:p w:rsidR="005D755D" w:rsidRDefault="005D755D">
            <w:pPr>
              <w:pStyle w:val="ConsPlusNormal"/>
              <w:jc w:val="center"/>
            </w:pPr>
            <w:r>
              <w:t>18369000,00</w:t>
            </w:r>
          </w:p>
        </w:tc>
        <w:tc>
          <w:tcPr>
            <w:tcW w:w="1559" w:type="dxa"/>
          </w:tcPr>
          <w:p w:rsidR="005D755D" w:rsidRDefault="005D755D">
            <w:pPr>
              <w:pStyle w:val="ConsPlusNormal"/>
              <w:jc w:val="center"/>
            </w:pPr>
            <w:r>
              <w:t>126458200,00</w:t>
            </w:r>
          </w:p>
        </w:tc>
        <w:tc>
          <w:tcPr>
            <w:tcW w:w="1560" w:type="dxa"/>
          </w:tcPr>
          <w:p w:rsidR="005D755D" w:rsidRDefault="005D755D">
            <w:pPr>
              <w:pStyle w:val="ConsPlusNormal"/>
              <w:jc w:val="center"/>
            </w:pPr>
            <w:r>
              <w:t>6780200,00</w:t>
            </w:r>
          </w:p>
        </w:tc>
        <w:tc>
          <w:tcPr>
            <w:tcW w:w="1559" w:type="dxa"/>
          </w:tcPr>
          <w:p w:rsidR="005D755D" w:rsidRDefault="005D755D">
            <w:pPr>
              <w:pStyle w:val="ConsPlusNormal"/>
              <w:jc w:val="center"/>
            </w:pPr>
            <w:r>
              <w:t>119867000,00</w:t>
            </w:r>
          </w:p>
        </w:tc>
        <w:tc>
          <w:tcPr>
            <w:tcW w:w="1559" w:type="dxa"/>
          </w:tcPr>
          <w:p w:rsidR="005D755D" w:rsidRDefault="005D755D">
            <w:pPr>
              <w:pStyle w:val="ConsPlusNormal"/>
              <w:jc w:val="center"/>
            </w:pPr>
            <w:r>
              <w:t>339317000,00</w:t>
            </w:r>
          </w:p>
        </w:tc>
        <w:tc>
          <w:tcPr>
            <w:tcW w:w="1560" w:type="dxa"/>
          </w:tcPr>
          <w:p w:rsidR="005D755D" w:rsidRDefault="005D755D">
            <w:pPr>
              <w:pStyle w:val="ConsPlusNormal"/>
              <w:jc w:val="center"/>
            </w:pPr>
            <w:r>
              <w:t>0,00</w:t>
            </w:r>
          </w:p>
        </w:tc>
      </w:tr>
      <w:tr w:rsidR="005D755D" w:rsidTr="003E0106">
        <w:tc>
          <w:tcPr>
            <w:tcW w:w="2263" w:type="dxa"/>
            <w:gridSpan w:val="2"/>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1082692598,89</w:t>
            </w:r>
          </w:p>
        </w:tc>
        <w:tc>
          <w:tcPr>
            <w:tcW w:w="1560" w:type="dxa"/>
          </w:tcPr>
          <w:p w:rsidR="005D755D" w:rsidRDefault="005D755D">
            <w:pPr>
              <w:pStyle w:val="ConsPlusNormal"/>
              <w:jc w:val="center"/>
            </w:pPr>
            <w:r>
              <w:t>1241721394,52</w:t>
            </w:r>
          </w:p>
        </w:tc>
        <w:tc>
          <w:tcPr>
            <w:tcW w:w="1559" w:type="dxa"/>
          </w:tcPr>
          <w:p w:rsidR="005D755D" w:rsidRDefault="005D755D">
            <w:pPr>
              <w:pStyle w:val="ConsPlusNormal"/>
              <w:jc w:val="center"/>
            </w:pPr>
            <w:r>
              <w:t>1562998978,85</w:t>
            </w:r>
          </w:p>
        </w:tc>
        <w:tc>
          <w:tcPr>
            <w:tcW w:w="1559" w:type="dxa"/>
          </w:tcPr>
          <w:p w:rsidR="005D755D" w:rsidRDefault="005D755D">
            <w:pPr>
              <w:pStyle w:val="ConsPlusNormal"/>
              <w:jc w:val="center"/>
            </w:pPr>
            <w:r>
              <w:t>1567279503,20</w:t>
            </w:r>
          </w:p>
        </w:tc>
        <w:tc>
          <w:tcPr>
            <w:tcW w:w="1559" w:type="dxa"/>
          </w:tcPr>
          <w:p w:rsidR="005D755D" w:rsidRDefault="005D755D">
            <w:pPr>
              <w:pStyle w:val="ConsPlusNormal"/>
              <w:jc w:val="center"/>
            </w:pPr>
            <w:r>
              <w:t>1773810325,46</w:t>
            </w:r>
          </w:p>
        </w:tc>
        <w:tc>
          <w:tcPr>
            <w:tcW w:w="1560" w:type="dxa"/>
          </w:tcPr>
          <w:p w:rsidR="005D755D" w:rsidRDefault="005D755D">
            <w:pPr>
              <w:pStyle w:val="ConsPlusNormal"/>
              <w:jc w:val="center"/>
            </w:pPr>
            <w:r>
              <w:t>1712775985,81</w:t>
            </w:r>
          </w:p>
        </w:tc>
        <w:tc>
          <w:tcPr>
            <w:tcW w:w="1559" w:type="dxa"/>
          </w:tcPr>
          <w:p w:rsidR="005D755D" w:rsidRDefault="005D755D">
            <w:pPr>
              <w:pStyle w:val="ConsPlusNormal"/>
              <w:jc w:val="center"/>
            </w:pPr>
            <w:r>
              <w:t>1848979535,53</w:t>
            </w:r>
          </w:p>
        </w:tc>
        <w:tc>
          <w:tcPr>
            <w:tcW w:w="1559" w:type="dxa"/>
          </w:tcPr>
          <w:p w:rsidR="005D755D" w:rsidRDefault="005D755D">
            <w:pPr>
              <w:pStyle w:val="ConsPlusNormal"/>
              <w:jc w:val="center"/>
            </w:pPr>
            <w:r>
              <w:t>1623813668,04</w:t>
            </w:r>
          </w:p>
        </w:tc>
        <w:tc>
          <w:tcPr>
            <w:tcW w:w="1560" w:type="dxa"/>
          </w:tcPr>
          <w:p w:rsidR="005D755D" w:rsidRDefault="005D755D">
            <w:pPr>
              <w:pStyle w:val="ConsPlusNormal"/>
              <w:jc w:val="center"/>
            </w:pPr>
            <w:r>
              <w:t>1690348632,93</w:t>
            </w:r>
          </w:p>
        </w:tc>
      </w:tr>
      <w:tr w:rsidR="005D755D" w:rsidTr="003E0106">
        <w:tc>
          <w:tcPr>
            <w:tcW w:w="2263" w:type="dxa"/>
            <w:gridSpan w:val="2"/>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1914700,00</w:t>
            </w:r>
          </w:p>
        </w:tc>
        <w:tc>
          <w:tcPr>
            <w:tcW w:w="1560" w:type="dxa"/>
          </w:tcPr>
          <w:p w:rsidR="005D755D" w:rsidRDefault="005D755D">
            <w:pPr>
              <w:pStyle w:val="ConsPlusNormal"/>
              <w:jc w:val="center"/>
            </w:pPr>
            <w:r>
              <w:t>2749900,00</w:t>
            </w:r>
          </w:p>
        </w:tc>
        <w:tc>
          <w:tcPr>
            <w:tcW w:w="1559" w:type="dxa"/>
          </w:tcPr>
          <w:p w:rsidR="005D755D" w:rsidRDefault="005D755D">
            <w:pPr>
              <w:pStyle w:val="ConsPlusNormal"/>
              <w:jc w:val="center"/>
            </w:pPr>
            <w:r>
              <w:t>3081200,00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2263" w:type="dxa"/>
            <w:gridSpan w:val="2"/>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352391132,19</w:t>
            </w:r>
          </w:p>
        </w:tc>
        <w:tc>
          <w:tcPr>
            <w:tcW w:w="1560" w:type="dxa"/>
          </w:tcPr>
          <w:p w:rsidR="005D755D" w:rsidRDefault="005D755D">
            <w:pPr>
              <w:pStyle w:val="ConsPlusNormal"/>
              <w:jc w:val="center"/>
            </w:pPr>
            <w:r>
              <w:t>359292517,49</w:t>
            </w:r>
          </w:p>
        </w:tc>
        <w:tc>
          <w:tcPr>
            <w:tcW w:w="1559" w:type="dxa"/>
          </w:tcPr>
          <w:p w:rsidR="005D755D" w:rsidRDefault="005D755D">
            <w:pPr>
              <w:pStyle w:val="ConsPlusNormal"/>
              <w:jc w:val="center"/>
            </w:pPr>
            <w:r>
              <w:t>366627500,00</w:t>
            </w:r>
          </w:p>
        </w:tc>
        <w:tc>
          <w:tcPr>
            <w:tcW w:w="1559" w:type="dxa"/>
          </w:tcPr>
          <w:p w:rsidR="005D755D" w:rsidRDefault="005D755D">
            <w:pPr>
              <w:pStyle w:val="ConsPlusNormal"/>
              <w:jc w:val="center"/>
            </w:pPr>
            <w:r>
              <w:t>401598323,10</w:t>
            </w:r>
          </w:p>
        </w:tc>
        <w:tc>
          <w:tcPr>
            <w:tcW w:w="1559" w:type="dxa"/>
          </w:tcPr>
          <w:p w:rsidR="005D755D" w:rsidRDefault="005D755D">
            <w:pPr>
              <w:pStyle w:val="ConsPlusNormal"/>
              <w:jc w:val="center"/>
            </w:pPr>
            <w:r>
              <w:t>410281946,91</w:t>
            </w:r>
          </w:p>
        </w:tc>
        <w:tc>
          <w:tcPr>
            <w:tcW w:w="1560" w:type="dxa"/>
          </w:tcPr>
          <w:p w:rsidR="005D755D" w:rsidRDefault="005D755D">
            <w:pPr>
              <w:pStyle w:val="ConsPlusNormal"/>
              <w:jc w:val="center"/>
            </w:pPr>
            <w:r>
              <w:t>420370197,04</w:t>
            </w:r>
          </w:p>
        </w:tc>
        <w:tc>
          <w:tcPr>
            <w:tcW w:w="1559" w:type="dxa"/>
          </w:tcPr>
          <w:p w:rsidR="005D755D" w:rsidRDefault="005D755D">
            <w:pPr>
              <w:pStyle w:val="ConsPlusNormal"/>
              <w:jc w:val="center"/>
            </w:pPr>
            <w:r>
              <w:t>427232972,65</w:t>
            </w:r>
          </w:p>
        </w:tc>
        <w:tc>
          <w:tcPr>
            <w:tcW w:w="1559" w:type="dxa"/>
          </w:tcPr>
          <w:p w:rsidR="005D755D" w:rsidRDefault="005D755D">
            <w:pPr>
              <w:pStyle w:val="ConsPlusNormal"/>
              <w:jc w:val="center"/>
            </w:pPr>
            <w:r>
              <w:t>427232972,65</w:t>
            </w:r>
          </w:p>
        </w:tc>
        <w:tc>
          <w:tcPr>
            <w:tcW w:w="1560" w:type="dxa"/>
          </w:tcPr>
          <w:p w:rsidR="005D755D" w:rsidRDefault="005D755D">
            <w:pPr>
              <w:pStyle w:val="ConsPlusNormal"/>
              <w:jc w:val="center"/>
            </w:pPr>
            <w:r>
              <w:t>427232972,65</w:t>
            </w:r>
          </w:p>
        </w:tc>
      </w:tr>
      <w:tr w:rsidR="005D755D" w:rsidTr="003E0106">
        <w:tc>
          <w:tcPr>
            <w:tcW w:w="2263" w:type="dxa"/>
            <w:gridSpan w:val="2"/>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351525432,19</w:t>
            </w:r>
          </w:p>
        </w:tc>
        <w:tc>
          <w:tcPr>
            <w:tcW w:w="1560" w:type="dxa"/>
          </w:tcPr>
          <w:p w:rsidR="005D755D" w:rsidRDefault="005D755D">
            <w:pPr>
              <w:pStyle w:val="ConsPlusNormal"/>
              <w:jc w:val="center"/>
            </w:pPr>
            <w:r>
              <w:t>358426817,49</w:t>
            </w:r>
          </w:p>
        </w:tc>
        <w:tc>
          <w:tcPr>
            <w:tcW w:w="1559" w:type="dxa"/>
          </w:tcPr>
          <w:p w:rsidR="005D755D" w:rsidRDefault="005D755D">
            <w:pPr>
              <w:pStyle w:val="ConsPlusNormal"/>
              <w:jc w:val="center"/>
            </w:pPr>
            <w:r>
              <w:t>365761800,00</w:t>
            </w:r>
          </w:p>
        </w:tc>
        <w:tc>
          <w:tcPr>
            <w:tcW w:w="1559" w:type="dxa"/>
          </w:tcPr>
          <w:p w:rsidR="005D755D" w:rsidRDefault="005D755D">
            <w:pPr>
              <w:pStyle w:val="ConsPlusNormal"/>
              <w:jc w:val="center"/>
            </w:pPr>
            <w:r>
              <w:t>400732623,10</w:t>
            </w:r>
          </w:p>
        </w:tc>
        <w:tc>
          <w:tcPr>
            <w:tcW w:w="1559" w:type="dxa"/>
          </w:tcPr>
          <w:p w:rsidR="005D755D" w:rsidRDefault="005D755D">
            <w:pPr>
              <w:pStyle w:val="ConsPlusNormal"/>
              <w:jc w:val="center"/>
            </w:pPr>
            <w:r>
              <w:t>409416246,91</w:t>
            </w:r>
          </w:p>
        </w:tc>
        <w:tc>
          <w:tcPr>
            <w:tcW w:w="1560" w:type="dxa"/>
          </w:tcPr>
          <w:p w:rsidR="005D755D" w:rsidRDefault="005D755D">
            <w:pPr>
              <w:pStyle w:val="ConsPlusNormal"/>
              <w:jc w:val="center"/>
            </w:pPr>
            <w:r>
              <w:t>419504497,04</w:t>
            </w:r>
          </w:p>
        </w:tc>
        <w:tc>
          <w:tcPr>
            <w:tcW w:w="1559" w:type="dxa"/>
          </w:tcPr>
          <w:p w:rsidR="005D755D" w:rsidRDefault="005D755D">
            <w:pPr>
              <w:pStyle w:val="ConsPlusNormal"/>
              <w:jc w:val="center"/>
            </w:pPr>
            <w:r>
              <w:t>426367272,65</w:t>
            </w:r>
          </w:p>
        </w:tc>
        <w:tc>
          <w:tcPr>
            <w:tcW w:w="1559" w:type="dxa"/>
          </w:tcPr>
          <w:p w:rsidR="005D755D" w:rsidRDefault="005D755D">
            <w:pPr>
              <w:pStyle w:val="ConsPlusNormal"/>
              <w:jc w:val="center"/>
            </w:pPr>
            <w:r>
              <w:t>426367272,65</w:t>
            </w:r>
          </w:p>
        </w:tc>
        <w:tc>
          <w:tcPr>
            <w:tcW w:w="1560" w:type="dxa"/>
          </w:tcPr>
          <w:p w:rsidR="005D755D" w:rsidRDefault="005D755D">
            <w:pPr>
              <w:pStyle w:val="ConsPlusNormal"/>
              <w:jc w:val="center"/>
            </w:pPr>
            <w:r>
              <w:t>426367272,65</w:t>
            </w:r>
          </w:p>
        </w:tc>
      </w:tr>
      <w:tr w:rsidR="005D755D" w:rsidTr="003E0106">
        <w:tc>
          <w:tcPr>
            <w:tcW w:w="2263" w:type="dxa"/>
            <w:gridSpan w:val="2"/>
          </w:tcPr>
          <w:p w:rsidR="005D755D" w:rsidRDefault="005D755D">
            <w:pPr>
              <w:pStyle w:val="ConsPlusNormal"/>
              <w:jc w:val="both"/>
            </w:pPr>
            <w:r>
              <w:t>- средства от предпринимательской и иной приносящей доход деятельности</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r>
      <w:tr w:rsidR="005D755D" w:rsidTr="003E0106">
        <w:tc>
          <w:tcPr>
            <w:tcW w:w="624" w:type="dxa"/>
            <w:vMerge w:val="restart"/>
          </w:tcPr>
          <w:p w:rsidR="005D755D" w:rsidRDefault="005D755D">
            <w:pPr>
              <w:pStyle w:val="ConsPlusNormal"/>
              <w:jc w:val="both"/>
            </w:pPr>
            <w:r>
              <w:t>1</w:t>
            </w:r>
          </w:p>
        </w:tc>
        <w:tc>
          <w:tcPr>
            <w:tcW w:w="1639" w:type="dxa"/>
          </w:tcPr>
          <w:p w:rsidR="005D755D" w:rsidRDefault="005D755D">
            <w:pPr>
              <w:pStyle w:val="ConsPlusNormal"/>
              <w:jc w:val="both"/>
            </w:pPr>
            <w:r>
              <w:t>Основное мероприятие "Обеспечение деятельности организаций социального обслуживания граждан"</w:t>
            </w:r>
          </w:p>
        </w:tc>
        <w:tc>
          <w:tcPr>
            <w:tcW w:w="1559" w:type="dxa"/>
          </w:tcPr>
          <w:p w:rsidR="005D755D" w:rsidRDefault="005D755D">
            <w:pPr>
              <w:pStyle w:val="ConsPlusNormal"/>
              <w:jc w:val="center"/>
            </w:pPr>
            <w:r>
              <w:t>1463205028,84</w:t>
            </w:r>
          </w:p>
        </w:tc>
        <w:tc>
          <w:tcPr>
            <w:tcW w:w="1560" w:type="dxa"/>
          </w:tcPr>
          <w:p w:rsidR="005D755D" w:rsidRDefault="005D755D">
            <w:pPr>
              <w:pStyle w:val="ConsPlusNormal"/>
              <w:jc w:val="center"/>
            </w:pPr>
            <w:r>
              <w:t>1603763812,01</w:t>
            </w:r>
          </w:p>
        </w:tc>
        <w:tc>
          <w:tcPr>
            <w:tcW w:w="1559" w:type="dxa"/>
          </w:tcPr>
          <w:p w:rsidR="005D755D" w:rsidRDefault="005D755D">
            <w:pPr>
              <w:pStyle w:val="ConsPlusNormal"/>
              <w:jc w:val="center"/>
            </w:pPr>
            <w:r>
              <w:t>1937233378,85</w:t>
            </w:r>
          </w:p>
        </w:tc>
        <w:tc>
          <w:tcPr>
            <w:tcW w:w="1559" w:type="dxa"/>
          </w:tcPr>
          <w:p w:rsidR="005D755D" w:rsidRDefault="005D755D">
            <w:pPr>
              <w:pStyle w:val="ConsPlusNormal"/>
              <w:jc w:val="center"/>
            </w:pPr>
            <w:r>
              <w:t>1962084644,81</w:t>
            </w:r>
          </w:p>
        </w:tc>
        <w:tc>
          <w:tcPr>
            <w:tcW w:w="1559" w:type="dxa"/>
          </w:tcPr>
          <w:p w:rsidR="005D755D" w:rsidRDefault="005D755D">
            <w:pPr>
              <w:pStyle w:val="ConsPlusNormal"/>
              <w:jc w:val="center"/>
            </w:pPr>
            <w:r>
              <w:t>2310041382,23</w:t>
            </w:r>
          </w:p>
        </w:tc>
        <w:tc>
          <w:tcPr>
            <w:tcW w:w="1560" w:type="dxa"/>
          </w:tcPr>
          <w:p w:rsidR="005D755D" w:rsidRDefault="005D755D">
            <w:pPr>
              <w:pStyle w:val="ConsPlusNormal"/>
              <w:jc w:val="center"/>
            </w:pPr>
            <w:r>
              <w:t>2139926382,85</w:t>
            </w:r>
          </w:p>
        </w:tc>
        <w:tc>
          <w:tcPr>
            <w:tcW w:w="1559" w:type="dxa"/>
          </w:tcPr>
          <w:p w:rsidR="005D755D" w:rsidRDefault="005D755D">
            <w:pPr>
              <w:pStyle w:val="ConsPlusNormal"/>
              <w:jc w:val="center"/>
            </w:pPr>
            <w:r>
              <w:t>2275001642,68</w:t>
            </w:r>
          </w:p>
        </w:tc>
        <w:tc>
          <w:tcPr>
            <w:tcW w:w="1559" w:type="dxa"/>
          </w:tcPr>
          <w:p w:rsidR="005D755D" w:rsidRDefault="005D755D">
            <w:pPr>
              <w:pStyle w:val="ConsPlusNormal"/>
              <w:jc w:val="center"/>
            </w:pPr>
            <w:r>
              <w:t>2047619109,67</w:t>
            </w:r>
          </w:p>
        </w:tc>
        <w:tc>
          <w:tcPr>
            <w:tcW w:w="1560" w:type="dxa"/>
          </w:tcPr>
          <w:p w:rsidR="005D755D" w:rsidRDefault="005D755D">
            <w:pPr>
              <w:pStyle w:val="ConsPlusNormal"/>
              <w:jc w:val="center"/>
            </w:pPr>
            <w:r>
              <w:t>2117581605,58</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1084607298,89</w:t>
            </w:r>
          </w:p>
        </w:tc>
        <w:tc>
          <w:tcPr>
            <w:tcW w:w="1560" w:type="dxa"/>
          </w:tcPr>
          <w:p w:rsidR="005D755D" w:rsidRDefault="005D755D">
            <w:pPr>
              <w:pStyle w:val="ConsPlusNormal"/>
              <w:jc w:val="center"/>
            </w:pPr>
            <w:r>
              <w:t>1244471294,52</w:t>
            </w:r>
          </w:p>
        </w:tc>
        <w:tc>
          <w:tcPr>
            <w:tcW w:w="1559" w:type="dxa"/>
          </w:tcPr>
          <w:p w:rsidR="005D755D" w:rsidRDefault="005D755D">
            <w:pPr>
              <w:pStyle w:val="ConsPlusNormal"/>
              <w:jc w:val="center"/>
            </w:pPr>
            <w:r>
              <w:t>1570605878,85</w:t>
            </w:r>
          </w:p>
        </w:tc>
        <w:tc>
          <w:tcPr>
            <w:tcW w:w="1559" w:type="dxa"/>
          </w:tcPr>
          <w:p w:rsidR="005D755D" w:rsidRDefault="005D755D">
            <w:pPr>
              <w:pStyle w:val="ConsPlusNormal"/>
              <w:jc w:val="center"/>
            </w:pPr>
            <w:r>
              <w:t>1560486321,71</w:t>
            </w:r>
          </w:p>
        </w:tc>
        <w:tc>
          <w:tcPr>
            <w:tcW w:w="1559" w:type="dxa"/>
          </w:tcPr>
          <w:p w:rsidR="005D755D" w:rsidRDefault="005D755D">
            <w:pPr>
              <w:pStyle w:val="ConsPlusNormal"/>
              <w:jc w:val="center"/>
            </w:pPr>
            <w:r>
              <w:t>1899759435,32</w:t>
            </w:r>
          </w:p>
        </w:tc>
        <w:tc>
          <w:tcPr>
            <w:tcW w:w="1560" w:type="dxa"/>
          </w:tcPr>
          <w:p w:rsidR="005D755D" w:rsidRDefault="005D755D">
            <w:pPr>
              <w:pStyle w:val="ConsPlusNormal"/>
              <w:jc w:val="center"/>
            </w:pPr>
            <w:r>
              <w:t>1719556185,81</w:t>
            </w:r>
          </w:p>
        </w:tc>
        <w:tc>
          <w:tcPr>
            <w:tcW w:w="1559" w:type="dxa"/>
          </w:tcPr>
          <w:p w:rsidR="005D755D" w:rsidRDefault="005D755D">
            <w:pPr>
              <w:pStyle w:val="ConsPlusNormal"/>
              <w:jc w:val="center"/>
            </w:pPr>
            <w:r>
              <w:t>1847768670,03</w:t>
            </w:r>
          </w:p>
        </w:tc>
        <w:tc>
          <w:tcPr>
            <w:tcW w:w="1559" w:type="dxa"/>
          </w:tcPr>
          <w:p w:rsidR="005D755D" w:rsidRDefault="005D755D">
            <w:pPr>
              <w:pStyle w:val="ConsPlusNormal"/>
              <w:jc w:val="center"/>
            </w:pPr>
            <w:r>
              <w:t>1620386137,02</w:t>
            </w:r>
          </w:p>
        </w:tc>
        <w:tc>
          <w:tcPr>
            <w:tcW w:w="1560" w:type="dxa"/>
          </w:tcPr>
          <w:p w:rsidR="005D755D" w:rsidRDefault="005D755D">
            <w:pPr>
              <w:pStyle w:val="ConsPlusNormal"/>
              <w:jc w:val="center"/>
            </w:pPr>
            <w:r>
              <w:t>1690348632,93</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26206597,76</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4525700,00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126458200,00</w:t>
            </w:r>
          </w:p>
        </w:tc>
        <w:tc>
          <w:tcPr>
            <w:tcW w:w="1560" w:type="dxa"/>
          </w:tcPr>
          <w:p w:rsidR="005D755D" w:rsidRDefault="005D755D">
            <w:pPr>
              <w:pStyle w:val="ConsPlusNormal"/>
              <w:jc w:val="center"/>
            </w:pPr>
            <w:r>
              <w:t>6780200,00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1082692598,89</w:t>
            </w:r>
          </w:p>
        </w:tc>
        <w:tc>
          <w:tcPr>
            <w:tcW w:w="1560" w:type="dxa"/>
          </w:tcPr>
          <w:p w:rsidR="005D755D" w:rsidRDefault="005D755D">
            <w:pPr>
              <w:pStyle w:val="ConsPlusNormal"/>
              <w:jc w:val="center"/>
            </w:pPr>
            <w:r>
              <w:t>1241721394,52</w:t>
            </w:r>
          </w:p>
        </w:tc>
        <w:tc>
          <w:tcPr>
            <w:tcW w:w="1559" w:type="dxa"/>
          </w:tcPr>
          <w:p w:rsidR="005D755D" w:rsidRDefault="005D755D">
            <w:pPr>
              <w:pStyle w:val="ConsPlusNormal"/>
              <w:jc w:val="center"/>
            </w:pPr>
            <w:r>
              <w:t>1562998978,85</w:t>
            </w:r>
          </w:p>
        </w:tc>
        <w:tc>
          <w:tcPr>
            <w:tcW w:w="1559" w:type="dxa"/>
          </w:tcPr>
          <w:p w:rsidR="005D755D" w:rsidRDefault="005D755D">
            <w:pPr>
              <w:pStyle w:val="ConsPlusNormal"/>
              <w:jc w:val="center"/>
            </w:pPr>
            <w:r>
              <w:t>1560486321,71</w:t>
            </w:r>
          </w:p>
        </w:tc>
        <w:tc>
          <w:tcPr>
            <w:tcW w:w="1559" w:type="dxa"/>
          </w:tcPr>
          <w:p w:rsidR="005D755D" w:rsidRDefault="005D755D">
            <w:pPr>
              <w:pStyle w:val="ConsPlusNormal"/>
              <w:jc w:val="center"/>
            </w:pPr>
            <w:r>
              <w:t>1773301235,32</w:t>
            </w:r>
          </w:p>
        </w:tc>
        <w:tc>
          <w:tcPr>
            <w:tcW w:w="1560" w:type="dxa"/>
          </w:tcPr>
          <w:p w:rsidR="005D755D" w:rsidRDefault="005D755D">
            <w:pPr>
              <w:pStyle w:val="ConsPlusNormal"/>
              <w:jc w:val="center"/>
            </w:pPr>
            <w:r>
              <w:t>1712775985,81</w:t>
            </w:r>
          </w:p>
        </w:tc>
        <w:tc>
          <w:tcPr>
            <w:tcW w:w="1559" w:type="dxa"/>
          </w:tcPr>
          <w:p w:rsidR="005D755D" w:rsidRDefault="005D755D">
            <w:pPr>
              <w:pStyle w:val="ConsPlusNormal"/>
              <w:jc w:val="center"/>
            </w:pPr>
            <w:r>
              <w:t>1847768670,03</w:t>
            </w:r>
          </w:p>
        </w:tc>
        <w:tc>
          <w:tcPr>
            <w:tcW w:w="1559" w:type="dxa"/>
          </w:tcPr>
          <w:p w:rsidR="005D755D" w:rsidRDefault="005D755D">
            <w:pPr>
              <w:pStyle w:val="ConsPlusNormal"/>
              <w:jc w:val="center"/>
            </w:pPr>
            <w:r>
              <w:t>1620386137,02</w:t>
            </w:r>
          </w:p>
        </w:tc>
        <w:tc>
          <w:tcPr>
            <w:tcW w:w="1560" w:type="dxa"/>
          </w:tcPr>
          <w:p w:rsidR="005D755D" w:rsidRDefault="005D755D">
            <w:pPr>
              <w:pStyle w:val="ConsPlusNormal"/>
              <w:jc w:val="center"/>
            </w:pPr>
            <w:r>
              <w:t>1690348632,93</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26206597,76</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1914700,00</w:t>
            </w:r>
          </w:p>
        </w:tc>
        <w:tc>
          <w:tcPr>
            <w:tcW w:w="1560" w:type="dxa"/>
          </w:tcPr>
          <w:p w:rsidR="005D755D" w:rsidRDefault="005D755D">
            <w:pPr>
              <w:pStyle w:val="ConsPlusNormal"/>
              <w:jc w:val="center"/>
            </w:pPr>
            <w:r>
              <w:t>2749900,00</w:t>
            </w:r>
          </w:p>
        </w:tc>
        <w:tc>
          <w:tcPr>
            <w:tcW w:w="1559" w:type="dxa"/>
          </w:tcPr>
          <w:p w:rsidR="005D755D" w:rsidRDefault="005D755D">
            <w:pPr>
              <w:pStyle w:val="ConsPlusNormal"/>
              <w:jc w:val="center"/>
            </w:pPr>
            <w:r>
              <w:t>3081200,00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352391132,19</w:t>
            </w:r>
          </w:p>
        </w:tc>
        <w:tc>
          <w:tcPr>
            <w:tcW w:w="1560" w:type="dxa"/>
          </w:tcPr>
          <w:p w:rsidR="005D755D" w:rsidRDefault="005D755D">
            <w:pPr>
              <w:pStyle w:val="ConsPlusNormal"/>
              <w:jc w:val="center"/>
            </w:pPr>
            <w:r>
              <w:t>359292517,49</w:t>
            </w:r>
          </w:p>
        </w:tc>
        <w:tc>
          <w:tcPr>
            <w:tcW w:w="1559" w:type="dxa"/>
          </w:tcPr>
          <w:p w:rsidR="005D755D" w:rsidRDefault="005D755D">
            <w:pPr>
              <w:pStyle w:val="ConsPlusNormal"/>
              <w:jc w:val="center"/>
            </w:pPr>
            <w:r>
              <w:t>366627500,00</w:t>
            </w:r>
          </w:p>
        </w:tc>
        <w:tc>
          <w:tcPr>
            <w:tcW w:w="1559" w:type="dxa"/>
          </w:tcPr>
          <w:p w:rsidR="005D755D" w:rsidRDefault="005D755D">
            <w:pPr>
              <w:pStyle w:val="ConsPlusNormal"/>
              <w:jc w:val="center"/>
            </w:pPr>
            <w:r>
              <w:t>401598323,10</w:t>
            </w:r>
          </w:p>
        </w:tc>
        <w:tc>
          <w:tcPr>
            <w:tcW w:w="1559" w:type="dxa"/>
          </w:tcPr>
          <w:p w:rsidR="005D755D" w:rsidRDefault="005D755D">
            <w:pPr>
              <w:pStyle w:val="ConsPlusNormal"/>
              <w:jc w:val="center"/>
            </w:pPr>
            <w:r>
              <w:t>410281946,91</w:t>
            </w:r>
          </w:p>
        </w:tc>
        <w:tc>
          <w:tcPr>
            <w:tcW w:w="1560" w:type="dxa"/>
          </w:tcPr>
          <w:p w:rsidR="005D755D" w:rsidRDefault="005D755D">
            <w:pPr>
              <w:pStyle w:val="ConsPlusNormal"/>
              <w:jc w:val="center"/>
            </w:pPr>
            <w:r>
              <w:t>420370197,04</w:t>
            </w:r>
          </w:p>
        </w:tc>
        <w:tc>
          <w:tcPr>
            <w:tcW w:w="1559" w:type="dxa"/>
          </w:tcPr>
          <w:p w:rsidR="005D755D" w:rsidRDefault="005D755D">
            <w:pPr>
              <w:pStyle w:val="ConsPlusNormal"/>
              <w:jc w:val="center"/>
            </w:pPr>
            <w:r>
              <w:t>427232972,65</w:t>
            </w:r>
          </w:p>
        </w:tc>
        <w:tc>
          <w:tcPr>
            <w:tcW w:w="1559" w:type="dxa"/>
          </w:tcPr>
          <w:p w:rsidR="005D755D" w:rsidRDefault="005D755D">
            <w:pPr>
              <w:pStyle w:val="ConsPlusNormal"/>
              <w:jc w:val="center"/>
            </w:pPr>
            <w:r>
              <w:t>427232972,65</w:t>
            </w:r>
          </w:p>
        </w:tc>
        <w:tc>
          <w:tcPr>
            <w:tcW w:w="1560" w:type="dxa"/>
          </w:tcPr>
          <w:p w:rsidR="005D755D" w:rsidRDefault="005D755D">
            <w:pPr>
              <w:pStyle w:val="ConsPlusNormal"/>
              <w:jc w:val="center"/>
            </w:pPr>
            <w:r>
              <w:t>427232972,65</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351525432,19</w:t>
            </w:r>
          </w:p>
        </w:tc>
        <w:tc>
          <w:tcPr>
            <w:tcW w:w="1560" w:type="dxa"/>
          </w:tcPr>
          <w:p w:rsidR="005D755D" w:rsidRDefault="005D755D">
            <w:pPr>
              <w:pStyle w:val="ConsPlusNormal"/>
              <w:jc w:val="center"/>
            </w:pPr>
            <w:r>
              <w:t>358426817,49</w:t>
            </w:r>
          </w:p>
        </w:tc>
        <w:tc>
          <w:tcPr>
            <w:tcW w:w="1559" w:type="dxa"/>
          </w:tcPr>
          <w:p w:rsidR="005D755D" w:rsidRDefault="005D755D">
            <w:pPr>
              <w:pStyle w:val="ConsPlusNormal"/>
              <w:jc w:val="center"/>
            </w:pPr>
            <w:r>
              <w:t>365761800,00</w:t>
            </w:r>
          </w:p>
        </w:tc>
        <w:tc>
          <w:tcPr>
            <w:tcW w:w="1559" w:type="dxa"/>
          </w:tcPr>
          <w:p w:rsidR="005D755D" w:rsidRDefault="005D755D">
            <w:pPr>
              <w:pStyle w:val="ConsPlusNormal"/>
              <w:jc w:val="center"/>
            </w:pPr>
            <w:r>
              <w:t>400732623,10</w:t>
            </w:r>
          </w:p>
        </w:tc>
        <w:tc>
          <w:tcPr>
            <w:tcW w:w="1559" w:type="dxa"/>
          </w:tcPr>
          <w:p w:rsidR="005D755D" w:rsidRDefault="005D755D">
            <w:pPr>
              <w:pStyle w:val="ConsPlusNormal"/>
              <w:jc w:val="center"/>
            </w:pPr>
            <w:r>
              <w:t>409416246,91</w:t>
            </w:r>
          </w:p>
        </w:tc>
        <w:tc>
          <w:tcPr>
            <w:tcW w:w="1560" w:type="dxa"/>
          </w:tcPr>
          <w:p w:rsidR="005D755D" w:rsidRDefault="005D755D">
            <w:pPr>
              <w:pStyle w:val="ConsPlusNormal"/>
              <w:jc w:val="center"/>
            </w:pPr>
            <w:r>
              <w:t>419504497,04</w:t>
            </w:r>
          </w:p>
        </w:tc>
        <w:tc>
          <w:tcPr>
            <w:tcW w:w="1559" w:type="dxa"/>
          </w:tcPr>
          <w:p w:rsidR="005D755D" w:rsidRDefault="005D755D">
            <w:pPr>
              <w:pStyle w:val="ConsPlusNormal"/>
              <w:jc w:val="center"/>
            </w:pPr>
            <w:r>
              <w:t>426367272,65</w:t>
            </w:r>
          </w:p>
        </w:tc>
        <w:tc>
          <w:tcPr>
            <w:tcW w:w="1559" w:type="dxa"/>
          </w:tcPr>
          <w:p w:rsidR="005D755D" w:rsidRDefault="005D755D">
            <w:pPr>
              <w:pStyle w:val="ConsPlusNormal"/>
              <w:jc w:val="center"/>
            </w:pPr>
            <w:r>
              <w:t>426367272,65</w:t>
            </w:r>
          </w:p>
        </w:tc>
        <w:tc>
          <w:tcPr>
            <w:tcW w:w="1560" w:type="dxa"/>
          </w:tcPr>
          <w:p w:rsidR="005D755D" w:rsidRDefault="005D755D">
            <w:pPr>
              <w:pStyle w:val="ConsPlusNormal"/>
              <w:jc w:val="center"/>
            </w:pPr>
            <w:r>
              <w:t>426367272,65</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средства от предпринимательской и иной приносящей доход деятельности</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r>
      <w:tr w:rsidR="005D755D" w:rsidTr="003E0106">
        <w:tc>
          <w:tcPr>
            <w:tcW w:w="624" w:type="dxa"/>
            <w:vMerge w:val="restart"/>
          </w:tcPr>
          <w:p w:rsidR="005D755D" w:rsidRDefault="005D755D">
            <w:pPr>
              <w:pStyle w:val="ConsPlusNormal"/>
              <w:jc w:val="both"/>
            </w:pPr>
            <w:r>
              <w:t>1.1</w:t>
            </w:r>
          </w:p>
        </w:tc>
        <w:tc>
          <w:tcPr>
            <w:tcW w:w="1639" w:type="dxa"/>
          </w:tcPr>
          <w:p w:rsidR="005D755D" w:rsidRDefault="005D755D">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59" w:type="dxa"/>
          </w:tcPr>
          <w:p w:rsidR="005D755D" w:rsidRDefault="005D755D">
            <w:pPr>
              <w:pStyle w:val="ConsPlusNormal"/>
              <w:jc w:val="center"/>
            </w:pPr>
            <w:r>
              <w:t>216885035,26</w:t>
            </w:r>
          </w:p>
        </w:tc>
        <w:tc>
          <w:tcPr>
            <w:tcW w:w="1560" w:type="dxa"/>
          </w:tcPr>
          <w:p w:rsidR="005D755D" w:rsidRDefault="005D755D">
            <w:pPr>
              <w:pStyle w:val="ConsPlusNormal"/>
              <w:jc w:val="center"/>
            </w:pPr>
            <w:r>
              <w:t>320509272,62</w:t>
            </w:r>
          </w:p>
        </w:tc>
        <w:tc>
          <w:tcPr>
            <w:tcW w:w="1559" w:type="dxa"/>
          </w:tcPr>
          <w:p w:rsidR="005D755D" w:rsidRDefault="005D755D">
            <w:pPr>
              <w:pStyle w:val="ConsPlusNormal"/>
              <w:jc w:val="center"/>
            </w:pPr>
            <w:r>
              <w:t>536462067,93</w:t>
            </w:r>
          </w:p>
        </w:tc>
        <w:tc>
          <w:tcPr>
            <w:tcW w:w="1559" w:type="dxa"/>
          </w:tcPr>
          <w:p w:rsidR="005D755D" w:rsidRDefault="005D755D">
            <w:pPr>
              <w:pStyle w:val="ConsPlusNormal"/>
              <w:jc w:val="center"/>
            </w:pPr>
            <w:r>
              <w:t>560203338,40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216885035,26</w:t>
            </w:r>
          </w:p>
        </w:tc>
        <w:tc>
          <w:tcPr>
            <w:tcW w:w="1560" w:type="dxa"/>
          </w:tcPr>
          <w:p w:rsidR="005D755D" w:rsidRDefault="005D755D">
            <w:pPr>
              <w:pStyle w:val="ConsPlusNormal"/>
              <w:jc w:val="center"/>
            </w:pPr>
            <w:r>
              <w:t>320509272,62</w:t>
            </w:r>
          </w:p>
        </w:tc>
        <w:tc>
          <w:tcPr>
            <w:tcW w:w="1559" w:type="dxa"/>
          </w:tcPr>
          <w:p w:rsidR="005D755D" w:rsidRDefault="005D755D">
            <w:pPr>
              <w:pStyle w:val="ConsPlusNormal"/>
              <w:jc w:val="center"/>
            </w:pPr>
            <w:r>
              <w:t>536462067,93</w:t>
            </w:r>
          </w:p>
        </w:tc>
        <w:tc>
          <w:tcPr>
            <w:tcW w:w="1559" w:type="dxa"/>
          </w:tcPr>
          <w:p w:rsidR="005D755D" w:rsidRDefault="005D755D">
            <w:pPr>
              <w:pStyle w:val="ConsPlusNormal"/>
              <w:jc w:val="center"/>
            </w:pPr>
            <w:r>
              <w:t>560203338,40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216885035,26</w:t>
            </w:r>
          </w:p>
        </w:tc>
        <w:tc>
          <w:tcPr>
            <w:tcW w:w="1560" w:type="dxa"/>
          </w:tcPr>
          <w:p w:rsidR="005D755D" w:rsidRDefault="005D755D">
            <w:pPr>
              <w:pStyle w:val="ConsPlusNormal"/>
              <w:jc w:val="center"/>
            </w:pPr>
            <w:r>
              <w:t>320509272,62</w:t>
            </w:r>
          </w:p>
        </w:tc>
        <w:tc>
          <w:tcPr>
            <w:tcW w:w="1559" w:type="dxa"/>
          </w:tcPr>
          <w:p w:rsidR="005D755D" w:rsidRDefault="005D755D">
            <w:pPr>
              <w:pStyle w:val="ConsPlusNormal"/>
              <w:jc w:val="center"/>
            </w:pPr>
            <w:r>
              <w:t>536462067,93</w:t>
            </w:r>
          </w:p>
        </w:tc>
        <w:tc>
          <w:tcPr>
            <w:tcW w:w="1559" w:type="dxa"/>
          </w:tcPr>
          <w:p w:rsidR="005D755D" w:rsidRDefault="005D755D">
            <w:pPr>
              <w:pStyle w:val="ConsPlusNormal"/>
              <w:jc w:val="center"/>
            </w:pPr>
            <w:r>
              <w:t>560203338,40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1.2</w:t>
            </w:r>
          </w:p>
        </w:tc>
        <w:tc>
          <w:tcPr>
            <w:tcW w:w="1639" w:type="dxa"/>
          </w:tcPr>
          <w:p w:rsidR="005D755D" w:rsidRDefault="005D755D">
            <w:pPr>
              <w:pStyle w:val="ConsPlusNormal"/>
              <w:jc w:val="both"/>
            </w:pPr>
            <w: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w:t>
            </w:r>
          </w:p>
        </w:tc>
        <w:tc>
          <w:tcPr>
            <w:tcW w:w="1559" w:type="dxa"/>
          </w:tcPr>
          <w:p w:rsidR="005D755D" w:rsidRDefault="005D755D">
            <w:pPr>
              <w:pStyle w:val="ConsPlusNormal"/>
              <w:jc w:val="center"/>
            </w:pPr>
            <w:r>
              <w:t>814538023,36</w:t>
            </w:r>
          </w:p>
        </w:tc>
        <w:tc>
          <w:tcPr>
            <w:tcW w:w="1560" w:type="dxa"/>
          </w:tcPr>
          <w:p w:rsidR="005D755D" w:rsidRDefault="005D755D">
            <w:pPr>
              <w:pStyle w:val="ConsPlusNormal"/>
              <w:jc w:val="center"/>
            </w:pPr>
            <w:r>
              <w:t>829159154,39</w:t>
            </w:r>
          </w:p>
        </w:tc>
        <w:tc>
          <w:tcPr>
            <w:tcW w:w="1559" w:type="dxa"/>
          </w:tcPr>
          <w:p w:rsidR="005D755D" w:rsidRDefault="005D755D">
            <w:pPr>
              <w:pStyle w:val="ConsPlusNormal"/>
              <w:jc w:val="center"/>
            </w:pPr>
            <w:r>
              <w:t>852738396,68</w:t>
            </w:r>
          </w:p>
        </w:tc>
        <w:tc>
          <w:tcPr>
            <w:tcW w:w="1559" w:type="dxa"/>
          </w:tcPr>
          <w:p w:rsidR="005D755D" w:rsidRDefault="005D755D">
            <w:pPr>
              <w:pStyle w:val="ConsPlusNormal"/>
              <w:jc w:val="center"/>
            </w:pPr>
            <w:r>
              <w:t>904599570,34</w:t>
            </w:r>
          </w:p>
        </w:tc>
        <w:tc>
          <w:tcPr>
            <w:tcW w:w="1559" w:type="dxa"/>
          </w:tcPr>
          <w:p w:rsidR="005D755D" w:rsidRDefault="005D755D">
            <w:pPr>
              <w:pStyle w:val="ConsPlusNormal"/>
              <w:jc w:val="center"/>
            </w:pPr>
            <w:r>
              <w:t>1207868786,33</w:t>
            </w:r>
          </w:p>
        </w:tc>
        <w:tc>
          <w:tcPr>
            <w:tcW w:w="1560" w:type="dxa"/>
          </w:tcPr>
          <w:p w:rsidR="005D755D" w:rsidRDefault="005D755D">
            <w:pPr>
              <w:pStyle w:val="ConsPlusNormal"/>
              <w:jc w:val="center"/>
            </w:pPr>
            <w:r>
              <w:t>1220559111,09</w:t>
            </w:r>
          </w:p>
        </w:tc>
        <w:tc>
          <w:tcPr>
            <w:tcW w:w="1559" w:type="dxa"/>
          </w:tcPr>
          <w:p w:rsidR="005D755D" w:rsidRDefault="005D755D">
            <w:pPr>
              <w:pStyle w:val="ConsPlusNormal"/>
              <w:jc w:val="center"/>
            </w:pPr>
            <w:r>
              <w:t>1276068471,79</w:t>
            </w:r>
          </w:p>
        </w:tc>
        <w:tc>
          <w:tcPr>
            <w:tcW w:w="1559" w:type="dxa"/>
          </w:tcPr>
          <w:p w:rsidR="005D755D" w:rsidRDefault="005D755D">
            <w:pPr>
              <w:pStyle w:val="ConsPlusNormal"/>
              <w:jc w:val="center"/>
            </w:pPr>
            <w:r>
              <w:t>1191103870,43</w:t>
            </w:r>
          </w:p>
        </w:tc>
        <w:tc>
          <w:tcPr>
            <w:tcW w:w="1560" w:type="dxa"/>
          </w:tcPr>
          <w:p w:rsidR="005D755D" w:rsidRDefault="005D755D">
            <w:pPr>
              <w:pStyle w:val="ConsPlusNormal"/>
              <w:jc w:val="center"/>
            </w:pPr>
            <w:r>
              <w:t>1226573488,13</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462387403,91</w:t>
            </w:r>
          </w:p>
        </w:tc>
        <w:tc>
          <w:tcPr>
            <w:tcW w:w="1560" w:type="dxa"/>
          </w:tcPr>
          <w:p w:rsidR="005D755D" w:rsidRDefault="005D755D">
            <w:pPr>
              <w:pStyle w:val="ConsPlusNormal"/>
              <w:jc w:val="center"/>
            </w:pPr>
            <w:r>
              <w:t>490406082,39</w:t>
            </w:r>
          </w:p>
        </w:tc>
        <w:tc>
          <w:tcPr>
            <w:tcW w:w="1559" w:type="dxa"/>
          </w:tcPr>
          <w:p w:rsidR="005D755D" w:rsidRDefault="005D755D">
            <w:pPr>
              <w:pStyle w:val="ConsPlusNormal"/>
              <w:jc w:val="center"/>
            </w:pPr>
            <w:r>
              <w:t>511447316,68</w:t>
            </w:r>
          </w:p>
        </w:tc>
        <w:tc>
          <w:tcPr>
            <w:tcW w:w="1559" w:type="dxa"/>
          </w:tcPr>
          <w:p w:rsidR="005D755D" w:rsidRDefault="005D755D">
            <w:pPr>
              <w:pStyle w:val="ConsPlusNormal"/>
              <w:jc w:val="center"/>
            </w:pPr>
            <w:r>
              <w:t>529879267,52</w:t>
            </w:r>
          </w:p>
        </w:tc>
        <w:tc>
          <w:tcPr>
            <w:tcW w:w="1559" w:type="dxa"/>
          </w:tcPr>
          <w:p w:rsidR="005D755D" w:rsidRDefault="005D755D">
            <w:pPr>
              <w:pStyle w:val="ConsPlusNormal"/>
              <w:jc w:val="center"/>
            </w:pPr>
            <w:r>
              <w:t>824756859,70</w:t>
            </w:r>
          </w:p>
        </w:tc>
        <w:tc>
          <w:tcPr>
            <w:tcW w:w="1560" w:type="dxa"/>
          </w:tcPr>
          <w:p w:rsidR="005D755D" w:rsidRDefault="005D755D">
            <w:pPr>
              <w:pStyle w:val="ConsPlusNormal"/>
              <w:jc w:val="center"/>
            </w:pPr>
            <w:r>
              <w:t>827636934,33</w:t>
            </w:r>
          </w:p>
        </w:tc>
        <w:tc>
          <w:tcPr>
            <w:tcW w:w="1559" w:type="dxa"/>
          </w:tcPr>
          <w:p w:rsidR="005D755D" w:rsidRDefault="005D755D">
            <w:pPr>
              <w:pStyle w:val="ConsPlusNormal"/>
              <w:jc w:val="center"/>
            </w:pPr>
            <w:r>
              <w:t>876516619,42</w:t>
            </w:r>
          </w:p>
        </w:tc>
        <w:tc>
          <w:tcPr>
            <w:tcW w:w="1559" w:type="dxa"/>
          </w:tcPr>
          <w:p w:rsidR="005D755D" w:rsidRDefault="005D755D">
            <w:pPr>
              <w:pStyle w:val="ConsPlusNormal"/>
              <w:jc w:val="center"/>
            </w:pPr>
            <w:r>
              <w:t>791551918,06</w:t>
            </w:r>
          </w:p>
        </w:tc>
        <w:tc>
          <w:tcPr>
            <w:tcW w:w="1560" w:type="dxa"/>
          </w:tcPr>
          <w:p w:rsidR="005D755D" w:rsidRDefault="005D755D">
            <w:pPr>
              <w:pStyle w:val="ConsPlusNormal"/>
              <w:jc w:val="center"/>
            </w:pPr>
            <w:r>
              <w:t>827021535,76</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17606257,39</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462387403,91</w:t>
            </w:r>
          </w:p>
        </w:tc>
        <w:tc>
          <w:tcPr>
            <w:tcW w:w="1560" w:type="dxa"/>
          </w:tcPr>
          <w:p w:rsidR="005D755D" w:rsidRDefault="005D755D">
            <w:pPr>
              <w:pStyle w:val="ConsPlusNormal"/>
              <w:jc w:val="center"/>
            </w:pPr>
            <w:r>
              <w:t>490406082,39</w:t>
            </w:r>
          </w:p>
        </w:tc>
        <w:tc>
          <w:tcPr>
            <w:tcW w:w="1559" w:type="dxa"/>
          </w:tcPr>
          <w:p w:rsidR="005D755D" w:rsidRDefault="005D755D">
            <w:pPr>
              <w:pStyle w:val="ConsPlusNormal"/>
              <w:jc w:val="center"/>
            </w:pPr>
            <w:r>
              <w:t>511447316,68</w:t>
            </w:r>
          </w:p>
        </w:tc>
        <w:tc>
          <w:tcPr>
            <w:tcW w:w="1559" w:type="dxa"/>
          </w:tcPr>
          <w:p w:rsidR="005D755D" w:rsidRDefault="005D755D">
            <w:pPr>
              <w:pStyle w:val="ConsPlusNormal"/>
              <w:jc w:val="center"/>
            </w:pPr>
            <w:r>
              <w:t>529879267,52</w:t>
            </w:r>
          </w:p>
        </w:tc>
        <w:tc>
          <w:tcPr>
            <w:tcW w:w="1559" w:type="dxa"/>
          </w:tcPr>
          <w:p w:rsidR="005D755D" w:rsidRDefault="005D755D">
            <w:pPr>
              <w:pStyle w:val="ConsPlusNormal"/>
              <w:jc w:val="center"/>
            </w:pPr>
            <w:r>
              <w:t>824756859,70</w:t>
            </w:r>
          </w:p>
        </w:tc>
        <w:tc>
          <w:tcPr>
            <w:tcW w:w="1560" w:type="dxa"/>
          </w:tcPr>
          <w:p w:rsidR="005D755D" w:rsidRDefault="005D755D">
            <w:pPr>
              <w:pStyle w:val="ConsPlusNormal"/>
              <w:jc w:val="center"/>
            </w:pPr>
            <w:r>
              <w:t>827636934,33</w:t>
            </w:r>
          </w:p>
        </w:tc>
        <w:tc>
          <w:tcPr>
            <w:tcW w:w="1559" w:type="dxa"/>
          </w:tcPr>
          <w:p w:rsidR="005D755D" w:rsidRDefault="005D755D">
            <w:pPr>
              <w:pStyle w:val="ConsPlusNormal"/>
              <w:jc w:val="center"/>
            </w:pPr>
            <w:r>
              <w:t>876516619,42</w:t>
            </w:r>
          </w:p>
        </w:tc>
        <w:tc>
          <w:tcPr>
            <w:tcW w:w="1559" w:type="dxa"/>
          </w:tcPr>
          <w:p w:rsidR="005D755D" w:rsidRDefault="005D755D">
            <w:pPr>
              <w:pStyle w:val="ConsPlusNormal"/>
              <w:jc w:val="center"/>
            </w:pPr>
            <w:r>
              <w:t>791551918,06</w:t>
            </w:r>
          </w:p>
        </w:tc>
        <w:tc>
          <w:tcPr>
            <w:tcW w:w="1560" w:type="dxa"/>
          </w:tcPr>
          <w:p w:rsidR="005D755D" w:rsidRDefault="005D755D">
            <w:pPr>
              <w:pStyle w:val="ConsPlusNormal"/>
              <w:jc w:val="center"/>
            </w:pPr>
            <w:r>
              <w:t>827021535,76</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17606257,39</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334544362,06</w:t>
            </w:r>
          </w:p>
        </w:tc>
        <w:tc>
          <w:tcPr>
            <w:tcW w:w="1560" w:type="dxa"/>
          </w:tcPr>
          <w:p w:rsidR="005D755D" w:rsidRDefault="005D755D">
            <w:pPr>
              <w:pStyle w:val="ConsPlusNormal"/>
              <w:jc w:val="center"/>
            </w:pPr>
            <w:r>
              <w:t>338753072,00</w:t>
            </w:r>
          </w:p>
        </w:tc>
        <w:tc>
          <w:tcPr>
            <w:tcW w:w="1559" w:type="dxa"/>
          </w:tcPr>
          <w:p w:rsidR="005D755D" w:rsidRDefault="005D755D">
            <w:pPr>
              <w:pStyle w:val="ConsPlusNormal"/>
              <w:jc w:val="center"/>
            </w:pPr>
            <w:r>
              <w:t>341291080,00</w:t>
            </w:r>
          </w:p>
        </w:tc>
        <w:tc>
          <w:tcPr>
            <w:tcW w:w="1559" w:type="dxa"/>
          </w:tcPr>
          <w:p w:rsidR="005D755D" w:rsidRDefault="005D755D">
            <w:pPr>
              <w:pStyle w:val="ConsPlusNormal"/>
              <w:jc w:val="center"/>
            </w:pPr>
            <w:r>
              <w:t>374720302,82</w:t>
            </w:r>
          </w:p>
        </w:tc>
        <w:tc>
          <w:tcPr>
            <w:tcW w:w="1559" w:type="dxa"/>
          </w:tcPr>
          <w:p w:rsidR="005D755D" w:rsidRDefault="005D755D">
            <w:pPr>
              <w:pStyle w:val="ConsPlusNormal"/>
              <w:jc w:val="center"/>
            </w:pPr>
            <w:r>
              <w:t>383111926,63</w:t>
            </w:r>
          </w:p>
        </w:tc>
        <w:tc>
          <w:tcPr>
            <w:tcW w:w="1560" w:type="dxa"/>
          </w:tcPr>
          <w:p w:rsidR="005D755D" w:rsidRDefault="005D755D">
            <w:pPr>
              <w:pStyle w:val="ConsPlusNormal"/>
              <w:jc w:val="center"/>
            </w:pPr>
            <w:r>
              <w:t>392922176,76</w:t>
            </w:r>
          </w:p>
        </w:tc>
        <w:tc>
          <w:tcPr>
            <w:tcW w:w="1559" w:type="dxa"/>
          </w:tcPr>
          <w:p w:rsidR="005D755D" w:rsidRDefault="005D755D">
            <w:pPr>
              <w:pStyle w:val="ConsPlusNormal"/>
              <w:jc w:val="center"/>
            </w:pPr>
            <w:r>
              <w:t>399551952,37</w:t>
            </w:r>
          </w:p>
        </w:tc>
        <w:tc>
          <w:tcPr>
            <w:tcW w:w="1559" w:type="dxa"/>
          </w:tcPr>
          <w:p w:rsidR="005D755D" w:rsidRDefault="005D755D">
            <w:pPr>
              <w:pStyle w:val="ConsPlusNormal"/>
              <w:jc w:val="center"/>
            </w:pPr>
            <w:r>
              <w:t>399551952,37</w:t>
            </w:r>
          </w:p>
        </w:tc>
        <w:tc>
          <w:tcPr>
            <w:tcW w:w="1560" w:type="dxa"/>
          </w:tcPr>
          <w:p w:rsidR="005D755D" w:rsidRDefault="005D755D">
            <w:pPr>
              <w:pStyle w:val="ConsPlusNormal"/>
              <w:jc w:val="center"/>
            </w:pPr>
            <w:r>
              <w:t>399551952,37</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334544362,06</w:t>
            </w:r>
          </w:p>
        </w:tc>
        <w:tc>
          <w:tcPr>
            <w:tcW w:w="1560" w:type="dxa"/>
          </w:tcPr>
          <w:p w:rsidR="005D755D" w:rsidRDefault="005D755D">
            <w:pPr>
              <w:pStyle w:val="ConsPlusNormal"/>
              <w:jc w:val="center"/>
            </w:pPr>
            <w:r>
              <w:t>338753072,00</w:t>
            </w:r>
          </w:p>
        </w:tc>
        <w:tc>
          <w:tcPr>
            <w:tcW w:w="1559" w:type="dxa"/>
          </w:tcPr>
          <w:p w:rsidR="005D755D" w:rsidRDefault="005D755D">
            <w:pPr>
              <w:pStyle w:val="ConsPlusNormal"/>
              <w:jc w:val="center"/>
            </w:pPr>
            <w:r>
              <w:t>341291080,00</w:t>
            </w:r>
          </w:p>
        </w:tc>
        <w:tc>
          <w:tcPr>
            <w:tcW w:w="1559" w:type="dxa"/>
          </w:tcPr>
          <w:p w:rsidR="005D755D" w:rsidRDefault="005D755D">
            <w:pPr>
              <w:pStyle w:val="ConsPlusNormal"/>
              <w:jc w:val="center"/>
            </w:pPr>
            <w:r>
              <w:t>374720302,82</w:t>
            </w:r>
          </w:p>
        </w:tc>
        <w:tc>
          <w:tcPr>
            <w:tcW w:w="1559" w:type="dxa"/>
          </w:tcPr>
          <w:p w:rsidR="005D755D" w:rsidRDefault="005D755D">
            <w:pPr>
              <w:pStyle w:val="ConsPlusNormal"/>
              <w:jc w:val="center"/>
            </w:pPr>
            <w:r>
              <w:t>383111926,63</w:t>
            </w:r>
          </w:p>
        </w:tc>
        <w:tc>
          <w:tcPr>
            <w:tcW w:w="1560" w:type="dxa"/>
          </w:tcPr>
          <w:p w:rsidR="005D755D" w:rsidRDefault="005D755D">
            <w:pPr>
              <w:pStyle w:val="ConsPlusNormal"/>
              <w:jc w:val="center"/>
            </w:pPr>
            <w:r>
              <w:t>392922176,76</w:t>
            </w:r>
          </w:p>
        </w:tc>
        <w:tc>
          <w:tcPr>
            <w:tcW w:w="1559" w:type="dxa"/>
          </w:tcPr>
          <w:p w:rsidR="005D755D" w:rsidRDefault="005D755D">
            <w:pPr>
              <w:pStyle w:val="ConsPlusNormal"/>
              <w:jc w:val="center"/>
            </w:pPr>
            <w:r>
              <w:t>399551952,37</w:t>
            </w:r>
          </w:p>
        </w:tc>
        <w:tc>
          <w:tcPr>
            <w:tcW w:w="1559" w:type="dxa"/>
          </w:tcPr>
          <w:p w:rsidR="005D755D" w:rsidRDefault="005D755D">
            <w:pPr>
              <w:pStyle w:val="ConsPlusNormal"/>
              <w:jc w:val="center"/>
            </w:pPr>
            <w:r>
              <w:t>399551952,37</w:t>
            </w:r>
          </w:p>
        </w:tc>
        <w:tc>
          <w:tcPr>
            <w:tcW w:w="1560" w:type="dxa"/>
          </w:tcPr>
          <w:p w:rsidR="005D755D" w:rsidRDefault="005D755D">
            <w:pPr>
              <w:pStyle w:val="ConsPlusNormal"/>
              <w:jc w:val="center"/>
            </w:pPr>
            <w:r>
              <w:t>399551952,37</w:t>
            </w:r>
          </w:p>
        </w:tc>
      </w:tr>
      <w:tr w:rsidR="005D755D" w:rsidTr="003E0106">
        <w:tc>
          <w:tcPr>
            <w:tcW w:w="624" w:type="dxa"/>
            <w:vMerge w:val="restart"/>
          </w:tcPr>
          <w:p w:rsidR="005D755D" w:rsidRDefault="005D755D">
            <w:pPr>
              <w:pStyle w:val="ConsPlusNormal"/>
              <w:jc w:val="both"/>
            </w:pPr>
            <w:r>
              <w:t>1.3</w:t>
            </w:r>
          </w:p>
        </w:tc>
        <w:tc>
          <w:tcPr>
            <w:tcW w:w="1639" w:type="dxa"/>
          </w:tcPr>
          <w:p w:rsidR="005D755D" w:rsidRDefault="005D755D">
            <w:pPr>
              <w:pStyle w:val="ConsPlusNormal"/>
              <w:jc w:val="both"/>
            </w:pPr>
            <w:r>
              <w:t>Предоставление социальных услуг в форме социального обслуживания на дому</w:t>
            </w:r>
          </w:p>
        </w:tc>
        <w:tc>
          <w:tcPr>
            <w:tcW w:w="1559" w:type="dxa"/>
          </w:tcPr>
          <w:p w:rsidR="005D755D" w:rsidRDefault="005D755D">
            <w:pPr>
              <w:pStyle w:val="ConsPlusNormal"/>
              <w:jc w:val="center"/>
            </w:pPr>
            <w:r>
              <w:t>298805792,54</w:t>
            </w:r>
          </w:p>
        </w:tc>
        <w:tc>
          <w:tcPr>
            <w:tcW w:w="1560" w:type="dxa"/>
          </w:tcPr>
          <w:p w:rsidR="005D755D" w:rsidRDefault="005D755D">
            <w:pPr>
              <w:pStyle w:val="ConsPlusNormal"/>
              <w:jc w:val="center"/>
            </w:pPr>
            <w:r>
              <w:t>302955253,97</w:t>
            </w:r>
          </w:p>
        </w:tc>
        <w:tc>
          <w:tcPr>
            <w:tcW w:w="1559" w:type="dxa"/>
          </w:tcPr>
          <w:p w:rsidR="005D755D" w:rsidRDefault="005D755D">
            <w:pPr>
              <w:pStyle w:val="ConsPlusNormal"/>
              <w:jc w:val="center"/>
            </w:pPr>
            <w:r>
              <w:t>320787310,47</w:t>
            </w:r>
          </w:p>
        </w:tc>
        <w:tc>
          <w:tcPr>
            <w:tcW w:w="1559" w:type="dxa"/>
          </w:tcPr>
          <w:p w:rsidR="005D755D" w:rsidRDefault="005D755D">
            <w:pPr>
              <w:pStyle w:val="ConsPlusNormal"/>
              <w:jc w:val="center"/>
            </w:pPr>
            <w:r>
              <w:t>340779718,39</w:t>
            </w:r>
          </w:p>
        </w:tc>
        <w:tc>
          <w:tcPr>
            <w:tcW w:w="1559" w:type="dxa"/>
          </w:tcPr>
          <w:p w:rsidR="005D755D" w:rsidRDefault="005D755D">
            <w:pPr>
              <w:pStyle w:val="ConsPlusNormal"/>
              <w:jc w:val="center"/>
            </w:pPr>
            <w:r>
              <w:t>702967599,26</w:t>
            </w:r>
          </w:p>
        </w:tc>
        <w:tc>
          <w:tcPr>
            <w:tcW w:w="1560" w:type="dxa"/>
          </w:tcPr>
          <w:p w:rsidR="005D755D" w:rsidRDefault="005D755D">
            <w:pPr>
              <w:pStyle w:val="ConsPlusNormal"/>
              <w:jc w:val="center"/>
            </w:pPr>
            <w:r>
              <w:t>737791261,85</w:t>
            </w:r>
          </w:p>
        </w:tc>
        <w:tc>
          <w:tcPr>
            <w:tcW w:w="1559" w:type="dxa"/>
          </w:tcPr>
          <w:p w:rsidR="005D755D" w:rsidRDefault="005D755D">
            <w:pPr>
              <w:pStyle w:val="ConsPlusNormal"/>
              <w:jc w:val="center"/>
            </w:pPr>
            <w:r>
              <w:t>770451202,58</w:t>
            </w:r>
          </w:p>
        </w:tc>
        <w:tc>
          <w:tcPr>
            <w:tcW w:w="1559" w:type="dxa"/>
          </w:tcPr>
          <w:p w:rsidR="005D755D" w:rsidRDefault="005D755D">
            <w:pPr>
              <w:pStyle w:val="ConsPlusNormal"/>
              <w:jc w:val="center"/>
            </w:pPr>
            <w:r>
              <w:t>690908084,58</w:t>
            </w:r>
          </w:p>
        </w:tc>
        <w:tc>
          <w:tcPr>
            <w:tcW w:w="1560" w:type="dxa"/>
          </w:tcPr>
          <w:p w:rsidR="005D755D" w:rsidRDefault="005D755D">
            <w:pPr>
              <w:pStyle w:val="ConsPlusNormal"/>
              <w:jc w:val="center"/>
            </w:pPr>
            <w:r>
              <w:t>690908084,58</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277531759,70</w:t>
            </w:r>
          </w:p>
        </w:tc>
        <w:tc>
          <w:tcPr>
            <w:tcW w:w="1560" w:type="dxa"/>
          </w:tcPr>
          <w:p w:rsidR="005D755D" w:rsidRDefault="005D755D">
            <w:pPr>
              <w:pStyle w:val="ConsPlusNormal"/>
              <w:jc w:val="center"/>
            </w:pPr>
            <w:r>
              <w:t>283431508,48</w:t>
            </w:r>
          </w:p>
        </w:tc>
        <w:tc>
          <w:tcPr>
            <w:tcW w:w="1559" w:type="dxa"/>
          </w:tcPr>
          <w:p w:rsidR="005D755D" w:rsidRDefault="005D755D">
            <w:pPr>
              <w:pStyle w:val="ConsPlusNormal"/>
              <w:jc w:val="center"/>
            </w:pPr>
            <w:r>
              <w:t>296818190,47</w:t>
            </w:r>
          </w:p>
        </w:tc>
        <w:tc>
          <w:tcPr>
            <w:tcW w:w="1559" w:type="dxa"/>
          </w:tcPr>
          <w:p w:rsidR="005D755D" w:rsidRDefault="005D755D">
            <w:pPr>
              <w:pStyle w:val="ConsPlusNormal"/>
              <w:jc w:val="center"/>
            </w:pPr>
            <w:r>
              <w:t>315127398,11</w:t>
            </w:r>
          </w:p>
        </w:tc>
        <w:tc>
          <w:tcPr>
            <w:tcW w:w="1559" w:type="dxa"/>
          </w:tcPr>
          <w:p w:rsidR="005D755D" w:rsidRDefault="005D755D">
            <w:pPr>
              <w:pStyle w:val="ConsPlusNormal"/>
              <w:jc w:val="center"/>
            </w:pPr>
            <w:r>
              <w:t>677023278,98</w:t>
            </w:r>
          </w:p>
        </w:tc>
        <w:tc>
          <w:tcPr>
            <w:tcW w:w="1560" w:type="dxa"/>
          </w:tcPr>
          <w:p w:rsidR="005D755D" w:rsidRDefault="005D755D">
            <w:pPr>
              <w:pStyle w:val="ConsPlusNormal"/>
              <w:jc w:val="center"/>
            </w:pPr>
            <w:r>
              <w:t>711618941,57</w:t>
            </w:r>
          </w:p>
        </w:tc>
        <w:tc>
          <w:tcPr>
            <w:tcW w:w="1559" w:type="dxa"/>
          </w:tcPr>
          <w:p w:rsidR="005D755D" w:rsidRDefault="005D755D">
            <w:pPr>
              <w:pStyle w:val="ConsPlusNormal"/>
              <w:jc w:val="center"/>
            </w:pPr>
            <w:r>
              <w:t>744045882,30</w:t>
            </w:r>
          </w:p>
        </w:tc>
        <w:tc>
          <w:tcPr>
            <w:tcW w:w="1559" w:type="dxa"/>
          </w:tcPr>
          <w:p w:rsidR="005D755D" w:rsidRDefault="005D755D">
            <w:pPr>
              <w:pStyle w:val="ConsPlusNormal"/>
              <w:jc w:val="center"/>
            </w:pPr>
            <w:r>
              <w:t>664502764,54</w:t>
            </w:r>
          </w:p>
        </w:tc>
        <w:tc>
          <w:tcPr>
            <w:tcW w:w="1560" w:type="dxa"/>
          </w:tcPr>
          <w:p w:rsidR="005D755D" w:rsidRDefault="005D755D">
            <w:pPr>
              <w:pStyle w:val="ConsPlusNormal"/>
              <w:jc w:val="center"/>
            </w:pPr>
            <w:r>
              <w:t>664502764,54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4545962,71</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277531759,70</w:t>
            </w:r>
          </w:p>
        </w:tc>
        <w:tc>
          <w:tcPr>
            <w:tcW w:w="1560" w:type="dxa"/>
          </w:tcPr>
          <w:p w:rsidR="005D755D" w:rsidRDefault="005D755D">
            <w:pPr>
              <w:pStyle w:val="ConsPlusNormal"/>
              <w:jc w:val="center"/>
            </w:pPr>
            <w:r>
              <w:t>283431508,48</w:t>
            </w:r>
          </w:p>
        </w:tc>
        <w:tc>
          <w:tcPr>
            <w:tcW w:w="1559" w:type="dxa"/>
          </w:tcPr>
          <w:p w:rsidR="005D755D" w:rsidRDefault="005D755D">
            <w:pPr>
              <w:pStyle w:val="ConsPlusNormal"/>
              <w:jc w:val="center"/>
            </w:pPr>
            <w:r>
              <w:t>296818190,47</w:t>
            </w:r>
          </w:p>
        </w:tc>
        <w:tc>
          <w:tcPr>
            <w:tcW w:w="1559" w:type="dxa"/>
          </w:tcPr>
          <w:p w:rsidR="005D755D" w:rsidRDefault="005D755D">
            <w:pPr>
              <w:pStyle w:val="ConsPlusNormal"/>
              <w:jc w:val="center"/>
            </w:pPr>
            <w:r>
              <w:t>315127398,11</w:t>
            </w:r>
          </w:p>
        </w:tc>
        <w:tc>
          <w:tcPr>
            <w:tcW w:w="1559" w:type="dxa"/>
          </w:tcPr>
          <w:p w:rsidR="005D755D" w:rsidRDefault="005D755D">
            <w:pPr>
              <w:pStyle w:val="ConsPlusNormal"/>
              <w:jc w:val="center"/>
            </w:pPr>
            <w:r>
              <w:t>677023278,98</w:t>
            </w:r>
          </w:p>
        </w:tc>
        <w:tc>
          <w:tcPr>
            <w:tcW w:w="1560" w:type="dxa"/>
          </w:tcPr>
          <w:p w:rsidR="005D755D" w:rsidRDefault="005D755D">
            <w:pPr>
              <w:pStyle w:val="ConsPlusNormal"/>
              <w:jc w:val="center"/>
            </w:pPr>
            <w:r>
              <w:t>711618941,57</w:t>
            </w:r>
          </w:p>
        </w:tc>
        <w:tc>
          <w:tcPr>
            <w:tcW w:w="1559" w:type="dxa"/>
          </w:tcPr>
          <w:p w:rsidR="005D755D" w:rsidRDefault="005D755D">
            <w:pPr>
              <w:pStyle w:val="ConsPlusNormal"/>
              <w:jc w:val="center"/>
            </w:pPr>
            <w:r>
              <w:t>744045882,30</w:t>
            </w:r>
          </w:p>
        </w:tc>
        <w:tc>
          <w:tcPr>
            <w:tcW w:w="1559" w:type="dxa"/>
          </w:tcPr>
          <w:p w:rsidR="005D755D" w:rsidRDefault="005D755D">
            <w:pPr>
              <w:pStyle w:val="ConsPlusNormal"/>
              <w:jc w:val="center"/>
            </w:pPr>
            <w:r>
              <w:t>664502764,54</w:t>
            </w:r>
          </w:p>
        </w:tc>
        <w:tc>
          <w:tcPr>
            <w:tcW w:w="1560" w:type="dxa"/>
          </w:tcPr>
          <w:p w:rsidR="005D755D" w:rsidRDefault="005D755D">
            <w:pPr>
              <w:pStyle w:val="ConsPlusNormal"/>
              <w:jc w:val="center"/>
            </w:pPr>
            <w:r>
              <w:t>664502764,54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4545962,71</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16728070,13</w:t>
            </w:r>
          </w:p>
        </w:tc>
        <w:tc>
          <w:tcPr>
            <w:tcW w:w="1560" w:type="dxa"/>
          </w:tcPr>
          <w:p w:rsidR="005D755D" w:rsidRDefault="005D755D">
            <w:pPr>
              <w:pStyle w:val="ConsPlusNormal"/>
              <w:jc w:val="center"/>
            </w:pPr>
            <w:r>
              <w:t>19523745,49</w:t>
            </w:r>
          </w:p>
        </w:tc>
        <w:tc>
          <w:tcPr>
            <w:tcW w:w="1559" w:type="dxa"/>
          </w:tcPr>
          <w:p w:rsidR="005D755D" w:rsidRDefault="005D755D">
            <w:pPr>
              <w:pStyle w:val="ConsPlusNormal"/>
              <w:jc w:val="center"/>
            </w:pPr>
            <w:r>
              <w:t>23969120,00</w:t>
            </w:r>
          </w:p>
        </w:tc>
        <w:tc>
          <w:tcPr>
            <w:tcW w:w="1559" w:type="dxa"/>
          </w:tcPr>
          <w:p w:rsidR="005D755D" w:rsidRDefault="005D755D">
            <w:pPr>
              <w:pStyle w:val="ConsPlusNormal"/>
              <w:jc w:val="center"/>
            </w:pPr>
            <w:r>
              <w:t>25652320,28</w:t>
            </w:r>
          </w:p>
        </w:tc>
        <w:tc>
          <w:tcPr>
            <w:tcW w:w="1559" w:type="dxa"/>
          </w:tcPr>
          <w:p w:rsidR="005D755D" w:rsidRDefault="005D755D">
            <w:pPr>
              <w:pStyle w:val="ConsPlusNormal"/>
              <w:jc w:val="center"/>
            </w:pPr>
            <w:r>
              <w:t>25944320,28</w:t>
            </w:r>
          </w:p>
        </w:tc>
        <w:tc>
          <w:tcPr>
            <w:tcW w:w="1560" w:type="dxa"/>
          </w:tcPr>
          <w:p w:rsidR="005D755D" w:rsidRDefault="005D755D">
            <w:pPr>
              <w:pStyle w:val="ConsPlusNormal"/>
              <w:jc w:val="center"/>
            </w:pPr>
            <w:r>
              <w:t>26172320,28</w:t>
            </w:r>
          </w:p>
        </w:tc>
        <w:tc>
          <w:tcPr>
            <w:tcW w:w="1559" w:type="dxa"/>
          </w:tcPr>
          <w:p w:rsidR="005D755D" w:rsidRDefault="005D755D">
            <w:pPr>
              <w:pStyle w:val="ConsPlusNormal"/>
              <w:jc w:val="center"/>
            </w:pPr>
            <w:r>
              <w:t>26405320,28</w:t>
            </w:r>
          </w:p>
        </w:tc>
        <w:tc>
          <w:tcPr>
            <w:tcW w:w="1559" w:type="dxa"/>
          </w:tcPr>
          <w:p w:rsidR="005D755D" w:rsidRDefault="005D755D">
            <w:pPr>
              <w:pStyle w:val="ConsPlusNormal"/>
              <w:jc w:val="center"/>
            </w:pPr>
            <w:r>
              <w:t>26405320,28</w:t>
            </w:r>
          </w:p>
        </w:tc>
        <w:tc>
          <w:tcPr>
            <w:tcW w:w="1560" w:type="dxa"/>
          </w:tcPr>
          <w:p w:rsidR="005D755D" w:rsidRDefault="005D755D">
            <w:pPr>
              <w:pStyle w:val="ConsPlusNormal"/>
              <w:jc w:val="center"/>
            </w:pPr>
            <w:r>
              <w:t>26405320,28</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16728070,13</w:t>
            </w:r>
          </w:p>
        </w:tc>
        <w:tc>
          <w:tcPr>
            <w:tcW w:w="1560" w:type="dxa"/>
          </w:tcPr>
          <w:p w:rsidR="005D755D" w:rsidRDefault="005D755D">
            <w:pPr>
              <w:pStyle w:val="ConsPlusNormal"/>
              <w:jc w:val="center"/>
            </w:pPr>
            <w:r>
              <w:t>19523745,49</w:t>
            </w:r>
          </w:p>
        </w:tc>
        <w:tc>
          <w:tcPr>
            <w:tcW w:w="1559" w:type="dxa"/>
          </w:tcPr>
          <w:p w:rsidR="005D755D" w:rsidRDefault="005D755D">
            <w:pPr>
              <w:pStyle w:val="ConsPlusNormal"/>
              <w:jc w:val="center"/>
            </w:pPr>
            <w:r>
              <w:t>23969120,00</w:t>
            </w:r>
          </w:p>
        </w:tc>
        <w:tc>
          <w:tcPr>
            <w:tcW w:w="1559" w:type="dxa"/>
          </w:tcPr>
          <w:p w:rsidR="005D755D" w:rsidRDefault="005D755D">
            <w:pPr>
              <w:pStyle w:val="ConsPlusNormal"/>
              <w:jc w:val="center"/>
            </w:pPr>
            <w:r>
              <w:t>25652320,28</w:t>
            </w:r>
          </w:p>
        </w:tc>
        <w:tc>
          <w:tcPr>
            <w:tcW w:w="1559" w:type="dxa"/>
          </w:tcPr>
          <w:p w:rsidR="005D755D" w:rsidRDefault="005D755D">
            <w:pPr>
              <w:pStyle w:val="ConsPlusNormal"/>
              <w:jc w:val="center"/>
            </w:pPr>
            <w:r>
              <w:t>25944320,28</w:t>
            </w:r>
          </w:p>
        </w:tc>
        <w:tc>
          <w:tcPr>
            <w:tcW w:w="1560" w:type="dxa"/>
          </w:tcPr>
          <w:p w:rsidR="005D755D" w:rsidRDefault="005D755D">
            <w:pPr>
              <w:pStyle w:val="ConsPlusNormal"/>
              <w:jc w:val="center"/>
            </w:pPr>
            <w:r>
              <w:t>26172320,28</w:t>
            </w:r>
          </w:p>
        </w:tc>
        <w:tc>
          <w:tcPr>
            <w:tcW w:w="1559" w:type="dxa"/>
          </w:tcPr>
          <w:p w:rsidR="005D755D" w:rsidRDefault="005D755D">
            <w:pPr>
              <w:pStyle w:val="ConsPlusNormal"/>
              <w:jc w:val="center"/>
            </w:pPr>
            <w:r>
              <w:t>26405320,28</w:t>
            </w:r>
          </w:p>
        </w:tc>
        <w:tc>
          <w:tcPr>
            <w:tcW w:w="1559" w:type="dxa"/>
          </w:tcPr>
          <w:p w:rsidR="005D755D" w:rsidRDefault="005D755D">
            <w:pPr>
              <w:pStyle w:val="ConsPlusNormal"/>
              <w:jc w:val="center"/>
            </w:pPr>
            <w:r>
              <w:t>26405320,28</w:t>
            </w:r>
          </w:p>
        </w:tc>
        <w:tc>
          <w:tcPr>
            <w:tcW w:w="1560" w:type="dxa"/>
          </w:tcPr>
          <w:p w:rsidR="005D755D" w:rsidRDefault="005D755D">
            <w:pPr>
              <w:pStyle w:val="ConsPlusNormal"/>
              <w:jc w:val="center"/>
            </w:pPr>
            <w:r>
              <w:t>26405320,28</w:t>
            </w:r>
          </w:p>
        </w:tc>
      </w:tr>
      <w:tr w:rsidR="005D755D" w:rsidTr="003E0106">
        <w:tc>
          <w:tcPr>
            <w:tcW w:w="624" w:type="dxa"/>
            <w:vMerge w:val="restart"/>
          </w:tcPr>
          <w:p w:rsidR="005D755D" w:rsidRDefault="005D755D">
            <w:pPr>
              <w:pStyle w:val="ConsPlusNormal"/>
              <w:jc w:val="both"/>
            </w:pPr>
            <w:r>
              <w:t>1.4</w:t>
            </w:r>
          </w:p>
        </w:tc>
        <w:tc>
          <w:tcPr>
            <w:tcW w:w="1639" w:type="dxa"/>
          </w:tcPr>
          <w:p w:rsidR="005D755D" w:rsidRDefault="005D755D">
            <w:pPr>
              <w:pStyle w:val="ConsPlusNormal"/>
              <w:jc w:val="both"/>
            </w:pPr>
            <w:r>
              <w:t>Обеспечение деятельности специализированных учреждений для несовершеннолетних, нуждающихся в социальной реабилитации</w:t>
            </w:r>
          </w:p>
        </w:tc>
        <w:tc>
          <w:tcPr>
            <w:tcW w:w="1559" w:type="dxa"/>
          </w:tcPr>
          <w:p w:rsidR="005D755D" w:rsidRDefault="005D755D">
            <w:pPr>
              <w:pStyle w:val="ConsPlusNormal"/>
              <w:jc w:val="center"/>
            </w:pPr>
            <w:r>
              <w:t>80461506,07</w:t>
            </w:r>
          </w:p>
        </w:tc>
        <w:tc>
          <w:tcPr>
            <w:tcW w:w="1560" w:type="dxa"/>
          </w:tcPr>
          <w:p w:rsidR="005D755D" w:rsidRDefault="005D755D">
            <w:pPr>
              <w:pStyle w:val="ConsPlusNormal"/>
              <w:jc w:val="center"/>
            </w:pPr>
            <w:r>
              <w:t>87578496,24</w:t>
            </w:r>
          </w:p>
        </w:tc>
        <w:tc>
          <w:tcPr>
            <w:tcW w:w="1559" w:type="dxa"/>
          </w:tcPr>
          <w:p w:rsidR="005D755D" w:rsidRDefault="005D755D">
            <w:pPr>
              <w:pStyle w:val="ConsPlusNormal"/>
              <w:jc w:val="center"/>
            </w:pPr>
            <w:r>
              <w:t>90942806,58</w:t>
            </w:r>
          </w:p>
        </w:tc>
        <w:tc>
          <w:tcPr>
            <w:tcW w:w="1559" w:type="dxa"/>
          </w:tcPr>
          <w:p w:rsidR="005D755D" w:rsidRDefault="005D755D">
            <w:pPr>
              <w:pStyle w:val="ConsPlusNormal"/>
              <w:jc w:val="center"/>
            </w:pPr>
            <w:r>
              <w:t>87054152,14</w:t>
            </w:r>
          </w:p>
        </w:tc>
        <w:tc>
          <w:tcPr>
            <w:tcW w:w="1559" w:type="dxa"/>
          </w:tcPr>
          <w:p w:rsidR="005D755D" w:rsidRDefault="005D755D">
            <w:pPr>
              <w:pStyle w:val="ConsPlusNormal"/>
              <w:jc w:val="center"/>
            </w:pPr>
            <w:r>
              <w:t>57811589,26</w:t>
            </w:r>
          </w:p>
        </w:tc>
        <w:tc>
          <w:tcPr>
            <w:tcW w:w="1560" w:type="dxa"/>
          </w:tcPr>
          <w:p w:rsidR="005D755D" w:rsidRDefault="005D755D">
            <w:pPr>
              <w:pStyle w:val="ConsPlusNormal"/>
              <w:jc w:val="center"/>
            </w:pPr>
            <w:r>
              <w:t>58753244,45</w:t>
            </w:r>
          </w:p>
        </w:tc>
        <w:tc>
          <w:tcPr>
            <w:tcW w:w="1559" w:type="dxa"/>
          </w:tcPr>
          <w:p w:rsidR="005D755D" w:rsidRDefault="005D755D">
            <w:pPr>
              <w:pStyle w:val="ConsPlusNormal"/>
              <w:jc w:val="center"/>
            </w:pPr>
            <w:r>
              <w:t>63550851,36</w:t>
            </w:r>
          </w:p>
        </w:tc>
        <w:tc>
          <w:tcPr>
            <w:tcW w:w="1559" w:type="dxa"/>
          </w:tcPr>
          <w:p w:rsidR="005D755D" w:rsidRDefault="005D755D">
            <w:pPr>
              <w:pStyle w:val="ConsPlusNormal"/>
              <w:jc w:val="center"/>
            </w:pPr>
            <w:r>
              <w:t>57446480,14</w:t>
            </w:r>
          </w:p>
        </w:tc>
        <w:tc>
          <w:tcPr>
            <w:tcW w:w="1560" w:type="dxa"/>
          </w:tcPr>
          <w:p w:rsidR="005D755D" w:rsidRDefault="005D755D">
            <w:pPr>
              <w:pStyle w:val="ConsPlusNormal"/>
              <w:jc w:val="center"/>
            </w:pPr>
            <w:r>
              <w:t>57446480,14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79292333,07</w:t>
            </w:r>
          </w:p>
        </w:tc>
        <w:tc>
          <w:tcPr>
            <w:tcW w:w="1560" w:type="dxa"/>
          </w:tcPr>
          <w:p w:rsidR="005D755D" w:rsidRDefault="005D755D">
            <w:pPr>
              <w:pStyle w:val="ConsPlusNormal"/>
              <w:jc w:val="center"/>
            </w:pPr>
            <w:r>
              <w:t>87578496,24</w:t>
            </w:r>
          </w:p>
        </w:tc>
        <w:tc>
          <w:tcPr>
            <w:tcW w:w="1559" w:type="dxa"/>
          </w:tcPr>
          <w:p w:rsidR="005D755D" w:rsidRDefault="005D755D">
            <w:pPr>
              <w:pStyle w:val="ConsPlusNormal"/>
              <w:jc w:val="center"/>
            </w:pPr>
            <w:r>
              <w:t>90942806,58</w:t>
            </w:r>
          </w:p>
        </w:tc>
        <w:tc>
          <w:tcPr>
            <w:tcW w:w="1559" w:type="dxa"/>
          </w:tcPr>
          <w:p w:rsidR="005D755D" w:rsidRDefault="005D755D">
            <w:pPr>
              <w:pStyle w:val="ConsPlusNormal"/>
              <w:jc w:val="center"/>
            </w:pPr>
            <w:r>
              <w:t>87054152,14</w:t>
            </w:r>
          </w:p>
        </w:tc>
        <w:tc>
          <w:tcPr>
            <w:tcW w:w="1559" w:type="dxa"/>
          </w:tcPr>
          <w:p w:rsidR="005D755D" w:rsidRDefault="005D755D">
            <w:pPr>
              <w:pStyle w:val="ConsPlusNormal"/>
              <w:jc w:val="center"/>
            </w:pPr>
            <w:r>
              <w:t>57811589,26</w:t>
            </w:r>
          </w:p>
        </w:tc>
        <w:tc>
          <w:tcPr>
            <w:tcW w:w="1560" w:type="dxa"/>
          </w:tcPr>
          <w:p w:rsidR="005D755D" w:rsidRDefault="005D755D">
            <w:pPr>
              <w:pStyle w:val="ConsPlusNormal"/>
              <w:jc w:val="center"/>
            </w:pPr>
            <w:r>
              <w:t>58753244,45</w:t>
            </w:r>
          </w:p>
        </w:tc>
        <w:tc>
          <w:tcPr>
            <w:tcW w:w="1559" w:type="dxa"/>
          </w:tcPr>
          <w:p w:rsidR="005D755D" w:rsidRDefault="005D755D">
            <w:pPr>
              <w:pStyle w:val="ConsPlusNormal"/>
              <w:jc w:val="center"/>
            </w:pPr>
            <w:r>
              <w:t>63550851,36</w:t>
            </w:r>
          </w:p>
        </w:tc>
        <w:tc>
          <w:tcPr>
            <w:tcW w:w="1559" w:type="dxa"/>
          </w:tcPr>
          <w:p w:rsidR="005D755D" w:rsidRDefault="005D755D">
            <w:pPr>
              <w:pStyle w:val="ConsPlusNormal"/>
              <w:jc w:val="center"/>
            </w:pPr>
            <w:r>
              <w:t>57446480,14</w:t>
            </w:r>
          </w:p>
        </w:tc>
        <w:tc>
          <w:tcPr>
            <w:tcW w:w="1560" w:type="dxa"/>
          </w:tcPr>
          <w:p w:rsidR="005D755D" w:rsidRDefault="005D755D">
            <w:pPr>
              <w:pStyle w:val="ConsPlusNormal"/>
              <w:jc w:val="center"/>
            </w:pPr>
            <w:r>
              <w:t>57446480,14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1169173,00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79292333,07</w:t>
            </w:r>
          </w:p>
        </w:tc>
        <w:tc>
          <w:tcPr>
            <w:tcW w:w="1560" w:type="dxa"/>
          </w:tcPr>
          <w:p w:rsidR="005D755D" w:rsidRDefault="005D755D">
            <w:pPr>
              <w:pStyle w:val="ConsPlusNormal"/>
              <w:jc w:val="center"/>
            </w:pPr>
            <w:r>
              <w:t>87578496,24</w:t>
            </w:r>
          </w:p>
        </w:tc>
        <w:tc>
          <w:tcPr>
            <w:tcW w:w="1559" w:type="dxa"/>
          </w:tcPr>
          <w:p w:rsidR="005D755D" w:rsidRDefault="005D755D">
            <w:pPr>
              <w:pStyle w:val="ConsPlusNormal"/>
              <w:jc w:val="center"/>
            </w:pPr>
            <w:r>
              <w:t>90942806,58</w:t>
            </w:r>
          </w:p>
        </w:tc>
        <w:tc>
          <w:tcPr>
            <w:tcW w:w="1559" w:type="dxa"/>
          </w:tcPr>
          <w:p w:rsidR="005D755D" w:rsidRDefault="005D755D">
            <w:pPr>
              <w:pStyle w:val="ConsPlusNormal"/>
              <w:jc w:val="center"/>
            </w:pPr>
            <w:r>
              <w:t>87054152,14</w:t>
            </w:r>
          </w:p>
        </w:tc>
        <w:tc>
          <w:tcPr>
            <w:tcW w:w="1559" w:type="dxa"/>
          </w:tcPr>
          <w:p w:rsidR="005D755D" w:rsidRDefault="005D755D">
            <w:pPr>
              <w:pStyle w:val="ConsPlusNormal"/>
              <w:jc w:val="center"/>
            </w:pPr>
            <w:r>
              <w:t>57811589,26</w:t>
            </w:r>
          </w:p>
        </w:tc>
        <w:tc>
          <w:tcPr>
            <w:tcW w:w="1560" w:type="dxa"/>
          </w:tcPr>
          <w:p w:rsidR="005D755D" w:rsidRDefault="005D755D">
            <w:pPr>
              <w:pStyle w:val="ConsPlusNormal"/>
              <w:jc w:val="center"/>
            </w:pPr>
            <w:r>
              <w:t>58753244,45</w:t>
            </w:r>
          </w:p>
        </w:tc>
        <w:tc>
          <w:tcPr>
            <w:tcW w:w="1559" w:type="dxa"/>
          </w:tcPr>
          <w:p w:rsidR="005D755D" w:rsidRDefault="005D755D">
            <w:pPr>
              <w:pStyle w:val="ConsPlusNormal"/>
              <w:jc w:val="center"/>
            </w:pPr>
            <w:r>
              <w:t>63550851,36</w:t>
            </w:r>
          </w:p>
        </w:tc>
        <w:tc>
          <w:tcPr>
            <w:tcW w:w="1559" w:type="dxa"/>
          </w:tcPr>
          <w:p w:rsidR="005D755D" w:rsidRDefault="005D755D">
            <w:pPr>
              <w:pStyle w:val="ConsPlusNormal"/>
              <w:jc w:val="center"/>
            </w:pPr>
            <w:r>
              <w:t>57446480,14</w:t>
            </w:r>
          </w:p>
        </w:tc>
        <w:tc>
          <w:tcPr>
            <w:tcW w:w="1560" w:type="dxa"/>
          </w:tcPr>
          <w:p w:rsidR="005D755D" w:rsidRDefault="005D755D">
            <w:pPr>
              <w:pStyle w:val="ConsPlusNormal"/>
              <w:jc w:val="center"/>
            </w:pPr>
            <w:r>
              <w:t>57446480,14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1169173,00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1.5</w:t>
            </w:r>
          </w:p>
        </w:tc>
        <w:tc>
          <w:tcPr>
            <w:tcW w:w="1639" w:type="dxa"/>
          </w:tcPr>
          <w:p w:rsidR="005D755D" w:rsidRDefault="005D755D">
            <w:pPr>
              <w:pStyle w:val="ConsPlusNormal"/>
              <w:jc w:val="both"/>
            </w:pPr>
            <w:r>
              <w:t>Предоставление социальных услуг семьям и детям</w:t>
            </w:r>
          </w:p>
        </w:tc>
        <w:tc>
          <w:tcPr>
            <w:tcW w:w="1559" w:type="dxa"/>
          </w:tcPr>
          <w:p w:rsidR="005D755D" w:rsidRDefault="005D755D">
            <w:pPr>
              <w:pStyle w:val="ConsPlusNormal"/>
              <w:jc w:val="center"/>
            </w:pPr>
            <w:r>
              <w:t>35145049,14</w:t>
            </w:r>
          </w:p>
        </w:tc>
        <w:tc>
          <w:tcPr>
            <w:tcW w:w="1560" w:type="dxa"/>
          </w:tcPr>
          <w:p w:rsidR="005D755D" w:rsidRDefault="005D755D">
            <w:pPr>
              <w:pStyle w:val="ConsPlusNormal"/>
              <w:jc w:val="center"/>
            </w:pPr>
            <w:r>
              <w:t>35224239,22</w:t>
            </w:r>
          </w:p>
        </w:tc>
        <w:tc>
          <w:tcPr>
            <w:tcW w:w="1559" w:type="dxa"/>
          </w:tcPr>
          <w:p w:rsidR="005D755D" w:rsidRDefault="005D755D">
            <w:pPr>
              <w:pStyle w:val="ConsPlusNormal"/>
              <w:jc w:val="center"/>
            </w:pPr>
            <w:r>
              <w:t>37130062,07</w:t>
            </w:r>
          </w:p>
        </w:tc>
        <w:tc>
          <w:tcPr>
            <w:tcW w:w="1559" w:type="dxa"/>
          </w:tcPr>
          <w:p w:rsidR="005D755D" w:rsidRDefault="005D755D">
            <w:pPr>
              <w:pStyle w:val="ConsPlusNormal"/>
              <w:jc w:val="center"/>
            </w:pPr>
            <w:r>
              <w:t>39972151,64</w:t>
            </w:r>
          </w:p>
        </w:tc>
        <w:tc>
          <w:tcPr>
            <w:tcW w:w="1559" w:type="dxa"/>
          </w:tcPr>
          <w:p w:rsidR="005D755D" w:rsidRDefault="005D755D">
            <w:pPr>
              <w:pStyle w:val="ConsPlusNormal"/>
              <w:jc w:val="center"/>
            </w:pPr>
            <w:r>
              <w:t>77860350,53</w:t>
            </w:r>
          </w:p>
        </w:tc>
        <w:tc>
          <w:tcPr>
            <w:tcW w:w="1560" w:type="dxa"/>
          </w:tcPr>
          <w:p w:rsidR="005D755D" w:rsidRDefault="005D755D">
            <w:pPr>
              <w:pStyle w:val="ConsPlusNormal"/>
              <w:jc w:val="center"/>
            </w:pPr>
            <w:r>
              <w:t>79074031,55</w:t>
            </w:r>
          </w:p>
        </w:tc>
        <w:tc>
          <w:tcPr>
            <w:tcW w:w="1559" w:type="dxa"/>
          </w:tcPr>
          <w:p w:rsidR="005D755D" w:rsidRDefault="005D755D">
            <w:pPr>
              <w:pStyle w:val="ConsPlusNormal"/>
              <w:jc w:val="center"/>
            </w:pPr>
            <w:r>
              <w:t>81321472,11</w:t>
            </w:r>
          </w:p>
        </w:tc>
        <w:tc>
          <w:tcPr>
            <w:tcW w:w="1559" w:type="dxa"/>
          </w:tcPr>
          <w:p w:rsidR="005D755D" w:rsidRDefault="005D755D">
            <w:pPr>
              <w:pStyle w:val="ConsPlusNormal"/>
              <w:jc w:val="center"/>
            </w:pPr>
            <w:r>
              <w:t>78138190,71</w:t>
            </w:r>
          </w:p>
        </w:tc>
        <w:tc>
          <w:tcPr>
            <w:tcW w:w="1560" w:type="dxa"/>
          </w:tcPr>
          <w:p w:rsidR="005D755D" w:rsidRDefault="005D755D">
            <w:pPr>
              <w:pStyle w:val="ConsPlusNormal"/>
              <w:jc w:val="center"/>
            </w:pPr>
            <w:r>
              <w:t>78138190,71</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33973994,44</w:t>
            </w:r>
          </w:p>
        </w:tc>
        <w:tc>
          <w:tcPr>
            <w:tcW w:w="1560" w:type="dxa"/>
          </w:tcPr>
          <w:p w:rsidR="005D755D" w:rsidRDefault="005D755D">
            <w:pPr>
              <w:pStyle w:val="ConsPlusNormal"/>
              <w:jc w:val="center"/>
            </w:pPr>
            <w:r>
              <w:t>35074239,22</w:t>
            </w:r>
          </w:p>
        </w:tc>
        <w:tc>
          <w:tcPr>
            <w:tcW w:w="1559" w:type="dxa"/>
          </w:tcPr>
          <w:p w:rsidR="005D755D" w:rsidRDefault="005D755D">
            <w:pPr>
              <w:pStyle w:val="ConsPlusNormal"/>
              <w:jc w:val="center"/>
            </w:pPr>
            <w:r>
              <w:t>36629462,07</w:t>
            </w:r>
          </w:p>
        </w:tc>
        <w:tc>
          <w:tcPr>
            <w:tcW w:w="1559" w:type="dxa"/>
          </w:tcPr>
          <w:p w:rsidR="005D755D" w:rsidRDefault="005D755D">
            <w:pPr>
              <w:pStyle w:val="ConsPlusNormal"/>
              <w:jc w:val="center"/>
            </w:pPr>
            <w:r>
              <w:t>39622151,64</w:t>
            </w:r>
          </w:p>
        </w:tc>
        <w:tc>
          <w:tcPr>
            <w:tcW w:w="1559" w:type="dxa"/>
          </w:tcPr>
          <w:p w:rsidR="005D755D" w:rsidRDefault="005D755D">
            <w:pPr>
              <w:pStyle w:val="ConsPlusNormal"/>
              <w:jc w:val="center"/>
            </w:pPr>
            <w:r>
              <w:t>77510350,53</w:t>
            </w:r>
          </w:p>
        </w:tc>
        <w:tc>
          <w:tcPr>
            <w:tcW w:w="1560" w:type="dxa"/>
          </w:tcPr>
          <w:p w:rsidR="005D755D" w:rsidRDefault="005D755D">
            <w:pPr>
              <w:pStyle w:val="ConsPlusNormal"/>
              <w:jc w:val="center"/>
            </w:pPr>
            <w:r>
              <w:t>78674031,55</w:t>
            </w:r>
          </w:p>
        </w:tc>
        <w:tc>
          <w:tcPr>
            <w:tcW w:w="1559" w:type="dxa"/>
          </w:tcPr>
          <w:p w:rsidR="005D755D" w:rsidRDefault="005D755D">
            <w:pPr>
              <w:pStyle w:val="ConsPlusNormal"/>
              <w:jc w:val="center"/>
            </w:pPr>
            <w:r>
              <w:t>80921472,11</w:t>
            </w:r>
          </w:p>
        </w:tc>
        <w:tc>
          <w:tcPr>
            <w:tcW w:w="1559" w:type="dxa"/>
          </w:tcPr>
          <w:p w:rsidR="005D755D" w:rsidRDefault="005D755D">
            <w:pPr>
              <w:pStyle w:val="ConsPlusNormal"/>
              <w:jc w:val="center"/>
            </w:pPr>
            <w:r>
              <w:t>77738190,71</w:t>
            </w:r>
          </w:p>
        </w:tc>
        <w:tc>
          <w:tcPr>
            <w:tcW w:w="1560" w:type="dxa"/>
          </w:tcPr>
          <w:p w:rsidR="005D755D" w:rsidRDefault="005D755D">
            <w:pPr>
              <w:pStyle w:val="ConsPlusNormal"/>
              <w:jc w:val="center"/>
            </w:pPr>
            <w:r>
              <w:t>77738190,71</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921054,70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33973994,44</w:t>
            </w:r>
          </w:p>
        </w:tc>
        <w:tc>
          <w:tcPr>
            <w:tcW w:w="1560" w:type="dxa"/>
          </w:tcPr>
          <w:p w:rsidR="005D755D" w:rsidRDefault="005D755D">
            <w:pPr>
              <w:pStyle w:val="ConsPlusNormal"/>
              <w:jc w:val="center"/>
            </w:pPr>
            <w:r>
              <w:t>35074239,22</w:t>
            </w:r>
          </w:p>
        </w:tc>
        <w:tc>
          <w:tcPr>
            <w:tcW w:w="1559" w:type="dxa"/>
          </w:tcPr>
          <w:p w:rsidR="005D755D" w:rsidRDefault="005D755D">
            <w:pPr>
              <w:pStyle w:val="ConsPlusNormal"/>
              <w:jc w:val="center"/>
            </w:pPr>
            <w:r>
              <w:t>36629462,07</w:t>
            </w:r>
          </w:p>
        </w:tc>
        <w:tc>
          <w:tcPr>
            <w:tcW w:w="1559" w:type="dxa"/>
          </w:tcPr>
          <w:p w:rsidR="005D755D" w:rsidRDefault="005D755D">
            <w:pPr>
              <w:pStyle w:val="ConsPlusNormal"/>
              <w:jc w:val="center"/>
            </w:pPr>
            <w:r>
              <w:t>39622151,64</w:t>
            </w:r>
          </w:p>
        </w:tc>
        <w:tc>
          <w:tcPr>
            <w:tcW w:w="1559" w:type="dxa"/>
          </w:tcPr>
          <w:p w:rsidR="005D755D" w:rsidRDefault="005D755D">
            <w:pPr>
              <w:pStyle w:val="ConsPlusNormal"/>
              <w:jc w:val="center"/>
            </w:pPr>
            <w:r>
              <w:t>77510350,53</w:t>
            </w:r>
          </w:p>
        </w:tc>
        <w:tc>
          <w:tcPr>
            <w:tcW w:w="1560" w:type="dxa"/>
          </w:tcPr>
          <w:p w:rsidR="005D755D" w:rsidRDefault="005D755D">
            <w:pPr>
              <w:pStyle w:val="ConsPlusNormal"/>
              <w:jc w:val="center"/>
            </w:pPr>
            <w:r>
              <w:t>78674031,55</w:t>
            </w:r>
          </w:p>
        </w:tc>
        <w:tc>
          <w:tcPr>
            <w:tcW w:w="1559" w:type="dxa"/>
          </w:tcPr>
          <w:p w:rsidR="005D755D" w:rsidRDefault="005D755D">
            <w:pPr>
              <w:pStyle w:val="ConsPlusNormal"/>
              <w:jc w:val="center"/>
            </w:pPr>
            <w:r>
              <w:t>80921472,11</w:t>
            </w:r>
          </w:p>
        </w:tc>
        <w:tc>
          <w:tcPr>
            <w:tcW w:w="1559" w:type="dxa"/>
          </w:tcPr>
          <w:p w:rsidR="005D755D" w:rsidRDefault="005D755D">
            <w:pPr>
              <w:pStyle w:val="ConsPlusNormal"/>
              <w:jc w:val="center"/>
            </w:pPr>
            <w:r>
              <w:t>77738190,71</w:t>
            </w:r>
          </w:p>
        </w:tc>
        <w:tc>
          <w:tcPr>
            <w:tcW w:w="1560" w:type="dxa"/>
          </w:tcPr>
          <w:p w:rsidR="005D755D" w:rsidRDefault="005D755D">
            <w:pPr>
              <w:pStyle w:val="ConsPlusNormal"/>
              <w:jc w:val="center"/>
            </w:pPr>
            <w:r>
              <w:t>77738190,71</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921054,70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250000,00</w:t>
            </w:r>
          </w:p>
        </w:tc>
        <w:tc>
          <w:tcPr>
            <w:tcW w:w="1560" w:type="dxa"/>
          </w:tcPr>
          <w:p w:rsidR="005D755D" w:rsidRDefault="005D755D">
            <w:pPr>
              <w:pStyle w:val="ConsPlusNormal"/>
              <w:jc w:val="center"/>
            </w:pPr>
            <w:r>
              <w:t>150000,00</w:t>
            </w:r>
          </w:p>
        </w:tc>
        <w:tc>
          <w:tcPr>
            <w:tcW w:w="1559" w:type="dxa"/>
          </w:tcPr>
          <w:p w:rsidR="005D755D" w:rsidRDefault="005D755D">
            <w:pPr>
              <w:pStyle w:val="ConsPlusNormal"/>
              <w:jc w:val="center"/>
            </w:pPr>
            <w:r>
              <w:t>500600,00</w:t>
            </w:r>
          </w:p>
        </w:tc>
        <w:tc>
          <w:tcPr>
            <w:tcW w:w="1559" w:type="dxa"/>
          </w:tcPr>
          <w:p w:rsidR="005D755D" w:rsidRDefault="005D755D">
            <w:pPr>
              <w:pStyle w:val="ConsPlusNormal"/>
              <w:jc w:val="center"/>
            </w:pPr>
            <w:r>
              <w:t>350000,00</w:t>
            </w:r>
          </w:p>
        </w:tc>
        <w:tc>
          <w:tcPr>
            <w:tcW w:w="1559" w:type="dxa"/>
          </w:tcPr>
          <w:p w:rsidR="005D755D" w:rsidRDefault="005D755D">
            <w:pPr>
              <w:pStyle w:val="ConsPlusNormal"/>
              <w:jc w:val="center"/>
            </w:pPr>
            <w:r>
              <w:t>350000,00</w:t>
            </w:r>
          </w:p>
        </w:tc>
        <w:tc>
          <w:tcPr>
            <w:tcW w:w="1560" w:type="dxa"/>
          </w:tcPr>
          <w:p w:rsidR="005D755D" w:rsidRDefault="005D755D">
            <w:pPr>
              <w:pStyle w:val="ConsPlusNormal"/>
              <w:jc w:val="center"/>
            </w:pPr>
            <w:r>
              <w:t>400000,00</w:t>
            </w:r>
          </w:p>
        </w:tc>
        <w:tc>
          <w:tcPr>
            <w:tcW w:w="1559" w:type="dxa"/>
          </w:tcPr>
          <w:p w:rsidR="005D755D" w:rsidRDefault="005D755D">
            <w:pPr>
              <w:pStyle w:val="ConsPlusNormal"/>
              <w:jc w:val="center"/>
            </w:pPr>
            <w:r>
              <w:t>400000,00</w:t>
            </w:r>
          </w:p>
        </w:tc>
        <w:tc>
          <w:tcPr>
            <w:tcW w:w="1559" w:type="dxa"/>
          </w:tcPr>
          <w:p w:rsidR="005D755D" w:rsidRDefault="005D755D">
            <w:pPr>
              <w:pStyle w:val="ConsPlusNormal"/>
              <w:jc w:val="center"/>
            </w:pPr>
            <w:r>
              <w:t>400000,00</w:t>
            </w:r>
          </w:p>
        </w:tc>
        <w:tc>
          <w:tcPr>
            <w:tcW w:w="1560" w:type="dxa"/>
          </w:tcPr>
          <w:p w:rsidR="005D755D" w:rsidRDefault="005D755D">
            <w:pPr>
              <w:pStyle w:val="ConsPlusNormal"/>
              <w:jc w:val="center"/>
            </w:pPr>
            <w:r>
              <w:t>400000,00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250000,00</w:t>
            </w:r>
          </w:p>
        </w:tc>
        <w:tc>
          <w:tcPr>
            <w:tcW w:w="1560" w:type="dxa"/>
          </w:tcPr>
          <w:p w:rsidR="005D755D" w:rsidRDefault="005D755D">
            <w:pPr>
              <w:pStyle w:val="ConsPlusNormal"/>
              <w:jc w:val="center"/>
            </w:pPr>
            <w:r>
              <w:t>150000,00</w:t>
            </w:r>
          </w:p>
        </w:tc>
        <w:tc>
          <w:tcPr>
            <w:tcW w:w="1559" w:type="dxa"/>
          </w:tcPr>
          <w:p w:rsidR="005D755D" w:rsidRDefault="005D755D">
            <w:pPr>
              <w:pStyle w:val="ConsPlusNormal"/>
              <w:jc w:val="center"/>
            </w:pPr>
            <w:r>
              <w:t>500600,00</w:t>
            </w:r>
          </w:p>
        </w:tc>
        <w:tc>
          <w:tcPr>
            <w:tcW w:w="1559" w:type="dxa"/>
          </w:tcPr>
          <w:p w:rsidR="005D755D" w:rsidRDefault="005D755D">
            <w:pPr>
              <w:pStyle w:val="ConsPlusNormal"/>
              <w:jc w:val="center"/>
            </w:pPr>
            <w:r>
              <w:t>350000,00</w:t>
            </w:r>
          </w:p>
        </w:tc>
        <w:tc>
          <w:tcPr>
            <w:tcW w:w="1559" w:type="dxa"/>
          </w:tcPr>
          <w:p w:rsidR="005D755D" w:rsidRDefault="005D755D">
            <w:pPr>
              <w:pStyle w:val="ConsPlusNormal"/>
              <w:jc w:val="center"/>
            </w:pPr>
            <w:r>
              <w:t>350000,00</w:t>
            </w:r>
          </w:p>
        </w:tc>
        <w:tc>
          <w:tcPr>
            <w:tcW w:w="1560" w:type="dxa"/>
          </w:tcPr>
          <w:p w:rsidR="005D755D" w:rsidRDefault="005D755D">
            <w:pPr>
              <w:pStyle w:val="ConsPlusNormal"/>
              <w:jc w:val="center"/>
            </w:pPr>
            <w:r>
              <w:t>400000,00</w:t>
            </w:r>
          </w:p>
        </w:tc>
        <w:tc>
          <w:tcPr>
            <w:tcW w:w="1559" w:type="dxa"/>
          </w:tcPr>
          <w:p w:rsidR="005D755D" w:rsidRDefault="005D755D">
            <w:pPr>
              <w:pStyle w:val="ConsPlusNormal"/>
              <w:jc w:val="center"/>
            </w:pPr>
            <w:r>
              <w:t>400000,00</w:t>
            </w:r>
          </w:p>
        </w:tc>
        <w:tc>
          <w:tcPr>
            <w:tcW w:w="1559" w:type="dxa"/>
          </w:tcPr>
          <w:p w:rsidR="005D755D" w:rsidRDefault="005D755D">
            <w:pPr>
              <w:pStyle w:val="ConsPlusNormal"/>
              <w:jc w:val="center"/>
            </w:pPr>
            <w:r>
              <w:t>400000,00</w:t>
            </w:r>
          </w:p>
        </w:tc>
        <w:tc>
          <w:tcPr>
            <w:tcW w:w="1560" w:type="dxa"/>
          </w:tcPr>
          <w:p w:rsidR="005D755D" w:rsidRDefault="005D755D">
            <w:pPr>
              <w:pStyle w:val="ConsPlusNormal"/>
              <w:jc w:val="center"/>
            </w:pPr>
            <w:r>
              <w:t>400000,00</w:t>
            </w:r>
          </w:p>
        </w:tc>
      </w:tr>
      <w:tr w:rsidR="005D755D" w:rsidTr="003E0106">
        <w:tc>
          <w:tcPr>
            <w:tcW w:w="624" w:type="dxa"/>
            <w:vMerge w:val="restart"/>
          </w:tcPr>
          <w:p w:rsidR="005D755D" w:rsidRDefault="005D755D">
            <w:pPr>
              <w:pStyle w:val="ConsPlusNormal"/>
              <w:jc w:val="both"/>
            </w:pPr>
            <w:r>
              <w:t>1.6</w:t>
            </w:r>
          </w:p>
        </w:tc>
        <w:tc>
          <w:tcPr>
            <w:tcW w:w="1639" w:type="dxa"/>
          </w:tcPr>
          <w:p w:rsidR="005D755D" w:rsidRDefault="005D755D">
            <w:pPr>
              <w:pStyle w:val="ConsPlusNormal"/>
              <w:jc w:val="both"/>
            </w:pPr>
            <w:r>
              <w:t>Предоставление социальных услуг лицам без определенного места жительства и занятий в стационарных и полустационарных условиях</w:t>
            </w:r>
          </w:p>
        </w:tc>
        <w:tc>
          <w:tcPr>
            <w:tcW w:w="1559" w:type="dxa"/>
          </w:tcPr>
          <w:p w:rsidR="005D755D" w:rsidRDefault="005D755D">
            <w:pPr>
              <w:pStyle w:val="ConsPlusNormal"/>
              <w:jc w:val="center"/>
            </w:pPr>
            <w:r>
              <w:t>13027930,27</w:t>
            </w:r>
          </w:p>
        </w:tc>
        <w:tc>
          <w:tcPr>
            <w:tcW w:w="1560" w:type="dxa"/>
          </w:tcPr>
          <w:p w:rsidR="005D755D" w:rsidRDefault="005D755D">
            <w:pPr>
              <w:pStyle w:val="ConsPlusNormal"/>
              <w:jc w:val="center"/>
            </w:pPr>
            <w:r>
              <w:t>11561956,22</w:t>
            </w:r>
          </w:p>
        </w:tc>
        <w:tc>
          <w:tcPr>
            <w:tcW w:w="1559" w:type="dxa"/>
          </w:tcPr>
          <w:p w:rsidR="005D755D" w:rsidRDefault="005D755D">
            <w:pPr>
              <w:pStyle w:val="ConsPlusNormal"/>
              <w:jc w:val="center"/>
            </w:pPr>
            <w:r>
              <w:t>11405170,26</w:t>
            </w:r>
          </w:p>
        </w:tc>
        <w:tc>
          <w:tcPr>
            <w:tcW w:w="1559" w:type="dxa"/>
          </w:tcPr>
          <w:p w:rsidR="005D755D" w:rsidRDefault="005D755D">
            <w:pPr>
              <w:pStyle w:val="ConsPlusNormal"/>
              <w:jc w:val="center"/>
            </w:pPr>
            <w:r>
              <w:t>11411477,92</w:t>
            </w:r>
          </w:p>
        </w:tc>
        <w:tc>
          <w:tcPr>
            <w:tcW w:w="1559" w:type="dxa"/>
          </w:tcPr>
          <w:p w:rsidR="005D755D" w:rsidRDefault="005D755D">
            <w:pPr>
              <w:pStyle w:val="ConsPlusNormal"/>
              <w:jc w:val="center"/>
            </w:pPr>
            <w:r>
              <w:t>11516835,12</w:t>
            </w:r>
          </w:p>
        </w:tc>
        <w:tc>
          <w:tcPr>
            <w:tcW w:w="1560" w:type="dxa"/>
          </w:tcPr>
          <w:p w:rsidR="005D755D" w:rsidRDefault="005D755D">
            <w:pPr>
              <w:pStyle w:val="ConsPlusNormal"/>
              <w:jc w:val="center"/>
            </w:pPr>
            <w:r>
              <w:t>14046860,91</w:t>
            </w:r>
          </w:p>
        </w:tc>
        <w:tc>
          <w:tcPr>
            <w:tcW w:w="1559" w:type="dxa"/>
          </w:tcPr>
          <w:p w:rsidR="005D755D" w:rsidRDefault="005D755D">
            <w:pPr>
              <w:pStyle w:val="ConsPlusNormal"/>
              <w:jc w:val="center"/>
            </w:pPr>
            <w:r>
              <w:t>14706080,34</w:t>
            </w:r>
          </w:p>
        </w:tc>
        <w:tc>
          <w:tcPr>
            <w:tcW w:w="1559" w:type="dxa"/>
          </w:tcPr>
          <w:p w:rsidR="005D755D" w:rsidRDefault="005D755D">
            <w:pPr>
              <w:pStyle w:val="ConsPlusNormal"/>
              <w:jc w:val="center"/>
            </w:pPr>
            <w:r>
              <w:t>13575093,46</w:t>
            </w:r>
          </w:p>
        </w:tc>
        <w:tc>
          <w:tcPr>
            <w:tcW w:w="1560" w:type="dxa"/>
          </w:tcPr>
          <w:p w:rsidR="005D755D" w:rsidRDefault="005D755D">
            <w:pPr>
              <w:pStyle w:val="ConsPlusNormal"/>
              <w:jc w:val="center"/>
            </w:pPr>
            <w:r>
              <w:t>13575093,46</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11060780,31</w:t>
            </w:r>
          </w:p>
        </w:tc>
        <w:tc>
          <w:tcPr>
            <w:tcW w:w="1560" w:type="dxa"/>
          </w:tcPr>
          <w:p w:rsidR="005D755D" w:rsidRDefault="005D755D">
            <w:pPr>
              <w:pStyle w:val="ConsPlusNormal"/>
              <w:jc w:val="center"/>
            </w:pPr>
            <w:r>
              <w:t>11561956,22</w:t>
            </w:r>
          </w:p>
        </w:tc>
        <w:tc>
          <w:tcPr>
            <w:tcW w:w="1559" w:type="dxa"/>
          </w:tcPr>
          <w:p w:rsidR="005D755D" w:rsidRDefault="005D755D">
            <w:pPr>
              <w:pStyle w:val="ConsPlusNormal"/>
              <w:jc w:val="center"/>
            </w:pPr>
            <w:r>
              <w:t>11404170,26</w:t>
            </w:r>
          </w:p>
        </w:tc>
        <w:tc>
          <w:tcPr>
            <w:tcW w:w="1559" w:type="dxa"/>
          </w:tcPr>
          <w:p w:rsidR="005D755D" w:rsidRDefault="005D755D">
            <w:pPr>
              <w:pStyle w:val="ConsPlusNormal"/>
              <w:jc w:val="center"/>
            </w:pPr>
            <w:r>
              <w:t>11401477,92</w:t>
            </w:r>
          </w:p>
        </w:tc>
        <w:tc>
          <w:tcPr>
            <w:tcW w:w="1559" w:type="dxa"/>
          </w:tcPr>
          <w:p w:rsidR="005D755D" w:rsidRDefault="005D755D">
            <w:pPr>
              <w:pStyle w:val="ConsPlusNormal"/>
              <w:jc w:val="center"/>
            </w:pPr>
            <w:r>
              <w:t>11506835,12</w:t>
            </w:r>
          </w:p>
        </w:tc>
        <w:tc>
          <w:tcPr>
            <w:tcW w:w="1560" w:type="dxa"/>
          </w:tcPr>
          <w:p w:rsidR="005D755D" w:rsidRDefault="005D755D">
            <w:pPr>
              <w:pStyle w:val="ConsPlusNormal"/>
              <w:jc w:val="center"/>
            </w:pPr>
            <w:r>
              <w:t>14036860,91</w:t>
            </w:r>
          </w:p>
        </w:tc>
        <w:tc>
          <w:tcPr>
            <w:tcW w:w="1559" w:type="dxa"/>
          </w:tcPr>
          <w:p w:rsidR="005D755D" w:rsidRDefault="005D755D">
            <w:pPr>
              <w:pStyle w:val="ConsPlusNormal"/>
              <w:jc w:val="center"/>
            </w:pPr>
            <w:r>
              <w:t>14696080,34</w:t>
            </w:r>
          </w:p>
        </w:tc>
        <w:tc>
          <w:tcPr>
            <w:tcW w:w="1559" w:type="dxa"/>
          </w:tcPr>
          <w:p w:rsidR="005D755D" w:rsidRDefault="005D755D">
            <w:pPr>
              <w:pStyle w:val="ConsPlusNormal"/>
              <w:jc w:val="center"/>
            </w:pPr>
            <w:r>
              <w:t>13565093,46</w:t>
            </w:r>
          </w:p>
        </w:tc>
        <w:tc>
          <w:tcPr>
            <w:tcW w:w="1560" w:type="dxa"/>
          </w:tcPr>
          <w:p w:rsidR="005D755D" w:rsidRDefault="005D755D">
            <w:pPr>
              <w:pStyle w:val="ConsPlusNormal"/>
              <w:jc w:val="center"/>
            </w:pPr>
            <w:r>
              <w:t>13565093,46</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1964149,96</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11060780,31</w:t>
            </w:r>
          </w:p>
        </w:tc>
        <w:tc>
          <w:tcPr>
            <w:tcW w:w="1560" w:type="dxa"/>
          </w:tcPr>
          <w:p w:rsidR="005D755D" w:rsidRDefault="005D755D">
            <w:pPr>
              <w:pStyle w:val="ConsPlusNormal"/>
              <w:jc w:val="center"/>
            </w:pPr>
            <w:r>
              <w:t>11561956,22</w:t>
            </w:r>
          </w:p>
        </w:tc>
        <w:tc>
          <w:tcPr>
            <w:tcW w:w="1559" w:type="dxa"/>
          </w:tcPr>
          <w:p w:rsidR="005D755D" w:rsidRDefault="005D755D">
            <w:pPr>
              <w:pStyle w:val="ConsPlusNormal"/>
              <w:jc w:val="center"/>
            </w:pPr>
            <w:r>
              <w:t>11404170,26</w:t>
            </w:r>
          </w:p>
        </w:tc>
        <w:tc>
          <w:tcPr>
            <w:tcW w:w="1559" w:type="dxa"/>
          </w:tcPr>
          <w:p w:rsidR="005D755D" w:rsidRDefault="005D755D">
            <w:pPr>
              <w:pStyle w:val="ConsPlusNormal"/>
              <w:jc w:val="center"/>
            </w:pPr>
            <w:r>
              <w:t>11401477,92</w:t>
            </w:r>
          </w:p>
        </w:tc>
        <w:tc>
          <w:tcPr>
            <w:tcW w:w="1559" w:type="dxa"/>
          </w:tcPr>
          <w:p w:rsidR="005D755D" w:rsidRDefault="005D755D">
            <w:pPr>
              <w:pStyle w:val="ConsPlusNormal"/>
              <w:jc w:val="center"/>
            </w:pPr>
            <w:r>
              <w:t>11506835,12</w:t>
            </w:r>
          </w:p>
        </w:tc>
        <w:tc>
          <w:tcPr>
            <w:tcW w:w="1560" w:type="dxa"/>
          </w:tcPr>
          <w:p w:rsidR="005D755D" w:rsidRDefault="005D755D">
            <w:pPr>
              <w:pStyle w:val="ConsPlusNormal"/>
              <w:jc w:val="center"/>
            </w:pPr>
            <w:r>
              <w:t>14036860,91</w:t>
            </w:r>
          </w:p>
        </w:tc>
        <w:tc>
          <w:tcPr>
            <w:tcW w:w="1559" w:type="dxa"/>
          </w:tcPr>
          <w:p w:rsidR="005D755D" w:rsidRDefault="005D755D">
            <w:pPr>
              <w:pStyle w:val="ConsPlusNormal"/>
              <w:jc w:val="center"/>
            </w:pPr>
            <w:r>
              <w:t>14696080,34</w:t>
            </w:r>
          </w:p>
        </w:tc>
        <w:tc>
          <w:tcPr>
            <w:tcW w:w="1559" w:type="dxa"/>
          </w:tcPr>
          <w:p w:rsidR="005D755D" w:rsidRDefault="005D755D">
            <w:pPr>
              <w:pStyle w:val="ConsPlusNormal"/>
              <w:jc w:val="center"/>
            </w:pPr>
            <w:r>
              <w:t>13565093,46</w:t>
            </w:r>
          </w:p>
        </w:tc>
        <w:tc>
          <w:tcPr>
            <w:tcW w:w="1560" w:type="dxa"/>
          </w:tcPr>
          <w:p w:rsidR="005D755D" w:rsidRDefault="005D755D">
            <w:pPr>
              <w:pStyle w:val="ConsPlusNormal"/>
              <w:jc w:val="center"/>
            </w:pPr>
            <w:r>
              <w:t>13565093,46</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кроме того, на погашение кредиторской задолженности 2015 года</w:t>
            </w:r>
          </w:p>
        </w:tc>
        <w:tc>
          <w:tcPr>
            <w:tcW w:w="1559" w:type="dxa"/>
          </w:tcPr>
          <w:p w:rsidR="005D755D" w:rsidRDefault="005D755D">
            <w:pPr>
              <w:pStyle w:val="ConsPlusNormal"/>
              <w:jc w:val="center"/>
            </w:pPr>
            <w:r>
              <w:t>1964149,96</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3000,00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1000,00</w:t>
            </w:r>
          </w:p>
        </w:tc>
        <w:tc>
          <w:tcPr>
            <w:tcW w:w="1559" w:type="dxa"/>
          </w:tcPr>
          <w:p w:rsidR="005D755D" w:rsidRDefault="005D755D">
            <w:pPr>
              <w:pStyle w:val="ConsPlusNormal"/>
              <w:jc w:val="center"/>
            </w:pPr>
            <w:r>
              <w:t>10000,00</w:t>
            </w:r>
          </w:p>
        </w:tc>
        <w:tc>
          <w:tcPr>
            <w:tcW w:w="1559" w:type="dxa"/>
          </w:tcPr>
          <w:p w:rsidR="005D755D" w:rsidRDefault="005D755D">
            <w:pPr>
              <w:pStyle w:val="ConsPlusNormal"/>
              <w:jc w:val="center"/>
            </w:pPr>
            <w:r>
              <w:t>10000,00</w:t>
            </w:r>
          </w:p>
        </w:tc>
        <w:tc>
          <w:tcPr>
            <w:tcW w:w="1560" w:type="dxa"/>
          </w:tcPr>
          <w:p w:rsidR="005D755D" w:rsidRDefault="005D755D">
            <w:pPr>
              <w:pStyle w:val="ConsPlusNormal"/>
              <w:jc w:val="center"/>
            </w:pPr>
            <w:r>
              <w:t>10000,00</w:t>
            </w:r>
          </w:p>
        </w:tc>
        <w:tc>
          <w:tcPr>
            <w:tcW w:w="1559" w:type="dxa"/>
          </w:tcPr>
          <w:p w:rsidR="005D755D" w:rsidRDefault="005D755D">
            <w:pPr>
              <w:pStyle w:val="ConsPlusNormal"/>
              <w:jc w:val="center"/>
            </w:pPr>
            <w:r>
              <w:t>10000,00</w:t>
            </w:r>
          </w:p>
        </w:tc>
        <w:tc>
          <w:tcPr>
            <w:tcW w:w="1559" w:type="dxa"/>
          </w:tcPr>
          <w:p w:rsidR="005D755D" w:rsidRDefault="005D755D">
            <w:pPr>
              <w:pStyle w:val="ConsPlusNormal"/>
              <w:jc w:val="center"/>
            </w:pPr>
            <w:r>
              <w:t>10000,00</w:t>
            </w:r>
          </w:p>
        </w:tc>
        <w:tc>
          <w:tcPr>
            <w:tcW w:w="1560" w:type="dxa"/>
          </w:tcPr>
          <w:p w:rsidR="005D755D" w:rsidRDefault="005D755D">
            <w:pPr>
              <w:pStyle w:val="ConsPlusNormal"/>
              <w:jc w:val="center"/>
            </w:pPr>
            <w:r>
              <w:t>10000,00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3000,00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1000,00</w:t>
            </w:r>
          </w:p>
        </w:tc>
        <w:tc>
          <w:tcPr>
            <w:tcW w:w="1559" w:type="dxa"/>
          </w:tcPr>
          <w:p w:rsidR="005D755D" w:rsidRDefault="005D755D">
            <w:pPr>
              <w:pStyle w:val="ConsPlusNormal"/>
              <w:jc w:val="center"/>
            </w:pPr>
            <w:r>
              <w:t>10000,00</w:t>
            </w:r>
          </w:p>
        </w:tc>
        <w:tc>
          <w:tcPr>
            <w:tcW w:w="1559" w:type="dxa"/>
          </w:tcPr>
          <w:p w:rsidR="005D755D" w:rsidRDefault="005D755D">
            <w:pPr>
              <w:pStyle w:val="ConsPlusNormal"/>
              <w:jc w:val="center"/>
            </w:pPr>
            <w:r>
              <w:t>10000,00</w:t>
            </w:r>
          </w:p>
        </w:tc>
        <w:tc>
          <w:tcPr>
            <w:tcW w:w="1560" w:type="dxa"/>
          </w:tcPr>
          <w:p w:rsidR="005D755D" w:rsidRDefault="005D755D">
            <w:pPr>
              <w:pStyle w:val="ConsPlusNormal"/>
              <w:jc w:val="center"/>
            </w:pPr>
            <w:r>
              <w:t>10000,00</w:t>
            </w:r>
          </w:p>
        </w:tc>
        <w:tc>
          <w:tcPr>
            <w:tcW w:w="1559" w:type="dxa"/>
          </w:tcPr>
          <w:p w:rsidR="005D755D" w:rsidRDefault="005D755D">
            <w:pPr>
              <w:pStyle w:val="ConsPlusNormal"/>
              <w:jc w:val="center"/>
            </w:pPr>
            <w:r>
              <w:t>10000,00</w:t>
            </w:r>
          </w:p>
        </w:tc>
        <w:tc>
          <w:tcPr>
            <w:tcW w:w="1559" w:type="dxa"/>
          </w:tcPr>
          <w:p w:rsidR="005D755D" w:rsidRDefault="005D755D">
            <w:pPr>
              <w:pStyle w:val="ConsPlusNormal"/>
              <w:jc w:val="center"/>
            </w:pPr>
            <w:r>
              <w:t>10000,00</w:t>
            </w:r>
          </w:p>
        </w:tc>
        <w:tc>
          <w:tcPr>
            <w:tcW w:w="1560" w:type="dxa"/>
          </w:tcPr>
          <w:p w:rsidR="005D755D" w:rsidRDefault="005D755D">
            <w:pPr>
              <w:pStyle w:val="ConsPlusNormal"/>
              <w:jc w:val="center"/>
            </w:pPr>
            <w:r>
              <w:t>10000,00</w:t>
            </w:r>
          </w:p>
        </w:tc>
      </w:tr>
      <w:tr w:rsidR="005D755D" w:rsidTr="003E0106">
        <w:tc>
          <w:tcPr>
            <w:tcW w:w="624" w:type="dxa"/>
            <w:vMerge w:val="restart"/>
          </w:tcPr>
          <w:p w:rsidR="005D755D" w:rsidRDefault="005D755D">
            <w:pPr>
              <w:pStyle w:val="ConsPlusNormal"/>
              <w:jc w:val="both"/>
            </w:pPr>
            <w:r>
              <w:t>1.7</w:t>
            </w:r>
          </w:p>
        </w:tc>
        <w:tc>
          <w:tcPr>
            <w:tcW w:w="1639" w:type="dxa"/>
          </w:tcPr>
          <w:p w:rsidR="005D755D" w:rsidRDefault="005D755D">
            <w:pPr>
              <w:pStyle w:val="ConsPlusNormal"/>
              <w:jc w:val="both"/>
            </w:pPr>
            <w:r>
              <w:t>Укрепление материально-технической базы организаций социального обслуживания</w:t>
            </w:r>
          </w:p>
        </w:tc>
        <w:tc>
          <w:tcPr>
            <w:tcW w:w="1559" w:type="dxa"/>
          </w:tcPr>
          <w:p w:rsidR="005D755D" w:rsidRDefault="005D755D">
            <w:pPr>
              <w:pStyle w:val="ConsPlusNormal"/>
              <w:jc w:val="center"/>
            </w:pPr>
            <w:r>
              <w:t>924200,00</w:t>
            </w:r>
          </w:p>
        </w:tc>
        <w:tc>
          <w:tcPr>
            <w:tcW w:w="1560" w:type="dxa"/>
          </w:tcPr>
          <w:p w:rsidR="005D755D" w:rsidRDefault="005D755D">
            <w:pPr>
              <w:pStyle w:val="ConsPlusNormal"/>
              <w:jc w:val="center"/>
            </w:pPr>
            <w:r>
              <w:t>12099554,36</w:t>
            </w:r>
          </w:p>
        </w:tc>
        <w:tc>
          <w:tcPr>
            <w:tcW w:w="1559" w:type="dxa"/>
          </w:tcPr>
          <w:p w:rsidR="005D755D" w:rsidRDefault="005D755D">
            <w:pPr>
              <w:pStyle w:val="ConsPlusNormal"/>
              <w:jc w:val="center"/>
            </w:pPr>
            <w:r>
              <w:t>67639274,86</w:t>
            </w:r>
          </w:p>
        </w:tc>
        <w:tc>
          <w:tcPr>
            <w:tcW w:w="1559" w:type="dxa"/>
          </w:tcPr>
          <w:p w:rsidR="005D755D" w:rsidRDefault="005D755D">
            <w:pPr>
              <w:pStyle w:val="ConsPlusNormal"/>
              <w:jc w:val="center"/>
            </w:pPr>
            <w:r>
              <w:t>15223078,74</w:t>
            </w:r>
          </w:p>
        </w:tc>
        <w:tc>
          <w:tcPr>
            <w:tcW w:w="1559" w:type="dxa"/>
          </w:tcPr>
          <w:p w:rsidR="005D755D" w:rsidRDefault="005D755D">
            <w:pPr>
              <w:pStyle w:val="ConsPlusNormal"/>
              <w:jc w:val="center"/>
            </w:pPr>
            <w:r>
              <w:t>69870714,04</w:t>
            </w:r>
          </w:p>
        </w:tc>
        <w:tc>
          <w:tcPr>
            <w:tcW w:w="1560" w:type="dxa"/>
          </w:tcPr>
          <w:p w:rsidR="005D755D" w:rsidRDefault="005D755D">
            <w:pPr>
              <w:pStyle w:val="ConsPlusNormal"/>
              <w:jc w:val="center"/>
            </w:pPr>
            <w:r>
              <w:t>15277366,82</w:t>
            </w:r>
          </w:p>
        </w:tc>
        <w:tc>
          <w:tcPr>
            <w:tcW w:w="1559" w:type="dxa"/>
          </w:tcPr>
          <w:p w:rsidR="005D755D" w:rsidRDefault="005D755D">
            <w:pPr>
              <w:pStyle w:val="ConsPlusNormal"/>
              <w:jc w:val="center"/>
            </w:pPr>
            <w:r>
              <w:t>58052128,94</w:t>
            </w:r>
          </w:p>
        </w:tc>
        <w:tc>
          <w:tcPr>
            <w:tcW w:w="1559" w:type="dxa"/>
          </w:tcPr>
          <w:p w:rsidR="005D755D" w:rsidRDefault="005D755D">
            <w:pPr>
              <w:pStyle w:val="ConsPlusNormal"/>
              <w:jc w:val="center"/>
            </w:pPr>
            <w:r>
              <w:t>7591564,79</w:t>
            </w:r>
          </w:p>
        </w:tc>
        <w:tc>
          <w:tcPr>
            <w:tcW w:w="1560" w:type="dxa"/>
          </w:tcPr>
          <w:p w:rsidR="005D755D" w:rsidRDefault="005D755D">
            <w:pPr>
              <w:pStyle w:val="ConsPlusNormal"/>
              <w:jc w:val="center"/>
            </w:pPr>
            <w:r>
              <w:t>42084443,00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924200,00</w:t>
            </w:r>
          </w:p>
        </w:tc>
        <w:tc>
          <w:tcPr>
            <w:tcW w:w="1560" w:type="dxa"/>
          </w:tcPr>
          <w:p w:rsidR="005D755D" w:rsidRDefault="005D755D">
            <w:pPr>
              <w:pStyle w:val="ConsPlusNormal"/>
              <w:jc w:val="center"/>
            </w:pPr>
            <w:r>
              <w:t>12099554,36</w:t>
            </w:r>
          </w:p>
        </w:tc>
        <w:tc>
          <w:tcPr>
            <w:tcW w:w="1559" w:type="dxa"/>
          </w:tcPr>
          <w:p w:rsidR="005D755D" w:rsidRDefault="005D755D">
            <w:pPr>
              <w:pStyle w:val="ConsPlusNormal"/>
              <w:jc w:val="center"/>
            </w:pPr>
            <w:r>
              <w:t>67639274,86</w:t>
            </w:r>
          </w:p>
        </w:tc>
        <w:tc>
          <w:tcPr>
            <w:tcW w:w="1559" w:type="dxa"/>
          </w:tcPr>
          <w:p w:rsidR="005D755D" w:rsidRDefault="005D755D">
            <w:pPr>
              <w:pStyle w:val="ConsPlusNormal"/>
              <w:jc w:val="center"/>
            </w:pPr>
            <w:r>
              <w:t>15223078,74</w:t>
            </w:r>
          </w:p>
        </w:tc>
        <w:tc>
          <w:tcPr>
            <w:tcW w:w="1559" w:type="dxa"/>
          </w:tcPr>
          <w:p w:rsidR="005D755D" w:rsidRDefault="005D755D">
            <w:pPr>
              <w:pStyle w:val="ConsPlusNormal"/>
              <w:jc w:val="center"/>
            </w:pPr>
            <w:r>
              <w:t>69870714,04</w:t>
            </w:r>
          </w:p>
        </w:tc>
        <w:tc>
          <w:tcPr>
            <w:tcW w:w="1560" w:type="dxa"/>
          </w:tcPr>
          <w:p w:rsidR="005D755D" w:rsidRDefault="005D755D">
            <w:pPr>
              <w:pStyle w:val="ConsPlusNormal"/>
              <w:jc w:val="center"/>
            </w:pPr>
            <w:r>
              <w:t>15277366,82</w:t>
            </w:r>
          </w:p>
        </w:tc>
        <w:tc>
          <w:tcPr>
            <w:tcW w:w="1559" w:type="dxa"/>
          </w:tcPr>
          <w:p w:rsidR="005D755D" w:rsidRDefault="005D755D">
            <w:pPr>
              <w:pStyle w:val="ConsPlusNormal"/>
              <w:jc w:val="center"/>
            </w:pPr>
            <w:r>
              <w:t>58052128,94</w:t>
            </w:r>
          </w:p>
        </w:tc>
        <w:tc>
          <w:tcPr>
            <w:tcW w:w="1559" w:type="dxa"/>
          </w:tcPr>
          <w:p w:rsidR="005D755D" w:rsidRDefault="005D755D">
            <w:pPr>
              <w:pStyle w:val="ConsPlusNormal"/>
              <w:jc w:val="center"/>
            </w:pPr>
            <w:r>
              <w:t>7591564,79</w:t>
            </w:r>
          </w:p>
        </w:tc>
        <w:tc>
          <w:tcPr>
            <w:tcW w:w="1560" w:type="dxa"/>
          </w:tcPr>
          <w:p w:rsidR="005D755D" w:rsidRDefault="005D755D">
            <w:pPr>
              <w:pStyle w:val="ConsPlusNormal"/>
              <w:jc w:val="center"/>
            </w:pPr>
            <w:r>
              <w:t>42084443,00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924200,00</w:t>
            </w:r>
          </w:p>
        </w:tc>
        <w:tc>
          <w:tcPr>
            <w:tcW w:w="1560" w:type="dxa"/>
          </w:tcPr>
          <w:p w:rsidR="005D755D" w:rsidRDefault="005D755D">
            <w:pPr>
              <w:pStyle w:val="ConsPlusNormal"/>
              <w:jc w:val="center"/>
            </w:pPr>
            <w:r>
              <w:t>12099554,36</w:t>
            </w:r>
          </w:p>
        </w:tc>
        <w:tc>
          <w:tcPr>
            <w:tcW w:w="1559" w:type="dxa"/>
          </w:tcPr>
          <w:p w:rsidR="005D755D" w:rsidRDefault="005D755D">
            <w:pPr>
              <w:pStyle w:val="ConsPlusNormal"/>
              <w:jc w:val="center"/>
            </w:pPr>
            <w:r>
              <w:t>67639274,86</w:t>
            </w:r>
          </w:p>
        </w:tc>
        <w:tc>
          <w:tcPr>
            <w:tcW w:w="1559" w:type="dxa"/>
          </w:tcPr>
          <w:p w:rsidR="005D755D" w:rsidRDefault="005D755D">
            <w:pPr>
              <w:pStyle w:val="ConsPlusNormal"/>
              <w:jc w:val="center"/>
            </w:pPr>
            <w:r>
              <w:t>15223078,74</w:t>
            </w:r>
          </w:p>
        </w:tc>
        <w:tc>
          <w:tcPr>
            <w:tcW w:w="1559" w:type="dxa"/>
          </w:tcPr>
          <w:p w:rsidR="005D755D" w:rsidRDefault="005D755D">
            <w:pPr>
              <w:pStyle w:val="ConsPlusNormal"/>
              <w:jc w:val="center"/>
            </w:pPr>
            <w:r>
              <w:t>69870714,04</w:t>
            </w:r>
          </w:p>
        </w:tc>
        <w:tc>
          <w:tcPr>
            <w:tcW w:w="1560" w:type="dxa"/>
          </w:tcPr>
          <w:p w:rsidR="005D755D" w:rsidRDefault="005D755D">
            <w:pPr>
              <w:pStyle w:val="ConsPlusNormal"/>
              <w:jc w:val="center"/>
            </w:pPr>
            <w:r>
              <w:t>15277366,82</w:t>
            </w:r>
          </w:p>
        </w:tc>
        <w:tc>
          <w:tcPr>
            <w:tcW w:w="1559" w:type="dxa"/>
          </w:tcPr>
          <w:p w:rsidR="005D755D" w:rsidRDefault="005D755D">
            <w:pPr>
              <w:pStyle w:val="ConsPlusNormal"/>
              <w:jc w:val="center"/>
            </w:pPr>
            <w:r>
              <w:t>58052128,94</w:t>
            </w:r>
          </w:p>
        </w:tc>
        <w:tc>
          <w:tcPr>
            <w:tcW w:w="1559" w:type="dxa"/>
          </w:tcPr>
          <w:p w:rsidR="005D755D" w:rsidRDefault="005D755D">
            <w:pPr>
              <w:pStyle w:val="ConsPlusNormal"/>
              <w:jc w:val="center"/>
            </w:pPr>
            <w:r>
              <w:t>7591564,79</w:t>
            </w:r>
          </w:p>
        </w:tc>
        <w:tc>
          <w:tcPr>
            <w:tcW w:w="1560" w:type="dxa"/>
          </w:tcPr>
          <w:p w:rsidR="005D755D" w:rsidRDefault="005D755D">
            <w:pPr>
              <w:pStyle w:val="ConsPlusNormal"/>
              <w:jc w:val="center"/>
            </w:pPr>
            <w:r>
              <w:t>42084443,00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1.8</w:t>
            </w:r>
          </w:p>
        </w:tc>
        <w:tc>
          <w:tcPr>
            <w:tcW w:w="1639" w:type="dxa"/>
          </w:tcPr>
          <w:p w:rsidR="005D755D" w:rsidRDefault="005D755D">
            <w:pPr>
              <w:pStyle w:val="ConsPlusNormal"/>
              <w:jc w:val="both"/>
            </w:pPr>
            <w:r>
              <w:t>Организация и проведение на базе учреждений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средства от предпринимательской и иной приносящей доход деятельности</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59" w:type="dxa"/>
          </w:tcPr>
          <w:p w:rsidR="005D755D" w:rsidRDefault="005D755D">
            <w:pPr>
              <w:pStyle w:val="ConsPlusNormal"/>
              <w:jc w:val="center"/>
            </w:pPr>
            <w:r>
              <w:t>865700,00</w:t>
            </w:r>
          </w:p>
        </w:tc>
        <w:tc>
          <w:tcPr>
            <w:tcW w:w="1560" w:type="dxa"/>
          </w:tcPr>
          <w:p w:rsidR="005D755D" w:rsidRDefault="005D755D">
            <w:pPr>
              <w:pStyle w:val="ConsPlusNormal"/>
              <w:jc w:val="center"/>
            </w:pPr>
            <w:r>
              <w:t>865700,00</w:t>
            </w:r>
          </w:p>
        </w:tc>
      </w:tr>
      <w:tr w:rsidR="005D755D" w:rsidTr="003E0106">
        <w:tc>
          <w:tcPr>
            <w:tcW w:w="624" w:type="dxa"/>
            <w:vMerge w:val="restart"/>
          </w:tcPr>
          <w:p w:rsidR="005D755D" w:rsidRDefault="005D755D">
            <w:pPr>
              <w:pStyle w:val="ConsPlusNormal"/>
              <w:jc w:val="both"/>
            </w:pPr>
            <w:r>
              <w:t>1.9</w:t>
            </w:r>
          </w:p>
        </w:tc>
        <w:tc>
          <w:tcPr>
            <w:tcW w:w="1639" w:type="dxa"/>
          </w:tcPr>
          <w:p w:rsidR="005D755D" w:rsidRDefault="005D755D">
            <w:pPr>
              <w:pStyle w:val="ConsPlusNormal"/>
              <w:jc w:val="both"/>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559" w:type="dxa"/>
          </w:tcPr>
          <w:p w:rsidR="005D755D" w:rsidRDefault="005D755D">
            <w:pPr>
              <w:pStyle w:val="ConsPlusNormal"/>
              <w:jc w:val="center"/>
            </w:pPr>
            <w:r>
              <w:t>1914700,00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1914700,00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1914700,00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1.10</w:t>
            </w:r>
          </w:p>
        </w:tc>
        <w:tc>
          <w:tcPr>
            <w:tcW w:w="1639" w:type="dxa"/>
          </w:tcPr>
          <w:p w:rsidR="005D755D" w:rsidRDefault="005D755D">
            <w:pPr>
              <w:pStyle w:val="ConsPlusNormal"/>
              <w:jc w:val="both"/>
            </w:pPr>
            <w: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p>
        </w:tc>
        <w:tc>
          <w:tcPr>
            <w:tcW w:w="1559" w:type="dxa"/>
          </w:tcPr>
          <w:p w:rsidR="005D755D" w:rsidRDefault="005D755D">
            <w:pPr>
              <w:pStyle w:val="ConsPlusNormal"/>
              <w:jc w:val="center"/>
            </w:pPr>
            <w:r>
              <w:t>375992,20</w:t>
            </w:r>
          </w:p>
        </w:tc>
        <w:tc>
          <w:tcPr>
            <w:tcW w:w="1560" w:type="dxa"/>
          </w:tcPr>
          <w:p w:rsidR="005D755D" w:rsidRDefault="005D755D">
            <w:pPr>
              <w:pStyle w:val="ConsPlusNormal"/>
              <w:jc w:val="center"/>
            </w:pPr>
            <w:r>
              <w:t>530184,99</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150000,00</w:t>
            </w:r>
          </w:p>
        </w:tc>
        <w:tc>
          <w:tcPr>
            <w:tcW w:w="1559" w:type="dxa"/>
          </w:tcPr>
          <w:p w:rsidR="005D755D" w:rsidRDefault="005D755D">
            <w:pPr>
              <w:pStyle w:val="ConsPlusNormal"/>
              <w:jc w:val="center"/>
            </w:pPr>
            <w:r>
              <w:t>318340,70</w:t>
            </w:r>
          </w:p>
        </w:tc>
        <w:tc>
          <w:tcPr>
            <w:tcW w:w="1560" w:type="dxa"/>
          </w:tcPr>
          <w:p w:rsidR="005D755D" w:rsidRDefault="005D755D">
            <w:pPr>
              <w:pStyle w:val="ConsPlusNormal"/>
              <w:jc w:val="center"/>
            </w:pPr>
            <w:r>
              <w:t>419657,43</w:t>
            </w:r>
          </w:p>
        </w:tc>
        <w:tc>
          <w:tcPr>
            <w:tcW w:w="1559" w:type="dxa"/>
          </w:tcPr>
          <w:p w:rsidR="005D755D" w:rsidRDefault="005D755D">
            <w:pPr>
              <w:pStyle w:val="ConsPlusNormal"/>
              <w:jc w:val="center"/>
            </w:pPr>
            <w:r>
              <w:t>814585,08</w:t>
            </w:r>
          </w:p>
        </w:tc>
        <w:tc>
          <w:tcPr>
            <w:tcW w:w="1559" w:type="dxa"/>
          </w:tcPr>
          <w:p w:rsidR="005D755D" w:rsidRDefault="005D755D">
            <w:pPr>
              <w:pStyle w:val="ConsPlusNormal"/>
              <w:jc w:val="center"/>
            </w:pPr>
            <w:r>
              <w:t>814585,08</w:t>
            </w:r>
          </w:p>
        </w:tc>
        <w:tc>
          <w:tcPr>
            <w:tcW w:w="1560" w:type="dxa"/>
          </w:tcPr>
          <w:p w:rsidR="005D755D" w:rsidRDefault="005D755D">
            <w:pPr>
              <w:pStyle w:val="ConsPlusNormal"/>
              <w:jc w:val="center"/>
            </w:pPr>
            <w:r>
              <w:t>814585,08</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375992,20</w:t>
            </w:r>
          </w:p>
        </w:tc>
        <w:tc>
          <w:tcPr>
            <w:tcW w:w="1560" w:type="dxa"/>
          </w:tcPr>
          <w:p w:rsidR="005D755D" w:rsidRDefault="005D755D">
            <w:pPr>
              <w:pStyle w:val="ConsPlusNormal"/>
              <w:jc w:val="center"/>
            </w:pPr>
            <w:r>
              <w:t>530184,99</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150000,00</w:t>
            </w:r>
          </w:p>
        </w:tc>
        <w:tc>
          <w:tcPr>
            <w:tcW w:w="1559" w:type="dxa"/>
          </w:tcPr>
          <w:p w:rsidR="005D755D" w:rsidRDefault="005D755D">
            <w:pPr>
              <w:pStyle w:val="ConsPlusNormal"/>
              <w:jc w:val="center"/>
            </w:pPr>
            <w:r>
              <w:t>318340,70</w:t>
            </w:r>
          </w:p>
        </w:tc>
        <w:tc>
          <w:tcPr>
            <w:tcW w:w="1560" w:type="dxa"/>
          </w:tcPr>
          <w:p w:rsidR="005D755D" w:rsidRDefault="005D755D">
            <w:pPr>
              <w:pStyle w:val="ConsPlusNormal"/>
              <w:jc w:val="center"/>
            </w:pPr>
            <w:r>
              <w:t>419657,43</w:t>
            </w:r>
          </w:p>
        </w:tc>
        <w:tc>
          <w:tcPr>
            <w:tcW w:w="1559" w:type="dxa"/>
          </w:tcPr>
          <w:p w:rsidR="005D755D" w:rsidRDefault="005D755D">
            <w:pPr>
              <w:pStyle w:val="ConsPlusNormal"/>
              <w:jc w:val="center"/>
            </w:pPr>
            <w:r>
              <w:t>814585,08</w:t>
            </w:r>
          </w:p>
        </w:tc>
        <w:tc>
          <w:tcPr>
            <w:tcW w:w="1559" w:type="dxa"/>
          </w:tcPr>
          <w:p w:rsidR="005D755D" w:rsidRDefault="005D755D">
            <w:pPr>
              <w:pStyle w:val="ConsPlusNormal"/>
              <w:jc w:val="center"/>
            </w:pPr>
            <w:r>
              <w:t>814585,08</w:t>
            </w:r>
          </w:p>
        </w:tc>
        <w:tc>
          <w:tcPr>
            <w:tcW w:w="1560" w:type="dxa"/>
          </w:tcPr>
          <w:p w:rsidR="005D755D" w:rsidRDefault="005D755D">
            <w:pPr>
              <w:pStyle w:val="ConsPlusNormal"/>
              <w:jc w:val="center"/>
            </w:pPr>
            <w:r>
              <w:t>814585,08</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375992,20</w:t>
            </w:r>
          </w:p>
        </w:tc>
        <w:tc>
          <w:tcPr>
            <w:tcW w:w="1560" w:type="dxa"/>
          </w:tcPr>
          <w:p w:rsidR="005D755D" w:rsidRDefault="005D755D">
            <w:pPr>
              <w:pStyle w:val="ConsPlusNormal"/>
              <w:jc w:val="center"/>
            </w:pPr>
            <w:r>
              <w:t>530184,99</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150000,00</w:t>
            </w:r>
          </w:p>
        </w:tc>
        <w:tc>
          <w:tcPr>
            <w:tcW w:w="1559" w:type="dxa"/>
          </w:tcPr>
          <w:p w:rsidR="005D755D" w:rsidRDefault="005D755D">
            <w:pPr>
              <w:pStyle w:val="ConsPlusNormal"/>
              <w:jc w:val="center"/>
            </w:pPr>
            <w:r>
              <w:t>318340,70</w:t>
            </w:r>
          </w:p>
        </w:tc>
        <w:tc>
          <w:tcPr>
            <w:tcW w:w="1560" w:type="dxa"/>
          </w:tcPr>
          <w:p w:rsidR="005D755D" w:rsidRDefault="005D755D">
            <w:pPr>
              <w:pStyle w:val="ConsPlusNormal"/>
              <w:jc w:val="center"/>
            </w:pPr>
            <w:r>
              <w:t>419657,43</w:t>
            </w:r>
          </w:p>
        </w:tc>
        <w:tc>
          <w:tcPr>
            <w:tcW w:w="1559" w:type="dxa"/>
          </w:tcPr>
          <w:p w:rsidR="005D755D" w:rsidRDefault="005D755D">
            <w:pPr>
              <w:pStyle w:val="ConsPlusNormal"/>
              <w:jc w:val="center"/>
            </w:pPr>
            <w:r>
              <w:t>814585,08</w:t>
            </w:r>
          </w:p>
        </w:tc>
        <w:tc>
          <w:tcPr>
            <w:tcW w:w="1559" w:type="dxa"/>
          </w:tcPr>
          <w:p w:rsidR="005D755D" w:rsidRDefault="005D755D">
            <w:pPr>
              <w:pStyle w:val="ConsPlusNormal"/>
              <w:jc w:val="center"/>
            </w:pPr>
            <w:r>
              <w:t>814585,08</w:t>
            </w:r>
          </w:p>
        </w:tc>
        <w:tc>
          <w:tcPr>
            <w:tcW w:w="1560" w:type="dxa"/>
          </w:tcPr>
          <w:p w:rsidR="005D755D" w:rsidRDefault="005D755D">
            <w:pPr>
              <w:pStyle w:val="ConsPlusNormal"/>
              <w:jc w:val="center"/>
            </w:pPr>
            <w:r>
              <w:t>814585,08</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1.11</w:t>
            </w:r>
          </w:p>
        </w:tc>
        <w:tc>
          <w:tcPr>
            <w:tcW w:w="1639" w:type="dxa"/>
          </w:tcPr>
          <w:p w:rsidR="005D755D" w:rsidRDefault="005D755D">
            <w:pPr>
              <w:pStyle w:val="ConsPlusNormal"/>
              <w:jc w:val="both"/>
            </w:pPr>
            <w:r>
              <w:t>Укрепление материально-технической базы организаций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559" w:type="dxa"/>
          </w:tcPr>
          <w:p w:rsidR="005D755D" w:rsidRDefault="005D755D">
            <w:pPr>
              <w:pStyle w:val="ConsPlusNormal"/>
              <w:jc w:val="center"/>
            </w:pPr>
            <w:r>
              <w:t>261100,00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261100,00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261100,00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1.12</w:t>
            </w:r>
          </w:p>
        </w:tc>
        <w:tc>
          <w:tcPr>
            <w:tcW w:w="1639" w:type="dxa"/>
          </w:tcPr>
          <w:p w:rsidR="005D755D" w:rsidRDefault="005D755D">
            <w:pPr>
              <w:pStyle w:val="ConsPlusNormal"/>
              <w:jc w:val="both"/>
            </w:pPr>
            <w:r>
              <w:t>Укрепление материально-технической базы организаций стационарного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3280000,00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3280000,00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530100,00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2749900,00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внебюджетное финансирование: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платежи со стороны граждан, находящихся на социальном обслуживании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1.13</w:t>
            </w:r>
          </w:p>
        </w:tc>
        <w:tc>
          <w:tcPr>
            <w:tcW w:w="1639" w:type="dxa"/>
          </w:tcPr>
          <w:p w:rsidR="005D755D" w:rsidRDefault="005D755D">
            <w:pPr>
              <w:pStyle w:val="ConsPlusNormal"/>
              <w:jc w:val="both"/>
            </w:pPr>
            <w:r>
              <w:t>Строительство блочных локальных очистных сооружений ОБСУСО "</w:t>
            </w:r>
            <w:proofErr w:type="spellStart"/>
            <w:r>
              <w:t>Боготский</w:t>
            </w:r>
            <w:proofErr w:type="spellEnd"/>
            <w:r>
              <w:t xml:space="preserve"> психоневрологический интернат"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8379690,00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8379690,00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8379690,00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1.14</w:t>
            </w:r>
          </w:p>
        </w:tc>
        <w:tc>
          <w:tcPr>
            <w:tcW w:w="1639" w:type="dxa"/>
          </w:tcPr>
          <w:p w:rsidR="005D755D" w:rsidRDefault="005D755D">
            <w:pPr>
              <w:pStyle w:val="ConsPlusNormal"/>
              <w:jc w:val="both"/>
            </w:pPr>
            <w:r>
              <w:t>Разработка проектно-сметной документации на реконструкцию жилого корпуса N 1 ОБСУСО "Шуйский комплексный центр социального обслуживания населения"</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3044000,00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3044000,00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3044000,00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1.15</w:t>
            </w:r>
          </w:p>
        </w:tc>
        <w:tc>
          <w:tcPr>
            <w:tcW w:w="1639" w:type="dxa"/>
          </w:tcPr>
          <w:p w:rsidR="005D755D" w:rsidRDefault="005D755D">
            <w:pPr>
              <w:pStyle w:val="ConsPlusNormal"/>
              <w:jc w:val="both"/>
            </w:pPr>
            <w: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3313200,00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3313200,00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232000,00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3081200,00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1.16</w:t>
            </w:r>
          </w:p>
        </w:tc>
        <w:tc>
          <w:tcPr>
            <w:tcW w:w="1639" w:type="dxa"/>
          </w:tcPr>
          <w:p w:rsidR="005D755D" w:rsidRDefault="005D755D">
            <w:pPr>
              <w:pStyle w:val="ConsPlusNormal"/>
              <w:jc w:val="both"/>
            </w:pPr>
            <w:r>
              <w:t>Мероприятие "Капитальный ремонт зданий за счет средств резервного фонда Президента Российской Федерации"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4525700,00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4525700,00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4525700,00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1.17</w:t>
            </w:r>
          </w:p>
        </w:tc>
        <w:tc>
          <w:tcPr>
            <w:tcW w:w="1639" w:type="dxa"/>
          </w:tcPr>
          <w:p w:rsidR="005D755D" w:rsidRDefault="005D755D">
            <w:pPr>
              <w:pStyle w:val="ConsPlusNormal"/>
              <w:jc w:val="both"/>
            </w:pPr>
            <w:r>
              <w:t>Предоставление социальных услуг инвалидам в полустационарной форме, в том числе детям-инвалидам</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1155457,24</w:t>
            </w:r>
          </w:p>
        </w:tc>
        <w:tc>
          <w:tcPr>
            <w:tcW w:w="1559" w:type="dxa"/>
          </w:tcPr>
          <w:p w:rsidR="005D755D" w:rsidRDefault="005D755D">
            <w:pPr>
              <w:pStyle w:val="ConsPlusNormal"/>
              <w:jc w:val="center"/>
            </w:pPr>
            <w:r>
              <w:t>4696849,59</w:t>
            </w:r>
          </w:p>
        </w:tc>
        <w:tc>
          <w:tcPr>
            <w:tcW w:w="1560" w:type="dxa"/>
          </w:tcPr>
          <w:p w:rsidR="005D755D" w:rsidRDefault="005D755D">
            <w:pPr>
              <w:pStyle w:val="ConsPlusNormal"/>
              <w:jc w:val="center"/>
            </w:pPr>
            <w:r>
              <w:t>6358948,75</w:t>
            </w:r>
          </w:p>
        </w:tc>
        <w:tc>
          <w:tcPr>
            <w:tcW w:w="1559" w:type="dxa"/>
          </w:tcPr>
          <w:p w:rsidR="005D755D" w:rsidRDefault="005D755D">
            <w:pPr>
              <w:pStyle w:val="ConsPlusNormal"/>
              <w:jc w:val="center"/>
            </w:pPr>
            <w:r>
              <w:t>7522720,48</w:t>
            </w:r>
          </w:p>
        </w:tc>
        <w:tc>
          <w:tcPr>
            <w:tcW w:w="1559" w:type="dxa"/>
          </w:tcPr>
          <w:p w:rsidR="005D755D" w:rsidRDefault="005D755D">
            <w:pPr>
              <w:pStyle w:val="ConsPlusNormal"/>
              <w:jc w:val="center"/>
            </w:pPr>
            <w:r>
              <w:t>7175540,24</w:t>
            </w:r>
          </w:p>
        </w:tc>
        <w:tc>
          <w:tcPr>
            <w:tcW w:w="1560" w:type="dxa"/>
          </w:tcPr>
          <w:p w:rsidR="005D755D" w:rsidRDefault="005D755D">
            <w:pPr>
              <w:pStyle w:val="ConsPlusNormal"/>
              <w:jc w:val="center"/>
            </w:pPr>
            <w:r>
              <w:t>7175540,24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1155457,24</w:t>
            </w:r>
          </w:p>
        </w:tc>
        <w:tc>
          <w:tcPr>
            <w:tcW w:w="1559" w:type="dxa"/>
          </w:tcPr>
          <w:p w:rsidR="005D755D" w:rsidRDefault="005D755D">
            <w:pPr>
              <w:pStyle w:val="ConsPlusNormal"/>
              <w:jc w:val="center"/>
            </w:pPr>
            <w:r>
              <w:t>4696849,59</w:t>
            </w:r>
          </w:p>
        </w:tc>
        <w:tc>
          <w:tcPr>
            <w:tcW w:w="1560" w:type="dxa"/>
          </w:tcPr>
          <w:p w:rsidR="005D755D" w:rsidRDefault="005D755D">
            <w:pPr>
              <w:pStyle w:val="ConsPlusNormal"/>
              <w:jc w:val="center"/>
            </w:pPr>
            <w:r>
              <w:t>6358948,75</w:t>
            </w:r>
          </w:p>
        </w:tc>
        <w:tc>
          <w:tcPr>
            <w:tcW w:w="1559" w:type="dxa"/>
          </w:tcPr>
          <w:p w:rsidR="005D755D" w:rsidRDefault="005D755D">
            <w:pPr>
              <w:pStyle w:val="ConsPlusNormal"/>
              <w:jc w:val="center"/>
            </w:pPr>
            <w:r>
              <w:t>7522720,48</w:t>
            </w:r>
          </w:p>
        </w:tc>
        <w:tc>
          <w:tcPr>
            <w:tcW w:w="1559" w:type="dxa"/>
          </w:tcPr>
          <w:p w:rsidR="005D755D" w:rsidRDefault="005D755D">
            <w:pPr>
              <w:pStyle w:val="ConsPlusNormal"/>
              <w:jc w:val="center"/>
            </w:pPr>
            <w:r>
              <w:t>7175540,24</w:t>
            </w:r>
          </w:p>
        </w:tc>
        <w:tc>
          <w:tcPr>
            <w:tcW w:w="1560" w:type="dxa"/>
          </w:tcPr>
          <w:p w:rsidR="005D755D" w:rsidRDefault="005D755D">
            <w:pPr>
              <w:pStyle w:val="ConsPlusNormal"/>
              <w:jc w:val="center"/>
            </w:pPr>
            <w:r>
              <w:t>7175540,24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1155457,24</w:t>
            </w:r>
          </w:p>
        </w:tc>
        <w:tc>
          <w:tcPr>
            <w:tcW w:w="1559" w:type="dxa"/>
          </w:tcPr>
          <w:p w:rsidR="005D755D" w:rsidRDefault="005D755D">
            <w:pPr>
              <w:pStyle w:val="ConsPlusNormal"/>
              <w:jc w:val="center"/>
            </w:pPr>
            <w:r>
              <w:t>4696849,59</w:t>
            </w:r>
          </w:p>
        </w:tc>
        <w:tc>
          <w:tcPr>
            <w:tcW w:w="1560" w:type="dxa"/>
          </w:tcPr>
          <w:p w:rsidR="005D755D" w:rsidRDefault="005D755D">
            <w:pPr>
              <w:pStyle w:val="ConsPlusNormal"/>
              <w:jc w:val="center"/>
            </w:pPr>
            <w:r>
              <w:t>6358948,75</w:t>
            </w:r>
          </w:p>
        </w:tc>
        <w:tc>
          <w:tcPr>
            <w:tcW w:w="1559" w:type="dxa"/>
          </w:tcPr>
          <w:p w:rsidR="005D755D" w:rsidRDefault="005D755D">
            <w:pPr>
              <w:pStyle w:val="ConsPlusNormal"/>
              <w:jc w:val="center"/>
            </w:pPr>
            <w:r>
              <w:t>7522720,48</w:t>
            </w:r>
          </w:p>
        </w:tc>
        <w:tc>
          <w:tcPr>
            <w:tcW w:w="1559" w:type="dxa"/>
          </w:tcPr>
          <w:p w:rsidR="005D755D" w:rsidRDefault="005D755D">
            <w:pPr>
              <w:pStyle w:val="ConsPlusNormal"/>
              <w:jc w:val="center"/>
            </w:pPr>
            <w:r>
              <w:t>7175540,24</w:t>
            </w:r>
          </w:p>
        </w:tc>
        <w:tc>
          <w:tcPr>
            <w:tcW w:w="1560" w:type="dxa"/>
          </w:tcPr>
          <w:p w:rsidR="005D755D" w:rsidRDefault="005D755D">
            <w:pPr>
              <w:pStyle w:val="ConsPlusNormal"/>
              <w:jc w:val="center"/>
            </w:pPr>
            <w:r>
              <w:t>7175540,24</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1.18</w:t>
            </w:r>
          </w:p>
        </w:tc>
        <w:tc>
          <w:tcPr>
            <w:tcW w:w="1639" w:type="dxa"/>
          </w:tcPr>
          <w:p w:rsidR="005D755D" w:rsidRDefault="005D755D">
            <w:pPr>
              <w:pStyle w:val="ConsPlusNormal"/>
              <w:jc w:val="both"/>
            </w:pPr>
            <w:r>
              <w:t>Корректировка проектной документации на реконструкцию очистных сооружений ОБСУСО "Кинешемский психоневрологический интернат "Новинки"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670000,00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670000,00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670000,00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1.19</w:t>
            </w:r>
          </w:p>
        </w:tc>
        <w:tc>
          <w:tcPr>
            <w:tcW w:w="1639" w:type="dxa"/>
          </w:tcPr>
          <w:p w:rsidR="005D755D" w:rsidRDefault="005D755D">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49806417,40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49806417,40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49806417,40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1.20</w:t>
            </w:r>
          </w:p>
        </w:tc>
        <w:tc>
          <w:tcPr>
            <w:tcW w:w="1639" w:type="dxa"/>
          </w:tcPr>
          <w:p w:rsidR="005D755D" w:rsidRDefault="005D755D">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w:t>
            </w:r>
            <w:proofErr w:type="spellStart"/>
            <w:r>
              <w:t>коронавирусной</w:t>
            </w:r>
            <w:proofErr w:type="spellEnd"/>
            <w:r>
              <w:t xml:space="preserve"> инфекцией, за счет средств резервного фонда Правительства Российской Федерации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121091700,00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121091700,00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121091700,00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1.21</w:t>
            </w:r>
          </w:p>
        </w:tc>
        <w:tc>
          <w:tcPr>
            <w:tcW w:w="1639" w:type="dxa"/>
          </w:tcPr>
          <w:p w:rsidR="005D755D" w:rsidRDefault="005D755D">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5366500,00</w:t>
            </w:r>
          </w:p>
        </w:tc>
        <w:tc>
          <w:tcPr>
            <w:tcW w:w="1560" w:type="dxa"/>
          </w:tcPr>
          <w:p w:rsidR="005D755D" w:rsidRDefault="005D755D">
            <w:pPr>
              <w:pStyle w:val="ConsPlusNormal"/>
              <w:jc w:val="center"/>
            </w:pPr>
            <w:r>
              <w:t>6780200,00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5366500,00</w:t>
            </w:r>
          </w:p>
        </w:tc>
        <w:tc>
          <w:tcPr>
            <w:tcW w:w="1560" w:type="dxa"/>
          </w:tcPr>
          <w:p w:rsidR="005D755D" w:rsidRDefault="005D755D">
            <w:pPr>
              <w:pStyle w:val="ConsPlusNormal"/>
              <w:jc w:val="center"/>
            </w:pPr>
            <w:r>
              <w:t>6780200,00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5366500,00</w:t>
            </w:r>
          </w:p>
        </w:tc>
        <w:tc>
          <w:tcPr>
            <w:tcW w:w="1560" w:type="dxa"/>
          </w:tcPr>
          <w:p w:rsidR="005D755D" w:rsidRDefault="005D755D">
            <w:pPr>
              <w:pStyle w:val="ConsPlusNormal"/>
              <w:jc w:val="center"/>
            </w:pPr>
            <w:r>
              <w:t>6780200,00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1.22</w:t>
            </w:r>
          </w:p>
        </w:tc>
        <w:tc>
          <w:tcPr>
            <w:tcW w:w="1639" w:type="dxa"/>
          </w:tcPr>
          <w:p w:rsidR="005D755D" w:rsidRDefault="005D755D">
            <w:pPr>
              <w:pStyle w:val="ConsPlusNormal"/>
              <w:jc w:val="both"/>
            </w:pPr>
            <w:r>
              <w:t>Разработка проектной документации на реконструкцию здания, расположенного по адресу: г. Родники, ул. Советская, д. 12</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1648330,00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1648330,00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1648330,00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2</w:t>
            </w:r>
          </w:p>
        </w:tc>
        <w:tc>
          <w:tcPr>
            <w:tcW w:w="1639" w:type="dxa"/>
          </w:tcPr>
          <w:p w:rsidR="005D755D" w:rsidRDefault="005D755D">
            <w:pPr>
              <w:pStyle w:val="ConsPlusNormal"/>
              <w:jc w:val="both"/>
            </w:pPr>
            <w:r>
              <w:t>Основное мероприятие "Региональный проект "Старшее поколение"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25162181,49</w:t>
            </w:r>
          </w:p>
        </w:tc>
        <w:tc>
          <w:tcPr>
            <w:tcW w:w="1559" w:type="dxa"/>
          </w:tcPr>
          <w:p w:rsidR="005D755D" w:rsidRDefault="005D755D">
            <w:pPr>
              <w:pStyle w:val="ConsPlusNormal"/>
              <w:jc w:val="center"/>
            </w:pPr>
            <w:r>
              <w:t>509090,14</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121077865,50</w:t>
            </w:r>
          </w:p>
        </w:tc>
        <w:tc>
          <w:tcPr>
            <w:tcW w:w="1559" w:type="dxa"/>
          </w:tcPr>
          <w:p w:rsidR="005D755D" w:rsidRDefault="005D755D">
            <w:pPr>
              <w:pStyle w:val="ConsPlusNormal"/>
              <w:jc w:val="center"/>
            </w:pPr>
            <w:r>
              <w:t>342744531,02</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25162181,49</w:t>
            </w:r>
          </w:p>
        </w:tc>
        <w:tc>
          <w:tcPr>
            <w:tcW w:w="1559" w:type="dxa"/>
          </w:tcPr>
          <w:p w:rsidR="005D755D" w:rsidRDefault="005D755D">
            <w:pPr>
              <w:pStyle w:val="ConsPlusNormal"/>
              <w:jc w:val="center"/>
            </w:pPr>
            <w:r>
              <w:t>509090,14</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121077865,50</w:t>
            </w:r>
          </w:p>
        </w:tc>
        <w:tc>
          <w:tcPr>
            <w:tcW w:w="1559" w:type="dxa"/>
          </w:tcPr>
          <w:p w:rsidR="005D755D" w:rsidRDefault="005D755D">
            <w:pPr>
              <w:pStyle w:val="ConsPlusNormal"/>
              <w:jc w:val="center"/>
            </w:pPr>
            <w:r>
              <w:t>342744531,02</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18369000,00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119867000,00</w:t>
            </w:r>
          </w:p>
        </w:tc>
        <w:tc>
          <w:tcPr>
            <w:tcW w:w="1559" w:type="dxa"/>
          </w:tcPr>
          <w:p w:rsidR="005D755D" w:rsidRDefault="005D755D">
            <w:pPr>
              <w:pStyle w:val="ConsPlusNormal"/>
              <w:jc w:val="center"/>
            </w:pPr>
            <w:r>
              <w:t>339317000,00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6793181,49</w:t>
            </w:r>
          </w:p>
        </w:tc>
        <w:tc>
          <w:tcPr>
            <w:tcW w:w="1559" w:type="dxa"/>
          </w:tcPr>
          <w:p w:rsidR="005D755D" w:rsidRDefault="005D755D">
            <w:pPr>
              <w:pStyle w:val="ConsPlusNormal"/>
              <w:jc w:val="center"/>
            </w:pPr>
            <w:r>
              <w:t>509090,14</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1210865,50</w:t>
            </w:r>
          </w:p>
        </w:tc>
        <w:tc>
          <w:tcPr>
            <w:tcW w:w="1559" w:type="dxa"/>
          </w:tcPr>
          <w:p w:rsidR="005D755D" w:rsidRDefault="005D755D">
            <w:pPr>
              <w:pStyle w:val="ConsPlusNormal"/>
              <w:jc w:val="center"/>
            </w:pPr>
            <w:r>
              <w:t>3427531,02</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p>
        </w:tc>
        <w:tc>
          <w:tcPr>
            <w:tcW w:w="1559" w:type="dxa"/>
          </w:tcPr>
          <w:p w:rsidR="005D755D" w:rsidRDefault="005D755D">
            <w:pPr>
              <w:pStyle w:val="ConsPlusNormal"/>
              <w:jc w:val="center"/>
            </w:pPr>
          </w:p>
        </w:tc>
        <w:tc>
          <w:tcPr>
            <w:tcW w:w="1560" w:type="dxa"/>
          </w:tcPr>
          <w:p w:rsidR="005D755D" w:rsidRDefault="005D755D">
            <w:pPr>
              <w:pStyle w:val="ConsPlusNormal"/>
              <w:jc w:val="center"/>
            </w:pPr>
          </w:p>
        </w:tc>
        <w:tc>
          <w:tcPr>
            <w:tcW w:w="1559" w:type="dxa"/>
          </w:tcPr>
          <w:p w:rsidR="005D755D" w:rsidRDefault="005D755D">
            <w:pPr>
              <w:pStyle w:val="ConsPlusNormal"/>
              <w:jc w:val="center"/>
            </w:pPr>
          </w:p>
        </w:tc>
        <w:tc>
          <w:tcPr>
            <w:tcW w:w="1559" w:type="dxa"/>
          </w:tcPr>
          <w:p w:rsidR="005D755D" w:rsidRDefault="005D755D">
            <w:pPr>
              <w:pStyle w:val="ConsPlusNormal"/>
              <w:jc w:val="center"/>
            </w:pPr>
          </w:p>
        </w:tc>
        <w:tc>
          <w:tcPr>
            <w:tcW w:w="1560" w:type="dxa"/>
          </w:tcPr>
          <w:p w:rsidR="005D755D" w:rsidRDefault="005D755D">
            <w:pPr>
              <w:pStyle w:val="ConsPlusNormal"/>
              <w:jc w:val="center"/>
            </w:pPr>
          </w:p>
        </w:tc>
      </w:tr>
      <w:tr w:rsidR="005D755D" w:rsidTr="003E0106">
        <w:tc>
          <w:tcPr>
            <w:tcW w:w="624" w:type="dxa"/>
            <w:vMerge w:val="restart"/>
          </w:tcPr>
          <w:p w:rsidR="005D755D" w:rsidRDefault="005D755D">
            <w:pPr>
              <w:pStyle w:val="ConsPlusNormal"/>
              <w:jc w:val="both"/>
            </w:pPr>
            <w:r>
              <w:t>2.1</w:t>
            </w:r>
          </w:p>
        </w:tc>
        <w:tc>
          <w:tcPr>
            <w:tcW w:w="1639" w:type="dxa"/>
          </w:tcPr>
          <w:p w:rsidR="005D755D" w:rsidRDefault="005D755D">
            <w:pPr>
              <w:pStyle w:val="ConsPlusNormal"/>
              <w:jc w:val="both"/>
            </w:pPr>
            <w:r>
              <w:t>Приобретение автотранспорта</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18369000,00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18369000,00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18369000,00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2.2</w:t>
            </w:r>
          </w:p>
        </w:tc>
        <w:tc>
          <w:tcPr>
            <w:tcW w:w="1639" w:type="dxa"/>
          </w:tcPr>
          <w:p w:rsidR="005D755D" w:rsidRDefault="005D755D">
            <w:pPr>
              <w:pStyle w:val="ConsPlusNormal"/>
              <w:jc w:val="both"/>
            </w:pPr>
            <w:r>
              <w:t>Разработка проектной документации на пристройку жилого корпуса на 100 мест ОБСУСО "</w:t>
            </w:r>
            <w:proofErr w:type="spellStart"/>
            <w:r>
              <w:t>Плесский</w:t>
            </w:r>
            <w:proofErr w:type="spellEnd"/>
            <w:r>
              <w:t xml:space="preserve"> психоневрологический интернат"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3080000,00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3080000,00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3080000,00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2.3</w:t>
            </w:r>
          </w:p>
        </w:tc>
        <w:tc>
          <w:tcPr>
            <w:tcW w:w="1639" w:type="dxa"/>
          </w:tcPr>
          <w:p w:rsidR="005D755D" w:rsidRDefault="005D755D">
            <w:pPr>
              <w:pStyle w:val="ConsPlusNormal"/>
              <w:jc w:val="both"/>
            </w:pPr>
            <w:r>
              <w:t>Разработка проектной документации на пристройку жилого корпуса на 100 мест ОБСУСО "</w:t>
            </w:r>
            <w:proofErr w:type="spellStart"/>
            <w:r>
              <w:t>Пучежский</w:t>
            </w:r>
            <w:proofErr w:type="spellEnd"/>
            <w:r>
              <w:t xml:space="preserve"> дом-интернат для престарелых и инвалидов"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3713181,49</w:t>
            </w:r>
          </w:p>
        </w:tc>
        <w:tc>
          <w:tcPr>
            <w:tcW w:w="1559" w:type="dxa"/>
          </w:tcPr>
          <w:p w:rsidR="005D755D" w:rsidRDefault="005D755D">
            <w:pPr>
              <w:pStyle w:val="ConsPlusNormal"/>
              <w:jc w:val="center"/>
            </w:pPr>
            <w:r>
              <w:t>509090,14</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3713181,49</w:t>
            </w:r>
          </w:p>
        </w:tc>
        <w:tc>
          <w:tcPr>
            <w:tcW w:w="1559" w:type="dxa"/>
          </w:tcPr>
          <w:p w:rsidR="005D755D" w:rsidRDefault="005D755D">
            <w:pPr>
              <w:pStyle w:val="ConsPlusNormal"/>
              <w:jc w:val="center"/>
            </w:pPr>
            <w:r>
              <w:t>509090,14</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3713181,49</w:t>
            </w:r>
          </w:p>
        </w:tc>
        <w:tc>
          <w:tcPr>
            <w:tcW w:w="1559" w:type="dxa"/>
          </w:tcPr>
          <w:p w:rsidR="005D755D" w:rsidRDefault="005D755D">
            <w:pPr>
              <w:pStyle w:val="ConsPlusNormal"/>
              <w:jc w:val="center"/>
            </w:pPr>
            <w:r>
              <w:t>509090,14</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бюджеты государственных внебюджетных фондов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r>
      <w:tr w:rsidR="005D755D" w:rsidTr="003E0106">
        <w:tc>
          <w:tcPr>
            <w:tcW w:w="624" w:type="dxa"/>
            <w:vMerge w:val="restart"/>
          </w:tcPr>
          <w:p w:rsidR="005D755D" w:rsidRDefault="005D755D">
            <w:pPr>
              <w:pStyle w:val="ConsPlusNormal"/>
              <w:jc w:val="both"/>
            </w:pPr>
            <w:r>
              <w:t>2.4</w:t>
            </w:r>
          </w:p>
        </w:tc>
        <w:tc>
          <w:tcPr>
            <w:tcW w:w="1639" w:type="dxa"/>
          </w:tcPr>
          <w:p w:rsidR="005D755D" w:rsidRDefault="005D755D">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t>Пучежский</w:t>
            </w:r>
            <w:proofErr w:type="spellEnd"/>
            <w:r>
              <w:t xml:space="preserve"> дом-интернат для престарелых и инвалидов")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43959956,77</w:t>
            </w:r>
          </w:p>
        </w:tc>
        <w:tc>
          <w:tcPr>
            <w:tcW w:w="1559" w:type="dxa"/>
          </w:tcPr>
          <w:p w:rsidR="005D755D" w:rsidRDefault="005D755D">
            <w:pPr>
              <w:pStyle w:val="ConsPlusNormal"/>
              <w:jc w:val="center"/>
            </w:pPr>
            <w:r>
              <w:t>124440868,73</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43959956,77</w:t>
            </w:r>
          </w:p>
        </w:tc>
        <w:tc>
          <w:tcPr>
            <w:tcW w:w="1559" w:type="dxa"/>
          </w:tcPr>
          <w:p w:rsidR="005D755D" w:rsidRDefault="005D755D">
            <w:pPr>
              <w:pStyle w:val="ConsPlusNormal"/>
              <w:jc w:val="center"/>
            </w:pPr>
            <w:r>
              <w:t>124440868,73</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43520300,00</w:t>
            </w:r>
          </w:p>
        </w:tc>
        <w:tc>
          <w:tcPr>
            <w:tcW w:w="1559" w:type="dxa"/>
          </w:tcPr>
          <w:p w:rsidR="005D755D" w:rsidRDefault="005D755D">
            <w:pPr>
              <w:pStyle w:val="ConsPlusNormal"/>
              <w:jc w:val="center"/>
            </w:pPr>
            <w:r>
              <w:t>123196400,00</w:t>
            </w:r>
          </w:p>
        </w:tc>
        <w:tc>
          <w:tcPr>
            <w:tcW w:w="1560" w:type="dxa"/>
          </w:tcPr>
          <w:p w:rsidR="005D755D" w:rsidRDefault="005D755D">
            <w:pPr>
              <w:pStyle w:val="ConsPlusNormal"/>
              <w:jc w:val="center"/>
            </w:pPr>
            <w:r>
              <w:t>0,00</w:t>
            </w:r>
          </w:p>
        </w:tc>
      </w:tr>
      <w:tr w:rsidR="005D755D" w:rsidTr="003E0106">
        <w:tc>
          <w:tcPr>
            <w:tcW w:w="624" w:type="dxa"/>
            <w:vMerge/>
          </w:tcPr>
          <w:p w:rsidR="005D755D" w:rsidRDefault="005D755D">
            <w:pPr>
              <w:spacing w:after="1" w:line="0" w:lineRule="atLeast"/>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439656,77</w:t>
            </w:r>
          </w:p>
        </w:tc>
        <w:tc>
          <w:tcPr>
            <w:tcW w:w="1559" w:type="dxa"/>
          </w:tcPr>
          <w:p w:rsidR="005D755D" w:rsidRDefault="005D755D">
            <w:pPr>
              <w:pStyle w:val="ConsPlusNormal"/>
              <w:jc w:val="center"/>
            </w:pPr>
            <w:r>
              <w:t>1244468,73</w:t>
            </w:r>
          </w:p>
        </w:tc>
        <w:tc>
          <w:tcPr>
            <w:tcW w:w="1560" w:type="dxa"/>
          </w:tcPr>
          <w:p w:rsidR="005D755D" w:rsidRDefault="005D755D">
            <w:pPr>
              <w:pStyle w:val="ConsPlusNormal"/>
              <w:jc w:val="center"/>
            </w:pPr>
            <w:r>
              <w:t>0,00</w:t>
            </w:r>
          </w:p>
        </w:tc>
      </w:tr>
      <w:tr w:rsidR="005D755D" w:rsidTr="003E0106">
        <w:tc>
          <w:tcPr>
            <w:tcW w:w="624" w:type="dxa"/>
          </w:tcPr>
          <w:p w:rsidR="005D755D" w:rsidRDefault="005D755D">
            <w:pPr>
              <w:pStyle w:val="ConsPlusNormal"/>
              <w:jc w:val="both"/>
            </w:pPr>
            <w:r>
              <w:t>2.5</w:t>
            </w:r>
          </w:p>
        </w:tc>
        <w:tc>
          <w:tcPr>
            <w:tcW w:w="1639" w:type="dxa"/>
          </w:tcPr>
          <w:p w:rsidR="005D755D" w:rsidRDefault="005D755D">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proofErr w:type="spellStart"/>
            <w:r>
              <w:t>Плесский</w:t>
            </w:r>
            <w:proofErr w:type="spellEnd"/>
            <w:r>
              <w:t xml:space="preserve"> дом-интернат для престарелых и инвалидов")</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77117908,73</w:t>
            </w:r>
          </w:p>
        </w:tc>
        <w:tc>
          <w:tcPr>
            <w:tcW w:w="1559" w:type="dxa"/>
          </w:tcPr>
          <w:p w:rsidR="005D755D" w:rsidRDefault="005D755D">
            <w:pPr>
              <w:pStyle w:val="ConsPlusNormal"/>
              <w:jc w:val="center"/>
            </w:pPr>
            <w:r>
              <w:t>218303662,29</w:t>
            </w:r>
          </w:p>
        </w:tc>
        <w:tc>
          <w:tcPr>
            <w:tcW w:w="1560" w:type="dxa"/>
          </w:tcPr>
          <w:p w:rsidR="005D755D" w:rsidRDefault="005D755D">
            <w:pPr>
              <w:pStyle w:val="ConsPlusNormal"/>
              <w:jc w:val="center"/>
            </w:pPr>
            <w:r>
              <w:t>0,00</w:t>
            </w:r>
          </w:p>
        </w:tc>
      </w:tr>
      <w:tr w:rsidR="005D755D" w:rsidTr="003E0106">
        <w:tc>
          <w:tcPr>
            <w:tcW w:w="624" w:type="dxa"/>
          </w:tcPr>
          <w:p w:rsidR="005D755D" w:rsidRDefault="005D755D">
            <w:pPr>
              <w:pStyle w:val="ConsPlusNormal"/>
              <w:jc w:val="both"/>
            </w:pPr>
          </w:p>
        </w:tc>
        <w:tc>
          <w:tcPr>
            <w:tcW w:w="1639" w:type="dxa"/>
          </w:tcPr>
          <w:p w:rsidR="005D755D" w:rsidRDefault="005D755D">
            <w:pPr>
              <w:pStyle w:val="ConsPlusNormal"/>
              <w:jc w:val="both"/>
            </w:pPr>
            <w:r>
              <w:t>бюджетные ассигнования, в том числе:</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77117908,73</w:t>
            </w:r>
          </w:p>
        </w:tc>
        <w:tc>
          <w:tcPr>
            <w:tcW w:w="1559" w:type="dxa"/>
          </w:tcPr>
          <w:p w:rsidR="005D755D" w:rsidRDefault="005D755D">
            <w:pPr>
              <w:pStyle w:val="ConsPlusNormal"/>
              <w:jc w:val="center"/>
            </w:pPr>
            <w:r>
              <w:t>218303662,29</w:t>
            </w:r>
          </w:p>
        </w:tc>
        <w:tc>
          <w:tcPr>
            <w:tcW w:w="1560" w:type="dxa"/>
          </w:tcPr>
          <w:p w:rsidR="005D755D" w:rsidRDefault="005D755D">
            <w:pPr>
              <w:pStyle w:val="ConsPlusNormal"/>
              <w:jc w:val="center"/>
            </w:pPr>
            <w:r>
              <w:t>0,00</w:t>
            </w:r>
          </w:p>
        </w:tc>
      </w:tr>
      <w:tr w:rsidR="005D755D" w:rsidTr="003E0106">
        <w:tc>
          <w:tcPr>
            <w:tcW w:w="624" w:type="dxa"/>
          </w:tcPr>
          <w:p w:rsidR="005D755D" w:rsidRDefault="005D755D">
            <w:pPr>
              <w:pStyle w:val="ConsPlusNormal"/>
              <w:jc w:val="both"/>
            </w:pPr>
          </w:p>
        </w:tc>
        <w:tc>
          <w:tcPr>
            <w:tcW w:w="1639" w:type="dxa"/>
          </w:tcPr>
          <w:p w:rsidR="005D755D" w:rsidRDefault="005D755D">
            <w:pPr>
              <w:pStyle w:val="ConsPlusNormal"/>
              <w:jc w:val="both"/>
            </w:pPr>
            <w:r>
              <w:t>- федеральный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76346700,00</w:t>
            </w:r>
          </w:p>
        </w:tc>
        <w:tc>
          <w:tcPr>
            <w:tcW w:w="1559" w:type="dxa"/>
          </w:tcPr>
          <w:p w:rsidR="005D755D" w:rsidRDefault="005D755D">
            <w:pPr>
              <w:pStyle w:val="ConsPlusNormal"/>
              <w:jc w:val="center"/>
            </w:pPr>
            <w:r>
              <w:t>216120600,00</w:t>
            </w:r>
          </w:p>
        </w:tc>
        <w:tc>
          <w:tcPr>
            <w:tcW w:w="1560" w:type="dxa"/>
          </w:tcPr>
          <w:p w:rsidR="005D755D" w:rsidRDefault="005D755D">
            <w:pPr>
              <w:pStyle w:val="ConsPlusNormal"/>
              <w:jc w:val="center"/>
            </w:pPr>
            <w:r>
              <w:t>0,00</w:t>
            </w:r>
          </w:p>
        </w:tc>
      </w:tr>
      <w:tr w:rsidR="005D755D" w:rsidTr="003E0106">
        <w:tc>
          <w:tcPr>
            <w:tcW w:w="624" w:type="dxa"/>
          </w:tcPr>
          <w:p w:rsidR="005D755D" w:rsidRDefault="005D755D">
            <w:pPr>
              <w:pStyle w:val="ConsPlusNormal"/>
              <w:jc w:val="both"/>
            </w:pPr>
          </w:p>
        </w:tc>
        <w:tc>
          <w:tcPr>
            <w:tcW w:w="1639" w:type="dxa"/>
          </w:tcPr>
          <w:p w:rsidR="005D755D" w:rsidRDefault="005D755D">
            <w:pPr>
              <w:pStyle w:val="ConsPlusNormal"/>
              <w:jc w:val="both"/>
            </w:pPr>
            <w:r>
              <w:t>- областной бюджет</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59" w:type="dxa"/>
          </w:tcPr>
          <w:p w:rsidR="005D755D" w:rsidRDefault="005D755D">
            <w:pPr>
              <w:pStyle w:val="ConsPlusNormal"/>
              <w:jc w:val="center"/>
            </w:pPr>
            <w:r>
              <w:t>0,00</w:t>
            </w:r>
          </w:p>
        </w:tc>
        <w:tc>
          <w:tcPr>
            <w:tcW w:w="1560" w:type="dxa"/>
          </w:tcPr>
          <w:p w:rsidR="005D755D" w:rsidRDefault="005D755D">
            <w:pPr>
              <w:pStyle w:val="ConsPlusNormal"/>
              <w:jc w:val="center"/>
            </w:pPr>
            <w:r>
              <w:t>0,00</w:t>
            </w:r>
          </w:p>
        </w:tc>
        <w:tc>
          <w:tcPr>
            <w:tcW w:w="1559" w:type="dxa"/>
          </w:tcPr>
          <w:p w:rsidR="005D755D" w:rsidRDefault="005D755D">
            <w:pPr>
              <w:pStyle w:val="ConsPlusNormal"/>
              <w:jc w:val="center"/>
            </w:pPr>
            <w:r>
              <w:t>771208,73</w:t>
            </w:r>
          </w:p>
        </w:tc>
        <w:tc>
          <w:tcPr>
            <w:tcW w:w="1559" w:type="dxa"/>
          </w:tcPr>
          <w:p w:rsidR="005D755D" w:rsidRDefault="005D755D">
            <w:pPr>
              <w:pStyle w:val="ConsPlusNormal"/>
              <w:jc w:val="center"/>
            </w:pPr>
            <w:r>
              <w:t>2183062,29</w:t>
            </w:r>
          </w:p>
        </w:tc>
        <w:tc>
          <w:tcPr>
            <w:tcW w:w="1560" w:type="dxa"/>
          </w:tcPr>
          <w:p w:rsidR="005D755D" w:rsidRDefault="005D755D">
            <w:pPr>
              <w:pStyle w:val="ConsPlusNormal"/>
              <w:jc w:val="center"/>
            </w:pPr>
            <w:r>
              <w:t>0,00</w:t>
            </w:r>
          </w:p>
        </w:tc>
      </w:tr>
    </w:tbl>
    <w:p w:rsidR="005D755D" w:rsidRDefault="005D755D">
      <w:pPr>
        <w:sectPr w:rsidR="005D755D" w:rsidSect="003E0106">
          <w:pgSz w:w="16838" w:h="11905" w:orient="landscape"/>
          <w:pgMar w:top="1276" w:right="1134" w:bottom="850" w:left="851" w:header="0" w:footer="0" w:gutter="0"/>
          <w:cols w:space="720"/>
        </w:sectPr>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1"/>
      </w:pPr>
      <w:r>
        <w:t>Приложение 2</w:t>
      </w:r>
    </w:p>
    <w:p w:rsidR="005D755D" w:rsidRDefault="005D755D">
      <w:pPr>
        <w:pStyle w:val="ConsPlusNormal"/>
        <w:jc w:val="right"/>
      </w:pPr>
      <w:r>
        <w:t>к Программе</w:t>
      </w:r>
    </w:p>
    <w:p w:rsidR="005D755D" w:rsidRDefault="005D755D">
      <w:pPr>
        <w:pStyle w:val="ConsPlusNormal"/>
        <w:jc w:val="center"/>
      </w:pPr>
    </w:p>
    <w:p w:rsidR="005D755D" w:rsidRDefault="005D755D">
      <w:pPr>
        <w:pStyle w:val="ConsPlusTitle"/>
        <w:jc w:val="center"/>
      </w:pPr>
      <w:bookmarkStart w:id="2" w:name="P4405"/>
      <w:bookmarkEnd w:id="2"/>
      <w:r>
        <w:t>Подпрограмма "Совершенствование системы государственного</w:t>
      </w:r>
    </w:p>
    <w:p w:rsidR="005D755D" w:rsidRDefault="005D755D">
      <w:pPr>
        <w:pStyle w:val="ConsPlusTitle"/>
        <w:jc w:val="center"/>
      </w:pPr>
      <w:r>
        <w:t>обеспечения детей-сирот и детей, оставшихся без попечения</w:t>
      </w:r>
    </w:p>
    <w:p w:rsidR="005D755D" w:rsidRDefault="005D755D">
      <w:pPr>
        <w:pStyle w:val="ConsPlusTitle"/>
        <w:jc w:val="center"/>
      </w:pPr>
      <w:r>
        <w:t>родителей, в организациях для детей-сирот и детей,</w:t>
      </w:r>
    </w:p>
    <w:p w:rsidR="005D755D" w:rsidRDefault="005D755D">
      <w:pPr>
        <w:pStyle w:val="ConsPlusTitle"/>
        <w:jc w:val="center"/>
      </w:pPr>
      <w:r>
        <w:t>оставшихся без попечения родителей"</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21.04.2017 </w:t>
            </w:r>
            <w:hyperlink r:id="rId290" w:history="1">
              <w:r>
                <w:rPr>
                  <w:color w:val="0000FF"/>
                </w:rPr>
                <w:t>N 145-п</w:t>
              </w:r>
            </w:hyperlink>
            <w:r>
              <w:rPr>
                <w:color w:val="392C69"/>
              </w:rPr>
              <w:t xml:space="preserve">, от 06.12.2017 </w:t>
            </w:r>
            <w:hyperlink r:id="rId291" w:history="1">
              <w:r>
                <w:rPr>
                  <w:color w:val="0000FF"/>
                </w:rPr>
                <w:t>N 454-п</w:t>
              </w:r>
            </w:hyperlink>
            <w:r>
              <w:rPr>
                <w:color w:val="392C69"/>
              </w:rPr>
              <w:t xml:space="preserve">, от 29.12.2017 </w:t>
            </w:r>
            <w:hyperlink r:id="rId292" w:history="1">
              <w:r>
                <w:rPr>
                  <w:color w:val="0000FF"/>
                </w:rPr>
                <w:t>N 524-п</w:t>
              </w:r>
            </w:hyperlink>
            <w:r>
              <w:rPr>
                <w:color w:val="392C69"/>
              </w:rPr>
              <w:t>,</w:t>
            </w:r>
          </w:p>
          <w:p w:rsidR="005D755D" w:rsidRDefault="005D755D">
            <w:pPr>
              <w:pStyle w:val="ConsPlusNormal"/>
              <w:jc w:val="center"/>
            </w:pPr>
            <w:r>
              <w:rPr>
                <w:color w:val="392C69"/>
              </w:rPr>
              <w:t xml:space="preserve">от 19.03.2018 </w:t>
            </w:r>
            <w:hyperlink r:id="rId293" w:history="1">
              <w:r>
                <w:rPr>
                  <w:color w:val="0000FF"/>
                </w:rPr>
                <w:t>N 66-п</w:t>
              </w:r>
            </w:hyperlink>
            <w:r>
              <w:rPr>
                <w:color w:val="392C69"/>
              </w:rPr>
              <w:t xml:space="preserve">, от 10.07.2018 </w:t>
            </w:r>
            <w:hyperlink r:id="rId294" w:history="1">
              <w:r>
                <w:rPr>
                  <w:color w:val="0000FF"/>
                </w:rPr>
                <w:t>N 198-п</w:t>
              </w:r>
            </w:hyperlink>
            <w:r>
              <w:rPr>
                <w:color w:val="392C69"/>
              </w:rPr>
              <w:t xml:space="preserve">, от 24.12.2018 </w:t>
            </w:r>
            <w:hyperlink r:id="rId295" w:history="1">
              <w:r>
                <w:rPr>
                  <w:color w:val="0000FF"/>
                </w:rPr>
                <w:t>N 389-п</w:t>
              </w:r>
            </w:hyperlink>
            <w:r>
              <w:rPr>
                <w:color w:val="392C69"/>
              </w:rPr>
              <w:t>,</w:t>
            </w:r>
          </w:p>
          <w:p w:rsidR="005D755D" w:rsidRDefault="005D755D">
            <w:pPr>
              <w:pStyle w:val="ConsPlusNormal"/>
              <w:jc w:val="center"/>
            </w:pPr>
            <w:r>
              <w:rPr>
                <w:color w:val="392C69"/>
              </w:rPr>
              <w:t xml:space="preserve">от 28.12.2018 </w:t>
            </w:r>
            <w:hyperlink r:id="rId296" w:history="1">
              <w:r>
                <w:rPr>
                  <w:color w:val="0000FF"/>
                </w:rPr>
                <w:t>N 418-п</w:t>
              </w:r>
            </w:hyperlink>
            <w:r>
              <w:rPr>
                <w:color w:val="392C69"/>
              </w:rPr>
              <w:t xml:space="preserve">, от 15.07.2019 </w:t>
            </w:r>
            <w:hyperlink r:id="rId297" w:history="1">
              <w:r>
                <w:rPr>
                  <w:color w:val="0000FF"/>
                </w:rPr>
                <w:t>N 282-п</w:t>
              </w:r>
            </w:hyperlink>
            <w:r>
              <w:rPr>
                <w:color w:val="392C69"/>
              </w:rPr>
              <w:t xml:space="preserve">, от 05.08.2019 </w:t>
            </w:r>
            <w:hyperlink r:id="rId298" w:history="1">
              <w:r>
                <w:rPr>
                  <w:color w:val="0000FF"/>
                </w:rPr>
                <w:t>N 312-п</w:t>
              </w:r>
            </w:hyperlink>
            <w:r>
              <w:rPr>
                <w:color w:val="392C69"/>
              </w:rPr>
              <w:t>,</w:t>
            </w:r>
          </w:p>
          <w:p w:rsidR="005D755D" w:rsidRDefault="005D755D">
            <w:pPr>
              <w:pStyle w:val="ConsPlusNormal"/>
              <w:jc w:val="center"/>
            </w:pPr>
            <w:r>
              <w:rPr>
                <w:color w:val="392C69"/>
              </w:rPr>
              <w:t xml:space="preserve">от 04.11.2019 </w:t>
            </w:r>
            <w:hyperlink r:id="rId299" w:history="1">
              <w:r>
                <w:rPr>
                  <w:color w:val="0000FF"/>
                </w:rPr>
                <w:t>N 422-п</w:t>
              </w:r>
            </w:hyperlink>
            <w:r>
              <w:rPr>
                <w:color w:val="392C69"/>
              </w:rPr>
              <w:t xml:space="preserve">, от 05.12.2019 </w:t>
            </w:r>
            <w:hyperlink r:id="rId300" w:history="1">
              <w:r>
                <w:rPr>
                  <w:color w:val="0000FF"/>
                </w:rPr>
                <w:t>N 476-п</w:t>
              </w:r>
            </w:hyperlink>
            <w:r>
              <w:rPr>
                <w:color w:val="392C69"/>
              </w:rPr>
              <w:t xml:space="preserve">, от 31.12.2019 </w:t>
            </w:r>
            <w:hyperlink r:id="rId301" w:history="1">
              <w:r>
                <w:rPr>
                  <w:color w:val="0000FF"/>
                </w:rPr>
                <w:t>N 563-п</w:t>
              </w:r>
            </w:hyperlink>
            <w:r>
              <w:rPr>
                <w:color w:val="392C69"/>
              </w:rPr>
              <w:t>,</w:t>
            </w:r>
          </w:p>
          <w:p w:rsidR="005D755D" w:rsidRDefault="005D755D">
            <w:pPr>
              <w:pStyle w:val="ConsPlusNormal"/>
              <w:jc w:val="center"/>
            </w:pPr>
            <w:r>
              <w:rPr>
                <w:color w:val="392C69"/>
              </w:rPr>
              <w:t xml:space="preserve">от 25.02.2020 </w:t>
            </w:r>
            <w:hyperlink r:id="rId302" w:history="1">
              <w:r>
                <w:rPr>
                  <w:color w:val="0000FF"/>
                </w:rPr>
                <w:t>N 71-п</w:t>
              </w:r>
            </w:hyperlink>
            <w:r>
              <w:rPr>
                <w:color w:val="392C69"/>
              </w:rPr>
              <w:t xml:space="preserve">, от 21.10.2020 </w:t>
            </w:r>
            <w:hyperlink r:id="rId303" w:history="1">
              <w:r>
                <w:rPr>
                  <w:color w:val="0000FF"/>
                </w:rPr>
                <w:t>N 523-п</w:t>
              </w:r>
            </w:hyperlink>
            <w:r>
              <w:rPr>
                <w:color w:val="392C69"/>
              </w:rPr>
              <w:t xml:space="preserve">, от 04.12.2020 </w:t>
            </w:r>
            <w:hyperlink r:id="rId304" w:history="1">
              <w:r>
                <w:rPr>
                  <w:color w:val="0000FF"/>
                </w:rPr>
                <w:t>N 591-п</w:t>
              </w:r>
            </w:hyperlink>
            <w:r>
              <w:rPr>
                <w:color w:val="392C69"/>
              </w:rPr>
              <w:t>,</w:t>
            </w:r>
          </w:p>
          <w:p w:rsidR="005D755D" w:rsidRDefault="005D755D">
            <w:pPr>
              <w:pStyle w:val="ConsPlusNormal"/>
              <w:jc w:val="center"/>
            </w:pPr>
            <w:r>
              <w:rPr>
                <w:color w:val="392C69"/>
              </w:rPr>
              <w:t xml:space="preserve">от 15.02.2021 </w:t>
            </w:r>
            <w:hyperlink r:id="rId305" w:history="1">
              <w:r>
                <w:rPr>
                  <w:color w:val="0000FF"/>
                </w:rPr>
                <w:t>N 59-п</w:t>
              </w:r>
            </w:hyperlink>
            <w:r>
              <w:rPr>
                <w:color w:val="392C69"/>
              </w:rPr>
              <w:t xml:space="preserve">, от 08.04.2021 </w:t>
            </w:r>
            <w:hyperlink r:id="rId306" w:history="1">
              <w:r>
                <w:rPr>
                  <w:color w:val="0000FF"/>
                </w:rPr>
                <w:t>N 167-п</w:t>
              </w:r>
            </w:hyperlink>
            <w:r>
              <w:rPr>
                <w:color w:val="392C69"/>
              </w:rPr>
              <w:t xml:space="preserve">, от 23.06.2021 </w:t>
            </w:r>
            <w:hyperlink r:id="rId307" w:history="1">
              <w:r>
                <w:rPr>
                  <w:color w:val="0000FF"/>
                </w:rPr>
                <w:t>N 281-п</w:t>
              </w:r>
            </w:hyperlink>
            <w:r>
              <w:rPr>
                <w:color w:val="392C69"/>
              </w:rPr>
              <w:t>,</w:t>
            </w:r>
          </w:p>
          <w:p w:rsidR="005D755D" w:rsidRDefault="005D755D">
            <w:pPr>
              <w:pStyle w:val="ConsPlusNormal"/>
              <w:jc w:val="center"/>
            </w:pPr>
            <w:r>
              <w:rPr>
                <w:color w:val="392C69"/>
              </w:rPr>
              <w:t xml:space="preserve">от 15.12.2021 </w:t>
            </w:r>
            <w:hyperlink r:id="rId308" w:history="1">
              <w:r>
                <w:rPr>
                  <w:color w:val="0000FF"/>
                </w:rPr>
                <w:t>N 632-п</w:t>
              </w:r>
            </w:hyperlink>
            <w:r>
              <w:rPr>
                <w:color w:val="392C69"/>
              </w:rPr>
              <w:t xml:space="preserve">, от 28.12.2021 </w:t>
            </w:r>
            <w:hyperlink r:id="rId309" w:history="1">
              <w:r>
                <w:rPr>
                  <w:color w:val="0000FF"/>
                </w:rPr>
                <w:t>N 700-п</w:t>
              </w:r>
            </w:hyperlink>
            <w:r>
              <w:rPr>
                <w:color w:val="392C69"/>
              </w:rPr>
              <w:t xml:space="preserve">, от 25.01.2022 </w:t>
            </w:r>
            <w:hyperlink r:id="rId310"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jc w:val="center"/>
      </w:pPr>
    </w:p>
    <w:p w:rsidR="005D755D" w:rsidRDefault="005D755D">
      <w:pPr>
        <w:pStyle w:val="ConsPlusTitle"/>
        <w:jc w:val="center"/>
        <w:outlineLvl w:val="2"/>
      </w:pPr>
      <w:r>
        <w:t>1. Паспорт подпрограммы</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5D755D">
        <w:tc>
          <w:tcPr>
            <w:tcW w:w="2607" w:type="dxa"/>
          </w:tcPr>
          <w:p w:rsidR="005D755D" w:rsidRDefault="005D755D">
            <w:pPr>
              <w:pStyle w:val="ConsPlusNormal"/>
              <w:jc w:val="both"/>
            </w:pPr>
            <w:r>
              <w:t>Наименование подпрограммы</w:t>
            </w:r>
          </w:p>
        </w:tc>
        <w:tc>
          <w:tcPr>
            <w:tcW w:w="6462" w:type="dxa"/>
          </w:tcPr>
          <w:p w:rsidR="005D755D" w:rsidRDefault="005D755D">
            <w:pPr>
              <w:pStyle w:val="ConsPlusNormal"/>
              <w:jc w:val="both"/>
            </w:pPr>
            <w: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r>
      <w:tr w:rsidR="005D755D">
        <w:tblPrEx>
          <w:tblBorders>
            <w:insideH w:val="nil"/>
          </w:tblBorders>
        </w:tblPrEx>
        <w:tc>
          <w:tcPr>
            <w:tcW w:w="2607" w:type="dxa"/>
            <w:tcBorders>
              <w:bottom w:val="nil"/>
            </w:tcBorders>
          </w:tcPr>
          <w:p w:rsidR="005D755D" w:rsidRDefault="005D755D">
            <w:pPr>
              <w:pStyle w:val="ConsPlusNormal"/>
              <w:jc w:val="both"/>
            </w:pPr>
            <w:r>
              <w:t>Срок реализации подпрограммы</w:t>
            </w:r>
          </w:p>
        </w:tc>
        <w:tc>
          <w:tcPr>
            <w:tcW w:w="6462" w:type="dxa"/>
            <w:tcBorders>
              <w:bottom w:val="nil"/>
            </w:tcBorders>
          </w:tcPr>
          <w:p w:rsidR="005D755D" w:rsidRDefault="005D755D">
            <w:pPr>
              <w:pStyle w:val="ConsPlusNormal"/>
              <w:jc w:val="both"/>
            </w:pPr>
            <w:r>
              <w:t>2016 - 2024 годы</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311" w:history="1">
              <w:r>
                <w:rPr>
                  <w:color w:val="0000FF"/>
                </w:rPr>
                <w:t>N 454-п</w:t>
              </w:r>
            </w:hyperlink>
            <w:r>
              <w:t xml:space="preserve">, от 28.12.2018 </w:t>
            </w:r>
            <w:hyperlink r:id="rId312" w:history="1">
              <w:r>
                <w:rPr>
                  <w:color w:val="0000FF"/>
                </w:rPr>
                <w:t>N 418-п</w:t>
              </w:r>
            </w:hyperlink>
            <w:r>
              <w:t>)</w:t>
            </w:r>
          </w:p>
        </w:tc>
      </w:tr>
      <w:tr w:rsidR="005D755D">
        <w:tc>
          <w:tcPr>
            <w:tcW w:w="2607" w:type="dxa"/>
          </w:tcPr>
          <w:p w:rsidR="005D755D" w:rsidRDefault="005D755D">
            <w:pPr>
              <w:pStyle w:val="ConsPlusNormal"/>
              <w:jc w:val="both"/>
            </w:pPr>
            <w:r>
              <w:t>Ответственный исполнитель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c>
          <w:tcPr>
            <w:tcW w:w="2607" w:type="dxa"/>
          </w:tcPr>
          <w:p w:rsidR="005D755D" w:rsidRDefault="005D755D">
            <w:pPr>
              <w:pStyle w:val="ConsPlusNormal"/>
              <w:jc w:val="both"/>
            </w:pPr>
            <w:r>
              <w:t>Исполнители основных мероприятий (мероприятий)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c>
          <w:tcPr>
            <w:tcW w:w="2607" w:type="dxa"/>
          </w:tcPr>
          <w:p w:rsidR="005D755D" w:rsidRDefault="005D755D">
            <w:pPr>
              <w:pStyle w:val="ConsPlusNormal"/>
              <w:jc w:val="both"/>
            </w:pPr>
            <w:r>
              <w:t>Задачи подпрограммы</w:t>
            </w:r>
          </w:p>
        </w:tc>
        <w:tc>
          <w:tcPr>
            <w:tcW w:w="6462" w:type="dxa"/>
          </w:tcPr>
          <w:p w:rsidR="005D755D" w:rsidRDefault="005D755D">
            <w:pPr>
              <w:pStyle w:val="ConsPlusNormal"/>
              <w:jc w:val="both"/>
            </w:pPr>
            <w:r>
              <w:t>1. Укрепление материально-технической базы организаций для детей-сирот и детей, оставшихся без попечения родителей.</w:t>
            </w:r>
          </w:p>
          <w:p w:rsidR="005D755D" w:rsidRDefault="005D755D">
            <w:pPr>
              <w:pStyle w:val="ConsPlusNormal"/>
              <w:jc w:val="both"/>
            </w:pPr>
            <w:r>
              <w:t>2. Организация безопасных условий проживания несовершеннолетних посредством обеспечения норм пожарной безопасности и санитарных правил</w:t>
            </w:r>
          </w:p>
        </w:tc>
      </w:tr>
      <w:tr w:rsidR="005D755D">
        <w:tblPrEx>
          <w:tblBorders>
            <w:insideH w:val="nil"/>
          </w:tblBorders>
        </w:tblPrEx>
        <w:tc>
          <w:tcPr>
            <w:tcW w:w="2607" w:type="dxa"/>
            <w:tcBorders>
              <w:bottom w:val="nil"/>
            </w:tcBorders>
          </w:tcPr>
          <w:p w:rsidR="005D755D" w:rsidRDefault="005D755D">
            <w:pPr>
              <w:pStyle w:val="ConsPlusNormal"/>
              <w:jc w:val="both"/>
            </w:pPr>
            <w:r>
              <w:t>Объемы ресурсного обеспечения подпрограммы</w:t>
            </w:r>
          </w:p>
        </w:tc>
        <w:tc>
          <w:tcPr>
            <w:tcW w:w="6462" w:type="dxa"/>
            <w:tcBorders>
              <w:bottom w:val="nil"/>
            </w:tcBorders>
          </w:tcPr>
          <w:p w:rsidR="005D755D" w:rsidRDefault="005D755D">
            <w:pPr>
              <w:pStyle w:val="ConsPlusNormal"/>
              <w:jc w:val="both"/>
            </w:pPr>
            <w:r>
              <w:t>Общий объем бюджетных ассигнований:</w:t>
            </w:r>
          </w:p>
          <w:p w:rsidR="005D755D" w:rsidRDefault="005D755D">
            <w:pPr>
              <w:pStyle w:val="ConsPlusNormal"/>
              <w:jc w:val="both"/>
            </w:pPr>
            <w:r>
              <w:t>2016 год - 262129534,13 руб.;</w:t>
            </w:r>
          </w:p>
          <w:p w:rsidR="005D755D" w:rsidRDefault="005D755D">
            <w:pPr>
              <w:pStyle w:val="ConsPlusNormal"/>
              <w:jc w:val="both"/>
            </w:pPr>
            <w:r>
              <w:t>2017 год - 269930459,68 руб.;</w:t>
            </w:r>
          </w:p>
          <w:p w:rsidR="005D755D" w:rsidRDefault="005D755D">
            <w:pPr>
              <w:pStyle w:val="ConsPlusNormal"/>
              <w:jc w:val="both"/>
            </w:pPr>
            <w:r>
              <w:t>2018 год - 309290461,54 руб.;</w:t>
            </w:r>
          </w:p>
          <w:p w:rsidR="005D755D" w:rsidRDefault="005D755D">
            <w:pPr>
              <w:pStyle w:val="ConsPlusNormal"/>
              <w:jc w:val="both"/>
            </w:pPr>
            <w:r>
              <w:t>2019 год - 325215015,22 руб.;</w:t>
            </w:r>
          </w:p>
          <w:p w:rsidR="005D755D" w:rsidRDefault="005D755D">
            <w:pPr>
              <w:pStyle w:val="ConsPlusNormal"/>
              <w:jc w:val="both"/>
            </w:pPr>
            <w:r>
              <w:t>2020 год - 370971148,19 руб.;</w:t>
            </w:r>
          </w:p>
          <w:p w:rsidR="005D755D" w:rsidRDefault="005D755D">
            <w:pPr>
              <w:pStyle w:val="ConsPlusNormal"/>
              <w:jc w:val="both"/>
            </w:pPr>
            <w:r>
              <w:t>2021 год - 349353364,45 руб.;</w:t>
            </w:r>
          </w:p>
          <w:p w:rsidR="005D755D" w:rsidRDefault="005D755D">
            <w:pPr>
              <w:pStyle w:val="ConsPlusNormal"/>
              <w:jc w:val="both"/>
            </w:pPr>
            <w:r>
              <w:t>2022 год - 453681933,48 руб.;</w:t>
            </w:r>
          </w:p>
          <w:p w:rsidR="005D755D" w:rsidRDefault="005D755D">
            <w:pPr>
              <w:pStyle w:val="ConsPlusNormal"/>
              <w:jc w:val="both"/>
            </w:pPr>
            <w:r>
              <w:t>2023 год - 403418468,12 руб.;</w:t>
            </w:r>
          </w:p>
          <w:p w:rsidR="005D755D" w:rsidRDefault="005D755D">
            <w:pPr>
              <w:pStyle w:val="ConsPlusNormal"/>
              <w:jc w:val="both"/>
            </w:pPr>
            <w:r>
              <w:t>2024 год - 403418468,12 руб.,</w:t>
            </w:r>
          </w:p>
          <w:p w:rsidR="005D755D" w:rsidRDefault="005D755D">
            <w:pPr>
              <w:pStyle w:val="ConsPlusNormal"/>
              <w:jc w:val="both"/>
            </w:pPr>
            <w:r>
              <w:t>в том числе:</w:t>
            </w:r>
          </w:p>
          <w:p w:rsidR="005D755D" w:rsidRDefault="005D755D">
            <w:pPr>
              <w:pStyle w:val="ConsPlusNormal"/>
              <w:jc w:val="both"/>
            </w:pPr>
            <w:r>
              <w:t>- областной бюджет:</w:t>
            </w:r>
          </w:p>
          <w:p w:rsidR="005D755D" w:rsidRDefault="005D755D">
            <w:pPr>
              <w:pStyle w:val="ConsPlusNormal"/>
              <w:jc w:val="both"/>
            </w:pPr>
            <w:r>
              <w:t>2016 год - 262129534,13 руб.;</w:t>
            </w:r>
          </w:p>
          <w:p w:rsidR="005D755D" w:rsidRDefault="005D755D">
            <w:pPr>
              <w:pStyle w:val="ConsPlusNormal"/>
              <w:jc w:val="both"/>
            </w:pPr>
            <w:r>
              <w:t>2017 год - 269930459,68 руб.;</w:t>
            </w:r>
          </w:p>
          <w:p w:rsidR="005D755D" w:rsidRDefault="005D755D">
            <w:pPr>
              <w:pStyle w:val="ConsPlusNormal"/>
              <w:jc w:val="both"/>
            </w:pPr>
            <w:r>
              <w:t>2018 год - 309290461,54 руб.;</w:t>
            </w:r>
          </w:p>
          <w:p w:rsidR="005D755D" w:rsidRDefault="005D755D">
            <w:pPr>
              <w:pStyle w:val="ConsPlusNormal"/>
              <w:jc w:val="both"/>
            </w:pPr>
            <w:r>
              <w:t>2019 год - 325215015,22 руб.;</w:t>
            </w:r>
          </w:p>
          <w:p w:rsidR="005D755D" w:rsidRDefault="005D755D">
            <w:pPr>
              <w:pStyle w:val="ConsPlusNormal"/>
              <w:jc w:val="both"/>
            </w:pPr>
            <w:r>
              <w:t>2020 год - 370971148,19 руб.;</w:t>
            </w:r>
          </w:p>
          <w:p w:rsidR="005D755D" w:rsidRDefault="005D755D">
            <w:pPr>
              <w:pStyle w:val="ConsPlusNormal"/>
              <w:jc w:val="both"/>
            </w:pPr>
            <w:r>
              <w:t>2021 год - 349353364,45 руб.;</w:t>
            </w:r>
          </w:p>
          <w:p w:rsidR="005D755D" w:rsidRDefault="005D755D">
            <w:pPr>
              <w:pStyle w:val="ConsPlusNormal"/>
              <w:jc w:val="both"/>
            </w:pPr>
            <w:r>
              <w:t>2022 год - 453681933,48 руб.;</w:t>
            </w:r>
          </w:p>
          <w:p w:rsidR="005D755D" w:rsidRDefault="005D755D">
            <w:pPr>
              <w:pStyle w:val="ConsPlusNormal"/>
              <w:jc w:val="both"/>
            </w:pPr>
            <w:r>
              <w:t>2023 год - 403418468,12 руб.;</w:t>
            </w:r>
          </w:p>
          <w:p w:rsidR="005D755D" w:rsidRDefault="005D755D">
            <w:pPr>
              <w:pStyle w:val="ConsPlusNormal"/>
              <w:jc w:val="both"/>
            </w:pPr>
            <w:r>
              <w:t>2024 год - 403418468,12 руб.</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21.10.2020 </w:t>
            </w:r>
            <w:hyperlink r:id="rId313" w:history="1">
              <w:r>
                <w:rPr>
                  <w:color w:val="0000FF"/>
                </w:rPr>
                <w:t>N 523-п</w:t>
              </w:r>
            </w:hyperlink>
            <w:r>
              <w:t xml:space="preserve">, от 04.12.2020 </w:t>
            </w:r>
            <w:hyperlink r:id="rId314" w:history="1">
              <w:r>
                <w:rPr>
                  <w:color w:val="0000FF"/>
                </w:rPr>
                <w:t>N 591-п</w:t>
              </w:r>
            </w:hyperlink>
            <w:r>
              <w:t xml:space="preserve">, от 15.02.2021 </w:t>
            </w:r>
            <w:hyperlink r:id="rId315" w:history="1">
              <w:r>
                <w:rPr>
                  <w:color w:val="0000FF"/>
                </w:rPr>
                <w:t>N 59-п</w:t>
              </w:r>
            </w:hyperlink>
            <w:r>
              <w:t xml:space="preserve">, от 08.04.2021 </w:t>
            </w:r>
            <w:hyperlink r:id="rId316" w:history="1">
              <w:r>
                <w:rPr>
                  <w:color w:val="0000FF"/>
                </w:rPr>
                <w:t>N 167-п</w:t>
              </w:r>
            </w:hyperlink>
            <w:r>
              <w:t xml:space="preserve">, от 23.06.2021 </w:t>
            </w:r>
            <w:hyperlink r:id="rId317" w:history="1">
              <w:r>
                <w:rPr>
                  <w:color w:val="0000FF"/>
                </w:rPr>
                <w:t>N 281-п</w:t>
              </w:r>
            </w:hyperlink>
            <w:r>
              <w:t xml:space="preserve">, от 15.12.2021 </w:t>
            </w:r>
            <w:hyperlink r:id="rId318" w:history="1">
              <w:r>
                <w:rPr>
                  <w:color w:val="0000FF"/>
                </w:rPr>
                <w:t>N 632-п</w:t>
              </w:r>
            </w:hyperlink>
            <w:r>
              <w:t xml:space="preserve">, от 28.12.2021 </w:t>
            </w:r>
            <w:hyperlink r:id="rId319" w:history="1">
              <w:r>
                <w:rPr>
                  <w:color w:val="0000FF"/>
                </w:rPr>
                <w:t>N 700-п</w:t>
              </w:r>
            </w:hyperlink>
            <w:r>
              <w:t xml:space="preserve">, от 25.01.2022 </w:t>
            </w:r>
            <w:hyperlink r:id="rId320" w:history="1">
              <w:r>
                <w:rPr>
                  <w:color w:val="0000FF"/>
                </w:rPr>
                <w:t>N 18-п</w:t>
              </w:r>
            </w:hyperlink>
            <w:r>
              <w:t>)</w:t>
            </w:r>
          </w:p>
        </w:tc>
      </w:tr>
      <w:tr w:rsidR="005D755D">
        <w:tc>
          <w:tcPr>
            <w:tcW w:w="2607" w:type="dxa"/>
          </w:tcPr>
          <w:p w:rsidR="005D755D" w:rsidRDefault="005D755D">
            <w:pPr>
              <w:pStyle w:val="ConsPlusNormal"/>
              <w:jc w:val="both"/>
            </w:pPr>
            <w:r>
              <w:t>Ожидаемые результаты реализации подпрограммы</w:t>
            </w:r>
          </w:p>
        </w:tc>
        <w:tc>
          <w:tcPr>
            <w:tcW w:w="6462" w:type="dxa"/>
          </w:tcPr>
          <w:p w:rsidR="005D755D" w:rsidRDefault="005D755D">
            <w:pPr>
              <w:pStyle w:val="ConsPlusNormal"/>
              <w:jc w:val="both"/>
            </w:pPr>
            <w:r>
              <w:t>Оказание государственных услуг всем нуждающимся детям-сиротам, детям, оставшимся без попечения родителей, и другим категориям детей.</w:t>
            </w:r>
          </w:p>
          <w:p w:rsidR="005D755D" w:rsidRDefault="005D755D">
            <w:pPr>
              <w:pStyle w:val="ConsPlusNormal"/>
              <w:jc w:val="both"/>
            </w:pPr>
            <w:r>
              <w:t>Сокращение числа детей-сирот и детей, оставшихся без попечения родителей, находящихся в организациях для детей-сирот.</w:t>
            </w:r>
          </w:p>
          <w:p w:rsidR="005D755D" w:rsidRDefault="005D755D">
            <w:pPr>
              <w:pStyle w:val="ConsPlusNormal"/>
              <w:jc w:val="both"/>
            </w:pPr>
            <w:r>
              <w:t>Повышение престижа педагогических работников организаций общего образования и дошкольного образования за счет мероприятий по повышению средней заработной платы до средней заработной платы в Ивановской области</w:t>
            </w:r>
          </w:p>
        </w:tc>
      </w:tr>
    </w:tbl>
    <w:p w:rsidR="005D755D" w:rsidRDefault="005D755D">
      <w:pPr>
        <w:pStyle w:val="ConsPlusNormal"/>
        <w:jc w:val="center"/>
      </w:pPr>
    </w:p>
    <w:p w:rsidR="005D755D" w:rsidRDefault="005D755D">
      <w:pPr>
        <w:pStyle w:val="ConsPlusTitle"/>
        <w:jc w:val="center"/>
        <w:outlineLvl w:val="2"/>
      </w:pPr>
      <w:r>
        <w:t>2. Характеристика основных мероприятий</w:t>
      </w:r>
    </w:p>
    <w:p w:rsidR="005D755D" w:rsidRDefault="005D755D">
      <w:pPr>
        <w:pStyle w:val="ConsPlusTitle"/>
        <w:jc w:val="center"/>
      </w:pPr>
      <w:r>
        <w:t>(мероприятий) подпрограммы</w:t>
      </w:r>
    </w:p>
    <w:p w:rsidR="005D755D" w:rsidRDefault="005D755D">
      <w:pPr>
        <w:pStyle w:val="ConsPlusNormal"/>
        <w:jc w:val="center"/>
      </w:pPr>
    </w:p>
    <w:p w:rsidR="005D755D" w:rsidRDefault="005D755D">
      <w:pPr>
        <w:pStyle w:val="ConsPlusNormal"/>
        <w:ind w:firstLine="540"/>
        <w:jc w:val="both"/>
      </w:pPr>
      <w:r>
        <w:t>В рамках реализации подпрограммы осуществляется оказание государственных услуг "Содержание детей",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дошкольного образования".</w:t>
      </w:r>
    </w:p>
    <w:p w:rsidR="005D755D" w:rsidRDefault="005D755D">
      <w:pPr>
        <w:pStyle w:val="ConsPlusNormal"/>
        <w:spacing w:before="220"/>
        <w:ind w:firstLine="540"/>
        <w:jc w:val="both"/>
      </w:pPr>
      <w:r>
        <w:t>1. Выполнение основного мероприятия "Обеспечение деятельности организаций для детей-сирот и детей, оставшихся без попечения родителей" достигается путем проведения следующих мероприятий.</w:t>
      </w:r>
    </w:p>
    <w:p w:rsidR="005D755D" w:rsidRDefault="005D755D">
      <w:pPr>
        <w:pStyle w:val="ConsPlusNormal"/>
        <w:spacing w:before="220"/>
        <w:ind w:firstLine="540"/>
        <w:jc w:val="both"/>
      </w:pPr>
      <w:r>
        <w:t>1.1. 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5D755D" w:rsidRDefault="005D755D">
      <w:pPr>
        <w:pStyle w:val="ConsPlusNormal"/>
        <w:spacing w:before="220"/>
        <w:ind w:firstLine="540"/>
        <w:jc w:val="both"/>
      </w:pPr>
      <w:r>
        <w:t xml:space="preserve">В рамках подпрограммы запланировано повышение заработной платы отдельным категориям работников бюджетной сферы Ивановской области. Поэтапное повышение заработной платы осуществляется в соответствии с указами Президента Российской Федерации от 07.05.2012 </w:t>
      </w:r>
      <w:hyperlink r:id="rId321" w:history="1">
        <w:r>
          <w:rPr>
            <w:color w:val="0000FF"/>
          </w:rPr>
          <w:t>N 597</w:t>
        </w:r>
      </w:hyperlink>
      <w:r>
        <w:t xml:space="preserve"> "О мероприятиях по реализации государственной социальной политики" и от 28.12.2012 </w:t>
      </w:r>
      <w:hyperlink r:id="rId322"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5D755D" w:rsidRDefault="005D755D">
      <w:pPr>
        <w:pStyle w:val="ConsPlusNormal"/>
        <w:spacing w:before="220"/>
        <w:ind w:firstLine="540"/>
        <w:jc w:val="both"/>
      </w:pPr>
      <w:r>
        <w:t>Срок реализации мероприятия - 2016 - 2019 годы.</w:t>
      </w:r>
    </w:p>
    <w:p w:rsidR="005D755D" w:rsidRDefault="005D755D">
      <w:pPr>
        <w:pStyle w:val="ConsPlusNormal"/>
        <w:jc w:val="both"/>
      </w:pPr>
      <w:r>
        <w:t xml:space="preserve">(в ред. Постановлений Правительства Ивановской области от 06.12.2017 </w:t>
      </w:r>
      <w:hyperlink r:id="rId323" w:history="1">
        <w:r>
          <w:rPr>
            <w:color w:val="0000FF"/>
          </w:rPr>
          <w:t>N 454-п</w:t>
        </w:r>
      </w:hyperlink>
      <w:r>
        <w:t xml:space="preserve">, от 25.02.2020 </w:t>
      </w:r>
      <w:hyperlink r:id="rId324" w:history="1">
        <w:r>
          <w:rPr>
            <w:color w:val="0000FF"/>
          </w:rPr>
          <w:t>N 71-п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 Мероприятие "Осуществление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p w:rsidR="005D755D" w:rsidRDefault="005D755D">
      <w:pPr>
        <w:pStyle w:val="ConsPlusNormal"/>
        <w:spacing w:before="220"/>
        <w:ind w:firstLine="540"/>
        <w:jc w:val="both"/>
      </w:pPr>
      <w:r>
        <w:t xml:space="preserve">Абзац утратил силу. - </w:t>
      </w:r>
      <w:hyperlink r:id="rId325" w:history="1">
        <w:r>
          <w:rPr>
            <w:color w:val="0000FF"/>
          </w:rPr>
          <w:t>Постановление</w:t>
        </w:r>
      </w:hyperlink>
      <w:r>
        <w:t xml:space="preserve"> Правительства Ивановской области от 25.02.2020 N 71-п.</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326" w:history="1">
        <w:r>
          <w:rPr>
            <w:color w:val="0000FF"/>
          </w:rPr>
          <w:t>N 454-п</w:t>
        </w:r>
      </w:hyperlink>
      <w:r>
        <w:t xml:space="preserve">, от 28.12.2018 </w:t>
      </w:r>
      <w:hyperlink r:id="rId327"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 Мероприятие "Содержание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p w:rsidR="005D755D" w:rsidRDefault="005D755D">
      <w:pPr>
        <w:pStyle w:val="ConsPlusNormal"/>
        <w:spacing w:before="220"/>
        <w:ind w:firstLine="540"/>
        <w:jc w:val="both"/>
      </w:pPr>
      <w:r>
        <w:t>В рамках данного мероприятия реализуется государственная услуга "Содержание детей", которая оказывается организациями для детей-сирот и детей, оставшихся без попечения родителей.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328" w:history="1">
        <w:r>
          <w:rPr>
            <w:color w:val="0000FF"/>
          </w:rPr>
          <w:t>N 454-п</w:t>
        </w:r>
      </w:hyperlink>
      <w:r>
        <w:t xml:space="preserve">, от 28.12.2018 </w:t>
      </w:r>
      <w:hyperlink r:id="rId329"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1.4. Мероприятие "Укрепление материально-технической базы организаций для детей-сирот и детей, оставшихся без попечения родителей".</w:t>
      </w:r>
    </w:p>
    <w:p w:rsidR="005D755D" w:rsidRDefault="005D755D">
      <w:pPr>
        <w:pStyle w:val="ConsPlusNormal"/>
        <w:spacing w:before="220"/>
        <w:ind w:firstLine="540"/>
        <w:jc w:val="both"/>
      </w:pPr>
      <w:r>
        <w:t>Мероприятие предусматривает:</w:t>
      </w:r>
    </w:p>
    <w:p w:rsidR="005D755D" w:rsidRDefault="005D755D">
      <w:pPr>
        <w:pStyle w:val="ConsPlusNormal"/>
        <w:spacing w:before="220"/>
        <w:ind w:firstLine="540"/>
        <w:jc w:val="both"/>
      </w:pPr>
      <w:r>
        <w:t>- поступательное укрепление материально-технической базы организаций для детей-сирот и детей, оставшихся без попечения родителей, в целях создания необходимых условий проживания воспитанников для их успешной социализации;</w:t>
      </w:r>
    </w:p>
    <w:p w:rsidR="005D755D" w:rsidRDefault="005D755D">
      <w:pPr>
        <w:pStyle w:val="ConsPlusNormal"/>
        <w:spacing w:before="220"/>
        <w:ind w:firstLine="540"/>
        <w:jc w:val="both"/>
      </w:pPr>
      <w:r>
        <w:t xml:space="preserve">- строительство сетей </w:t>
      </w:r>
      <w:proofErr w:type="spellStart"/>
      <w:r>
        <w:t>газопотребления</w:t>
      </w:r>
      <w:proofErr w:type="spellEnd"/>
      <w:r>
        <w:t xml:space="preserve"> для теплоснабжения комплекса зданий, находящихся по адресу: Ивановская область, Шуйский район, с. Васильевское, ул. Школьная, д. 1, в том числе: проведение государственной экспертизы проектной документации и результатов инженерных изысканий, строительство сетей </w:t>
      </w:r>
      <w:proofErr w:type="spellStart"/>
      <w:r>
        <w:t>газопотребления</w:t>
      </w:r>
      <w:proofErr w:type="spellEnd"/>
      <w:r>
        <w:t xml:space="preserve"> для теплоснабжения комплекса зданий.</w:t>
      </w:r>
    </w:p>
    <w:p w:rsidR="005D755D" w:rsidRDefault="005D755D">
      <w:pPr>
        <w:pStyle w:val="ConsPlusNormal"/>
        <w:spacing w:before="220"/>
        <w:ind w:firstLine="540"/>
        <w:jc w:val="both"/>
      </w:pPr>
      <w:r>
        <w:t xml:space="preserve">В целях укрепления материально-технической базы детских домов и создания в них условий проживания воспитанников, приближенных к семейным, планируется приобретение мебели и оборудования, транспортных средств, проведение текущих и капитальных ремонтов для 12 организаций для детей-сирот и детей, оставшихся без попечения родителей, взамен устаревшего и изношенного (ОГКОУ Ивановский детский дом "Ровесник", ОГКОУ Ивановский специальный (коррекционный) детский дом "Радуга", ОГКОУ Ивановский детский дом "Звездный", ОГКОУ Ивановский специальный (коррекционный) детский дом "Солнышко", ОГКОУ Ивановский детский дом "Родничок", ОГКОУ Кинешемский детский дом, ОГКОУ </w:t>
      </w:r>
      <w:proofErr w:type="spellStart"/>
      <w:r>
        <w:t>Фурмановский</w:t>
      </w:r>
      <w:proofErr w:type="spellEnd"/>
      <w:r>
        <w:t xml:space="preserve"> детский дом, ОГКОУ Шуйский детский дом, ОГКОУ Шуйский детский дом-школа, ОГКОУ Васильевский детский дом, ОГКОУ </w:t>
      </w:r>
      <w:proofErr w:type="spellStart"/>
      <w:r>
        <w:t>Решемская</w:t>
      </w:r>
      <w:proofErr w:type="spellEnd"/>
      <w:r>
        <w:t xml:space="preserve"> школа-интернат, ОГКОУ </w:t>
      </w:r>
      <w:proofErr w:type="spellStart"/>
      <w:r>
        <w:t>Чернцкая</w:t>
      </w:r>
      <w:proofErr w:type="spellEnd"/>
      <w:r>
        <w:t xml:space="preserve"> школа-интернат).</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w:t>
      </w:r>
      <w:proofErr w:type="spellStart"/>
      <w:r>
        <w:t>пп</w:t>
      </w:r>
      <w:proofErr w:type="spellEnd"/>
      <w:r>
        <w:t xml:space="preserve">. 1.4 в ред. </w:t>
      </w:r>
      <w:hyperlink r:id="rId330" w:history="1">
        <w:r>
          <w:rPr>
            <w:color w:val="0000FF"/>
          </w:rPr>
          <w:t>Постановления</w:t>
        </w:r>
      </w:hyperlink>
      <w:r>
        <w:t xml:space="preserve"> Правительства Ивановской области от 23.06.2021 N 281-п)</w:t>
      </w:r>
    </w:p>
    <w:p w:rsidR="005D755D" w:rsidRDefault="005D755D">
      <w:pPr>
        <w:pStyle w:val="ConsPlusNormal"/>
        <w:spacing w:before="220"/>
        <w:ind w:firstLine="540"/>
        <w:jc w:val="both"/>
      </w:pPr>
      <w:r>
        <w:t xml:space="preserve">1.5. 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p w:rsidR="005D755D" w:rsidRDefault="005D755D">
      <w:pPr>
        <w:pStyle w:val="ConsPlusNormal"/>
        <w:spacing w:before="220"/>
        <w:ind w:firstLine="540"/>
        <w:jc w:val="both"/>
      </w:pPr>
      <w:r>
        <w:t xml:space="preserve">В рамках данного мероприятия будут осуществляться выплаты стимулирующего характера за особые условия труда и дополнительную нагрузку работникам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 включая дополнительные расходы, связанные с оплатой отпусков и выплатой компенсации за неиспользованные отпуска работникам, которым в 2020 году такие выплаты предоставлялись.</w:t>
      </w:r>
    </w:p>
    <w:p w:rsidR="005D755D" w:rsidRDefault="005D755D">
      <w:pPr>
        <w:pStyle w:val="ConsPlusNormal"/>
        <w:spacing w:before="220"/>
        <w:ind w:firstLine="540"/>
        <w:jc w:val="both"/>
      </w:pPr>
      <w:r>
        <w:t xml:space="preserve">Размеры выплат стимулирующего характера за особые условия труда и дополнительную нагрузку установлены </w:t>
      </w:r>
      <w:hyperlink r:id="rId331" w:history="1">
        <w:r>
          <w:rPr>
            <w:color w:val="0000FF"/>
          </w:rPr>
          <w:t>постановлением</w:t>
        </w:r>
      </w:hyperlink>
      <w:r>
        <w:t xml:space="preserve"> Правительства Ивановской области от 05.06.2020 N 259-п "Об утверждении Положения о порядке и размерах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1.5 введен </w:t>
      </w:r>
      <w:hyperlink r:id="rId332" w:history="1">
        <w:r>
          <w:rPr>
            <w:color w:val="0000FF"/>
          </w:rPr>
          <w:t>Постановлением</w:t>
        </w:r>
      </w:hyperlink>
      <w:r>
        <w:t xml:space="preserve"> Правительства Ивановской области от 21.10.2020 N 523-п)</w:t>
      </w:r>
    </w:p>
    <w:p w:rsidR="005D755D" w:rsidRDefault="005D755D">
      <w:pPr>
        <w:pStyle w:val="ConsPlusNormal"/>
        <w:spacing w:before="220"/>
        <w:ind w:firstLine="540"/>
        <w:jc w:val="both"/>
      </w:pPr>
      <w:r>
        <w:t>1.6. Мероприятие "Обеспечение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p w:rsidR="005D755D" w:rsidRDefault="005D755D">
      <w:pPr>
        <w:pStyle w:val="ConsPlusNormal"/>
        <w:spacing w:before="220"/>
        <w:ind w:firstLine="540"/>
        <w:jc w:val="both"/>
      </w:pPr>
      <w:r>
        <w:t>Срок реализации мероприятия - 2022 - 2024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1.6 введен </w:t>
      </w:r>
      <w:hyperlink r:id="rId333" w:history="1">
        <w:r>
          <w:rPr>
            <w:color w:val="0000FF"/>
          </w:rPr>
          <w:t>Постановлением</w:t>
        </w:r>
      </w:hyperlink>
      <w:r>
        <w:t xml:space="preserve"> Правительства Ивановской области от 25.01.2022 N 18-п)</w:t>
      </w:r>
    </w:p>
    <w:p w:rsidR="005D755D" w:rsidRDefault="005D755D">
      <w:pPr>
        <w:pStyle w:val="ConsPlusNormal"/>
        <w:ind w:firstLine="540"/>
        <w:jc w:val="both"/>
      </w:pPr>
    </w:p>
    <w:p w:rsidR="005D755D" w:rsidRDefault="005D755D">
      <w:pPr>
        <w:pStyle w:val="ConsPlusTitle"/>
        <w:jc w:val="center"/>
        <w:outlineLvl w:val="2"/>
      </w:pPr>
      <w:r>
        <w:t>3. Целевые индикаторы (показатели) подпрограммы</w:t>
      </w:r>
    </w:p>
    <w:p w:rsidR="005D755D" w:rsidRDefault="005D755D">
      <w:pPr>
        <w:pStyle w:val="ConsPlusNormal"/>
        <w:jc w:val="center"/>
      </w:pPr>
      <w:r>
        <w:t xml:space="preserve">(в ред. </w:t>
      </w:r>
      <w:hyperlink r:id="rId334"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ind w:firstLine="540"/>
        <w:jc w:val="both"/>
      </w:pPr>
    </w:p>
    <w:p w:rsidR="005D755D" w:rsidRDefault="005D755D">
      <w:pPr>
        <w:sectPr w:rsidR="005D755D" w:rsidSect="003E0106">
          <w:pgSz w:w="11905" w:h="16838"/>
          <w:pgMar w:top="1134" w:right="850" w:bottom="1134" w:left="851" w:header="0" w:footer="0" w:gutter="0"/>
          <w:cols w:space="720"/>
        </w:sect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447"/>
        <w:gridCol w:w="1361"/>
        <w:gridCol w:w="850"/>
        <w:gridCol w:w="850"/>
        <w:gridCol w:w="850"/>
        <w:gridCol w:w="850"/>
        <w:gridCol w:w="850"/>
        <w:gridCol w:w="850"/>
        <w:gridCol w:w="850"/>
        <w:gridCol w:w="850"/>
        <w:gridCol w:w="850"/>
        <w:gridCol w:w="850"/>
      </w:tblGrid>
      <w:tr w:rsidR="005D755D" w:rsidTr="003E0106">
        <w:tc>
          <w:tcPr>
            <w:tcW w:w="793" w:type="dxa"/>
            <w:vMerge w:val="restart"/>
          </w:tcPr>
          <w:p w:rsidR="005D755D" w:rsidRDefault="005D755D">
            <w:pPr>
              <w:pStyle w:val="ConsPlusNormal"/>
              <w:jc w:val="center"/>
            </w:pPr>
            <w:r>
              <w:t>N п/п</w:t>
            </w:r>
          </w:p>
        </w:tc>
        <w:tc>
          <w:tcPr>
            <w:tcW w:w="4447" w:type="dxa"/>
            <w:vMerge w:val="restart"/>
          </w:tcPr>
          <w:p w:rsidR="005D755D" w:rsidRDefault="005D755D">
            <w:pPr>
              <w:pStyle w:val="ConsPlusNormal"/>
              <w:jc w:val="center"/>
            </w:pPr>
            <w:r>
              <w:t>Наименование целевого индикатора (показателя)</w:t>
            </w:r>
          </w:p>
        </w:tc>
        <w:tc>
          <w:tcPr>
            <w:tcW w:w="1361" w:type="dxa"/>
            <w:vMerge w:val="restart"/>
          </w:tcPr>
          <w:p w:rsidR="005D755D" w:rsidRDefault="005D755D">
            <w:pPr>
              <w:pStyle w:val="ConsPlusNormal"/>
              <w:jc w:val="center"/>
            </w:pPr>
            <w:r>
              <w:t>Единица измерения</w:t>
            </w:r>
          </w:p>
        </w:tc>
        <w:tc>
          <w:tcPr>
            <w:tcW w:w="8500" w:type="dxa"/>
            <w:gridSpan w:val="10"/>
          </w:tcPr>
          <w:p w:rsidR="005D755D" w:rsidRDefault="005D755D">
            <w:pPr>
              <w:pStyle w:val="ConsPlusNormal"/>
              <w:jc w:val="center"/>
            </w:pPr>
            <w:r>
              <w:t>Значения целевых индикаторов (показателей)</w:t>
            </w:r>
          </w:p>
        </w:tc>
      </w:tr>
      <w:tr w:rsidR="005D755D" w:rsidTr="003E0106">
        <w:tc>
          <w:tcPr>
            <w:tcW w:w="793" w:type="dxa"/>
            <w:vMerge/>
          </w:tcPr>
          <w:p w:rsidR="005D755D" w:rsidRDefault="005D755D">
            <w:pPr>
              <w:spacing w:after="1" w:line="0" w:lineRule="atLeast"/>
            </w:pPr>
          </w:p>
        </w:tc>
        <w:tc>
          <w:tcPr>
            <w:tcW w:w="4447" w:type="dxa"/>
            <w:vMerge/>
          </w:tcPr>
          <w:p w:rsidR="005D755D" w:rsidRDefault="005D755D">
            <w:pPr>
              <w:spacing w:after="1" w:line="0" w:lineRule="atLeast"/>
            </w:pPr>
          </w:p>
        </w:tc>
        <w:tc>
          <w:tcPr>
            <w:tcW w:w="1361" w:type="dxa"/>
            <w:vMerge/>
          </w:tcPr>
          <w:p w:rsidR="005D755D" w:rsidRDefault="005D755D">
            <w:pPr>
              <w:spacing w:after="1" w:line="0" w:lineRule="atLeast"/>
            </w:pPr>
          </w:p>
        </w:tc>
        <w:tc>
          <w:tcPr>
            <w:tcW w:w="850" w:type="dxa"/>
          </w:tcPr>
          <w:p w:rsidR="005D755D" w:rsidRDefault="005D755D">
            <w:pPr>
              <w:pStyle w:val="ConsPlusNormal"/>
              <w:jc w:val="center"/>
            </w:pPr>
            <w:r>
              <w:t>2015 год</w:t>
            </w:r>
          </w:p>
        </w:tc>
        <w:tc>
          <w:tcPr>
            <w:tcW w:w="850" w:type="dxa"/>
          </w:tcPr>
          <w:p w:rsidR="005D755D" w:rsidRDefault="005D755D">
            <w:pPr>
              <w:pStyle w:val="ConsPlusNormal"/>
              <w:jc w:val="center"/>
            </w:pPr>
            <w:r>
              <w:t>2016 год</w:t>
            </w:r>
          </w:p>
        </w:tc>
        <w:tc>
          <w:tcPr>
            <w:tcW w:w="850" w:type="dxa"/>
          </w:tcPr>
          <w:p w:rsidR="005D755D" w:rsidRDefault="005D755D">
            <w:pPr>
              <w:pStyle w:val="ConsPlusNormal"/>
              <w:jc w:val="center"/>
            </w:pPr>
            <w:r>
              <w:t>2017 год</w:t>
            </w:r>
          </w:p>
        </w:tc>
        <w:tc>
          <w:tcPr>
            <w:tcW w:w="850" w:type="dxa"/>
          </w:tcPr>
          <w:p w:rsidR="005D755D" w:rsidRDefault="005D755D">
            <w:pPr>
              <w:pStyle w:val="ConsPlusNormal"/>
              <w:jc w:val="center"/>
            </w:pPr>
            <w:r>
              <w:t>2018 год</w:t>
            </w:r>
          </w:p>
        </w:tc>
        <w:tc>
          <w:tcPr>
            <w:tcW w:w="850" w:type="dxa"/>
          </w:tcPr>
          <w:p w:rsidR="005D755D" w:rsidRDefault="005D755D">
            <w:pPr>
              <w:pStyle w:val="ConsPlusNormal"/>
              <w:jc w:val="center"/>
            </w:pPr>
            <w:r>
              <w:t>2019 год</w:t>
            </w:r>
          </w:p>
        </w:tc>
        <w:tc>
          <w:tcPr>
            <w:tcW w:w="850" w:type="dxa"/>
          </w:tcPr>
          <w:p w:rsidR="005D755D" w:rsidRDefault="005D755D">
            <w:pPr>
              <w:pStyle w:val="ConsPlusNormal"/>
              <w:jc w:val="center"/>
            </w:pPr>
            <w:r>
              <w:t>2020 год</w:t>
            </w:r>
          </w:p>
        </w:tc>
        <w:tc>
          <w:tcPr>
            <w:tcW w:w="850" w:type="dxa"/>
          </w:tcPr>
          <w:p w:rsidR="005D755D" w:rsidRDefault="005D755D">
            <w:pPr>
              <w:pStyle w:val="ConsPlusNormal"/>
              <w:jc w:val="center"/>
            </w:pPr>
            <w:r>
              <w:t>2021 год</w:t>
            </w:r>
          </w:p>
        </w:tc>
        <w:tc>
          <w:tcPr>
            <w:tcW w:w="850" w:type="dxa"/>
          </w:tcPr>
          <w:p w:rsidR="005D755D" w:rsidRDefault="005D755D">
            <w:pPr>
              <w:pStyle w:val="ConsPlusNormal"/>
              <w:jc w:val="center"/>
            </w:pPr>
            <w:r>
              <w:t>2022 год</w:t>
            </w:r>
          </w:p>
        </w:tc>
        <w:tc>
          <w:tcPr>
            <w:tcW w:w="850" w:type="dxa"/>
          </w:tcPr>
          <w:p w:rsidR="005D755D" w:rsidRDefault="005D755D">
            <w:pPr>
              <w:pStyle w:val="ConsPlusNormal"/>
              <w:jc w:val="center"/>
            </w:pPr>
            <w:r>
              <w:t>2023 год</w:t>
            </w:r>
          </w:p>
        </w:tc>
        <w:tc>
          <w:tcPr>
            <w:tcW w:w="850" w:type="dxa"/>
          </w:tcPr>
          <w:p w:rsidR="005D755D" w:rsidRDefault="005D755D">
            <w:pPr>
              <w:pStyle w:val="ConsPlusNormal"/>
              <w:jc w:val="center"/>
            </w:pPr>
            <w:r>
              <w:t>2024 год</w:t>
            </w:r>
          </w:p>
        </w:tc>
      </w:tr>
      <w:tr w:rsidR="005D755D" w:rsidTr="003E0106">
        <w:tc>
          <w:tcPr>
            <w:tcW w:w="793" w:type="dxa"/>
          </w:tcPr>
          <w:p w:rsidR="005D755D" w:rsidRDefault="005D755D">
            <w:pPr>
              <w:pStyle w:val="ConsPlusNormal"/>
              <w:jc w:val="both"/>
            </w:pPr>
            <w:r>
              <w:t>1.</w:t>
            </w:r>
          </w:p>
        </w:tc>
        <w:tc>
          <w:tcPr>
            <w:tcW w:w="4447" w:type="dxa"/>
          </w:tcPr>
          <w:p w:rsidR="005D755D" w:rsidRDefault="005D755D">
            <w:pPr>
              <w:pStyle w:val="ConsPlusNormal"/>
              <w:jc w:val="both"/>
            </w:pPr>
            <w:r>
              <w:t>Основное мероприятие "Обеспечение деятельности организаций для детей-сирот и детей, оставшихся без попечения родителей"</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w:t>
            </w:r>
          </w:p>
        </w:tc>
        <w:tc>
          <w:tcPr>
            <w:tcW w:w="4447" w:type="dxa"/>
          </w:tcPr>
          <w:p w:rsidR="005D755D" w:rsidRDefault="005D755D">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1.1.1.</w:t>
            </w:r>
          </w:p>
        </w:tc>
        <w:tc>
          <w:tcPr>
            <w:tcW w:w="4447" w:type="dxa"/>
          </w:tcPr>
          <w:p w:rsidR="005D755D" w:rsidRDefault="005D755D">
            <w:pPr>
              <w:pStyle w:val="ConsPlusNormal"/>
              <w:jc w:val="both"/>
            </w:pPr>
            <w:r>
              <w:t>Соотношение средней заработной платы педагогических работников образовательных учреждений (организаций) общего образования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117,3</w:t>
            </w:r>
          </w:p>
        </w:tc>
        <w:tc>
          <w:tcPr>
            <w:tcW w:w="850" w:type="dxa"/>
          </w:tcPr>
          <w:p w:rsidR="005D755D" w:rsidRDefault="005D755D">
            <w:pPr>
              <w:pStyle w:val="ConsPlusNormal"/>
              <w:jc w:val="center"/>
            </w:pPr>
            <w:r>
              <w:t>115</w:t>
            </w:r>
          </w:p>
        </w:tc>
        <w:tc>
          <w:tcPr>
            <w:tcW w:w="850" w:type="dxa"/>
          </w:tcPr>
          <w:p w:rsidR="005D755D" w:rsidRDefault="005D755D">
            <w:pPr>
              <w:pStyle w:val="ConsPlusNormal"/>
              <w:jc w:val="center"/>
            </w:pPr>
            <w:r>
              <w:t>105,3</w:t>
            </w:r>
          </w:p>
        </w:tc>
        <w:tc>
          <w:tcPr>
            <w:tcW w:w="850" w:type="dxa"/>
          </w:tcPr>
          <w:p w:rsidR="005D755D" w:rsidRDefault="005D755D">
            <w:pPr>
              <w:pStyle w:val="ConsPlusNormal"/>
              <w:jc w:val="center"/>
            </w:pPr>
            <w:r>
              <w:t>103,5</w:t>
            </w:r>
          </w:p>
        </w:tc>
        <w:tc>
          <w:tcPr>
            <w:tcW w:w="850" w:type="dxa"/>
          </w:tcPr>
          <w:p w:rsidR="005D755D" w:rsidRDefault="005D755D">
            <w:pPr>
              <w:pStyle w:val="ConsPlusNormal"/>
              <w:jc w:val="center"/>
            </w:pPr>
            <w:r>
              <w:t>103,1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r>
      <w:tr w:rsidR="005D755D" w:rsidTr="003E0106">
        <w:tc>
          <w:tcPr>
            <w:tcW w:w="793" w:type="dxa"/>
          </w:tcPr>
          <w:p w:rsidR="005D755D" w:rsidRDefault="005D755D">
            <w:pPr>
              <w:pStyle w:val="ConsPlusNormal"/>
              <w:jc w:val="both"/>
            </w:pPr>
            <w:r>
              <w:t>1.2.</w:t>
            </w:r>
          </w:p>
        </w:tc>
        <w:tc>
          <w:tcPr>
            <w:tcW w:w="4447" w:type="dxa"/>
          </w:tcPr>
          <w:p w:rsidR="005D755D" w:rsidRDefault="005D755D">
            <w:pPr>
              <w:pStyle w:val="ConsPlusNormal"/>
              <w:jc w:val="both"/>
            </w:pPr>
            <w:r>
              <w:t>Мероприятие "Осуществление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1.2.1.</w:t>
            </w:r>
          </w:p>
        </w:tc>
        <w:tc>
          <w:tcPr>
            <w:tcW w:w="4447" w:type="dxa"/>
          </w:tcPr>
          <w:p w:rsidR="005D755D" w:rsidRDefault="005D755D">
            <w:pPr>
              <w:pStyle w:val="ConsPlusNormal"/>
              <w:jc w:val="both"/>
            </w:pPr>
            <w:r>
              <w:t>Число обучающихся</w:t>
            </w:r>
          </w:p>
        </w:tc>
        <w:tc>
          <w:tcPr>
            <w:tcW w:w="1361" w:type="dxa"/>
          </w:tcPr>
          <w:p w:rsidR="005D755D" w:rsidRDefault="005D755D">
            <w:pPr>
              <w:pStyle w:val="ConsPlusNormal"/>
              <w:jc w:val="both"/>
            </w:pPr>
            <w:r>
              <w:t>человек</w:t>
            </w:r>
          </w:p>
        </w:tc>
        <w:tc>
          <w:tcPr>
            <w:tcW w:w="850" w:type="dxa"/>
          </w:tcPr>
          <w:p w:rsidR="005D755D" w:rsidRDefault="005D755D">
            <w:pPr>
              <w:pStyle w:val="ConsPlusNormal"/>
              <w:jc w:val="center"/>
            </w:pPr>
            <w:r>
              <w:t>222</w:t>
            </w:r>
          </w:p>
        </w:tc>
        <w:tc>
          <w:tcPr>
            <w:tcW w:w="850" w:type="dxa"/>
          </w:tcPr>
          <w:p w:rsidR="005D755D" w:rsidRDefault="005D755D">
            <w:pPr>
              <w:pStyle w:val="ConsPlusNormal"/>
              <w:jc w:val="center"/>
            </w:pPr>
            <w:r>
              <w:t>222</w:t>
            </w:r>
          </w:p>
        </w:tc>
        <w:tc>
          <w:tcPr>
            <w:tcW w:w="850" w:type="dxa"/>
          </w:tcPr>
          <w:p w:rsidR="005D755D" w:rsidRDefault="005D755D">
            <w:pPr>
              <w:pStyle w:val="ConsPlusNormal"/>
              <w:jc w:val="center"/>
            </w:pPr>
            <w:r>
              <w:t>216</w:t>
            </w:r>
          </w:p>
        </w:tc>
        <w:tc>
          <w:tcPr>
            <w:tcW w:w="850" w:type="dxa"/>
          </w:tcPr>
          <w:p w:rsidR="005D755D" w:rsidRDefault="005D755D">
            <w:pPr>
              <w:pStyle w:val="ConsPlusNormal"/>
              <w:jc w:val="center"/>
            </w:pPr>
            <w:r>
              <w:t>212</w:t>
            </w:r>
          </w:p>
        </w:tc>
        <w:tc>
          <w:tcPr>
            <w:tcW w:w="850" w:type="dxa"/>
          </w:tcPr>
          <w:p w:rsidR="005D755D" w:rsidRDefault="005D755D">
            <w:pPr>
              <w:pStyle w:val="ConsPlusNormal"/>
              <w:jc w:val="center"/>
            </w:pPr>
            <w:r>
              <w:t>213</w:t>
            </w:r>
          </w:p>
        </w:tc>
        <w:tc>
          <w:tcPr>
            <w:tcW w:w="850" w:type="dxa"/>
          </w:tcPr>
          <w:p w:rsidR="005D755D" w:rsidRDefault="005D755D">
            <w:pPr>
              <w:pStyle w:val="ConsPlusNormal"/>
              <w:jc w:val="center"/>
            </w:pPr>
            <w:r>
              <w:t>194</w:t>
            </w:r>
          </w:p>
        </w:tc>
        <w:tc>
          <w:tcPr>
            <w:tcW w:w="850" w:type="dxa"/>
          </w:tcPr>
          <w:p w:rsidR="005D755D" w:rsidRDefault="005D755D">
            <w:pPr>
              <w:pStyle w:val="ConsPlusNormal"/>
              <w:jc w:val="center"/>
            </w:pPr>
            <w:r>
              <w:t>190</w:t>
            </w:r>
          </w:p>
        </w:tc>
        <w:tc>
          <w:tcPr>
            <w:tcW w:w="850" w:type="dxa"/>
          </w:tcPr>
          <w:p w:rsidR="005D755D" w:rsidRDefault="005D755D">
            <w:pPr>
              <w:pStyle w:val="ConsPlusNormal"/>
              <w:jc w:val="center"/>
            </w:pPr>
            <w:r>
              <w:t>190</w:t>
            </w:r>
          </w:p>
        </w:tc>
        <w:tc>
          <w:tcPr>
            <w:tcW w:w="850" w:type="dxa"/>
          </w:tcPr>
          <w:p w:rsidR="005D755D" w:rsidRDefault="005D755D">
            <w:pPr>
              <w:pStyle w:val="ConsPlusNormal"/>
              <w:jc w:val="center"/>
            </w:pPr>
            <w:r>
              <w:t>190</w:t>
            </w:r>
          </w:p>
        </w:tc>
        <w:tc>
          <w:tcPr>
            <w:tcW w:w="850" w:type="dxa"/>
          </w:tcPr>
          <w:p w:rsidR="005D755D" w:rsidRDefault="005D755D">
            <w:pPr>
              <w:pStyle w:val="ConsPlusNormal"/>
              <w:jc w:val="center"/>
            </w:pPr>
            <w:r>
              <w:t>190</w:t>
            </w:r>
          </w:p>
        </w:tc>
      </w:tr>
      <w:tr w:rsidR="005D755D" w:rsidTr="003E0106">
        <w:tc>
          <w:tcPr>
            <w:tcW w:w="793" w:type="dxa"/>
          </w:tcPr>
          <w:p w:rsidR="005D755D" w:rsidRDefault="005D755D">
            <w:pPr>
              <w:pStyle w:val="ConsPlusNormal"/>
              <w:jc w:val="both"/>
            </w:pPr>
            <w:r>
              <w:t>1.2.2.</w:t>
            </w:r>
          </w:p>
        </w:tc>
        <w:tc>
          <w:tcPr>
            <w:tcW w:w="4447" w:type="dxa"/>
          </w:tcPr>
          <w:p w:rsidR="005D755D" w:rsidRDefault="005D755D">
            <w:pPr>
              <w:pStyle w:val="ConsPlusNormal"/>
              <w:jc w:val="both"/>
            </w:pPr>
            <w:r>
              <w:t>Соотношение средней заработной платы педагогических работников образовательных учреждений (организаций) общего образования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111,4</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1.3.</w:t>
            </w:r>
          </w:p>
        </w:tc>
        <w:tc>
          <w:tcPr>
            <w:tcW w:w="4447" w:type="dxa"/>
          </w:tcPr>
          <w:p w:rsidR="005D755D" w:rsidRDefault="005D755D">
            <w:pPr>
              <w:pStyle w:val="ConsPlusNormal"/>
              <w:jc w:val="both"/>
            </w:pPr>
            <w:r>
              <w:t>Мероприятие "Содержание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1.3.1.</w:t>
            </w:r>
          </w:p>
        </w:tc>
        <w:tc>
          <w:tcPr>
            <w:tcW w:w="4447" w:type="dxa"/>
          </w:tcPr>
          <w:p w:rsidR="005D755D" w:rsidRDefault="005D755D">
            <w:pPr>
              <w:pStyle w:val="ConsPlusNormal"/>
              <w:jc w:val="both"/>
            </w:pPr>
            <w:r>
              <w:t>Число обучающихся</w:t>
            </w:r>
          </w:p>
        </w:tc>
        <w:tc>
          <w:tcPr>
            <w:tcW w:w="1361" w:type="dxa"/>
          </w:tcPr>
          <w:p w:rsidR="005D755D" w:rsidRDefault="005D755D">
            <w:pPr>
              <w:pStyle w:val="ConsPlusNormal"/>
              <w:jc w:val="both"/>
            </w:pPr>
            <w:r>
              <w:t>человек</w:t>
            </w:r>
          </w:p>
        </w:tc>
        <w:tc>
          <w:tcPr>
            <w:tcW w:w="850" w:type="dxa"/>
          </w:tcPr>
          <w:p w:rsidR="005D755D" w:rsidRDefault="005D755D">
            <w:pPr>
              <w:pStyle w:val="ConsPlusNormal"/>
              <w:jc w:val="center"/>
            </w:pPr>
            <w:r>
              <w:t>394</w:t>
            </w:r>
          </w:p>
        </w:tc>
        <w:tc>
          <w:tcPr>
            <w:tcW w:w="850" w:type="dxa"/>
          </w:tcPr>
          <w:p w:rsidR="005D755D" w:rsidRDefault="005D755D">
            <w:pPr>
              <w:pStyle w:val="ConsPlusNormal"/>
              <w:jc w:val="center"/>
            </w:pPr>
            <w:r>
              <w:t>386</w:t>
            </w:r>
          </w:p>
        </w:tc>
        <w:tc>
          <w:tcPr>
            <w:tcW w:w="850" w:type="dxa"/>
          </w:tcPr>
          <w:p w:rsidR="005D755D" w:rsidRDefault="005D755D">
            <w:pPr>
              <w:pStyle w:val="ConsPlusNormal"/>
              <w:jc w:val="center"/>
            </w:pPr>
            <w:r>
              <w:t>368</w:t>
            </w:r>
          </w:p>
        </w:tc>
        <w:tc>
          <w:tcPr>
            <w:tcW w:w="850" w:type="dxa"/>
          </w:tcPr>
          <w:p w:rsidR="005D755D" w:rsidRDefault="005D755D">
            <w:pPr>
              <w:pStyle w:val="ConsPlusNormal"/>
              <w:jc w:val="center"/>
            </w:pPr>
            <w:r>
              <w:t>373</w:t>
            </w:r>
          </w:p>
        </w:tc>
        <w:tc>
          <w:tcPr>
            <w:tcW w:w="850" w:type="dxa"/>
          </w:tcPr>
          <w:p w:rsidR="005D755D" w:rsidRDefault="005D755D">
            <w:pPr>
              <w:pStyle w:val="ConsPlusNormal"/>
              <w:jc w:val="center"/>
            </w:pPr>
            <w:r>
              <w:t>382</w:t>
            </w:r>
          </w:p>
        </w:tc>
        <w:tc>
          <w:tcPr>
            <w:tcW w:w="850" w:type="dxa"/>
          </w:tcPr>
          <w:p w:rsidR="005D755D" w:rsidRDefault="005D755D">
            <w:pPr>
              <w:pStyle w:val="ConsPlusNormal"/>
              <w:jc w:val="center"/>
            </w:pPr>
            <w:r>
              <w:t>370</w:t>
            </w:r>
          </w:p>
        </w:tc>
        <w:tc>
          <w:tcPr>
            <w:tcW w:w="850" w:type="dxa"/>
          </w:tcPr>
          <w:p w:rsidR="005D755D" w:rsidRDefault="005D755D">
            <w:pPr>
              <w:pStyle w:val="ConsPlusNormal"/>
              <w:jc w:val="center"/>
            </w:pPr>
            <w:r>
              <w:t>370</w:t>
            </w:r>
          </w:p>
        </w:tc>
        <w:tc>
          <w:tcPr>
            <w:tcW w:w="850" w:type="dxa"/>
          </w:tcPr>
          <w:p w:rsidR="005D755D" w:rsidRDefault="005D755D">
            <w:pPr>
              <w:pStyle w:val="ConsPlusNormal"/>
              <w:jc w:val="center"/>
            </w:pPr>
            <w:r>
              <w:t>370</w:t>
            </w:r>
          </w:p>
        </w:tc>
        <w:tc>
          <w:tcPr>
            <w:tcW w:w="850" w:type="dxa"/>
          </w:tcPr>
          <w:p w:rsidR="005D755D" w:rsidRDefault="005D755D">
            <w:pPr>
              <w:pStyle w:val="ConsPlusNormal"/>
              <w:jc w:val="center"/>
            </w:pPr>
            <w:r>
              <w:t>370</w:t>
            </w:r>
          </w:p>
        </w:tc>
        <w:tc>
          <w:tcPr>
            <w:tcW w:w="850" w:type="dxa"/>
          </w:tcPr>
          <w:p w:rsidR="005D755D" w:rsidRDefault="005D755D">
            <w:pPr>
              <w:pStyle w:val="ConsPlusNormal"/>
              <w:jc w:val="center"/>
            </w:pPr>
            <w:r>
              <w:t>370</w:t>
            </w:r>
          </w:p>
        </w:tc>
      </w:tr>
      <w:tr w:rsidR="005D755D" w:rsidTr="003E0106">
        <w:tc>
          <w:tcPr>
            <w:tcW w:w="793" w:type="dxa"/>
          </w:tcPr>
          <w:p w:rsidR="005D755D" w:rsidRDefault="005D755D">
            <w:pPr>
              <w:pStyle w:val="ConsPlusNormal"/>
              <w:jc w:val="both"/>
            </w:pPr>
            <w:r>
              <w:t>1.3.2.</w:t>
            </w:r>
          </w:p>
        </w:tc>
        <w:tc>
          <w:tcPr>
            <w:tcW w:w="4447" w:type="dxa"/>
          </w:tcPr>
          <w:p w:rsidR="005D755D" w:rsidRDefault="005D755D">
            <w:pPr>
              <w:pStyle w:val="ConsPlusNormal"/>
              <w:jc w:val="both"/>
            </w:pPr>
            <w:r>
              <w:t>Соотношение средней заработной платы педагогических работников образовательных учреждений (организаций) общего образования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111,4</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1.4.</w:t>
            </w:r>
          </w:p>
        </w:tc>
        <w:tc>
          <w:tcPr>
            <w:tcW w:w="4447" w:type="dxa"/>
          </w:tcPr>
          <w:p w:rsidR="005D755D" w:rsidRDefault="005D755D">
            <w:pPr>
              <w:pStyle w:val="ConsPlusNormal"/>
              <w:jc w:val="both"/>
            </w:pPr>
            <w:r>
              <w:t>Мероприятие "Укрепление материально-технической базы организаций для детей-сирот и детей, оставшихся без попечения родителей"</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1.4.1.</w:t>
            </w:r>
          </w:p>
        </w:tc>
        <w:tc>
          <w:tcPr>
            <w:tcW w:w="4447" w:type="dxa"/>
          </w:tcPr>
          <w:p w:rsidR="005D755D" w:rsidRDefault="005D755D">
            <w:pPr>
              <w:pStyle w:val="ConsPlusNormal"/>
              <w:jc w:val="both"/>
            </w:pPr>
            <w:r>
              <w:t>Число предписаний государственных органов в сфере санитарно-эпидемиологического (потребительского) и пожарного надзора, впервые вынесенных в отношении организаций для детей-сирот</w:t>
            </w:r>
          </w:p>
        </w:tc>
        <w:tc>
          <w:tcPr>
            <w:tcW w:w="1361" w:type="dxa"/>
          </w:tcPr>
          <w:p w:rsidR="005D755D" w:rsidRDefault="005D755D">
            <w:pPr>
              <w:pStyle w:val="ConsPlusNormal"/>
              <w:jc w:val="both"/>
            </w:pPr>
            <w:r>
              <w:t>пункт</w:t>
            </w:r>
          </w:p>
        </w:tc>
        <w:tc>
          <w:tcPr>
            <w:tcW w:w="850" w:type="dxa"/>
          </w:tcPr>
          <w:p w:rsidR="005D755D" w:rsidRDefault="005D755D">
            <w:pPr>
              <w:pStyle w:val="ConsPlusNormal"/>
              <w:jc w:val="center"/>
            </w:pPr>
            <w:r>
              <w:t>17</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1.4.2.</w:t>
            </w:r>
          </w:p>
        </w:tc>
        <w:tc>
          <w:tcPr>
            <w:tcW w:w="4447" w:type="dxa"/>
          </w:tcPr>
          <w:p w:rsidR="005D755D" w:rsidRDefault="005D755D">
            <w:pPr>
              <w:pStyle w:val="ConsPlusNormal"/>
              <w:jc w:val="both"/>
            </w:pPr>
            <w:r>
              <w:t>Доля устраненных нарушений, выявленных государственными органами в сфере санитарно-эпидемиологического (потребительского) и пожарного надзора</w:t>
            </w:r>
          </w:p>
        </w:tc>
        <w:tc>
          <w:tcPr>
            <w:tcW w:w="1361" w:type="dxa"/>
          </w:tcPr>
          <w:p w:rsidR="005D755D" w:rsidRDefault="005D755D">
            <w:pPr>
              <w:pStyle w:val="ConsPlusNormal"/>
              <w:jc w:val="both"/>
            </w:pPr>
            <w:r>
              <w:t>процент</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98,0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98,0</w:t>
            </w:r>
          </w:p>
        </w:tc>
        <w:tc>
          <w:tcPr>
            <w:tcW w:w="850" w:type="dxa"/>
          </w:tcPr>
          <w:p w:rsidR="005D755D" w:rsidRDefault="005D755D">
            <w:pPr>
              <w:pStyle w:val="ConsPlusNormal"/>
              <w:jc w:val="center"/>
            </w:pPr>
            <w:r>
              <w:t>98,0</w:t>
            </w:r>
          </w:p>
        </w:tc>
        <w:tc>
          <w:tcPr>
            <w:tcW w:w="850" w:type="dxa"/>
          </w:tcPr>
          <w:p w:rsidR="005D755D" w:rsidRDefault="005D755D">
            <w:pPr>
              <w:pStyle w:val="ConsPlusNormal"/>
              <w:jc w:val="center"/>
            </w:pPr>
            <w:r>
              <w:t>98,0</w:t>
            </w:r>
          </w:p>
        </w:tc>
        <w:tc>
          <w:tcPr>
            <w:tcW w:w="850" w:type="dxa"/>
          </w:tcPr>
          <w:p w:rsidR="005D755D" w:rsidRDefault="005D755D">
            <w:pPr>
              <w:pStyle w:val="ConsPlusNormal"/>
              <w:jc w:val="center"/>
            </w:pPr>
            <w:r>
              <w:t>98,0</w:t>
            </w:r>
          </w:p>
        </w:tc>
        <w:tc>
          <w:tcPr>
            <w:tcW w:w="850" w:type="dxa"/>
          </w:tcPr>
          <w:p w:rsidR="005D755D" w:rsidRDefault="005D755D">
            <w:pPr>
              <w:pStyle w:val="ConsPlusNormal"/>
              <w:jc w:val="center"/>
            </w:pPr>
            <w:r>
              <w:t>98,0</w:t>
            </w:r>
          </w:p>
        </w:tc>
      </w:tr>
      <w:tr w:rsidR="005D755D" w:rsidTr="003E0106">
        <w:tc>
          <w:tcPr>
            <w:tcW w:w="793" w:type="dxa"/>
          </w:tcPr>
          <w:p w:rsidR="005D755D" w:rsidRDefault="005D755D">
            <w:pPr>
              <w:pStyle w:val="ConsPlusNormal"/>
              <w:jc w:val="both"/>
            </w:pPr>
            <w:r>
              <w:t>1.5.</w:t>
            </w:r>
          </w:p>
        </w:tc>
        <w:tc>
          <w:tcPr>
            <w:tcW w:w="4447" w:type="dxa"/>
          </w:tcPr>
          <w:p w:rsidR="005D755D" w:rsidRDefault="005D755D">
            <w:pPr>
              <w:pStyle w:val="ConsPlusNormal"/>
              <w:jc w:val="both"/>
            </w:pPr>
            <w:r>
              <w:t xml:space="preserve">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1.5.1.</w:t>
            </w:r>
          </w:p>
        </w:tc>
        <w:tc>
          <w:tcPr>
            <w:tcW w:w="4447" w:type="dxa"/>
          </w:tcPr>
          <w:p w:rsidR="005D755D" w:rsidRDefault="005D755D">
            <w:pPr>
              <w:pStyle w:val="ConsPlusNormal"/>
              <w:jc w:val="both"/>
            </w:pPr>
            <w:r>
              <w:t>Доля работников, получивших выплату стимулирующего характера за особые условия труда и дополнительную нагрузку, от общего количества работников, имеющих право на указанную выплату</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1.6.</w:t>
            </w:r>
          </w:p>
        </w:tc>
        <w:tc>
          <w:tcPr>
            <w:tcW w:w="4447" w:type="dxa"/>
          </w:tcPr>
          <w:p w:rsidR="005D755D" w:rsidRDefault="005D755D">
            <w:pPr>
              <w:pStyle w:val="ConsPlusNormal"/>
              <w:jc w:val="both"/>
            </w:pPr>
            <w: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361" w:type="dxa"/>
          </w:tcPr>
          <w:p w:rsidR="005D755D" w:rsidRDefault="005D755D">
            <w:pPr>
              <w:pStyle w:val="ConsPlusNormal"/>
              <w:jc w:val="both"/>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c>
          <w:tcPr>
            <w:tcW w:w="850" w:type="dxa"/>
          </w:tcPr>
          <w:p w:rsidR="005D755D" w:rsidRDefault="005D755D">
            <w:pPr>
              <w:pStyle w:val="ConsPlusNormal"/>
              <w:jc w:val="center"/>
            </w:pPr>
          </w:p>
        </w:tc>
      </w:tr>
      <w:tr w:rsidR="005D755D" w:rsidTr="003E0106">
        <w:tc>
          <w:tcPr>
            <w:tcW w:w="793" w:type="dxa"/>
          </w:tcPr>
          <w:p w:rsidR="005D755D" w:rsidRDefault="005D755D">
            <w:pPr>
              <w:pStyle w:val="ConsPlusNormal"/>
              <w:jc w:val="both"/>
            </w:pPr>
            <w:r>
              <w:t>1.6.1.</w:t>
            </w:r>
          </w:p>
        </w:tc>
        <w:tc>
          <w:tcPr>
            <w:tcW w:w="4447" w:type="dxa"/>
          </w:tcPr>
          <w:p w:rsidR="005D755D" w:rsidRDefault="005D755D">
            <w:pPr>
              <w:pStyle w:val="ConsPlusNormal"/>
              <w:jc w:val="both"/>
            </w:pPr>
            <w:r>
              <w:t>Среднегодовое число детей, воспитывавшихся в ОКУЗ "Дом ребенка специализированный"</w:t>
            </w:r>
          </w:p>
        </w:tc>
        <w:tc>
          <w:tcPr>
            <w:tcW w:w="1361" w:type="dxa"/>
          </w:tcPr>
          <w:p w:rsidR="005D755D" w:rsidRDefault="005D755D">
            <w:pPr>
              <w:pStyle w:val="ConsPlusNormal"/>
              <w:jc w:val="both"/>
            </w:pP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68</w:t>
            </w:r>
          </w:p>
        </w:tc>
        <w:tc>
          <w:tcPr>
            <w:tcW w:w="850" w:type="dxa"/>
          </w:tcPr>
          <w:p w:rsidR="005D755D" w:rsidRDefault="005D755D">
            <w:pPr>
              <w:pStyle w:val="ConsPlusNormal"/>
              <w:jc w:val="center"/>
            </w:pPr>
            <w:r>
              <w:t>68</w:t>
            </w:r>
          </w:p>
        </w:tc>
        <w:tc>
          <w:tcPr>
            <w:tcW w:w="850" w:type="dxa"/>
          </w:tcPr>
          <w:p w:rsidR="005D755D" w:rsidRDefault="005D755D">
            <w:pPr>
              <w:pStyle w:val="ConsPlusNormal"/>
              <w:jc w:val="center"/>
            </w:pPr>
            <w:r>
              <w:t>68</w:t>
            </w:r>
          </w:p>
        </w:tc>
      </w:tr>
      <w:tr w:rsidR="005D755D" w:rsidTr="003E0106">
        <w:tc>
          <w:tcPr>
            <w:tcW w:w="793" w:type="dxa"/>
          </w:tcPr>
          <w:p w:rsidR="005D755D" w:rsidRDefault="005D755D">
            <w:pPr>
              <w:pStyle w:val="ConsPlusNormal"/>
              <w:jc w:val="both"/>
            </w:pPr>
            <w:r>
              <w:t>1.6.2.</w:t>
            </w:r>
          </w:p>
        </w:tc>
        <w:tc>
          <w:tcPr>
            <w:tcW w:w="4447" w:type="dxa"/>
          </w:tcPr>
          <w:p w:rsidR="005D755D" w:rsidRDefault="005D755D">
            <w:pPr>
              <w:pStyle w:val="ConsPlusNormal"/>
              <w:jc w:val="both"/>
            </w:pPr>
            <w:r>
              <w:t>Соотношение средней заработной платы педагогического персонала учреждений, оказывающих социальные услуги детям-сиротам и детям, оставшимся без попечения родителей,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c>
          <w:tcPr>
            <w:tcW w:w="850" w:type="dxa"/>
          </w:tcPr>
          <w:p w:rsidR="005D755D" w:rsidRDefault="005D755D">
            <w:pPr>
              <w:pStyle w:val="ConsPlusNormal"/>
              <w:jc w:val="center"/>
            </w:pPr>
            <w:r>
              <w:t>100</w:t>
            </w:r>
          </w:p>
        </w:tc>
      </w:tr>
      <w:tr w:rsidR="005D755D" w:rsidTr="003E0106">
        <w:tc>
          <w:tcPr>
            <w:tcW w:w="793" w:type="dxa"/>
          </w:tcPr>
          <w:p w:rsidR="005D755D" w:rsidRDefault="005D755D">
            <w:pPr>
              <w:pStyle w:val="ConsPlusNormal"/>
              <w:jc w:val="both"/>
            </w:pPr>
            <w:r>
              <w:t>1.6.3.</w:t>
            </w:r>
          </w:p>
        </w:tc>
        <w:tc>
          <w:tcPr>
            <w:tcW w:w="4447" w:type="dxa"/>
          </w:tcPr>
          <w:p w:rsidR="005D755D" w:rsidRDefault="005D755D">
            <w:pPr>
              <w:pStyle w:val="ConsPlusNormal"/>
              <w:jc w:val="both"/>
            </w:pPr>
            <w:r>
              <w:t>Соотношение средней заработной платы врачей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c>
          <w:tcPr>
            <w:tcW w:w="850" w:type="dxa"/>
          </w:tcPr>
          <w:p w:rsidR="005D755D" w:rsidRDefault="005D755D">
            <w:pPr>
              <w:pStyle w:val="ConsPlusNormal"/>
              <w:jc w:val="center"/>
            </w:pPr>
            <w:r>
              <w:t>200,0</w:t>
            </w:r>
          </w:p>
        </w:tc>
      </w:tr>
      <w:tr w:rsidR="005D755D" w:rsidTr="003E0106">
        <w:tc>
          <w:tcPr>
            <w:tcW w:w="793" w:type="dxa"/>
          </w:tcPr>
          <w:p w:rsidR="005D755D" w:rsidRDefault="005D755D">
            <w:pPr>
              <w:pStyle w:val="ConsPlusNormal"/>
              <w:jc w:val="both"/>
            </w:pPr>
            <w:r>
              <w:t>1.6.4.</w:t>
            </w:r>
          </w:p>
        </w:tc>
        <w:tc>
          <w:tcPr>
            <w:tcW w:w="4447" w:type="dxa"/>
          </w:tcPr>
          <w:p w:rsidR="005D755D" w:rsidRDefault="005D755D">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r w:rsidR="005D755D" w:rsidTr="003E0106">
        <w:tc>
          <w:tcPr>
            <w:tcW w:w="793" w:type="dxa"/>
          </w:tcPr>
          <w:p w:rsidR="005D755D" w:rsidRDefault="005D755D">
            <w:pPr>
              <w:pStyle w:val="ConsPlusNormal"/>
              <w:jc w:val="both"/>
            </w:pPr>
            <w:r>
              <w:t>1.6.5.</w:t>
            </w:r>
          </w:p>
        </w:tc>
        <w:tc>
          <w:tcPr>
            <w:tcW w:w="4447" w:type="dxa"/>
          </w:tcPr>
          <w:p w:rsidR="005D755D" w:rsidRDefault="005D755D">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361"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r>
    </w:tbl>
    <w:p w:rsidR="005D755D" w:rsidRDefault="005D755D">
      <w:pPr>
        <w:pStyle w:val="ConsPlusNormal"/>
        <w:ind w:firstLine="540"/>
        <w:jc w:val="both"/>
      </w:pPr>
    </w:p>
    <w:p w:rsidR="005D755D" w:rsidRDefault="005D755D">
      <w:pPr>
        <w:pStyle w:val="ConsPlusNormal"/>
        <w:ind w:firstLine="540"/>
        <w:jc w:val="both"/>
      </w:pPr>
      <w:r>
        <w:t>Значения целевых индикаторов (показателей) определяются следующим способом:</w:t>
      </w:r>
    </w:p>
    <w:p w:rsidR="005D755D" w:rsidRDefault="005D755D">
      <w:pPr>
        <w:pStyle w:val="ConsPlusNormal"/>
        <w:spacing w:before="220"/>
        <w:ind w:firstLine="540"/>
        <w:jc w:val="both"/>
      </w:pPr>
      <w:r>
        <w:t>целевые индикаторы (показатели) 1.1.1, 1.2.1, 1.2.2, 1.3.1, 1.3.2, 1.4.2, 1.5.1, 1.6.1, 1.6.2, 1.6.3, 1.6.4, 1.6.5 формируются Департаментом социальной защиты населения Ивановской области на основании данных подведомственных учреждений;</w:t>
      </w:r>
    </w:p>
    <w:p w:rsidR="005D755D" w:rsidRDefault="005D755D">
      <w:pPr>
        <w:pStyle w:val="ConsPlusNormal"/>
        <w:spacing w:before="220"/>
        <w:ind w:firstLine="540"/>
        <w:jc w:val="both"/>
      </w:pPr>
      <w:r>
        <w:t>целевой индикатор (показатель) 1.4.1 формируется на основании протоколов проверок, проведенных государственными органами в сфере санитарно-эпидемиологического (потребительского) и пожарного надзора. Общий свод данных осуществляет Департамент социальной защиты населения Ивановской области.</w:t>
      </w:r>
    </w:p>
    <w:p w:rsidR="005D755D" w:rsidRDefault="005D755D">
      <w:pPr>
        <w:pStyle w:val="ConsPlusNormal"/>
        <w:ind w:firstLine="540"/>
        <w:jc w:val="both"/>
      </w:pPr>
    </w:p>
    <w:p w:rsidR="003E0106" w:rsidRDefault="003E0106">
      <w:pPr>
        <w:pStyle w:val="ConsPlusTitle"/>
        <w:jc w:val="center"/>
        <w:outlineLvl w:val="2"/>
      </w:pPr>
    </w:p>
    <w:p w:rsidR="003E0106" w:rsidRDefault="003E0106">
      <w:pPr>
        <w:pStyle w:val="ConsPlusTitle"/>
        <w:jc w:val="center"/>
        <w:outlineLvl w:val="2"/>
      </w:pPr>
    </w:p>
    <w:p w:rsidR="003E0106" w:rsidRDefault="003E0106">
      <w:pPr>
        <w:pStyle w:val="ConsPlusTitle"/>
        <w:jc w:val="center"/>
        <w:outlineLvl w:val="2"/>
      </w:pPr>
    </w:p>
    <w:p w:rsidR="005D755D" w:rsidRDefault="005D755D">
      <w:pPr>
        <w:pStyle w:val="ConsPlusTitle"/>
        <w:jc w:val="center"/>
        <w:outlineLvl w:val="2"/>
      </w:pPr>
      <w:r>
        <w:t>4. Ресурсное обеспечение подпрограммы, рублей</w:t>
      </w:r>
    </w:p>
    <w:p w:rsidR="005D755D" w:rsidRDefault="005D755D">
      <w:pPr>
        <w:pStyle w:val="ConsPlusNormal"/>
        <w:jc w:val="center"/>
      </w:pPr>
      <w:r>
        <w:t xml:space="preserve">(в ред. </w:t>
      </w:r>
      <w:hyperlink r:id="rId335"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tbl>
      <w:tblPr>
        <w:tblW w:w="159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4"/>
        <w:gridCol w:w="1443"/>
        <w:gridCol w:w="1417"/>
        <w:gridCol w:w="1418"/>
        <w:gridCol w:w="1417"/>
        <w:gridCol w:w="1418"/>
        <w:gridCol w:w="1417"/>
        <w:gridCol w:w="1418"/>
        <w:gridCol w:w="1417"/>
        <w:gridCol w:w="1418"/>
      </w:tblGrid>
      <w:tr w:rsidR="005D755D" w:rsidTr="003E0106">
        <w:tc>
          <w:tcPr>
            <w:tcW w:w="566" w:type="dxa"/>
          </w:tcPr>
          <w:p w:rsidR="005D755D" w:rsidRDefault="005D755D">
            <w:pPr>
              <w:pStyle w:val="ConsPlusNormal"/>
              <w:jc w:val="center"/>
            </w:pPr>
            <w:r>
              <w:t>N п/п</w:t>
            </w:r>
          </w:p>
        </w:tc>
        <w:tc>
          <w:tcPr>
            <w:tcW w:w="2554" w:type="dxa"/>
          </w:tcPr>
          <w:p w:rsidR="005D755D" w:rsidRDefault="005D755D">
            <w:pPr>
              <w:pStyle w:val="ConsPlusNormal"/>
              <w:jc w:val="center"/>
            </w:pPr>
            <w:r>
              <w:t>Наименование основного мероприятия/мероприятия/источник ресурсного обеспечения</w:t>
            </w:r>
          </w:p>
        </w:tc>
        <w:tc>
          <w:tcPr>
            <w:tcW w:w="1443" w:type="dxa"/>
          </w:tcPr>
          <w:p w:rsidR="005D755D" w:rsidRDefault="005D755D">
            <w:pPr>
              <w:pStyle w:val="ConsPlusNormal"/>
              <w:jc w:val="center"/>
            </w:pPr>
            <w:r>
              <w:t>2016 год</w:t>
            </w:r>
          </w:p>
        </w:tc>
        <w:tc>
          <w:tcPr>
            <w:tcW w:w="1417" w:type="dxa"/>
          </w:tcPr>
          <w:p w:rsidR="005D755D" w:rsidRDefault="005D755D">
            <w:pPr>
              <w:pStyle w:val="ConsPlusNormal"/>
              <w:jc w:val="center"/>
            </w:pPr>
            <w:r>
              <w:t>2017 год</w:t>
            </w:r>
          </w:p>
        </w:tc>
        <w:tc>
          <w:tcPr>
            <w:tcW w:w="1418" w:type="dxa"/>
          </w:tcPr>
          <w:p w:rsidR="005D755D" w:rsidRDefault="005D755D">
            <w:pPr>
              <w:pStyle w:val="ConsPlusNormal"/>
              <w:jc w:val="center"/>
            </w:pPr>
            <w:r>
              <w:t>2018 год</w:t>
            </w:r>
          </w:p>
        </w:tc>
        <w:tc>
          <w:tcPr>
            <w:tcW w:w="1417" w:type="dxa"/>
          </w:tcPr>
          <w:p w:rsidR="005D755D" w:rsidRDefault="005D755D">
            <w:pPr>
              <w:pStyle w:val="ConsPlusNormal"/>
              <w:jc w:val="center"/>
            </w:pPr>
            <w:r>
              <w:t>2019 год</w:t>
            </w:r>
          </w:p>
        </w:tc>
        <w:tc>
          <w:tcPr>
            <w:tcW w:w="1418" w:type="dxa"/>
          </w:tcPr>
          <w:p w:rsidR="005D755D" w:rsidRDefault="005D755D">
            <w:pPr>
              <w:pStyle w:val="ConsPlusNormal"/>
              <w:jc w:val="center"/>
            </w:pPr>
            <w:r>
              <w:t>2020 год</w:t>
            </w:r>
          </w:p>
        </w:tc>
        <w:tc>
          <w:tcPr>
            <w:tcW w:w="1417" w:type="dxa"/>
          </w:tcPr>
          <w:p w:rsidR="005D755D" w:rsidRDefault="005D755D">
            <w:pPr>
              <w:pStyle w:val="ConsPlusNormal"/>
              <w:jc w:val="center"/>
            </w:pPr>
            <w:r>
              <w:t>2021 год</w:t>
            </w:r>
          </w:p>
        </w:tc>
        <w:tc>
          <w:tcPr>
            <w:tcW w:w="1418" w:type="dxa"/>
          </w:tcPr>
          <w:p w:rsidR="005D755D" w:rsidRDefault="005D755D">
            <w:pPr>
              <w:pStyle w:val="ConsPlusNormal"/>
              <w:jc w:val="center"/>
            </w:pPr>
            <w:r>
              <w:t>2022 год</w:t>
            </w:r>
          </w:p>
        </w:tc>
        <w:tc>
          <w:tcPr>
            <w:tcW w:w="1417" w:type="dxa"/>
          </w:tcPr>
          <w:p w:rsidR="005D755D" w:rsidRDefault="005D755D">
            <w:pPr>
              <w:pStyle w:val="ConsPlusNormal"/>
              <w:jc w:val="center"/>
            </w:pPr>
            <w:r>
              <w:t>2023 год</w:t>
            </w:r>
          </w:p>
        </w:tc>
        <w:tc>
          <w:tcPr>
            <w:tcW w:w="1418" w:type="dxa"/>
          </w:tcPr>
          <w:p w:rsidR="005D755D" w:rsidRDefault="005D755D">
            <w:pPr>
              <w:pStyle w:val="ConsPlusNormal"/>
              <w:jc w:val="center"/>
            </w:pPr>
            <w:r>
              <w:t>2024 год</w:t>
            </w:r>
          </w:p>
        </w:tc>
      </w:tr>
      <w:tr w:rsidR="005D755D" w:rsidTr="003E0106">
        <w:tc>
          <w:tcPr>
            <w:tcW w:w="3120" w:type="dxa"/>
            <w:gridSpan w:val="2"/>
          </w:tcPr>
          <w:p w:rsidR="005D755D" w:rsidRDefault="005D755D">
            <w:pPr>
              <w:pStyle w:val="ConsPlusNormal"/>
              <w:jc w:val="both"/>
            </w:pPr>
            <w:r>
              <w:t>Подпрограмма, всего:</w:t>
            </w:r>
          </w:p>
        </w:tc>
        <w:tc>
          <w:tcPr>
            <w:tcW w:w="1443" w:type="dxa"/>
          </w:tcPr>
          <w:p w:rsidR="005D755D" w:rsidRDefault="005D755D">
            <w:pPr>
              <w:pStyle w:val="ConsPlusNormal"/>
              <w:jc w:val="center"/>
            </w:pPr>
            <w:r>
              <w:t>262129534,13</w:t>
            </w:r>
          </w:p>
        </w:tc>
        <w:tc>
          <w:tcPr>
            <w:tcW w:w="1417" w:type="dxa"/>
          </w:tcPr>
          <w:p w:rsidR="005D755D" w:rsidRDefault="005D755D">
            <w:pPr>
              <w:pStyle w:val="ConsPlusNormal"/>
              <w:jc w:val="center"/>
            </w:pPr>
            <w:r>
              <w:t>269930459,68</w:t>
            </w:r>
          </w:p>
        </w:tc>
        <w:tc>
          <w:tcPr>
            <w:tcW w:w="1418" w:type="dxa"/>
          </w:tcPr>
          <w:p w:rsidR="005D755D" w:rsidRDefault="005D755D">
            <w:pPr>
              <w:pStyle w:val="ConsPlusNormal"/>
              <w:jc w:val="center"/>
            </w:pPr>
            <w:r>
              <w:t>309290461,54</w:t>
            </w:r>
          </w:p>
        </w:tc>
        <w:tc>
          <w:tcPr>
            <w:tcW w:w="1417" w:type="dxa"/>
          </w:tcPr>
          <w:p w:rsidR="005D755D" w:rsidRDefault="005D755D">
            <w:pPr>
              <w:pStyle w:val="ConsPlusNormal"/>
              <w:jc w:val="center"/>
            </w:pPr>
            <w:r>
              <w:t>325215015,22</w:t>
            </w:r>
          </w:p>
        </w:tc>
        <w:tc>
          <w:tcPr>
            <w:tcW w:w="1418" w:type="dxa"/>
          </w:tcPr>
          <w:p w:rsidR="005D755D" w:rsidRDefault="005D755D">
            <w:pPr>
              <w:pStyle w:val="ConsPlusNormal"/>
              <w:jc w:val="center"/>
            </w:pPr>
            <w:r>
              <w:t>370971148,19</w:t>
            </w:r>
          </w:p>
        </w:tc>
        <w:tc>
          <w:tcPr>
            <w:tcW w:w="1417" w:type="dxa"/>
          </w:tcPr>
          <w:p w:rsidR="005D755D" w:rsidRDefault="005D755D">
            <w:pPr>
              <w:pStyle w:val="ConsPlusNormal"/>
              <w:jc w:val="center"/>
            </w:pPr>
            <w:r>
              <w:t>349353364,45</w:t>
            </w:r>
          </w:p>
        </w:tc>
        <w:tc>
          <w:tcPr>
            <w:tcW w:w="1418" w:type="dxa"/>
          </w:tcPr>
          <w:p w:rsidR="005D755D" w:rsidRDefault="005D755D">
            <w:pPr>
              <w:pStyle w:val="ConsPlusNormal"/>
              <w:jc w:val="center"/>
            </w:pPr>
            <w:r>
              <w:t>453681933,48</w:t>
            </w:r>
          </w:p>
        </w:tc>
        <w:tc>
          <w:tcPr>
            <w:tcW w:w="1417" w:type="dxa"/>
          </w:tcPr>
          <w:p w:rsidR="005D755D" w:rsidRDefault="005D755D">
            <w:pPr>
              <w:pStyle w:val="ConsPlusNormal"/>
              <w:jc w:val="center"/>
            </w:pPr>
            <w:r>
              <w:t>403418468,12</w:t>
            </w:r>
          </w:p>
        </w:tc>
        <w:tc>
          <w:tcPr>
            <w:tcW w:w="1418" w:type="dxa"/>
          </w:tcPr>
          <w:p w:rsidR="005D755D" w:rsidRDefault="005D755D">
            <w:pPr>
              <w:pStyle w:val="ConsPlusNormal"/>
              <w:jc w:val="center"/>
            </w:pPr>
            <w:r>
              <w:t>403418468,12</w:t>
            </w:r>
          </w:p>
        </w:tc>
      </w:tr>
      <w:tr w:rsidR="005D755D" w:rsidTr="003E0106">
        <w:tc>
          <w:tcPr>
            <w:tcW w:w="3120" w:type="dxa"/>
            <w:gridSpan w:val="2"/>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262129534,13</w:t>
            </w:r>
          </w:p>
        </w:tc>
        <w:tc>
          <w:tcPr>
            <w:tcW w:w="1417" w:type="dxa"/>
          </w:tcPr>
          <w:p w:rsidR="005D755D" w:rsidRDefault="005D755D">
            <w:pPr>
              <w:pStyle w:val="ConsPlusNormal"/>
              <w:jc w:val="center"/>
            </w:pPr>
            <w:r>
              <w:t>269930459,68</w:t>
            </w:r>
          </w:p>
        </w:tc>
        <w:tc>
          <w:tcPr>
            <w:tcW w:w="1418" w:type="dxa"/>
          </w:tcPr>
          <w:p w:rsidR="005D755D" w:rsidRDefault="005D755D">
            <w:pPr>
              <w:pStyle w:val="ConsPlusNormal"/>
              <w:jc w:val="center"/>
            </w:pPr>
            <w:r>
              <w:t>309290461,54</w:t>
            </w:r>
          </w:p>
        </w:tc>
        <w:tc>
          <w:tcPr>
            <w:tcW w:w="1417" w:type="dxa"/>
          </w:tcPr>
          <w:p w:rsidR="005D755D" w:rsidRDefault="005D755D">
            <w:pPr>
              <w:pStyle w:val="ConsPlusNormal"/>
              <w:jc w:val="center"/>
            </w:pPr>
            <w:r>
              <w:t>325215015,22</w:t>
            </w:r>
          </w:p>
        </w:tc>
        <w:tc>
          <w:tcPr>
            <w:tcW w:w="1418" w:type="dxa"/>
          </w:tcPr>
          <w:p w:rsidR="005D755D" w:rsidRDefault="005D755D">
            <w:pPr>
              <w:pStyle w:val="ConsPlusNormal"/>
              <w:jc w:val="center"/>
            </w:pPr>
            <w:r>
              <w:t>370971148,19</w:t>
            </w:r>
          </w:p>
        </w:tc>
        <w:tc>
          <w:tcPr>
            <w:tcW w:w="1417" w:type="dxa"/>
          </w:tcPr>
          <w:p w:rsidR="005D755D" w:rsidRDefault="005D755D">
            <w:pPr>
              <w:pStyle w:val="ConsPlusNormal"/>
              <w:jc w:val="center"/>
            </w:pPr>
            <w:r>
              <w:t>349353364,45</w:t>
            </w:r>
          </w:p>
        </w:tc>
        <w:tc>
          <w:tcPr>
            <w:tcW w:w="1418" w:type="dxa"/>
          </w:tcPr>
          <w:p w:rsidR="005D755D" w:rsidRDefault="005D755D">
            <w:pPr>
              <w:pStyle w:val="ConsPlusNormal"/>
              <w:jc w:val="center"/>
            </w:pPr>
            <w:r>
              <w:t>453681933,48</w:t>
            </w:r>
          </w:p>
        </w:tc>
        <w:tc>
          <w:tcPr>
            <w:tcW w:w="1417" w:type="dxa"/>
          </w:tcPr>
          <w:p w:rsidR="005D755D" w:rsidRDefault="005D755D">
            <w:pPr>
              <w:pStyle w:val="ConsPlusNormal"/>
              <w:jc w:val="center"/>
            </w:pPr>
            <w:r>
              <w:t>403418468,12</w:t>
            </w:r>
          </w:p>
        </w:tc>
        <w:tc>
          <w:tcPr>
            <w:tcW w:w="1418" w:type="dxa"/>
          </w:tcPr>
          <w:p w:rsidR="005D755D" w:rsidRDefault="005D755D">
            <w:pPr>
              <w:pStyle w:val="ConsPlusNormal"/>
              <w:jc w:val="center"/>
            </w:pPr>
            <w:r>
              <w:t>403418468,12</w:t>
            </w:r>
          </w:p>
        </w:tc>
      </w:tr>
      <w:tr w:rsidR="005D755D" w:rsidTr="003E0106">
        <w:tc>
          <w:tcPr>
            <w:tcW w:w="3120" w:type="dxa"/>
            <w:gridSpan w:val="2"/>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3120" w:type="dxa"/>
            <w:gridSpan w:val="2"/>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262129534,13</w:t>
            </w:r>
          </w:p>
        </w:tc>
        <w:tc>
          <w:tcPr>
            <w:tcW w:w="1417" w:type="dxa"/>
          </w:tcPr>
          <w:p w:rsidR="005D755D" w:rsidRDefault="005D755D">
            <w:pPr>
              <w:pStyle w:val="ConsPlusNormal"/>
              <w:jc w:val="center"/>
            </w:pPr>
            <w:r>
              <w:t>269930459,68</w:t>
            </w:r>
          </w:p>
        </w:tc>
        <w:tc>
          <w:tcPr>
            <w:tcW w:w="1418" w:type="dxa"/>
          </w:tcPr>
          <w:p w:rsidR="005D755D" w:rsidRDefault="005D755D">
            <w:pPr>
              <w:pStyle w:val="ConsPlusNormal"/>
              <w:jc w:val="center"/>
            </w:pPr>
            <w:r>
              <w:t>309290461,54</w:t>
            </w:r>
          </w:p>
        </w:tc>
        <w:tc>
          <w:tcPr>
            <w:tcW w:w="1417" w:type="dxa"/>
          </w:tcPr>
          <w:p w:rsidR="005D755D" w:rsidRDefault="005D755D">
            <w:pPr>
              <w:pStyle w:val="ConsPlusNormal"/>
              <w:jc w:val="center"/>
            </w:pPr>
            <w:r>
              <w:t>325215015,22</w:t>
            </w:r>
          </w:p>
        </w:tc>
        <w:tc>
          <w:tcPr>
            <w:tcW w:w="1418" w:type="dxa"/>
          </w:tcPr>
          <w:p w:rsidR="005D755D" w:rsidRDefault="005D755D">
            <w:pPr>
              <w:pStyle w:val="ConsPlusNormal"/>
              <w:jc w:val="center"/>
            </w:pPr>
            <w:r>
              <w:t>370971148,19</w:t>
            </w:r>
          </w:p>
        </w:tc>
        <w:tc>
          <w:tcPr>
            <w:tcW w:w="1417" w:type="dxa"/>
          </w:tcPr>
          <w:p w:rsidR="005D755D" w:rsidRDefault="005D755D">
            <w:pPr>
              <w:pStyle w:val="ConsPlusNormal"/>
              <w:jc w:val="center"/>
            </w:pPr>
            <w:r>
              <w:t>349353364,45</w:t>
            </w:r>
          </w:p>
        </w:tc>
        <w:tc>
          <w:tcPr>
            <w:tcW w:w="1418" w:type="dxa"/>
          </w:tcPr>
          <w:p w:rsidR="005D755D" w:rsidRDefault="005D755D">
            <w:pPr>
              <w:pStyle w:val="ConsPlusNormal"/>
              <w:jc w:val="center"/>
            </w:pPr>
            <w:r>
              <w:t>453681933,48</w:t>
            </w:r>
          </w:p>
        </w:tc>
        <w:tc>
          <w:tcPr>
            <w:tcW w:w="1417" w:type="dxa"/>
          </w:tcPr>
          <w:p w:rsidR="005D755D" w:rsidRDefault="005D755D">
            <w:pPr>
              <w:pStyle w:val="ConsPlusNormal"/>
              <w:jc w:val="center"/>
            </w:pPr>
            <w:r>
              <w:t>403418468,12</w:t>
            </w:r>
          </w:p>
        </w:tc>
        <w:tc>
          <w:tcPr>
            <w:tcW w:w="1418" w:type="dxa"/>
          </w:tcPr>
          <w:p w:rsidR="005D755D" w:rsidRDefault="005D755D">
            <w:pPr>
              <w:pStyle w:val="ConsPlusNormal"/>
              <w:jc w:val="center"/>
            </w:pPr>
            <w:r>
              <w:t>403418468,12</w:t>
            </w:r>
          </w:p>
        </w:tc>
      </w:tr>
      <w:tr w:rsidR="005D755D" w:rsidTr="003E0106">
        <w:tc>
          <w:tcPr>
            <w:tcW w:w="566" w:type="dxa"/>
            <w:vMerge w:val="restart"/>
          </w:tcPr>
          <w:p w:rsidR="005D755D" w:rsidRDefault="005D755D">
            <w:pPr>
              <w:pStyle w:val="ConsPlusNormal"/>
              <w:jc w:val="both"/>
            </w:pPr>
            <w:r>
              <w:t>1</w:t>
            </w:r>
          </w:p>
        </w:tc>
        <w:tc>
          <w:tcPr>
            <w:tcW w:w="2554" w:type="dxa"/>
          </w:tcPr>
          <w:p w:rsidR="005D755D" w:rsidRDefault="005D755D">
            <w:pPr>
              <w:pStyle w:val="ConsPlusNormal"/>
              <w:jc w:val="both"/>
            </w:pPr>
            <w:r>
              <w:t>Основное мероприятие "Обеспечение деятельности организаций для детей-сирот и детей, оставшихся без попечения родителей"</w:t>
            </w:r>
          </w:p>
        </w:tc>
        <w:tc>
          <w:tcPr>
            <w:tcW w:w="1443" w:type="dxa"/>
          </w:tcPr>
          <w:p w:rsidR="005D755D" w:rsidRDefault="005D755D">
            <w:pPr>
              <w:pStyle w:val="ConsPlusNormal"/>
              <w:jc w:val="center"/>
            </w:pPr>
            <w:r>
              <w:t>262129534,13</w:t>
            </w:r>
          </w:p>
        </w:tc>
        <w:tc>
          <w:tcPr>
            <w:tcW w:w="1417" w:type="dxa"/>
          </w:tcPr>
          <w:p w:rsidR="005D755D" w:rsidRDefault="005D755D">
            <w:pPr>
              <w:pStyle w:val="ConsPlusNormal"/>
              <w:jc w:val="center"/>
            </w:pPr>
            <w:r>
              <w:t>269930459,68</w:t>
            </w:r>
          </w:p>
        </w:tc>
        <w:tc>
          <w:tcPr>
            <w:tcW w:w="1418" w:type="dxa"/>
          </w:tcPr>
          <w:p w:rsidR="005D755D" w:rsidRDefault="005D755D">
            <w:pPr>
              <w:pStyle w:val="ConsPlusNormal"/>
              <w:jc w:val="center"/>
            </w:pPr>
            <w:r>
              <w:t>309290461,54</w:t>
            </w:r>
          </w:p>
        </w:tc>
        <w:tc>
          <w:tcPr>
            <w:tcW w:w="1417" w:type="dxa"/>
          </w:tcPr>
          <w:p w:rsidR="005D755D" w:rsidRDefault="005D755D">
            <w:pPr>
              <w:pStyle w:val="ConsPlusNormal"/>
              <w:jc w:val="center"/>
            </w:pPr>
            <w:r>
              <w:t>325215015,22</w:t>
            </w:r>
          </w:p>
        </w:tc>
        <w:tc>
          <w:tcPr>
            <w:tcW w:w="1418" w:type="dxa"/>
          </w:tcPr>
          <w:p w:rsidR="005D755D" w:rsidRDefault="005D755D">
            <w:pPr>
              <w:pStyle w:val="ConsPlusNormal"/>
              <w:jc w:val="center"/>
            </w:pPr>
            <w:r>
              <w:t>370971148,19</w:t>
            </w:r>
          </w:p>
        </w:tc>
        <w:tc>
          <w:tcPr>
            <w:tcW w:w="1417" w:type="dxa"/>
          </w:tcPr>
          <w:p w:rsidR="005D755D" w:rsidRDefault="005D755D">
            <w:pPr>
              <w:pStyle w:val="ConsPlusNormal"/>
              <w:jc w:val="center"/>
            </w:pPr>
            <w:r>
              <w:t>349353364,45</w:t>
            </w:r>
          </w:p>
        </w:tc>
        <w:tc>
          <w:tcPr>
            <w:tcW w:w="1418" w:type="dxa"/>
          </w:tcPr>
          <w:p w:rsidR="005D755D" w:rsidRDefault="005D755D">
            <w:pPr>
              <w:pStyle w:val="ConsPlusNormal"/>
              <w:jc w:val="center"/>
            </w:pPr>
            <w:r>
              <w:t>453681933,48</w:t>
            </w:r>
          </w:p>
        </w:tc>
        <w:tc>
          <w:tcPr>
            <w:tcW w:w="1417" w:type="dxa"/>
          </w:tcPr>
          <w:p w:rsidR="005D755D" w:rsidRDefault="005D755D">
            <w:pPr>
              <w:pStyle w:val="ConsPlusNormal"/>
              <w:jc w:val="center"/>
            </w:pPr>
            <w:r>
              <w:t>403418468,12</w:t>
            </w:r>
          </w:p>
        </w:tc>
        <w:tc>
          <w:tcPr>
            <w:tcW w:w="1418" w:type="dxa"/>
          </w:tcPr>
          <w:p w:rsidR="005D755D" w:rsidRDefault="005D755D">
            <w:pPr>
              <w:pStyle w:val="ConsPlusNormal"/>
              <w:jc w:val="center"/>
            </w:pPr>
            <w:r>
              <w:t>403418468,12</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262129534,13</w:t>
            </w:r>
          </w:p>
        </w:tc>
        <w:tc>
          <w:tcPr>
            <w:tcW w:w="1417" w:type="dxa"/>
          </w:tcPr>
          <w:p w:rsidR="005D755D" w:rsidRDefault="005D755D">
            <w:pPr>
              <w:pStyle w:val="ConsPlusNormal"/>
              <w:jc w:val="center"/>
            </w:pPr>
            <w:r>
              <w:t>269930459,68</w:t>
            </w:r>
          </w:p>
        </w:tc>
        <w:tc>
          <w:tcPr>
            <w:tcW w:w="1418" w:type="dxa"/>
          </w:tcPr>
          <w:p w:rsidR="005D755D" w:rsidRDefault="005D755D">
            <w:pPr>
              <w:pStyle w:val="ConsPlusNormal"/>
              <w:jc w:val="center"/>
            </w:pPr>
            <w:r>
              <w:t>309290461,54</w:t>
            </w:r>
          </w:p>
        </w:tc>
        <w:tc>
          <w:tcPr>
            <w:tcW w:w="1417" w:type="dxa"/>
          </w:tcPr>
          <w:p w:rsidR="005D755D" w:rsidRDefault="005D755D">
            <w:pPr>
              <w:pStyle w:val="ConsPlusNormal"/>
              <w:jc w:val="center"/>
            </w:pPr>
            <w:r>
              <w:t>325215015,22</w:t>
            </w:r>
          </w:p>
        </w:tc>
        <w:tc>
          <w:tcPr>
            <w:tcW w:w="1418" w:type="dxa"/>
          </w:tcPr>
          <w:p w:rsidR="005D755D" w:rsidRDefault="005D755D">
            <w:pPr>
              <w:pStyle w:val="ConsPlusNormal"/>
              <w:jc w:val="center"/>
            </w:pPr>
            <w:r>
              <w:t>370971148,19</w:t>
            </w:r>
          </w:p>
        </w:tc>
        <w:tc>
          <w:tcPr>
            <w:tcW w:w="1417" w:type="dxa"/>
          </w:tcPr>
          <w:p w:rsidR="005D755D" w:rsidRDefault="005D755D">
            <w:pPr>
              <w:pStyle w:val="ConsPlusNormal"/>
              <w:jc w:val="center"/>
            </w:pPr>
            <w:r>
              <w:t>349353364,45</w:t>
            </w:r>
          </w:p>
        </w:tc>
        <w:tc>
          <w:tcPr>
            <w:tcW w:w="1418" w:type="dxa"/>
          </w:tcPr>
          <w:p w:rsidR="005D755D" w:rsidRDefault="005D755D">
            <w:pPr>
              <w:pStyle w:val="ConsPlusNormal"/>
              <w:jc w:val="center"/>
            </w:pPr>
            <w:r>
              <w:t>453681933,48</w:t>
            </w:r>
          </w:p>
        </w:tc>
        <w:tc>
          <w:tcPr>
            <w:tcW w:w="1417" w:type="dxa"/>
          </w:tcPr>
          <w:p w:rsidR="005D755D" w:rsidRDefault="005D755D">
            <w:pPr>
              <w:pStyle w:val="ConsPlusNormal"/>
              <w:jc w:val="center"/>
            </w:pPr>
            <w:r>
              <w:t>403418468,12</w:t>
            </w:r>
          </w:p>
        </w:tc>
        <w:tc>
          <w:tcPr>
            <w:tcW w:w="1418" w:type="dxa"/>
          </w:tcPr>
          <w:p w:rsidR="005D755D" w:rsidRDefault="005D755D">
            <w:pPr>
              <w:pStyle w:val="ConsPlusNormal"/>
              <w:jc w:val="center"/>
            </w:pPr>
            <w:r>
              <w:t>403418468,12</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262129534,13</w:t>
            </w:r>
          </w:p>
        </w:tc>
        <w:tc>
          <w:tcPr>
            <w:tcW w:w="1417" w:type="dxa"/>
          </w:tcPr>
          <w:p w:rsidR="005D755D" w:rsidRDefault="005D755D">
            <w:pPr>
              <w:pStyle w:val="ConsPlusNormal"/>
              <w:jc w:val="center"/>
            </w:pPr>
            <w:r>
              <w:t>269930459,68</w:t>
            </w:r>
          </w:p>
        </w:tc>
        <w:tc>
          <w:tcPr>
            <w:tcW w:w="1418" w:type="dxa"/>
          </w:tcPr>
          <w:p w:rsidR="005D755D" w:rsidRDefault="005D755D">
            <w:pPr>
              <w:pStyle w:val="ConsPlusNormal"/>
              <w:jc w:val="center"/>
            </w:pPr>
            <w:r>
              <w:t>309290461,54</w:t>
            </w:r>
          </w:p>
        </w:tc>
        <w:tc>
          <w:tcPr>
            <w:tcW w:w="1417" w:type="dxa"/>
          </w:tcPr>
          <w:p w:rsidR="005D755D" w:rsidRDefault="005D755D">
            <w:pPr>
              <w:pStyle w:val="ConsPlusNormal"/>
              <w:jc w:val="center"/>
            </w:pPr>
            <w:r>
              <w:t>325215015,22</w:t>
            </w:r>
          </w:p>
        </w:tc>
        <w:tc>
          <w:tcPr>
            <w:tcW w:w="1418" w:type="dxa"/>
          </w:tcPr>
          <w:p w:rsidR="005D755D" w:rsidRDefault="005D755D">
            <w:pPr>
              <w:pStyle w:val="ConsPlusNormal"/>
              <w:jc w:val="center"/>
            </w:pPr>
            <w:r>
              <w:t>370971148,19</w:t>
            </w:r>
          </w:p>
        </w:tc>
        <w:tc>
          <w:tcPr>
            <w:tcW w:w="1417" w:type="dxa"/>
          </w:tcPr>
          <w:p w:rsidR="005D755D" w:rsidRDefault="005D755D">
            <w:pPr>
              <w:pStyle w:val="ConsPlusNormal"/>
              <w:jc w:val="center"/>
            </w:pPr>
            <w:r>
              <w:t>349353364,45</w:t>
            </w:r>
          </w:p>
        </w:tc>
        <w:tc>
          <w:tcPr>
            <w:tcW w:w="1418" w:type="dxa"/>
          </w:tcPr>
          <w:p w:rsidR="005D755D" w:rsidRDefault="005D755D">
            <w:pPr>
              <w:pStyle w:val="ConsPlusNormal"/>
              <w:jc w:val="center"/>
            </w:pPr>
            <w:r>
              <w:t>453681933,48</w:t>
            </w:r>
          </w:p>
        </w:tc>
        <w:tc>
          <w:tcPr>
            <w:tcW w:w="1417" w:type="dxa"/>
          </w:tcPr>
          <w:p w:rsidR="005D755D" w:rsidRDefault="005D755D">
            <w:pPr>
              <w:pStyle w:val="ConsPlusNormal"/>
              <w:jc w:val="center"/>
            </w:pPr>
            <w:r>
              <w:t>403418468,12</w:t>
            </w:r>
          </w:p>
        </w:tc>
        <w:tc>
          <w:tcPr>
            <w:tcW w:w="1418" w:type="dxa"/>
          </w:tcPr>
          <w:p w:rsidR="005D755D" w:rsidRDefault="005D755D">
            <w:pPr>
              <w:pStyle w:val="ConsPlusNormal"/>
              <w:jc w:val="center"/>
            </w:pPr>
            <w:r>
              <w:t>403418468,12</w:t>
            </w:r>
          </w:p>
        </w:tc>
      </w:tr>
      <w:tr w:rsidR="005D755D" w:rsidTr="003E0106">
        <w:tc>
          <w:tcPr>
            <w:tcW w:w="566" w:type="dxa"/>
            <w:vMerge w:val="restart"/>
          </w:tcPr>
          <w:p w:rsidR="005D755D" w:rsidRDefault="005D755D">
            <w:pPr>
              <w:pStyle w:val="ConsPlusNormal"/>
              <w:jc w:val="both"/>
            </w:pPr>
            <w:r>
              <w:t>1.1</w:t>
            </w:r>
          </w:p>
        </w:tc>
        <w:tc>
          <w:tcPr>
            <w:tcW w:w="2554" w:type="dxa"/>
          </w:tcPr>
          <w:p w:rsidR="005D755D" w:rsidRDefault="005D755D">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43" w:type="dxa"/>
          </w:tcPr>
          <w:p w:rsidR="005D755D" w:rsidRDefault="005D755D">
            <w:pPr>
              <w:pStyle w:val="ConsPlusNormal"/>
              <w:jc w:val="center"/>
            </w:pPr>
            <w:r>
              <w:t>37487849,48</w:t>
            </w:r>
          </w:p>
        </w:tc>
        <w:tc>
          <w:tcPr>
            <w:tcW w:w="1417" w:type="dxa"/>
          </w:tcPr>
          <w:p w:rsidR="005D755D" w:rsidRDefault="005D755D">
            <w:pPr>
              <w:pStyle w:val="ConsPlusNormal"/>
              <w:jc w:val="center"/>
            </w:pPr>
            <w:r>
              <w:t>39756009,79</w:t>
            </w:r>
          </w:p>
        </w:tc>
        <w:tc>
          <w:tcPr>
            <w:tcW w:w="1418" w:type="dxa"/>
          </w:tcPr>
          <w:p w:rsidR="005D755D" w:rsidRDefault="005D755D">
            <w:pPr>
              <w:pStyle w:val="ConsPlusNormal"/>
              <w:jc w:val="center"/>
            </w:pPr>
            <w:r>
              <w:t>43474004,26</w:t>
            </w:r>
          </w:p>
        </w:tc>
        <w:tc>
          <w:tcPr>
            <w:tcW w:w="1417" w:type="dxa"/>
          </w:tcPr>
          <w:p w:rsidR="005D755D" w:rsidRDefault="005D755D">
            <w:pPr>
              <w:pStyle w:val="ConsPlusNormal"/>
              <w:jc w:val="center"/>
            </w:pPr>
            <w:r>
              <w:t>52331033,49</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37487849,48</w:t>
            </w:r>
          </w:p>
        </w:tc>
        <w:tc>
          <w:tcPr>
            <w:tcW w:w="1417" w:type="dxa"/>
          </w:tcPr>
          <w:p w:rsidR="005D755D" w:rsidRDefault="005D755D">
            <w:pPr>
              <w:pStyle w:val="ConsPlusNormal"/>
              <w:jc w:val="center"/>
            </w:pPr>
            <w:r>
              <w:t>39756009,79</w:t>
            </w:r>
          </w:p>
        </w:tc>
        <w:tc>
          <w:tcPr>
            <w:tcW w:w="1418" w:type="dxa"/>
          </w:tcPr>
          <w:p w:rsidR="005D755D" w:rsidRDefault="005D755D">
            <w:pPr>
              <w:pStyle w:val="ConsPlusNormal"/>
              <w:jc w:val="center"/>
            </w:pPr>
            <w:r>
              <w:t>43474004,26</w:t>
            </w:r>
          </w:p>
        </w:tc>
        <w:tc>
          <w:tcPr>
            <w:tcW w:w="1417" w:type="dxa"/>
          </w:tcPr>
          <w:p w:rsidR="005D755D" w:rsidRDefault="005D755D">
            <w:pPr>
              <w:pStyle w:val="ConsPlusNormal"/>
              <w:jc w:val="center"/>
            </w:pPr>
            <w:r>
              <w:t>52331033,49</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37487849,48</w:t>
            </w:r>
          </w:p>
        </w:tc>
        <w:tc>
          <w:tcPr>
            <w:tcW w:w="1417" w:type="dxa"/>
          </w:tcPr>
          <w:p w:rsidR="005D755D" w:rsidRDefault="005D755D">
            <w:pPr>
              <w:pStyle w:val="ConsPlusNormal"/>
              <w:jc w:val="center"/>
            </w:pPr>
            <w:r>
              <w:t>39756009,79</w:t>
            </w:r>
          </w:p>
        </w:tc>
        <w:tc>
          <w:tcPr>
            <w:tcW w:w="1418" w:type="dxa"/>
          </w:tcPr>
          <w:p w:rsidR="005D755D" w:rsidRDefault="005D755D">
            <w:pPr>
              <w:pStyle w:val="ConsPlusNormal"/>
              <w:jc w:val="center"/>
            </w:pPr>
            <w:r>
              <w:t>43474004,26</w:t>
            </w:r>
          </w:p>
        </w:tc>
        <w:tc>
          <w:tcPr>
            <w:tcW w:w="1417" w:type="dxa"/>
          </w:tcPr>
          <w:p w:rsidR="005D755D" w:rsidRDefault="005D755D">
            <w:pPr>
              <w:pStyle w:val="ConsPlusNormal"/>
              <w:jc w:val="center"/>
            </w:pPr>
            <w:r>
              <w:t>52331033,49</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val="restart"/>
          </w:tcPr>
          <w:p w:rsidR="005D755D" w:rsidRDefault="005D755D">
            <w:pPr>
              <w:pStyle w:val="ConsPlusNormal"/>
              <w:jc w:val="both"/>
            </w:pPr>
            <w:r>
              <w:t>1.2</w:t>
            </w:r>
          </w:p>
        </w:tc>
        <w:tc>
          <w:tcPr>
            <w:tcW w:w="2554" w:type="dxa"/>
          </w:tcPr>
          <w:p w:rsidR="005D755D" w:rsidRDefault="005D755D">
            <w:pPr>
              <w:pStyle w:val="ConsPlusNormal"/>
              <w:jc w:val="both"/>
            </w:pPr>
            <w: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443" w:type="dxa"/>
          </w:tcPr>
          <w:p w:rsidR="005D755D" w:rsidRDefault="005D755D">
            <w:pPr>
              <w:pStyle w:val="ConsPlusNormal"/>
              <w:jc w:val="center"/>
            </w:pPr>
            <w:r>
              <w:t>16060297,41</w:t>
            </w:r>
          </w:p>
        </w:tc>
        <w:tc>
          <w:tcPr>
            <w:tcW w:w="1417" w:type="dxa"/>
          </w:tcPr>
          <w:p w:rsidR="005D755D" w:rsidRDefault="005D755D">
            <w:pPr>
              <w:pStyle w:val="ConsPlusNormal"/>
              <w:jc w:val="center"/>
            </w:pPr>
            <w:r>
              <w:t>16336532,72</w:t>
            </w:r>
          </w:p>
        </w:tc>
        <w:tc>
          <w:tcPr>
            <w:tcW w:w="1418" w:type="dxa"/>
          </w:tcPr>
          <w:p w:rsidR="005D755D" w:rsidRDefault="005D755D">
            <w:pPr>
              <w:pStyle w:val="ConsPlusNormal"/>
              <w:jc w:val="center"/>
            </w:pPr>
            <w:r>
              <w:t>16285152,59</w:t>
            </w:r>
          </w:p>
        </w:tc>
        <w:tc>
          <w:tcPr>
            <w:tcW w:w="1417" w:type="dxa"/>
          </w:tcPr>
          <w:p w:rsidR="005D755D" w:rsidRDefault="005D755D">
            <w:pPr>
              <w:pStyle w:val="ConsPlusNormal"/>
              <w:jc w:val="center"/>
            </w:pPr>
            <w:r>
              <w:t>17160497,64</w:t>
            </w:r>
          </w:p>
        </w:tc>
        <w:tc>
          <w:tcPr>
            <w:tcW w:w="1418" w:type="dxa"/>
          </w:tcPr>
          <w:p w:rsidR="005D755D" w:rsidRDefault="005D755D">
            <w:pPr>
              <w:pStyle w:val="ConsPlusNormal"/>
              <w:jc w:val="center"/>
            </w:pPr>
            <w:r>
              <w:t>35519207,32</w:t>
            </w:r>
          </w:p>
        </w:tc>
        <w:tc>
          <w:tcPr>
            <w:tcW w:w="1417" w:type="dxa"/>
          </w:tcPr>
          <w:p w:rsidR="005D755D" w:rsidRDefault="005D755D">
            <w:pPr>
              <w:pStyle w:val="ConsPlusNormal"/>
              <w:jc w:val="center"/>
            </w:pPr>
            <w:r>
              <w:t>36294121,63</w:t>
            </w:r>
          </w:p>
        </w:tc>
        <w:tc>
          <w:tcPr>
            <w:tcW w:w="1418" w:type="dxa"/>
          </w:tcPr>
          <w:p w:rsidR="005D755D" w:rsidRDefault="005D755D">
            <w:pPr>
              <w:pStyle w:val="ConsPlusNormal"/>
              <w:jc w:val="center"/>
            </w:pPr>
            <w:r>
              <w:t>39505652,17</w:t>
            </w:r>
          </w:p>
        </w:tc>
        <w:tc>
          <w:tcPr>
            <w:tcW w:w="1417" w:type="dxa"/>
          </w:tcPr>
          <w:p w:rsidR="005D755D" w:rsidRDefault="005D755D">
            <w:pPr>
              <w:pStyle w:val="ConsPlusNormal"/>
              <w:jc w:val="center"/>
            </w:pPr>
            <w:r>
              <w:t>35519207,32</w:t>
            </w:r>
          </w:p>
        </w:tc>
        <w:tc>
          <w:tcPr>
            <w:tcW w:w="1418" w:type="dxa"/>
          </w:tcPr>
          <w:p w:rsidR="005D755D" w:rsidRDefault="005D755D">
            <w:pPr>
              <w:pStyle w:val="ConsPlusNormal"/>
              <w:jc w:val="center"/>
            </w:pPr>
            <w:r>
              <w:t>35519207,32</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16060297,41</w:t>
            </w:r>
          </w:p>
        </w:tc>
        <w:tc>
          <w:tcPr>
            <w:tcW w:w="1417" w:type="dxa"/>
          </w:tcPr>
          <w:p w:rsidR="005D755D" w:rsidRDefault="005D755D">
            <w:pPr>
              <w:pStyle w:val="ConsPlusNormal"/>
              <w:jc w:val="center"/>
            </w:pPr>
            <w:r>
              <w:t>16336532,72</w:t>
            </w:r>
          </w:p>
        </w:tc>
        <w:tc>
          <w:tcPr>
            <w:tcW w:w="1418" w:type="dxa"/>
          </w:tcPr>
          <w:p w:rsidR="005D755D" w:rsidRDefault="005D755D">
            <w:pPr>
              <w:pStyle w:val="ConsPlusNormal"/>
              <w:jc w:val="center"/>
            </w:pPr>
            <w:r>
              <w:t>16285152,59</w:t>
            </w:r>
          </w:p>
        </w:tc>
        <w:tc>
          <w:tcPr>
            <w:tcW w:w="1417" w:type="dxa"/>
          </w:tcPr>
          <w:p w:rsidR="005D755D" w:rsidRDefault="005D755D">
            <w:pPr>
              <w:pStyle w:val="ConsPlusNormal"/>
              <w:jc w:val="center"/>
            </w:pPr>
            <w:r>
              <w:t>17160497,64</w:t>
            </w:r>
          </w:p>
        </w:tc>
        <w:tc>
          <w:tcPr>
            <w:tcW w:w="1418" w:type="dxa"/>
          </w:tcPr>
          <w:p w:rsidR="005D755D" w:rsidRDefault="005D755D">
            <w:pPr>
              <w:pStyle w:val="ConsPlusNormal"/>
              <w:jc w:val="center"/>
            </w:pPr>
            <w:r>
              <w:t>35519207,32</w:t>
            </w:r>
          </w:p>
        </w:tc>
        <w:tc>
          <w:tcPr>
            <w:tcW w:w="1417" w:type="dxa"/>
          </w:tcPr>
          <w:p w:rsidR="005D755D" w:rsidRDefault="005D755D">
            <w:pPr>
              <w:pStyle w:val="ConsPlusNormal"/>
              <w:jc w:val="center"/>
            </w:pPr>
            <w:r>
              <w:t>36294121,63</w:t>
            </w:r>
          </w:p>
        </w:tc>
        <w:tc>
          <w:tcPr>
            <w:tcW w:w="1418" w:type="dxa"/>
          </w:tcPr>
          <w:p w:rsidR="005D755D" w:rsidRDefault="005D755D">
            <w:pPr>
              <w:pStyle w:val="ConsPlusNormal"/>
              <w:jc w:val="center"/>
            </w:pPr>
            <w:r>
              <w:t>39505652,17</w:t>
            </w:r>
          </w:p>
        </w:tc>
        <w:tc>
          <w:tcPr>
            <w:tcW w:w="1417" w:type="dxa"/>
          </w:tcPr>
          <w:p w:rsidR="005D755D" w:rsidRDefault="005D755D">
            <w:pPr>
              <w:pStyle w:val="ConsPlusNormal"/>
              <w:jc w:val="center"/>
            </w:pPr>
            <w:r>
              <w:t>35519207,32</w:t>
            </w:r>
          </w:p>
        </w:tc>
        <w:tc>
          <w:tcPr>
            <w:tcW w:w="1418" w:type="dxa"/>
          </w:tcPr>
          <w:p w:rsidR="005D755D" w:rsidRDefault="005D755D">
            <w:pPr>
              <w:pStyle w:val="ConsPlusNormal"/>
              <w:jc w:val="center"/>
            </w:pPr>
            <w:r>
              <w:t>35519207,32</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16060297,41</w:t>
            </w:r>
          </w:p>
        </w:tc>
        <w:tc>
          <w:tcPr>
            <w:tcW w:w="1417" w:type="dxa"/>
          </w:tcPr>
          <w:p w:rsidR="005D755D" w:rsidRDefault="005D755D">
            <w:pPr>
              <w:pStyle w:val="ConsPlusNormal"/>
              <w:jc w:val="center"/>
            </w:pPr>
            <w:r>
              <w:t>16336532,72</w:t>
            </w:r>
          </w:p>
        </w:tc>
        <w:tc>
          <w:tcPr>
            <w:tcW w:w="1418" w:type="dxa"/>
          </w:tcPr>
          <w:p w:rsidR="005D755D" w:rsidRDefault="005D755D">
            <w:pPr>
              <w:pStyle w:val="ConsPlusNormal"/>
              <w:jc w:val="center"/>
            </w:pPr>
            <w:r>
              <w:t>16285152,59</w:t>
            </w:r>
          </w:p>
        </w:tc>
        <w:tc>
          <w:tcPr>
            <w:tcW w:w="1417" w:type="dxa"/>
          </w:tcPr>
          <w:p w:rsidR="005D755D" w:rsidRDefault="005D755D">
            <w:pPr>
              <w:pStyle w:val="ConsPlusNormal"/>
              <w:jc w:val="center"/>
            </w:pPr>
            <w:r>
              <w:t>17160497,64</w:t>
            </w:r>
          </w:p>
        </w:tc>
        <w:tc>
          <w:tcPr>
            <w:tcW w:w="1418" w:type="dxa"/>
          </w:tcPr>
          <w:p w:rsidR="005D755D" w:rsidRDefault="005D755D">
            <w:pPr>
              <w:pStyle w:val="ConsPlusNormal"/>
              <w:jc w:val="center"/>
            </w:pPr>
            <w:r>
              <w:t>35519207,32</w:t>
            </w:r>
          </w:p>
        </w:tc>
        <w:tc>
          <w:tcPr>
            <w:tcW w:w="1417" w:type="dxa"/>
          </w:tcPr>
          <w:p w:rsidR="005D755D" w:rsidRDefault="005D755D">
            <w:pPr>
              <w:pStyle w:val="ConsPlusNormal"/>
              <w:jc w:val="center"/>
            </w:pPr>
            <w:r>
              <w:t>36294121,63</w:t>
            </w:r>
          </w:p>
        </w:tc>
        <w:tc>
          <w:tcPr>
            <w:tcW w:w="1418" w:type="dxa"/>
          </w:tcPr>
          <w:p w:rsidR="005D755D" w:rsidRDefault="005D755D">
            <w:pPr>
              <w:pStyle w:val="ConsPlusNormal"/>
              <w:jc w:val="center"/>
            </w:pPr>
            <w:r>
              <w:t>39505652,17</w:t>
            </w:r>
          </w:p>
        </w:tc>
        <w:tc>
          <w:tcPr>
            <w:tcW w:w="1417" w:type="dxa"/>
          </w:tcPr>
          <w:p w:rsidR="005D755D" w:rsidRDefault="005D755D">
            <w:pPr>
              <w:pStyle w:val="ConsPlusNormal"/>
              <w:jc w:val="center"/>
            </w:pPr>
            <w:r>
              <w:t>35519207,32</w:t>
            </w:r>
          </w:p>
        </w:tc>
        <w:tc>
          <w:tcPr>
            <w:tcW w:w="1418" w:type="dxa"/>
          </w:tcPr>
          <w:p w:rsidR="005D755D" w:rsidRDefault="005D755D">
            <w:pPr>
              <w:pStyle w:val="ConsPlusNormal"/>
              <w:jc w:val="center"/>
            </w:pPr>
            <w:r>
              <w:t>35519207,32</w:t>
            </w:r>
          </w:p>
        </w:tc>
      </w:tr>
      <w:tr w:rsidR="005D755D" w:rsidTr="003E0106">
        <w:tc>
          <w:tcPr>
            <w:tcW w:w="566" w:type="dxa"/>
            <w:vMerge w:val="restart"/>
          </w:tcPr>
          <w:p w:rsidR="005D755D" w:rsidRDefault="005D755D">
            <w:pPr>
              <w:pStyle w:val="ConsPlusNormal"/>
              <w:jc w:val="both"/>
            </w:pPr>
            <w:r>
              <w:t>1.3</w:t>
            </w:r>
          </w:p>
        </w:tc>
        <w:tc>
          <w:tcPr>
            <w:tcW w:w="2554" w:type="dxa"/>
          </w:tcPr>
          <w:p w:rsidR="005D755D" w:rsidRDefault="005D755D">
            <w:pPr>
              <w:pStyle w:val="ConsPlusNormal"/>
              <w:jc w:val="both"/>
            </w:pPr>
            <w: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443" w:type="dxa"/>
          </w:tcPr>
          <w:p w:rsidR="005D755D" w:rsidRDefault="005D755D">
            <w:pPr>
              <w:pStyle w:val="ConsPlusNormal"/>
              <w:jc w:val="center"/>
            </w:pPr>
            <w:r>
              <w:t>204981387,24</w:t>
            </w:r>
          </w:p>
        </w:tc>
        <w:tc>
          <w:tcPr>
            <w:tcW w:w="1417" w:type="dxa"/>
          </w:tcPr>
          <w:p w:rsidR="005D755D" w:rsidRDefault="005D755D">
            <w:pPr>
              <w:pStyle w:val="ConsPlusNormal"/>
              <w:jc w:val="center"/>
            </w:pPr>
            <w:r>
              <w:t>212637917,17</w:t>
            </w:r>
          </w:p>
        </w:tc>
        <w:tc>
          <w:tcPr>
            <w:tcW w:w="1418" w:type="dxa"/>
          </w:tcPr>
          <w:p w:rsidR="005D755D" w:rsidRDefault="005D755D">
            <w:pPr>
              <w:pStyle w:val="ConsPlusNormal"/>
              <w:jc w:val="center"/>
            </w:pPr>
            <w:r>
              <w:t>231034209,49</w:t>
            </w:r>
          </w:p>
        </w:tc>
        <w:tc>
          <w:tcPr>
            <w:tcW w:w="1417" w:type="dxa"/>
          </w:tcPr>
          <w:p w:rsidR="005D755D" w:rsidRDefault="005D755D">
            <w:pPr>
              <w:pStyle w:val="ConsPlusNormal"/>
              <w:jc w:val="center"/>
            </w:pPr>
            <w:r>
              <w:t>247123484,09</w:t>
            </w:r>
          </w:p>
        </w:tc>
        <w:tc>
          <w:tcPr>
            <w:tcW w:w="1418" w:type="dxa"/>
          </w:tcPr>
          <w:p w:rsidR="005D755D" w:rsidRDefault="005D755D">
            <w:pPr>
              <w:pStyle w:val="ConsPlusNormal"/>
              <w:jc w:val="center"/>
            </w:pPr>
            <w:r>
              <w:t>304350440,60</w:t>
            </w:r>
          </w:p>
        </w:tc>
        <w:tc>
          <w:tcPr>
            <w:tcW w:w="1417" w:type="dxa"/>
          </w:tcPr>
          <w:p w:rsidR="005D755D" w:rsidRDefault="005D755D">
            <w:pPr>
              <w:pStyle w:val="ConsPlusNormal"/>
              <w:jc w:val="center"/>
            </w:pPr>
            <w:r>
              <w:t>310691242,82</w:t>
            </w:r>
          </w:p>
        </w:tc>
        <w:tc>
          <w:tcPr>
            <w:tcW w:w="1418" w:type="dxa"/>
          </w:tcPr>
          <w:p w:rsidR="005D755D" w:rsidRDefault="005D755D">
            <w:pPr>
              <w:pStyle w:val="ConsPlusNormal"/>
              <w:jc w:val="center"/>
            </w:pPr>
            <w:r>
              <w:t>336091247,31</w:t>
            </w:r>
          </w:p>
        </w:tc>
        <w:tc>
          <w:tcPr>
            <w:tcW w:w="1417" w:type="dxa"/>
          </w:tcPr>
          <w:p w:rsidR="005D755D" w:rsidRDefault="005D755D">
            <w:pPr>
              <w:pStyle w:val="ConsPlusNormal"/>
              <w:jc w:val="center"/>
            </w:pPr>
            <w:r>
              <w:t>308085943,93</w:t>
            </w:r>
          </w:p>
        </w:tc>
        <w:tc>
          <w:tcPr>
            <w:tcW w:w="1418" w:type="dxa"/>
          </w:tcPr>
          <w:p w:rsidR="005D755D" w:rsidRDefault="005D755D">
            <w:pPr>
              <w:pStyle w:val="ConsPlusNormal"/>
              <w:jc w:val="center"/>
            </w:pPr>
            <w:r>
              <w:t>308085943,93</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204981387,24</w:t>
            </w:r>
          </w:p>
        </w:tc>
        <w:tc>
          <w:tcPr>
            <w:tcW w:w="1417" w:type="dxa"/>
          </w:tcPr>
          <w:p w:rsidR="005D755D" w:rsidRDefault="005D755D">
            <w:pPr>
              <w:pStyle w:val="ConsPlusNormal"/>
              <w:jc w:val="center"/>
            </w:pPr>
            <w:r>
              <w:t>212637917,17</w:t>
            </w:r>
          </w:p>
        </w:tc>
        <w:tc>
          <w:tcPr>
            <w:tcW w:w="1418" w:type="dxa"/>
          </w:tcPr>
          <w:p w:rsidR="005D755D" w:rsidRDefault="005D755D">
            <w:pPr>
              <w:pStyle w:val="ConsPlusNormal"/>
              <w:jc w:val="center"/>
            </w:pPr>
            <w:r>
              <w:t>231034209,49</w:t>
            </w:r>
          </w:p>
        </w:tc>
        <w:tc>
          <w:tcPr>
            <w:tcW w:w="1417" w:type="dxa"/>
          </w:tcPr>
          <w:p w:rsidR="005D755D" w:rsidRDefault="005D755D">
            <w:pPr>
              <w:pStyle w:val="ConsPlusNormal"/>
              <w:jc w:val="center"/>
            </w:pPr>
            <w:r>
              <w:t>247123484,09</w:t>
            </w:r>
          </w:p>
        </w:tc>
        <w:tc>
          <w:tcPr>
            <w:tcW w:w="1418" w:type="dxa"/>
          </w:tcPr>
          <w:p w:rsidR="005D755D" w:rsidRDefault="005D755D">
            <w:pPr>
              <w:pStyle w:val="ConsPlusNormal"/>
              <w:jc w:val="center"/>
            </w:pPr>
            <w:r>
              <w:t>304350440,60</w:t>
            </w:r>
          </w:p>
        </w:tc>
        <w:tc>
          <w:tcPr>
            <w:tcW w:w="1417" w:type="dxa"/>
          </w:tcPr>
          <w:p w:rsidR="005D755D" w:rsidRDefault="005D755D">
            <w:pPr>
              <w:pStyle w:val="ConsPlusNormal"/>
              <w:jc w:val="center"/>
            </w:pPr>
            <w:r>
              <w:t>310691242,82</w:t>
            </w:r>
          </w:p>
        </w:tc>
        <w:tc>
          <w:tcPr>
            <w:tcW w:w="1418" w:type="dxa"/>
          </w:tcPr>
          <w:p w:rsidR="005D755D" w:rsidRDefault="005D755D">
            <w:pPr>
              <w:pStyle w:val="ConsPlusNormal"/>
              <w:jc w:val="center"/>
            </w:pPr>
            <w:r>
              <w:t>336091247,31</w:t>
            </w:r>
          </w:p>
        </w:tc>
        <w:tc>
          <w:tcPr>
            <w:tcW w:w="1417" w:type="dxa"/>
          </w:tcPr>
          <w:p w:rsidR="005D755D" w:rsidRDefault="005D755D">
            <w:pPr>
              <w:pStyle w:val="ConsPlusNormal"/>
              <w:jc w:val="center"/>
            </w:pPr>
            <w:r>
              <w:t>308085943,93</w:t>
            </w:r>
          </w:p>
        </w:tc>
        <w:tc>
          <w:tcPr>
            <w:tcW w:w="1418" w:type="dxa"/>
          </w:tcPr>
          <w:p w:rsidR="005D755D" w:rsidRDefault="005D755D">
            <w:pPr>
              <w:pStyle w:val="ConsPlusNormal"/>
              <w:jc w:val="center"/>
            </w:pPr>
            <w:r>
              <w:t>308085943,93</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204981387,24</w:t>
            </w:r>
          </w:p>
        </w:tc>
        <w:tc>
          <w:tcPr>
            <w:tcW w:w="1417" w:type="dxa"/>
          </w:tcPr>
          <w:p w:rsidR="005D755D" w:rsidRDefault="005D755D">
            <w:pPr>
              <w:pStyle w:val="ConsPlusNormal"/>
              <w:jc w:val="center"/>
            </w:pPr>
            <w:r>
              <w:t>212637917,17</w:t>
            </w:r>
          </w:p>
        </w:tc>
        <w:tc>
          <w:tcPr>
            <w:tcW w:w="1418" w:type="dxa"/>
          </w:tcPr>
          <w:p w:rsidR="005D755D" w:rsidRDefault="005D755D">
            <w:pPr>
              <w:pStyle w:val="ConsPlusNormal"/>
              <w:jc w:val="center"/>
            </w:pPr>
            <w:r>
              <w:t>231034209,49</w:t>
            </w:r>
          </w:p>
        </w:tc>
        <w:tc>
          <w:tcPr>
            <w:tcW w:w="1417" w:type="dxa"/>
          </w:tcPr>
          <w:p w:rsidR="005D755D" w:rsidRDefault="005D755D">
            <w:pPr>
              <w:pStyle w:val="ConsPlusNormal"/>
              <w:jc w:val="center"/>
            </w:pPr>
            <w:r>
              <w:t>247123484,09</w:t>
            </w:r>
          </w:p>
        </w:tc>
        <w:tc>
          <w:tcPr>
            <w:tcW w:w="1418" w:type="dxa"/>
          </w:tcPr>
          <w:p w:rsidR="005D755D" w:rsidRDefault="005D755D">
            <w:pPr>
              <w:pStyle w:val="ConsPlusNormal"/>
              <w:jc w:val="center"/>
            </w:pPr>
            <w:r>
              <w:t>304350440,60</w:t>
            </w:r>
          </w:p>
        </w:tc>
        <w:tc>
          <w:tcPr>
            <w:tcW w:w="1417" w:type="dxa"/>
          </w:tcPr>
          <w:p w:rsidR="005D755D" w:rsidRDefault="005D755D">
            <w:pPr>
              <w:pStyle w:val="ConsPlusNormal"/>
              <w:jc w:val="center"/>
            </w:pPr>
            <w:r>
              <w:t>310691242,82</w:t>
            </w:r>
          </w:p>
        </w:tc>
        <w:tc>
          <w:tcPr>
            <w:tcW w:w="1418" w:type="dxa"/>
          </w:tcPr>
          <w:p w:rsidR="005D755D" w:rsidRDefault="005D755D">
            <w:pPr>
              <w:pStyle w:val="ConsPlusNormal"/>
              <w:jc w:val="center"/>
            </w:pPr>
            <w:r>
              <w:t>336091247,31</w:t>
            </w:r>
          </w:p>
        </w:tc>
        <w:tc>
          <w:tcPr>
            <w:tcW w:w="1417" w:type="dxa"/>
          </w:tcPr>
          <w:p w:rsidR="005D755D" w:rsidRDefault="005D755D">
            <w:pPr>
              <w:pStyle w:val="ConsPlusNormal"/>
              <w:jc w:val="center"/>
            </w:pPr>
            <w:r>
              <w:t>308085943,93</w:t>
            </w:r>
          </w:p>
        </w:tc>
        <w:tc>
          <w:tcPr>
            <w:tcW w:w="1418" w:type="dxa"/>
          </w:tcPr>
          <w:p w:rsidR="005D755D" w:rsidRDefault="005D755D">
            <w:pPr>
              <w:pStyle w:val="ConsPlusNormal"/>
              <w:jc w:val="center"/>
            </w:pPr>
            <w:r>
              <w:t>308085943,93</w:t>
            </w:r>
          </w:p>
        </w:tc>
      </w:tr>
      <w:tr w:rsidR="005D755D" w:rsidTr="003E0106">
        <w:tc>
          <w:tcPr>
            <w:tcW w:w="566" w:type="dxa"/>
            <w:vMerge w:val="restart"/>
          </w:tcPr>
          <w:p w:rsidR="005D755D" w:rsidRDefault="005D755D">
            <w:pPr>
              <w:pStyle w:val="ConsPlusNormal"/>
              <w:jc w:val="both"/>
            </w:pPr>
            <w:r>
              <w:t>1.4</w:t>
            </w:r>
          </w:p>
        </w:tc>
        <w:tc>
          <w:tcPr>
            <w:tcW w:w="2554" w:type="dxa"/>
          </w:tcPr>
          <w:p w:rsidR="005D755D" w:rsidRDefault="005D755D">
            <w:pPr>
              <w:pStyle w:val="ConsPlusNormal"/>
              <w:jc w:val="both"/>
            </w:pPr>
            <w:r>
              <w:t>Укрепление материально-технической базы организаций для детей-сирот и детей, оставшихся без попечения родителей</w:t>
            </w:r>
          </w:p>
        </w:tc>
        <w:tc>
          <w:tcPr>
            <w:tcW w:w="1443" w:type="dxa"/>
          </w:tcPr>
          <w:p w:rsidR="005D755D" w:rsidRDefault="005D755D">
            <w:pPr>
              <w:pStyle w:val="ConsPlusNormal"/>
              <w:jc w:val="center"/>
            </w:pPr>
            <w:r>
              <w:t>3600000,00</w:t>
            </w:r>
          </w:p>
        </w:tc>
        <w:tc>
          <w:tcPr>
            <w:tcW w:w="1417" w:type="dxa"/>
          </w:tcPr>
          <w:p w:rsidR="005D755D" w:rsidRDefault="005D755D">
            <w:pPr>
              <w:pStyle w:val="ConsPlusNormal"/>
              <w:jc w:val="center"/>
            </w:pPr>
            <w:r>
              <w:t>1200000,00</w:t>
            </w:r>
          </w:p>
        </w:tc>
        <w:tc>
          <w:tcPr>
            <w:tcW w:w="1418" w:type="dxa"/>
          </w:tcPr>
          <w:p w:rsidR="005D755D" w:rsidRDefault="005D755D">
            <w:pPr>
              <w:pStyle w:val="ConsPlusNormal"/>
              <w:jc w:val="center"/>
            </w:pPr>
            <w:r>
              <w:t>18497095,20</w:t>
            </w:r>
          </w:p>
        </w:tc>
        <w:tc>
          <w:tcPr>
            <w:tcW w:w="1417" w:type="dxa"/>
          </w:tcPr>
          <w:p w:rsidR="005D755D" w:rsidRDefault="005D755D">
            <w:pPr>
              <w:pStyle w:val="ConsPlusNormal"/>
              <w:jc w:val="center"/>
            </w:pPr>
            <w:r>
              <w:t>8600000,00</w:t>
            </w:r>
          </w:p>
        </w:tc>
        <w:tc>
          <w:tcPr>
            <w:tcW w:w="1418" w:type="dxa"/>
          </w:tcPr>
          <w:p w:rsidR="005D755D" w:rsidRDefault="005D755D">
            <w:pPr>
              <w:pStyle w:val="ConsPlusNormal"/>
              <w:jc w:val="center"/>
            </w:pPr>
            <w:r>
              <w:t>26400245,58</w:t>
            </w:r>
          </w:p>
        </w:tc>
        <w:tc>
          <w:tcPr>
            <w:tcW w:w="1417" w:type="dxa"/>
          </w:tcPr>
          <w:p w:rsidR="005D755D" w:rsidRDefault="005D755D">
            <w:pPr>
              <w:pStyle w:val="ConsPlusNormal"/>
              <w:jc w:val="center"/>
            </w:pPr>
            <w:r>
              <w:t>2368000,00</w:t>
            </w:r>
          </w:p>
        </w:tc>
        <w:tc>
          <w:tcPr>
            <w:tcW w:w="1418" w:type="dxa"/>
          </w:tcPr>
          <w:p w:rsidR="005D755D" w:rsidRDefault="005D755D">
            <w:pPr>
              <w:pStyle w:val="ConsPlusNormal"/>
              <w:jc w:val="center"/>
            </w:pPr>
            <w:r>
              <w:t>17893602,00</w:t>
            </w:r>
          </w:p>
        </w:tc>
        <w:tc>
          <w:tcPr>
            <w:tcW w:w="1417" w:type="dxa"/>
          </w:tcPr>
          <w:p w:rsidR="005D755D" w:rsidRDefault="005D755D">
            <w:pPr>
              <w:pStyle w:val="ConsPlusNormal"/>
              <w:jc w:val="center"/>
            </w:pPr>
            <w:r>
              <w:t>1200000,00</w:t>
            </w:r>
          </w:p>
        </w:tc>
        <w:tc>
          <w:tcPr>
            <w:tcW w:w="1418" w:type="dxa"/>
          </w:tcPr>
          <w:p w:rsidR="005D755D" w:rsidRDefault="005D755D">
            <w:pPr>
              <w:pStyle w:val="ConsPlusNormal"/>
              <w:jc w:val="center"/>
            </w:pPr>
            <w:r>
              <w:t>1200000,00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3600000,00</w:t>
            </w:r>
          </w:p>
        </w:tc>
        <w:tc>
          <w:tcPr>
            <w:tcW w:w="1417" w:type="dxa"/>
          </w:tcPr>
          <w:p w:rsidR="005D755D" w:rsidRDefault="005D755D">
            <w:pPr>
              <w:pStyle w:val="ConsPlusNormal"/>
              <w:jc w:val="center"/>
            </w:pPr>
            <w:r>
              <w:t>1200000,00</w:t>
            </w:r>
          </w:p>
        </w:tc>
        <w:tc>
          <w:tcPr>
            <w:tcW w:w="1418" w:type="dxa"/>
          </w:tcPr>
          <w:p w:rsidR="005D755D" w:rsidRDefault="005D755D">
            <w:pPr>
              <w:pStyle w:val="ConsPlusNormal"/>
              <w:jc w:val="center"/>
            </w:pPr>
            <w:r>
              <w:t>18497095,20</w:t>
            </w:r>
          </w:p>
        </w:tc>
        <w:tc>
          <w:tcPr>
            <w:tcW w:w="1417" w:type="dxa"/>
          </w:tcPr>
          <w:p w:rsidR="005D755D" w:rsidRDefault="005D755D">
            <w:pPr>
              <w:pStyle w:val="ConsPlusNormal"/>
              <w:jc w:val="center"/>
            </w:pPr>
            <w:r>
              <w:t>8600000,00</w:t>
            </w:r>
          </w:p>
        </w:tc>
        <w:tc>
          <w:tcPr>
            <w:tcW w:w="1418" w:type="dxa"/>
          </w:tcPr>
          <w:p w:rsidR="005D755D" w:rsidRDefault="005D755D">
            <w:pPr>
              <w:pStyle w:val="ConsPlusNormal"/>
              <w:jc w:val="center"/>
            </w:pPr>
            <w:r>
              <w:t>26400245,58</w:t>
            </w:r>
          </w:p>
        </w:tc>
        <w:tc>
          <w:tcPr>
            <w:tcW w:w="1417" w:type="dxa"/>
          </w:tcPr>
          <w:p w:rsidR="005D755D" w:rsidRDefault="005D755D">
            <w:pPr>
              <w:pStyle w:val="ConsPlusNormal"/>
              <w:jc w:val="center"/>
            </w:pPr>
            <w:r>
              <w:t>2368000,00</w:t>
            </w:r>
          </w:p>
        </w:tc>
        <w:tc>
          <w:tcPr>
            <w:tcW w:w="1418" w:type="dxa"/>
          </w:tcPr>
          <w:p w:rsidR="005D755D" w:rsidRDefault="005D755D">
            <w:pPr>
              <w:pStyle w:val="ConsPlusNormal"/>
              <w:jc w:val="center"/>
            </w:pPr>
            <w:r>
              <w:t>17893602,00</w:t>
            </w:r>
          </w:p>
        </w:tc>
        <w:tc>
          <w:tcPr>
            <w:tcW w:w="1417" w:type="dxa"/>
          </w:tcPr>
          <w:p w:rsidR="005D755D" w:rsidRDefault="005D755D">
            <w:pPr>
              <w:pStyle w:val="ConsPlusNormal"/>
              <w:jc w:val="center"/>
            </w:pPr>
            <w:r>
              <w:t>1200000,00</w:t>
            </w:r>
          </w:p>
        </w:tc>
        <w:tc>
          <w:tcPr>
            <w:tcW w:w="1418" w:type="dxa"/>
          </w:tcPr>
          <w:p w:rsidR="005D755D" w:rsidRDefault="005D755D">
            <w:pPr>
              <w:pStyle w:val="ConsPlusNormal"/>
              <w:jc w:val="center"/>
            </w:pPr>
            <w:r>
              <w:t>1200000,00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3600000,00</w:t>
            </w:r>
          </w:p>
        </w:tc>
        <w:tc>
          <w:tcPr>
            <w:tcW w:w="1417" w:type="dxa"/>
          </w:tcPr>
          <w:p w:rsidR="005D755D" w:rsidRDefault="005D755D">
            <w:pPr>
              <w:pStyle w:val="ConsPlusNormal"/>
              <w:jc w:val="center"/>
            </w:pPr>
            <w:r>
              <w:t>1200000,00</w:t>
            </w:r>
          </w:p>
        </w:tc>
        <w:tc>
          <w:tcPr>
            <w:tcW w:w="1418" w:type="dxa"/>
          </w:tcPr>
          <w:p w:rsidR="005D755D" w:rsidRDefault="005D755D">
            <w:pPr>
              <w:pStyle w:val="ConsPlusNormal"/>
              <w:jc w:val="center"/>
            </w:pPr>
            <w:r>
              <w:t>18497095,20</w:t>
            </w:r>
          </w:p>
        </w:tc>
        <w:tc>
          <w:tcPr>
            <w:tcW w:w="1417" w:type="dxa"/>
          </w:tcPr>
          <w:p w:rsidR="005D755D" w:rsidRDefault="005D755D">
            <w:pPr>
              <w:pStyle w:val="ConsPlusNormal"/>
              <w:jc w:val="center"/>
            </w:pPr>
            <w:r>
              <w:t>8600000,00</w:t>
            </w:r>
          </w:p>
        </w:tc>
        <w:tc>
          <w:tcPr>
            <w:tcW w:w="1418" w:type="dxa"/>
          </w:tcPr>
          <w:p w:rsidR="005D755D" w:rsidRDefault="005D755D">
            <w:pPr>
              <w:pStyle w:val="ConsPlusNormal"/>
              <w:jc w:val="center"/>
            </w:pPr>
            <w:r>
              <w:t>26400245,58</w:t>
            </w:r>
          </w:p>
        </w:tc>
        <w:tc>
          <w:tcPr>
            <w:tcW w:w="1417" w:type="dxa"/>
          </w:tcPr>
          <w:p w:rsidR="005D755D" w:rsidRDefault="005D755D">
            <w:pPr>
              <w:pStyle w:val="ConsPlusNormal"/>
              <w:jc w:val="center"/>
            </w:pPr>
            <w:r>
              <w:t>2368000,00</w:t>
            </w:r>
          </w:p>
        </w:tc>
        <w:tc>
          <w:tcPr>
            <w:tcW w:w="1418" w:type="dxa"/>
          </w:tcPr>
          <w:p w:rsidR="005D755D" w:rsidRDefault="005D755D">
            <w:pPr>
              <w:pStyle w:val="ConsPlusNormal"/>
              <w:jc w:val="center"/>
            </w:pPr>
            <w:r>
              <w:t>17893602,00</w:t>
            </w:r>
          </w:p>
        </w:tc>
        <w:tc>
          <w:tcPr>
            <w:tcW w:w="1417" w:type="dxa"/>
          </w:tcPr>
          <w:p w:rsidR="005D755D" w:rsidRDefault="005D755D">
            <w:pPr>
              <w:pStyle w:val="ConsPlusNormal"/>
              <w:jc w:val="center"/>
            </w:pPr>
            <w:r>
              <w:t>1200000,00</w:t>
            </w:r>
          </w:p>
        </w:tc>
        <w:tc>
          <w:tcPr>
            <w:tcW w:w="1418" w:type="dxa"/>
          </w:tcPr>
          <w:p w:rsidR="005D755D" w:rsidRDefault="005D755D">
            <w:pPr>
              <w:pStyle w:val="ConsPlusNormal"/>
              <w:jc w:val="center"/>
            </w:pPr>
            <w:r>
              <w:t>1200000,00</w:t>
            </w:r>
          </w:p>
        </w:tc>
      </w:tr>
      <w:tr w:rsidR="005D755D" w:rsidTr="003E0106">
        <w:tc>
          <w:tcPr>
            <w:tcW w:w="566" w:type="dxa"/>
            <w:vMerge w:val="restart"/>
          </w:tcPr>
          <w:p w:rsidR="005D755D" w:rsidRDefault="005D755D">
            <w:pPr>
              <w:pStyle w:val="ConsPlusNormal"/>
              <w:jc w:val="both"/>
            </w:pPr>
            <w:r>
              <w:t>1.5</w:t>
            </w:r>
          </w:p>
        </w:tc>
        <w:tc>
          <w:tcPr>
            <w:tcW w:w="2554" w:type="dxa"/>
          </w:tcPr>
          <w:p w:rsidR="005D755D" w:rsidRDefault="005D755D">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t>коронавирусной</w:t>
            </w:r>
            <w:proofErr w:type="spellEnd"/>
            <w:r>
              <w:t xml:space="preserve"> инфекции</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4701254,69</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4701254,69</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4701254,69</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val="restart"/>
          </w:tcPr>
          <w:p w:rsidR="005D755D" w:rsidRDefault="005D755D">
            <w:pPr>
              <w:pStyle w:val="ConsPlusNormal"/>
              <w:jc w:val="both"/>
            </w:pPr>
            <w:r>
              <w:t>1.6</w:t>
            </w:r>
          </w:p>
        </w:tc>
        <w:tc>
          <w:tcPr>
            <w:tcW w:w="2554" w:type="dxa"/>
          </w:tcPr>
          <w:p w:rsidR="005D755D" w:rsidRDefault="005D755D">
            <w:pPr>
              <w:pStyle w:val="ConsPlusNormal"/>
              <w:jc w:val="both"/>
            </w:pPr>
            <w: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60191432,00</w:t>
            </w:r>
          </w:p>
        </w:tc>
        <w:tc>
          <w:tcPr>
            <w:tcW w:w="1417" w:type="dxa"/>
          </w:tcPr>
          <w:p w:rsidR="005D755D" w:rsidRDefault="005D755D">
            <w:pPr>
              <w:pStyle w:val="ConsPlusNormal"/>
              <w:jc w:val="center"/>
            </w:pPr>
            <w:r>
              <w:t>58613316,87</w:t>
            </w:r>
          </w:p>
        </w:tc>
        <w:tc>
          <w:tcPr>
            <w:tcW w:w="1418" w:type="dxa"/>
          </w:tcPr>
          <w:p w:rsidR="005D755D" w:rsidRDefault="005D755D">
            <w:pPr>
              <w:pStyle w:val="ConsPlusNormal"/>
              <w:jc w:val="center"/>
            </w:pPr>
            <w:r>
              <w:t>58613316,87</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бюджетные ассигнования, в том числе:</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60191432,00</w:t>
            </w:r>
          </w:p>
        </w:tc>
        <w:tc>
          <w:tcPr>
            <w:tcW w:w="1417" w:type="dxa"/>
          </w:tcPr>
          <w:p w:rsidR="005D755D" w:rsidRDefault="005D755D">
            <w:pPr>
              <w:pStyle w:val="ConsPlusNormal"/>
              <w:jc w:val="center"/>
            </w:pPr>
            <w:r>
              <w:t>58613316,87</w:t>
            </w:r>
          </w:p>
        </w:tc>
        <w:tc>
          <w:tcPr>
            <w:tcW w:w="1418" w:type="dxa"/>
          </w:tcPr>
          <w:p w:rsidR="005D755D" w:rsidRDefault="005D755D">
            <w:pPr>
              <w:pStyle w:val="ConsPlusNormal"/>
              <w:jc w:val="center"/>
            </w:pPr>
            <w:r>
              <w:t>58613316,87</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федеральный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r>
      <w:tr w:rsidR="005D755D" w:rsidTr="003E0106">
        <w:tc>
          <w:tcPr>
            <w:tcW w:w="566" w:type="dxa"/>
            <w:vMerge/>
          </w:tcPr>
          <w:p w:rsidR="005D755D" w:rsidRDefault="005D755D">
            <w:pPr>
              <w:spacing w:after="1" w:line="0" w:lineRule="atLeast"/>
            </w:pPr>
          </w:p>
        </w:tc>
        <w:tc>
          <w:tcPr>
            <w:tcW w:w="2554" w:type="dxa"/>
          </w:tcPr>
          <w:p w:rsidR="005D755D" w:rsidRDefault="005D755D">
            <w:pPr>
              <w:pStyle w:val="ConsPlusNormal"/>
              <w:jc w:val="both"/>
            </w:pPr>
            <w:r>
              <w:t>- областной бюджет</w:t>
            </w:r>
          </w:p>
        </w:tc>
        <w:tc>
          <w:tcPr>
            <w:tcW w:w="1443"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418" w:type="dxa"/>
          </w:tcPr>
          <w:p w:rsidR="005D755D" w:rsidRDefault="005D755D">
            <w:pPr>
              <w:pStyle w:val="ConsPlusNormal"/>
              <w:jc w:val="center"/>
            </w:pPr>
            <w:r>
              <w:t>60191432,00</w:t>
            </w:r>
          </w:p>
        </w:tc>
        <w:tc>
          <w:tcPr>
            <w:tcW w:w="1417" w:type="dxa"/>
          </w:tcPr>
          <w:p w:rsidR="005D755D" w:rsidRDefault="005D755D">
            <w:pPr>
              <w:pStyle w:val="ConsPlusNormal"/>
              <w:jc w:val="center"/>
            </w:pPr>
            <w:r>
              <w:t>58613316,87</w:t>
            </w:r>
          </w:p>
        </w:tc>
        <w:tc>
          <w:tcPr>
            <w:tcW w:w="1418" w:type="dxa"/>
          </w:tcPr>
          <w:p w:rsidR="005D755D" w:rsidRDefault="005D755D">
            <w:pPr>
              <w:pStyle w:val="ConsPlusNormal"/>
              <w:jc w:val="center"/>
            </w:pPr>
            <w:r>
              <w:t>58613316,87</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1"/>
      </w:pPr>
      <w:r>
        <w:t>Приложение 3</w:t>
      </w:r>
    </w:p>
    <w:p w:rsidR="005D755D" w:rsidRDefault="005D755D">
      <w:pPr>
        <w:pStyle w:val="ConsPlusNormal"/>
        <w:jc w:val="right"/>
      </w:pPr>
      <w:r>
        <w:t>к Программе</w:t>
      </w:r>
    </w:p>
    <w:p w:rsidR="005D755D" w:rsidRDefault="005D755D">
      <w:pPr>
        <w:pStyle w:val="ConsPlusNormal"/>
        <w:jc w:val="right"/>
      </w:pPr>
    </w:p>
    <w:p w:rsidR="005D755D" w:rsidRDefault="005D755D">
      <w:pPr>
        <w:pStyle w:val="ConsPlusTitle"/>
        <w:jc w:val="center"/>
      </w:pPr>
      <w:bookmarkStart w:id="3" w:name="P5132"/>
      <w:bookmarkEnd w:id="3"/>
      <w:r>
        <w:t>Подпрограмма</w:t>
      </w:r>
    </w:p>
    <w:p w:rsidR="005D755D" w:rsidRDefault="005D755D">
      <w:pPr>
        <w:pStyle w:val="ConsPlusTitle"/>
        <w:jc w:val="center"/>
      </w:pPr>
      <w:r>
        <w:t>"Обеспечение мер социальной поддержки</w:t>
      </w:r>
    </w:p>
    <w:p w:rsidR="005D755D" w:rsidRDefault="005D755D">
      <w:pPr>
        <w:pStyle w:val="ConsPlusTitle"/>
        <w:jc w:val="center"/>
      </w:pPr>
      <w:r>
        <w:t>отдельных категорий граждан"</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21.04.2017 </w:t>
            </w:r>
            <w:hyperlink r:id="rId336" w:history="1">
              <w:r>
                <w:rPr>
                  <w:color w:val="0000FF"/>
                </w:rPr>
                <w:t>N 145-п</w:t>
              </w:r>
            </w:hyperlink>
            <w:r>
              <w:rPr>
                <w:color w:val="392C69"/>
              </w:rPr>
              <w:t xml:space="preserve">, от 08.08.2017 </w:t>
            </w:r>
            <w:hyperlink r:id="rId337" w:history="1">
              <w:r>
                <w:rPr>
                  <w:color w:val="0000FF"/>
                </w:rPr>
                <w:t>N 310-п</w:t>
              </w:r>
            </w:hyperlink>
            <w:r>
              <w:rPr>
                <w:color w:val="392C69"/>
              </w:rPr>
              <w:t xml:space="preserve">, от 06.12.2017 </w:t>
            </w:r>
            <w:hyperlink r:id="rId338" w:history="1">
              <w:r>
                <w:rPr>
                  <w:color w:val="0000FF"/>
                </w:rPr>
                <w:t>N 454-п</w:t>
              </w:r>
            </w:hyperlink>
            <w:r>
              <w:rPr>
                <w:color w:val="392C69"/>
              </w:rPr>
              <w:t>,</w:t>
            </w:r>
          </w:p>
          <w:p w:rsidR="005D755D" w:rsidRDefault="005D755D">
            <w:pPr>
              <w:pStyle w:val="ConsPlusNormal"/>
              <w:jc w:val="center"/>
            </w:pPr>
            <w:r>
              <w:rPr>
                <w:color w:val="392C69"/>
              </w:rPr>
              <w:t xml:space="preserve">от 29.12.2017 </w:t>
            </w:r>
            <w:hyperlink r:id="rId339" w:history="1">
              <w:r>
                <w:rPr>
                  <w:color w:val="0000FF"/>
                </w:rPr>
                <w:t>N 524-п</w:t>
              </w:r>
            </w:hyperlink>
            <w:r>
              <w:rPr>
                <w:color w:val="392C69"/>
              </w:rPr>
              <w:t xml:space="preserve">, от 19.03.2018 </w:t>
            </w:r>
            <w:hyperlink r:id="rId340" w:history="1">
              <w:r>
                <w:rPr>
                  <w:color w:val="0000FF"/>
                </w:rPr>
                <w:t>N 66-п</w:t>
              </w:r>
            </w:hyperlink>
            <w:r>
              <w:rPr>
                <w:color w:val="392C69"/>
              </w:rPr>
              <w:t xml:space="preserve">, от 10.07.2018 </w:t>
            </w:r>
            <w:hyperlink r:id="rId341" w:history="1">
              <w:r>
                <w:rPr>
                  <w:color w:val="0000FF"/>
                </w:rPr>
                <w:t>N 198-п</w:t>
              </w:r>
            </w:hyperlink>
            <w:r>
              <w:rPr>
                <w:color w:val="392C69"/>
              </w:rPr>
              <w:t>,</w:t>
            </w:r>
          </w:p>
          <w:p w:rsidR="005D755D" w:rsidRDefault="005D755D">
            <w:pPr>
              <w:pStyle w:val="ConsPlusNormal"/>
              <w:jc w:val="center"/>
            </w:pPr>
            <w:r>
              <w:rPr>
                <w:color w:val="392C69"/>
              </w:rPr>
              <w:t xml:space="preserve">от 14.09.2018 </w:t>
            </w:r>
            <w:hyperlink r:id="rId342" w:history="1">
              <w:r>
                <w:rPr>
                  <w:color w:val="0000FF"/>
                </w:rPr>
                <w:t>N 278-п</w:t>
              </w:r>
            </w:hyperlink>
            <w:r>
              <w:rPr>
                <w:color w:val="392C69"/>
              </w:rPr>
              <w:t xml:space="preserve">, от 24.12.2018 </w:t>
            </w:r>
            <w:hyperlink r:id="rId343" w:history="1">
              <w:r>
                <w:rPr>
                  <w:color w:val="0000FF"/>
                </w:rPr>
                <w:t>N 389-п</w:t>
              </w:r>
            </w:hyperlink>
            <w:r>
              <w:rPr>
                <w:color w:val="392C69"/>
              </w:rPr>
              <w:t xml:space="preserve">, от 28.12.2018 </w:t>
            </w:r>
            <w:hyperlink r:id="rId344" w:history="1">
              <w:r>
                <w:rPr>
                  <w:color w:val="0000FF"/>
                </w:rPr>
                <w:t>N 418-п</w:t>
              </w:r>
            </w:hyperlink>
            <w:r>
              <w:rPr>
                <w:color w:val="392C69"/>
              </w:rPr>
              <w:t>,</w:t>
            </w:r>
          </w:p>
          <w:p w:rsidR="005D755D" w:rsidRDefault="005D755D">
            <w:pPr>
              <w:pStyle w:val="ConsPlusNormal"/>
              <w:jc w:val="center"/>
            </w:pPr>
            <w:r>
              <w:rPr>
                <w:color w:val="392C69"/>
              </w:rPr>
              <w:t xml:space="preserve">от 13.03.2019 </w:t>
            </w:r>
            <w:hyperlink r:id="rId345" w:history="1">
              <w:r>
                <w:rPr>
                  <w:color w:val="0000FF"/>
                </w:rPr>
                <w:t>N 71-п</w:t>
              </w:r>
            </w:hyperlink>
            <w:r>
              <w:rPr>
                <w:color w:val="392C69"/>
              </w:rPr>
              <w:t xml:space="preserve">, от 15.07.2019 </w:t>
            </w:r>
            <w:hyperlink r:id="rId346" w:history="1">
              <w:r>
                <w:rPr>
                  <w:color w:val="0000FF"/>
                </w:rPr>
                <w:t>N 282-п</w:t>
              </w:r>
            </w:hyperlink>
            <w:r>
              <w:rPr>
                <w:color w:val="392C69"/>
              </w:rPr>
              <w:t xml:space="preserve">, от 05.08.2019 </w:t>
            </w:r>
            <w:hyperlink r:id="rId347" w:history="1">
              <w:r>
                <w:rPr>
                  <w:color w:val="0000FF"/>
                </w:rPr>
                <w:t>N 312-п</w:t>
              </w:r>
            </w:hyperlink>
            <w:r>
              <w:rPr>
                <w:color w:val="392C69"/>
              </w:rPr>
              <w:t>,</w:t>
            </w:r>
          </w:p>
          <w:p w:rsidR="005D755D" w:rsidRDefault="005D755D">
            <w:pPr>
              <w:pStyle w:val="ConsPlusNormal"/>
              <w:jc w:val="center"/>
            </w:pPr>
            <w:r>
              <w:rPr>
                <w:color w:val="392C69"/>
              </w:rPr>
              <w:t xml:space="preserve">от 04.11.2019 </w:t>
            </w:r>
            <w:hyperlink r:id="rId348" w:history="1">
              <w:r>
                <w:rPr>
                  <w:color w:val="0000FF"/>
                </w:rPr>
                <w:t>N 422-п</w:t>
              </w:r>
            </w:hyperlink>
            <w:r>
              <w:rPr>
                <w:color w:val="392C69"/>
              </w:rPr>
              <w:t xml:space="preserve">, от 05.12.2019 </w:t>
            </w:r>
            <w:hyperlink r:id="rId349" w:history="1">
              <w:r>
                <w:rPr>
                  <w:color w:val="0000FF"/>
                </w:rPr>
                <w:t>N 476-п</w:t>
              </w:r>
            </w:hyperlink>
            <w:r>
              <w:rPr>
                <w:color w:val="392C69"/>
              </w:rPr>
              <w:t xml:space="preserve">, от 31.12.2019 </w:t>
            </w:r>
            <w:hyperlink r:id="rId350" w:history="1">
              <w:r>
                <w:rPr>
                  <w:color w:val="0000FF"/>
                </w:rPr>
                <w:t>N 563-п</w:t>
              </w:r>
            </w:hyperlink>
            <w:r>
              <w:rPr>
                <w:color w:val="392C69"/>
              </w:rPr>
              <w:t>,</w:t>
            </w:r>
          </w:p>
          <w:p w:rsidR="005D755D" w:rsidRDefault="005D755D">
            <w:pPr>
              <w:pStyle w:val="ConsPlusNormal"/>
              <w:jc w:val="center"/>
            </w:pPr>
            <w:r>
              <w:rPr>
                <w:color w:val="392C69"/>
              </w:rPr>
              <w:t xml:space="preserve">от 25.02.2020 </w:t>
            </w:r>
            <w:hyperlink r:id="rId351" w:history="1">
              <w:r>
                <w:rPr>
                  <w:color w:val="0000FF"/>
                </w:rPr>
                <w:t>N 71-п</w:t>
              </w:r>
            </w:hyperlink>
            <w:r>
              <w:rPr>
                <w:color w:val="392C69"/>
              </w:rPr>
              <w:t xml:space="preserve">, от 11.03.2020 </w:t>
            </w:r>
            <w:hyperlink r:id="rId352" w:history="1">
              <w:r>
                <w:rPr>
                  <w:color w:val="0000FF"/>
                </w:rPr>
                <w:t>N 110-п</w:t>
              </w:r>
            </w:hyperlink>
            <w:r>
              <w:rPr>
                <w:color w:val="392C69"/>
              </w:rPr>
              <w:t xml:space="preserve">, от 25.05.2020 </w:t>
            </w:r>
            <w:hyperlink r:id="rId353" w:history="1">
              <w:r>
                <w:rPr>
                  <w:color w:val="0000FF"/>
                </w:rPr>
                <w:t>N 244-п</w:t>
              </w:r>
            </w:hyperlink>
            <w:r>
              <w:rPr>
                <w:color w:val="392C69"/>
              </w:rPr>
              <w:t>,</w:t>
            </w:r>
          </w:p>
          <w:p w:rsidR="005D755D" w:rsidRDefault="005D755D">
            <w:pPr>
              <w:pStyle w:val="ConsPlusNormal"/>
              <w:jc w:val="center"/>
            </w:pPr>
            <w:r>
              <w:rPr>
                <w:color w:val="392C69"/>
              </w:rPr>
              <w:t xml:space="preserve">от 13.08.2020 </w:t>
            </w:r>
            <w:hyperlink r:id="rId354" w:history="1">
              <w:r>
                <w:rPr>
                  <w:color w:val="0000FF"/>
                </w:rPr>
                <w:t>N 362-п</w:t>
              </w:r>
            </w:hyperlink>
            <w:r>
              <w:rPr>
                <w:color w:val="392C69"/>
              </w:rPr>
              <w:t xml:space="preserve">, от 05.10.2020 </w:t>
            </w:r>
            <w:hyperlink r:id="rId355" w:history="1">
              <w:r>
                <w:rPr>
                  <w:color w:val="0000FF"/>
                </w:rPr>
                <w:t>N 463-п</w:t>
              </w:r>
            </w:hyperlink>
            <w:r>
              <w:rPr>
                <w:color w:val="392C69"/>
              </w:rPr>
              <w:t xml:space="preserve">, от 04.12.2020 </w:t>
            </w:r>
            <w:hyperlink r:id="rId356" w:history="1">
              <w:r>
                <w:rPr>
                  <w:color w:val="0000FF"/>
                </w:rPr>
                <w:t>N 591-п</w:t>
              </w:r>
            </w:hyperlink>
            <w:r>
              <w:rPr>
                <w:color w:val="392C69"/>
              </w:rPr>
              <w:t>,</w:t>
            </w:r>
          </w:p>
          <w:p w:rsidR="005D755D" w:rsidRDefault="005D755D">
            <w:pPr>
              <w:pStyle w:val="ConsPlusNormal"/>
              <w:jc w:val="center"/>
            </w:pPr>
            <w:r>
              <w:rPr>
                <w:color w:val="392C69"/>
              </w:rPr>
              <w:t xml:space="preserve">от 08.12.2020 </w:t>
            </w:r>
            <w:hyperlink r:id="rId357" w:history="1">
              <w:r>
                <w:rPr>
                  <w:color w:val="0000FF"/>
                </w:rPr>
                <w:t>N 615-п</w:t>
              </w:r>
            </w:hyperlink>
            <w:r>
              <w:rPr>
                <w:color w:val="392C69"/>
              </w:rPr>
              <w:t xml:space="preserve">, от 23.12.2020 </w:t>
            </w:r>
            <w:hyperlink r:id="rId358" w:history="1">
              <w:r>
                <w:rPr>
                  <w:color w:val="0000FF"/>
                </w:rPr>
                <w:t>N 651-п</w:t>
              </w:r>
            </w:hyperlink>
            <w:r>
              <w:rPr>
                <w:color w:val="392C69"/>
              </w:rPr>
              <w:t xml:space="preserve">, от 29.01.2021 </w:t>
            </w:r>
            <w:hyperlink r:id="rId359" w:history="1">
              <w:r>
                <w:rPr>
                  <w:color w:val="0000FF"/>
                </w:rPr>
                <w:t>N 27-п</w:t>
              </w:r>
            </w:hyperlink>
            <w:r>
              <w:rPr>
                <w:color w:val="392C69"/>
              </w:rPr>
              <w:t>,</w:t>
            </w:r>
          </w:p>
          <w:p w:rsidR="005D755D" w:rsidRDefault="005D755D">
            <w:pPr>
              <w:pStyle w:val="ConsPlusNormal"/>
              <w:jc w:val="center"/>
            </w:pPr>
            <w:r>
              <w:rPr>
                <w:color w:val="392C69"/>
              </w:rPr>
              <w:t xml:space="preserve">от 15.02.2021 </w:t>
            </w:r>
            <w:hyperlink r:id="rId360" w:history="1">
              <w:r>
                <w:rPr>
                  <w:color w:val="0000FF"/>
                </w:rPr>
                <w:t>N 59-п</w:t>
              </w:r>
            </w:hyperlink>
            <w:r>
              <w:rPr>
                <w:color w:val="392C69"/>
              </w:rPr>
              <w:t xml:space="preserve">, от 08.04.2021 </w:t>
            </w:r>
            <w:hyperlink r:id="rId361" w:history="1">
              <w:r>
                <w:rPr>
                  <w:color w:val="0000FF"/>
                </w:rPr>
                <w:t>N 167-п</w:t>
              </w:r>
            </w:hyperlink>
            <w:r>
              <w:rPr>
                <w:color w:val="392C69"/>
              </w:rPr>
              <w:t xml:space="preserve">, от 27.05.2021 </w:t>
            </w:r>
            <w:hyperlink r:id="rId362" w:history="1">
              <w:r>
                <w:rPr>
                  <w:color w:val="0000FF"/>
                </w:rPr>
                <w:t>N 242-п</w:t>
              </w:r>
            </w:hyperlink>
            <w:r>
              <w:rPr>
                <w:color w:val="392C69"/>
              </w:rPr>
              <w:t>,</w:t>
            </w:r>
          </w:p>
          <w:p w:rsidR="005D755D" w:rsidRDefault="005D755D">
            <w:pPr>
              <w:pStyle w:val="ConsPlusNormal"/>
              <w:jc w:val="center"/>
            </w:pPr>
            <w:r>
              <w:rPr>
                <w:color w:val="392C69"/>
              </w:rPr>
              <w:t xml:space="preserve">от 23.06.2021 </w:t>
            </w:r>
            <w:hyperlink r:id="rId363" w:history="1">
              <w:r>
                <w:rPr>
                  <w:color w:val="0000FF"/>
                </w:rPr>
                <w:t>N 281-п</w:t>
              </w:r>
            </w:hyperlink>
            <w:r>
              <w:rPr>
                <w:color w:val="392C69"/>
              </w:rPr>
              <w:t xml:space="preserve">, от 22.07.2021 </w:t>
            </w:r>
            <w:hyperlink r:id="rId364" w:history="1">
              <w:r>
                <w:rPr>
                  <w:color w:val="0000FF"/>
                </w:rPr>
                <w:t>N 328-п</w:t>
              </w:r>
            </w:hyperlink>
            <w:r>
              <w:rPr>
                <w:color w:val="392C69"/>
              </w:rPr>
              <w:t xml:space="preserve">, от 23.08.2021 </w:t>
            </w:r>
            <w:hyperlink r:id="rId365" w:history="1">
              <w:r>
                <w:rPr>
                  <w:color w:val="0000FF"/>
                </w:rPr>
                <w:t>N 388-п</w:t>
              </w:r>
            </w:hyperlink>
            <w:r>
              <w:rPr>
                <w:color w:val="392C69"/>
              </w:rPr>
              <w:t>,</w:t>
            </w:r>
          </w:p>
          <w:p w:rsidR="005D755D" w:rsidRDefault="005D755D">
            <w:pPr>
              <w:pStyle w:val="ConsPlusNormal"/>
              <w:jc w:val="center"/>
            </w:pPr>
            <w:r>
              <w:rPr>
                <w:color w:val="392C69"/>
              </w:rPr>
              <w:t xml:space="preserve">от 27.08.2021 </w:t>
            </w:r>
            <w:hyperlink r:id="rId366" w:history="1">
              <w:r>
                <w:rPr>
                  <w:color w:val="0000FF"/>
                </w:rPr>
                <w:t>N 396-п</w:t>
              </w:r>
            </w:hyperlink>
            <w:r>
              <w:rPr>
                <w:color w:val="392C69"/>
              </w:rPr>
              <w:t xml:space="preserve">, от 02.09.2021 </w:t>
            </w:r>
            <w:hyperlink r:id="rId367" w:history="1">
              <w:r>
                <w:rPr>
                  <w:color w:val="0000FF"/>
                </w:rPr>
                <w:t>N 404-п</w:t>
              </w:r>
            </w:hyperlink>
            <w:r>
              <w:rPr>
                <w:color w:val="392C69"/>
              </w:rPr>
              <w:t xml:space="preserve">, от 15.12.2021 </w:t>
            </w:r>
            <w:hyperlink r:id="rId368" w:history="1">
              <w:r>
                <w:rPr>
                  <w:color w:val="0000FF"/>
                </w:rPr>
                <w:t>N 632-п</w:t>
              </w:r>
            </w:hyperlink>
            <w:r>
              <w:rPr>
                <w:color w:val="392C69"/>
              </w:rPr>
              <w:t>,</w:t>
            </w:r>
          </w:p>
          <w:p w:rsidR="005D755D" w:rsidRDefault="005D755D">
            <w:pPr>
              <w:pStyle w:val="ConsPlusNormal"/>
              <w:jc w:val="center"/>
            </w:pPr>
            <w:r>
              <w:rPr>
                <w:color w:val="392C69"/>
              </w:rPr>
              <w:t xml:space="preserve">от 28.12.2021 </w:t>
            </w:r>
            <w:hyperlink r:id="rId369" w:history="1">
              <w:r>
                <w:rPr>
                  <w:color w:val="0000FF"/>
                </w:rPr>
                <w:t>N 700-п</w:t>
              </w:r>
            </w:hyperlink>
            <w:r>
              <w:rPr>
                <w:color w:val="392C69"/>
              </w:rPr>
              <w:t xml:space="preserve">, от 25.01.2022 </w:t>
            </w:r>
            <w:hyperlink r:id="rId370"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pPr>
    </w:p>
    <w:p w:rsidR="005D755D" w:rsidRDefault="005D755D">
      <w:pPr>
        <w:pStyle w:val="ConsPlusTitle"/>
        <w:jc w:val="center"/>
        <w:outlineLvl w:val="2"/>
      </w:pPr>
      <w:r>
        <w:t>1. Паспорт подпрограммы</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5D755D">
        <w:tc>
          <w:tcPr>
            <w:tcW w:w="2607" w:type="dxa"/>
          </w:tcPr>
          <w:p w:rsidR="005D755D" w:rsidRDefault="005D755D">
            <w:pPr>
              <w:pStyle w:val="ConsPlusNormal"/>
              <w:jc w:val="both"/>
            </w:pPr>
            <w:r>
              <w:t>Наименование подпрограммы</w:t>
            </w:r>
          </w:p>
        </w:tc>
        <w:tc>
          <w:tcPr>
            <w:tcW w:w="6462" w:type="dxa"/>
          </w:tcPr>
          <w:p w:rsidR="005D755D" w:rsidRDefault="005D755D">
            <w:pPr>
              <w:pStyle w:val="ConsPlusNormal"/>
              <w:jc w:val="both"/>
            </w:pPr>
            <w:r>
              <w:t>Обеспечение мер социальной поддержки отдельных категорий граждан</w:t>
            </w:r>
          </w:p>
        </w:tc>
      </w:tr>
      <w:tr w:rsidR="005D755D">
        <w:tblPrEx>
          <w:tblBorders>
            <w:insideH w:val="nil"/>
          </w:tblBorders>
        </w:tblPrEx>
        <w:tc>
          <w:tcPr>
            <w:tcW w:w="2607" w:type="dxa"/>
            <w:tcBorders>
              <w:bottom w:val="nil"/>
            </w:tcBorders>
          </w:tcPr>
          <w:p w:rsidR="005D755D" w:rsidRDefault="005D755D">
            <w:pPr>
              <w:pStyle w:val="ConsPlusNormal"/>
              <w:jc w:val="both"/>
            </w:pPr>
            <w:r>
              <w:t>Срок реализации подпрограммы</w:t>
            </w:r>
          </w:p>
        </w:tc>
        <w:tc>
          <w:tcPr>
            <w:tcW w:w="6462" w:type="dxa"/>
            <w:tcBorders>
              <w:bottom w:val="nil"/>
            </w:tcBorders>
          </w:tcPr>
          <w:p w:rsidR="005D755D" w:rsidRDefault="005D755D">
            <w:pPr>
              <w:pStyle w:val="ConsPlusNormal"/>
              <w:jc w:val="both"/>
            </w:pPr>
            <w:r>
              <w:t>2016 - 2024 годы</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371" w:history="1">
              <w:r>
                <w:rPr>
                  <w:color w:val="0000FF"/>
                </w:rPr>
                <w:t>N 454-п</w:t>
              </w:r>
            </w:hyperlink>
            <w:r>
              <w:t xml:space="preserve">, от 28.12.2018 </w:t>
            </w:r>
            <w:hyperlink r:id="rId372" w:history="1">
              <w:r>
                <w:rPr>
                  <w:color w:val="0000FF"/>
                </w:rPr>
                <w:t>N 418-п</w:t>
              </w:r>
            </w:hyperlink>
            <w:r>
              <w:t>)</w:t>
            </w:r>
          </w:p>
        </w:tc>
      </w:tr>
      <w:tr w:rsidR="005D755D">
        <w:tc>
          <w:tcPr>
            <w:tcW w:w="2607" w:type="dxa"/>
          </w:tcPr>
          <w:p w:rsidR="005D755D" w:rsidRDefault="005D755D">
            <w:pPr>
              <w:pStyle w:val="ConsPlusNormal"/>
              <w:jc w:val="both"/>
            </w:pPr>
            <w:r>
              <w:t>Ответственный исполнитель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blPrEx>
          <w:tblBorders>
            <w:insideH w:val="nil"/>
          </w:tblBorders>
        </w:tblPrEx>
        <w:tc>
          <w:tcPr>
            <w:tcW w:w="2607" w:type="dxa"/>
            <w:tcBorders>
              <w:bottom w:val="nil"/>
            </w:tcBorders>
          </w:tcPr>
          <w:p w:rsidR="005D755D" w:rsidRDefault="005D755D">
            <w:pPr>
              <w:pStyle w:val="ConsPlusNormal"/>
              <w:jc w:val="both"/>
            </w:pPr>
            <w:r>
              <w:t>Исполнители основных мероприятий (мероприятий) подпрограммы</w:t>
            </w:r>
          </w:p>
        </w:tc>
        <w:tc>
          <w:tcPr>
            <w:tcW w:w="6462" w:type="dxa"/>
            <w:tcBorders>
              <w:bottom w:val="nil"/>
            </w:tcBorders>
          </w:tcPr>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Департамент дорожного хозяйства и транспорта Ивановской области;</w:t>
            </w:r>
          </w:p>
          <w:p w:rsidR="005D755D" w:rsidRDefault="005D755D">
            <w:pPr>
              <w:pStyle w:val="ConsPlusNormal"/>
              <w:jc w:val="both"/>
            </w:pPr>
            <w:r>
              <w:t xml:space="preserve">абзац исключен. - </w:t>
            </w:r>
            <w:hyperlink r:id="rId373" w:history="1">
              <w:r>
                <w:rPr>
                  <w:color w:val="0000FF"/>
                </w:rPr>
                <w:t>Постановление</w:t>
              </w:r>
            </w:hyperlink>
            <w:r>
              <w:t xml:space="preserve"> Правительства Ивановской области от 25.05.2020 N 244-п;</w:t>
            </w:r>
          </w:p>
          <w:p w:rsidR="005D755D" w:rsidRDefault="005D755D">
            <w:pPr>
              <w:pStyle w:val="ConsPlusNormal"/>
              <w:jc w:val="both"/>
            </w:pPr>
            <w:r>
              <w:t>комитет Ивановской области по обеспечению деятельности мировых судей и гражданской защиты населения</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25.02.2020 </w:t>
            </w:r>
            <w:hyperlink r:id="rId374" w:history="1">
              <w:r>
                <w:rPr>
                  <w:color w:val="0000FF"/>
                </w:rPr>
                <w:t>N 71-п</w:t>
              </w:r>
            </w:hyperlink>
            <w:r>
              <w:t xml:space="preserve">, от 25.05.2020 </w:t>
            </w:r>
            <w:hyperlink r:id="rId375" w:history="1">
              <w:r>
                <w:rPr>
                  <w:color w:val="0000FF"/>
                </w:rPr>
                <w:t>N 244-п</w:t>
              </w:r>
            </w:hyperlink>
            <w:r>
              <w:t xml:space="preserve">, от 25.01.2022 </w:t>
            </w:r>
            <w:hyperlink r:id="rId376" w:history="1">
              <w:r>
                <w:rPr>
                  <w:color w:val="0000FF"/>
                </w:rPr>
                <w:t>N 18-п</w:t>
              </w:r>
            </w:hyperlink>
            <w:r>
              <w:t>)</w:t>
            </w:r>
          </w:p>
        </w:tc>
      </w:tr>
      <w:tr w:rsidR="005D755D">
        <w:tc>
          <w:tcPr>
            <w:tcW w:w="2607" w:type="dxa"/>
          </w:tcPr>
          <w:p w:rsidR="005D755D" w:rsidRDefault="005D755D">
            <w:pPr>
              <w:pStyle w:val="ConsPlusNormal"/>
              <w:jc w:val="both"/>
            </w:pPr>
            <w:r>
              <w:t>Задачи подпрограммы</w:t>
            </w:r>
          </w:p>
        </w:tc>
        <w:tc>
          <w:tcPr>
            <w:tcW w:w="6462" w:type="dxa"/>
          </w:tcPr>
          <w:p w:rsidR="005D755D" w:rsidRDefault="005D755D">
            <w:pPr>
              <w:pStyle w:val="ConsPlusNormal"/>
              <w:jc w:val="both"/>
            </w:pPr>
            <w:r>
              <w:t>Выполнение обязательств по предоставлению мер социальной поддержки отдельным категориям граждан в полном объеме</w:t>
            </w:r>
          </w:p>
        </w:tc>
      </w:tr>
      <w:tr w:rsidR="005D755D">
        <w:tblPrEx>
          <w:tblBorders>
            <w:insideH w:val="nil"/>
          </w:tblBorders>
        </w:tblPrEx>
        <w:tc>
          <w:tcPr>
            <w:tcW w:w="2607" w:type="dxa"/>
            <w:tcBorders>
              <w:bottom w:val="nil"/>
            </w:tcBorders>
          </w:tcPr>
          <w:p w:rsidR="005D755D" w:rsidRDefault="005D755D">
            <w:pPr>
              <w:pStyle w:val="ConsPlusNormal"/>
              <w:jc w:val="both"/>
            </w:pPr>
            <w:r>
              <w:t>Объемы ресурсного обеспечения подпрограммы</w:t>
            </w:r>
          </w:p>
        </w:tc>
        <w:tc>
          <w:tcPr>
            <w:tcW w:w="6462" w:type="dxa"/>
            <w:tcBorders>
              <w:bottom w:val="nil"/>
            </w:tcBorders>
          </w:tcPr>
          <w:p w:rsidR="005D755D" w:rsidRDefault="005D755D">
            <w:pPr>
              <w:pStyle w:val="ConsPlusNormal"/>
              <w:jc w:val="both"/>
            </w:pPr>
            <w:r>
              <w:t>Общий объем бюджетных ассигнований:</w:t>
            </w:r>
          </w:p>
          <w:p w:rsidR="005D755D" w:rsidRDefault="005D755D">
            <w:pPr>
              <w:pStyle w:val="ConsPlusNormal"/>
              <w:jc w:val="both"/>
            </w:pPr>
            <w:r>
              <w:t>2016 год - 3501669283,59 руб.;</w:t>
            </w:r>
          </w:p>
          <w:p w:rsidR="005D755D" w:rsidRDefault="005D755D">
            <w:pPr>
              <w:pStyle w:val="ConsPlusNormal"/>
              <w:jc w:val="both"/>
            </w:pPr>
            <w:r>
              <w:t>2017 год - 3647545551,09 руб.;</w:t>
            </w:r>
          </w:p>
          <w:p w:rsidR="005D755D" w:rsidRDefault="005D755D">
            <w:pPr>
              <w:pStyle w:val="ConsPlusNormal"/>
              <w:jc w:val="both"/>
            </w:pPr>
            <w:r>
              <w:t>2018 год - 3809065073,66 руб.;</w:t>
            </w:r>
          </w:p>
          <w:p w:rsidR="005D755D" w:rsidRDefault="005D755D">
            <w:pPr>
              <w:pStyle w:val="ConsPlusNormal"/>
              <w:jc w:val="both"/>
            </w:pPr>
            <w:r>
              <w:t>2019 год - 4114168043,02 руб.;</w:t>
            </w:r>
          </w:p>
          <w:p w:rsidR="005D755D" w:rsidRDefault="005D755D">
            <w:pPr>
              <w:pStyle w:val="ConsPlusNormal"/>
              <w:jc w:val="both"/>
            </w:pPr>
            <w:r>
              <w:t>2020 год - 4113707056,75 руб.;</w:t>
            </w:r>
          </w:p>
          <w:p w:rsidR="005D755D" w:rsidRDefault="005D755D">
            <w:pPr>
              <w:pStyle w:val="ConsPlusNormal"/>
              <w:jc w:val="both"/>
            </w:pPr>
            <w:r>
              <w:t>2021 год - 4282648535,55 руб.;</w:t>
            </w:r>
          </w:p>
          <w:p w:rsidR="005D755D" w:rsidRDefault="005D755D">
            <w:pPr>
              <w:pStyle w:val="ConsPlusNormal"/>
              <w:jc w:val="both"/>
            </w:pPr>
            <w:r>
              <w:t>2022 год - 4118620851,08 руб.;</w:t>
            </w:r>
          </w:p>
          <w:p w:rsidR="005D755D" w:rsidRDefault="005D755D">
            <w:pPr>
              <w:pStyle w:val="ConsPlusNormal"/>
              <w:jc w:val="both"/>
            </w:pPr>
            <w:r>
              <w:t>2023 год - 3625640749,79 руб.;</w:t>
            </w:r>
          </w:p>
          <w:p w:rsidR="005D755D" w:rsidRDefault="005D755D">
            <w:pPr>
              <w:pStyle w:val="ConsPlusNormal"/>
              <w:jc w:val="both"/>
            </w:pPr>
            <w:r>
              <w:t>2024 год - 3644792553,69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- 866264111,20 руб.;</w:t>
            </w:r>
          </w:p>
          <w:p w:rsidR="005D755D" w:rsidRDefault="005D755D">
            <w:pPr>
              <w:pStyle w:val="ConsPlusNormal"/>
              <w:jc w:val="both"/>
            </w:pPr>
            <w:r>
              <w:t>2017 год - 824481400,00 руб.;</w:t>
            </w:r>
          </w:p>
          <w:p w:rsidR="005D755D" w:rsidRDefault="005D755D">
            <w:pPr>
              <w:pStyle w:val="ConsPlusNormal"/>
              <w:jc w:val="both"/>
            </w:pPr>
            <w:r>
              <w:t>2018 год - 889883400,00 руб.;</w:t>
            </w:r>
          </w:p>
          <w:p w:rsidR="005D755D" w:rsidRDefault="005D755D">
            <w:pPr>
              <w:pStyle w:val="ConsPlusNormal"/>
              <w:jc w:val="both"/>
            </w:pPr>
            <w:r>
              <w:t>2019 год - 885663800,00 руб.;</w:t>
            </w:r>
          </w:p>
          <w:p w:rsidR="005D755D" w:rsidRDefault="005D755D">
            <w:pPr>
              <w:pStyle w:val="ConsPlusNormal"/>
              <w:jc w:val="both"/>
            </w:pPr>
            <w:r>
              <w:t>2020 год - 1046351500,00 руб.;</w:t>
            </w:r>
          </w:p>
          <w:p w:rsidR="005D755D" w:rsidRDefault="005D755D">
            <w:pPr>
              <w:pStyle w:val="ConsPlusNormal"/>
              <w:jc w:val="both"/>
            </w:pPr>
            <w:r>
              <w:t>2021 год - 1075407700,00 руб.;</w:t>
            </w:r>
          </w:p>
          <w:p w:rsidR="005D755D" w:rsidRDefault="005D755D">
            <w:pPr>
              <w:pStyle w:val="ConsPlusNormal"/>
              <w:jc w:val="both"/>
            </w:pPr>
            <w:r>
              <w:t>2022 год - 1011558700,00 руб.;</w:t>
            </w:r>
          </w:p>
          <w:p w:rsidR="005D755D" w:rsidRDefault="005D755D">
            <w:pPr>
              <w:pStyle w:val="ConsPlusNormal"/>
              <w:jc w:val="both"/>
            </w:pPr>
            <w:r>
              <w:t>2023 год - 1016663700,00 руб.;</w:t>
            </w:r>
          </w:p>
          <w:p w:rsidR="005D755D" w:rsidRDefault="005D755D">
            <w:pPr>
              <w:pStyle w:val="ConsPlusNormal"/>
              <w:jc w:val="both"/>
            </w:pPr>
            <w:r>
              <w:t>2024 год - 1031581700,00 руб.;</w:t>
            </w:r>
          </w:p>
          <w:p w:rsidR="005D755D" w:rsidRDefault="005D755D">
            <w:pPr>
              <w:pStyle w:val="ConsPlusNormal"/>
              <w:jc w:val="both"/>
            </w:pPr>
            <w:r>
              <w:t>- областной бюджет:</w:t>
            </w:r>
          </w:p>
          <w:p w:rsidR="005D755D" w:rsidRDefault="005D755D">
            <w:pPr>
              <w:pStyle w:val="ConsPlusNormal"/>
              <w:jc w:val="both"/>
            </w:pPr>
            <w:r>
              <w:t>2016 год - 2634916012,39 руб.;</w:t>
            </w:r>
          </w:p>
          <w:p w:rsidR="005D755D" w:rsidRDefault="005D755D">
            <w:pPr>
              <w:pStyle w:val="ConsPlusNormal"/>
              <w:jc w:val="both"/>
            </w:pPr>
            <w:r>
              <w:t>2017 год - 2822949817,09 руб.;</w:t>
            </w:r>
          </w:p>
          <w:p w:rsidR="005D755D" w:rsidRDefault="005D755D">
            <w:pPr>
              <w:pStyle w:val="ConsPlusNormal"/>
              <w:jc w:val="both"/>
            </w:pPr>
            <w:r>
              <w:t>2018 год - 2918891580,66 руб.;</w:t>
            </w:r>
          </w:p>
          <w:p w:rsidR="005D755D" w:rsidRDefault="005D755D">
            <w:pPr>
              <w:pStyle w:val="ConsPlusNormal"/>
              <w:jc w:val="both"/>
            </w:pPr>
            <w:r>
              <w:t>2019 год - 3228463473,02 руб.;</w:t>
            </w:r>
          </w:p>
          <w:p w:rsidR="005D755D" w:rsidRDefault="005D755D">
            <w:pPr>
              <w:pStyle w:val="ConsPlusNormal"/>
              <w:jc w:val="both"/>
            </w:pPr>
            <w:r>
              <w:t>2020 год - 3067262143,75 руб.;</w:t>
            </w:r>
          </w:p>
          <w:p w:rsidR="005D755D" w:rsidRDefault="005D755D">
            <w:pPr>
              <w:pStyle w:val="ConsPlusNormal"/>
              <w:jc w:val="both"/>
            </w:pPr>
            <w:r>
              <w:t>2021 год - 3207146556,55 руб.;</w:t>
            </w:r>
          </w:p>
          <w:p w:rsidR="005D755D" w:rsidRDefault="005D755D">
            <w:pPr>
              <w:pStyle w:val="ConsPlusNormal"/>
              <w:jc w:val="both"/>
            </w:pPr>
            <w:r>
              <w:t>2022 год - 3107062151,08 руб.;</w:t>
            </w:r>
          </w:p>
          <w:p w:rsidR="005D755D" w:rsidRDefault="005D755D">
            <w:pPr>
              <w:pStyle w:val="ConsPlusNormal"/>
              <w:jc w:val="both"/>
            </w:pPr>
            <w:r>
              <w:t>2023 год - 2608977049,79 руб.;</w:t>
            </w:r>
          </w:p>
          <w:p w:rsidR="005D755D" w:rsidRDefault="005D755D">
            <w:pPr>
              <w:pStyle w:val="ConsPlusNormal"/>
              <w:jc w:val="both"/>
            </w:pPr>
            <w:r>
              <w:t>2024 год - 2613210853,69 руб.;</w:t>
            </w:r>
          </w:p>
          <w:p w:rsidR="005D755D" w:rsidRDefault="005D755D">
            <w:pPr>
              <w:pStyle w:val="ConsPlusNormal"/>
              <w:jc w:val="both"/>
            </w:pPr>
            <w:r>
              <w:t>- бюджеты государственных внебюджетных фондов:</w:t>
            </w:r>
          </w:p>
          <w:p w:rsidR="005D755D" w:rsidRDefault="005D755D">
            <w:pPr>
              <w:pStyle w:val="ConsPlusNormal"/>
              <w:jc w:val="both"/>
            </w:pPr>
            <w:r>
              <w:t>2016 год - 489160,00 руб.;</w:t>
            </w:r>
          </w:p>
          <w:p w:rsidR="005D755D" w:rsidRDefault="005D755D">
            <w:pPr>
              <w:pStyle w:val="ConsPlusNormal"/>
              <w:jc w:val="both"/>
            </w:pPr>
            <w:r>
              <w:t>2017 год - 114334,00 руб.;</w:t>
            </w:r>
          </w:p>
          <w:p w:rsidR="005D755D" w:rsidRDefault="005D755D">
            <w:pPr>
              <w:pStyle w:val="ConsPlusNormal"/>
              <w:jc w:val="both"/>
            </w:pPr>
            <w:r>
              <w:t>2018 год - 290093,00 руб.;</w:t>
            </w:r>
          </w:p>
          <w:p w:rsidR="005D755D" w:rsidRDefault="005D755D">
            <w:pPr>
              <w:pStyle w:val="ConsPlusNormal"/>
              <w:jc w:val="both"/>
            </w:pPr>
            <w:r>
              <w:t>2019 год - 40770,00 руб.;</w:t>
            </w:r>
          </w:p>
          <w:p w:rsidR="005D755D" w:rsidRDefault="005D755D">
            <w:pPr>
              <w:pStyle w:val="ConsPlusNormal"/>
              <w:jc w:val="both"/>
            </w:pPr>
            <w:r>
              <w:t>2020 год - 93413,00 руб.;</w:t>
            </w:r>
          </w:p>
          <w:p w:rsidR="005D755D" w:rsidRDefault="005D755D">
            <w:pPr>
              <w:pStyle w:val="ConsPlusNormal"/>
              <w:jc w:val="both"/>
            </w:pPr>
            <w:r>
              <w:t>2021 год - 94279,00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- 3290574159,49 руб.;</w:t>
            </w:r>
          </w:p>
          <w:p w:rsidR="005D755D" w:rsidRDefault="005D755D">
            <w:pPr>
              <w:pStyle w:val="ConsPlusNormal"/>
              <w:jc w:val="both"/>
            </w:pPr>
            <w:r>
              <w:t>2017 год - 3467478855,43 руб.;</w:t>
            </w:r>
          </w:p>
          <w:p w:rsidR="005D755D" w:rsidRDefault="005D755D">
            <w:pPr>
              <w:pStyle w:val="ConsPlusNormal"/>
              <w:jc w:val="both"/>
            </w:pPr>
            <w:r>
              <w:t>2018 год - 3669147666,58 руб.;</w:t>
            </w:r>
          </w:p>
          <w:p w:rsidR="005D755D" w:rsidRDefault="005D755D">
            <w:pPr>
              <w:pStyle w:val="ConsPlusNormal"/>
              <w:jc w:val="both"/>
            </w:pPr>
            <w:r>
              <w:t>2019 год - 3973914508,91 руб.;</w:t>
            </w:r>
          </w:p>
          <w:p w:rsidR="005D755D" w:rsidRDefault="005D755D">
            <w:pPr>
              <w:pStyle w:val="ConsPlusNormal"/>
              <w:jc w:val="both"/>
            </w:pPr>
            <w:r>
              <w:t>2020 год - 4012599479,44 руб.;</w:t>
            </w:r>
          </w:p>
          <w:p w:rsidR="005D755D" w:rsidRDefault="005D755D">
            <w:pPr>
              <w:pStyle w:val="ConsPlusNormal"/>
              <w:jc w:val="both"/>
            </w:pPr>
            <w:r>
              <w:t>2021 год - 4212043133,85 руб.;</w:t>
            </w:r>
          </w:p>
          <w:p w:rsidR="005D755D" w:rsidRDefault="005D755D">
            <w:pPr>
              <w:pStyle w:val="ConsPlusNormal"/>
              <w:jc w:val="both"/>
            </w:pPr>
            <w:r>
              <w:t>2022 год - 3985895472,57 руб.;</w:t>
            </w:r>
          </w:p>
          <w:p w:rsidR="005D755D" w:rsidRDefault="005D755D">
            <w:pPr>
              <w:pStyle w:val="ConsPlusNormal"/>
              <w:jc w:val="both"/>
            </w:pPr>
            <w:r>
              <w:t>2023 год - 3478912837,86 руб.;</w:t>
            </w:r>
          </w:p>
          <w:p w:rsidR="005D755D" w:rsidRDefault="005D755D">
            <w:pPr>
              <w:pStyle w:val="ConsPlusNormal"/>
              <w:jc w:val="both"/>
            </w:pPr>
            <w:r>
              <w:t>2024 год - 3498064641,76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- 866264111,20 руб.;</w:t>
            </w:r>
          </w:p>
          <w:p w:rsidR="005D755D" w:rsidRDefault="005D755D">
            <w:pPr>
              <w:pStyle w:val="ConsPlusNormal"/>
              <w:jc w:val="both"/>
            </w:pPr>
            <w:r>
              <w:t>2017 год - 824481400,00 руб.;</w:t>
            </w:r>
          </w:p>
          <w:p w:rsidR="005D755D" w:rsidRDefault="005D755D">
            <w:pPr>
              <w:pStyle w:val="ConsPlusNormal"/>
              <w:jc w:val="both"/>
            </w:pPr>
            <w:r>
              <w:t>2018 год - 889883400,00 руб.;</w:t>
            </w:r>
          </w:p>
          <w:p w:rsidR="005D755D" w:rsidRDefault="005D755D">
            <w:pPr>
              <w:pStyle w:val="ConsPlusNormal"/>
              <w:jc w:val="both"/>
            </w:pPr>
            <w:r>
              <w:t>2019 год - 885663800,00 руб.;</w:t>
            </w:r>
          </w:p>
          <w:p w:rsidR="005D755D" w:rsidRDefault="005D755D">
            <w:pPr>
              <w:pStyle w:val="ConsPlusNormal"/>
              <w:jc w:val="both"/>
            </w:pPr>
            <w:r>
              <w:t>2020 год - 1046351500,00 руб.;</w:t>
            </w:r>
          </w:p>
          <w:p w:rsidR="005D755D" w:rsidRDefault="005D755D">
            <w:pPr>
              <w:pStyle w:val="ConsPlusNormal"/>
              <w:jc w:val="both"/>
            </w:pPr>
            <w:r>
              <w:t>2021 год - 1075407700,00 руб.;</w:t>
            </w:r>
          </w:p>
          <w:p w:rsidR="005D755D" w:rsidRDefault="005D755D">
            <w:pPr>
              <w:pStyle w:val="ConsPlusNormal"/>
              <w:jc w:val="both"/>
            </w:pPr>
            <w:r>
              <w:t>2022 год - 1011558700,00 руб.;</w:t>
            </w:r>
          </w:p>
          <w:p w:rsidR="005D755D" w:rsidRDefault="005D755D">
            <w:pPr>
              <w:pStyle w:val="ConsPlusNormal"/>
              <w:jc w:val="both"/>
            </w:pPr>
            <w:r>
              <w:t>2023 год - 1016663700,00 руб.;</w:t>
            </w:r>
          </w:p>
          <w:p w:rsidR="005D755D" w:rsidRDefault="005D755D">
            <w:pPr>
              <w:pStyle w:val="ConsPlusNormal"/>
              <w:jc w:val="both"/>
            </w:pPr>
            <w:r>
              <w:t>2024 год - 1031581700,00 руб.;</w:t>
            </w:r>
          </w:p>
          <w:p w:rsidR="005D755D" w:rsidRDefault="005D755D">
            <w:pPr>
              <w:pStyle w:val="ConsPlusNormal"/>
              <w:jc w:val="both"/>
            </w:pPr>
            <w:r>
              <w:t>- областной бюджет:</w:t>
            </w:r>
          </w:p>
          <w:p w:rsidR="005D755D" w:rsidRDefault="005D755D">
            <w:pPr>
              <w:pStyle w:val="ConsPlusNormal"/>
              <w:jc w:val="both"/>
            </w:pPr>
            <w:r>
              <w:t>2016 год - 2423820888,29 руб.;</w:t>
            </w:r>
          </w:p>
          <w:p w:rsidR="005D755D" w:rsidRDefault="005D755D">
            <w:pPr>
              <w:pStyle w:val="ConsPlusNormal"/>
              <w:jc w:val="both"/>
            </w:pPr>
            <w:r>
              <w:t>2017 год - 2642883121,43 руб.;</w:t>
            </w:r>
          </w:p>
          <w:p w:rsidR="005D755D" w:rsidRDefault="005D755D">
            <w:pPr>
              <w:pStyle w:val="ConsPlusNormal"/>
              <w:jc w:val="both"/>
            </w:pPr>
            <w:r>
              <w:t>2018 год - 2778974173,58 руб.;</w:t>
            </w:r>
          </w:p>
          <w:p w:rsidR="005D755D" w:rsidRDefault="005D755D">
            <w:pPr>
              <w:pStyle w:val="ConsPlusNormal"/>
              <w:jc w:val="both"/>
            </w:pPr>
            <w:r>
              <w:t>2019 год - 3088209938,91 руб.;</w:t>
            </w:r>
          </w:p>
          <w:p w:rsidR="005D755D" w:rsidRDefault="005D755D">
            <w:pPr>
              <w:pStyle w:val="ConsPlusNormal"/>
              <w:jc w:val="both"/>
            </w:pPr>
            <w:r>
              <w:t>2020 год - 2966154566,44 руб.;</w:t>
            </w:r>
          </w:p>
          <w:p w:rsidR="005D755D" w:rsidRDefault="005D755D">
            <w:pPr>
              <w:pStyle w:val="ConsPlusNormal"/>
              <w:jc w:val="both"/>
            </w:pPr>
            <w:r>
              <w:t>2021 год - 3136635433,85 руб.;</w:t>
            </w:r>
          </w:p>
          <w:p w:rsidR="005D755D" w:rsidRDefault="005D755D">
            <w:pPr>
              <w:pStyle w:val="ConsPlusNormal"/>
              <w:jc w:val="both"/>
            </w:pPr>
            <w:r>
              <w:t>2022 год - 2974336772,57 руб.;</w:t>
            </w:r>
          </w:p>
          <w:p w:rsidR="005D755D" w:rsidRDefault="005D755D">
            <w:pPr>
              <w:pStyle w:val="ConsPlusNormal"/>
              <w:jc w:val="both"/>
            </w:pPr>
            <w:r>
              <w:t>2023 год - 2462249137,86 руб.;</w:t>
            </w:r>
          </w:p>
          <w:p w:rsidR="005D755D" w:rsidRDefault="005D755D">
            <w:pPr>
              <w:pStyle w:val="ConsPlusNormal"/>
              <w:jc w:val="both"/>
            </w:pPr>
            <w:r>
              <w:t>2024 год - 2466482941,76 руб.;</w:t>
            </w:r>
          </w:p>
          <w:p w:rsidR="005D755D" w:rsidRDefault="005D755D">
            <w:pPr>
              <w:pStyle w:val="ConsPlusNormal"/>
              <w:jc w:val="both"/>
            </w:pPr>
            <w:r>
              <w:t>- бюджеты государственных внебюджетных фондов:</w:t>
            </w:r>
          </w:p>
          <w:p w:rsidR="005D755D" w:rsidRDefault="005D755D">
            <w:pPr>
              <w:pStyle w:val="ConsPlusNormal"/>
              <w:jc w:val="both"/>
            </w:pPr>
            <w:r>
              <w:t>2016 год - 489160,00 руб.;</w:t>
            </w:r>
          </w:p>
          <w:p w:rsidR="005D755D" w:rsidRDefault="005D755D">
            <w:pPr>
              <w:pStyle w:val="ConsPlusNormal"/>
              <w:jc w:val="both"/>
            </w:pPr>
            <w:r>
              <w:t>2017 год - 114334,00 руб.;</w:t>
            </w:r>
          </w:p>
          <w:p w:rsidR="005D755D" w:rsidRDefault="005D755D">
            <w:pPr>
              <w:pStyle w:val="ConsPlusNormal"/>
              <w:jc w:val="both"/>
            </w:pPr>
            <w:r>
              <w:t>2018 год - 290093,00 руб.;</w:t>
            </w:r>
          </w:p>
          <w:p w:rsidR="005D755D" w:rsidRDefault="005D755D">
            <w:pPr>
              <w:pStyle w:val="ConsPlusNormal"/>
              <w:jc w:val="both"/>
            </w:pPr>
            <w:r>
              <w:t>2019 год - 40770,00 руб.;</w:t>
            </w:r>
          </w:p>
          <w:p w:rsidR="005D755D" w:rsidRDefault="005D755D">
            <w:pPr>
              <w:pStyle w:val="ConsPlusNormal"/>
              <w:jc w:val="both"/>
            </w:pPr>
            <w:r>
              <w:t>2020 год - 93413,00 руб.;</w:t>
            </w:r>
          </w:p>
          <w:p w:rsidR="005D755D" w:rsidRDefault="005D755D">
            <w:pPr>
              <w:pStyle w:val="ConsPlusNormal"/>
              <w:jc w:val="both"/>
            </w:pPr>
            <w:r>
              <w:t>2021 год - 94279,00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дорожного хозяйства и транспорта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- 211095124,10 руб.;</w:t>
            </w:r>
          </w:p>
          <w:p w:rsidR="005D755D" w:rsidRDefault="005D755D">
            <w:pPr>
              <w:pStyle w:val="ConsPlusNormal"/>
              <w:jc w:val="both"/>
            </w:pPr>
            <w:r>
              <w:t>2017 год - 180066695,66 руб.;</w:t>
            </w:r>
          </w:p>
          <w:p w:rsidR="005D755D" w:rsidRDefault="005D755D">
            <w:pPr>
              <w:pStyle w:val="ConsPlusNormal"/>
              <w:jc w:val="both"/>
            </w:pPr>
            <w:r>
              <w:t>2018 год - 139917407,08 руб.;</w:t>
            </w:r>
          </w:p>
          <w:p w:rsidR="005D755D" w:rsidRDefault="005D755D">
            <w:pPr>
              <w:pStyle w:val="ConsPlusNormal"/>
              <w:jc w:val="both"/>
            </w:pPr>
            <w:r>
              <w:t>2019 год - 140253534,11 руб.;</w:t>
            </w:r>
          </w:p>
          <w:p w:rsidR="005D755D" w:rsidRDefault="005D755D">
            <w:pPr>
              <w:pStyle w:val="ConsPlusNormal"/>
              <w:jc w:val="both"/>
            </w:pPr>
            <w:r>
              <w:t>2020 год - 101107577,31 руб.;</w:t>
            </w:r>
          </w:p>
          <w:p w:rsidR="005D755D" w:rsidRDefault="005D755D">
            <w:pPr>
              <w:pStyle w:val="ConsPlusNormal"/>
              <w:jc w:val="both"/>
            </w:pPr>
            <w:r>
              <w:t>2021 год - 70605401,70 руб.;</w:t>
            </w:r>
          </w:p>
          <w:p w:rsidR="005D755D" w:rsidRDefault="005D755D">
            <w:pPr>
              <w:pStyle w:val="ConsPlusNormal"/>
              <w:jc w:val="both"/>
            </w:pPr>
            <w:r>
              <w:t>2022 год - 129725378,51 руб.;</w:t>
            </w:r>
          </w:p>
          <w:p w:rsidR="005D755D" w:rsidRDefault="005D755D">
            <w:pPr>
              <w:pStyle w:val="ConsPlusNormal"/>
              <w:jc w:val="both"/>
            </w:pPr>
            <w:r>
              <w:t>2023 год - 146727911,93 руб.;</w:t>
            </w:r>
          </w:p>
          <w:p w:rsidR="005D755D" w:rsidRDefault="005D755D">
            <w:pPr>
              <w:pStyle w:val="ConsPlusNormal"/>
              <w:jc w:val="both"/>
            </w:pPr>
            <w:r>
              <w:t>2024 год - 146727911,93 руб.,</w:t>
            </w:r>
          </w:p>
          <w:p w:rsidR="005D755D" w:rsidRDefault="005D755D">
            <w:pPr>
              <w:pStyle w:val="ConsPlusNormal"/>
              <w:jc w:val="both"/>
            </w:pPr>
            <w:r>
              <w:t>в том числе:</w:t>
            </w:r>
          </w:p>
          <w:p w:rsidR="005D755D" w:rsidRDefault="005D755D">
            <w:pPr>
              <w:pStyle w:val="ConsPlusNormal"/>
              <w:jc w:val="both"/>
            </w:pPr>
            <w:r>
              <w:t>- областной бюджет:</w:t>
            </w:r>
          </w:p>
          <w:p w:rsidR="005D755D" w:rsidRDefault="005D755D">
            <w:pPr>
              <w:pStyle w:val="ConsPlusNormal"/>
              <w:jc w:val="both"/>
            </w:pPr>
            <w:r>
              <w:t>2016 год - 211095124,10 руб.;</w:t>
            </w:r>
          </w:p>
          <w:p w:rsidR="005D755D" w:rsidRDefault="005D755D">
            <w:pPr>
              <w:pStyle w:val="ConsPlusNormal"/>
              <w:jc w:val="both"/>
            </w:pPr>
            <w:r>
              <w:t>2017 год - 180066695,66 руб.;</w:t>
            </w:r>
          </w:p>
          <w:p w:rsidR="005D755D" w:rsidRDefault="005D755D">
            <w:pPr>
              <w:pStyle w:val="ConsPlusNormal"/>
              <w:jc w:val="both"/>
            </w:pPr>
            <w:r>
              <w:t>2018 год - 139917407,08 руб.;</w:t>
            </w:r>
          </w:p>
          <w:p w:rsidR="005D755D" w:rsidRDefault="005D755D">
            <w:pPr>
              <w:pStyle w:val="ConsPlusNormal"/>
              <w:jc w:val="both"/>
            </w:pPr>
            <w:r>
              <w:t>2019 год - 140253534,11 руб.;</w:t>
            </w:r>
          </w:p>
          <w:p w:rsidR="005D755D" w:rsidRDefault="005D755D">
            <w:pPr>
              <w:pStyle w:val="ConsPlusNormal"/>
              <w:jc w:val="both"/>
            </w:pPr>
            <w:r>
              <w:t>2020 год - 101107577,31 руб.;</w:t>
            </w:r>
          </w:p>
          <w:p w:rsidR="005D755D" w:rsidRDefault="005D755D">
            <w:pPr>
              <w:pStyle w:val="ConsPlusNormal"/>
              <w:jc w:val="both"/>
            </w:pPr>
            <w:r>
              <w:t>2021 год - 70605401,70 руб.;</w:t>
            </w:r>
          </w:p>
          <w:p w:rsidR="005D755D" w:rsidRDefault="005D755D">
            <w:pPr>
              <w:pStyle w:val="ConsPlusNormal"/>
              <w:jc w:val="both"/>
            </w:pPr>
            <w:r>
              <w:t>2022 год - 129725378,51 руб.;</w:t>
            </w:r>
          </w:p>
          <w:p w:rsidR="005D755D" w:rsidRDefault="005D755D">
            <w:pPr>
              <w:pStyle w:val="ConsPlusNormal"/>
              <w:jc w:val="both"/>
            </w:pPr>
            <w:r>
              <w:t>2023 год - 146727911,93 руб.;</w:t>
            </w:r>
          </w:p>
          <w:p w:rsidR="005D755D" w:rsidRDefault="005D755D">
            <w:pPr>
              <w:pStyle w:val="ConsPlusNormal"/>
              <w:jc w:val="both"/>
            </w:pPr>
            <w:r>
              <w:t>2024 год - 146727911,93 руб.</w:t>
            </w:r>
          </w:p>
          <w:p w:rsidR="005D755D" w:rsidRDefault="005D755D">
            <w:pPr>
              <w:pStyle w:val="ConsPlusNormal"/>
              <w:jc w:val="both"/>
            </w:pPr>
            <w:r>
              <w:t>комитет Ивановской области по обеспечению деятельности мировых судей и гражданской защиты населения:</w:t>
            </w:r>
          </w:p>
          <w:p w:rsidR="005D755D" w:rsidRDefault="005D755D">
            <w:pPr>
              <w:pStyle w:val="ConsPlusNormal"/>
              <w:jc w:val="both"/>
            </w:pPr>
            <w:r>
              <w:t>общий объем бюджетных ассигнований:</w:t>
            </w:r>
          </w:p>
          <w:p w:rsidR="005D755D" w:rsidRDefault="005D755D">
            <w:pPr>
              <w:pStyle w:val="ConsPlusNormal"/>
              <w:jc w:val="both"/>
            </w:pPr>
            <w:r>
              <w:t>2022 год - 3000000,00 руб.,</w:t>
            </w:r>
          </w:p>
          <w:p w:rsidR="005D755D" w:rsidRDefault="005D755D">
            <w:pPr>
              <w:pStyle w:val="ConsPlusNormal"/>
              <w:jc w:val="both"/>
            </w:pPr>
            <w:r>
              <w:t>в том числе:</w:t>
            </w:r>
          </w:p>
          <w:p w:rsidR="005D755D" w:rsidRDefault="005D755D">
            <w:pPr>
              <w:pStyle w:val="ConsPlusNormal"/>
              <w:jc w:val="both"/>
            </w:pPr>
            <w:r>
              <w:t>- областной бюджет:</w:t>
            </w:r>
          </w:p>
          <w:p w:rsidR="005D755D" w:rsidRDefault="005D755D">
            <w:pPr>
              <w:pStyle w:val="ConsPlusNormal"/>
              <w:jc w:val="both"/>
            </w:pPr>
            <w:r>
              <w:t>2022 год - 3000000,00 руб.</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25.05.2020 </w:t>
            </w:r>
            <w:hyperlink r:id="rId377" w:history="1">
              <w:r>
                <w:rPr>
                  <w:color w:val="0000FF"/>
                </w:rPr>
                <w:t>N 244-п</w:t>
              </w:r>
            </w:hyperlink>
            <w:r>
              <w:t xml:space="preserve">, от 13.08.2020 </w:t>
            </w:r>
            <w:hyperlink r:id="rId378" w:history="1">
              <w:r>
                <w:rPr>
                  <w:color w:val="0000FF"/>
                </w:rPr>
                <w:t>N 362-п</w:t>
              </w:r>
            </w:hyperlink>
            <w:r>
              <w:t xml:space="preserve">, от 05.10.2020 </w:t>
            </w:r>
            <w:hyperlink r:id="rId379" w:history="1">
              <w:r>
                <w:rPr>
                  <w:color w:val="0000FF"/>
                </w:rPr>
                <w:t>N 463-п</w:t>
              </w:r>
            </w:hyperlink>
            <w:r>
              <w:t xml:space="preserve">, от 04.12.2020 </w:t>
            </w:r>
            <w:hyperlink r:id="rId380" w:history="1">
              <w:r>
                <w:rPr>
                  <w:color w:val="0000FF"/>
                </w:rPr>
                <w:t>N 591-п</w:t>
              </w:r>
            </w:hyperlink>
            <w:r>
              <w:t xml:space="preserve">, от 08.12.2020 </w:t>
            </w:r>
            <w:hyperlink r:id="rId381" w:history="1">
              <w:r>
                <w:rPr>
                  <w:color w:val="0000FF"/>
                </w:rPr>
                <w:t>N 615-п</w:t>
              </w:r>
            </w:hyperlink>
            <w:r>
              <w:t xml:space="preserve">, от 23.12.2020 </w:t>
            </w:r>
            <w:hyperlink r:id="rId382" w:history="1">
              <w:r>
                <w:rPr>
                  <w:color w:val="0000FF"/>
                </w:rPr>
                <w:t>N 651-п</w:t>
              </w:r>
            </w:hyperlink>
            <w:r>
              <w:t xml:space="preserve">, от 15.02.2021 </w:t>
            </w:r>
            <w:hyperlink r:id="rId383" w:history="1">
              <w:r>
                <w:rPr>
                  <w:color w:val="0000FF"/>
                </w:rPr>
                <w:t>N 59-п</w:t>
              </w:r>
            </w:hyperlink>
            <w:r>
              <w:t xml:space="preserve">, от 23.06.2021 </w:t>
            </w:r>
            <w:hyperlink r:id="rId384" w:history="1">
              <w:r>
                <w:rPr>
                  <w:color w:val="0000FF"/>
                </w:rPr>
                <w:t>N 281-п</w:t>
              </w:r>
            </w:hyperlink>
            <w:r>
              <w:t xml:space="preserve">, от 22.07.2021 </w:t>
            </w:r>
            <w:hyperlink r:id="rId385" w:history="1">
              <w:r>
                <w:rPr>
                  <w:color w:val="0000FF"/>
                </w:rPr>
                <w:t>N 328-п</w:t>
              </w:r>
            </w:hyperlink>
            <w:r>
              <w:t xml:space="preserve">, от 23.08.2021 </w:t>
            </w:r>
            <w:hyperlink r:id="rId386" w:history="1">
              <w:r>
                <w:rPr>
                  <w:color w:val="0000FF"/>
                </w:rPr>
                <w:t>N 388-п</w:t>
              </w:r>
            </w:hyperlink>
            <w:r>
              <w:t xml:space="preserve">, от 27.08.2021 </w:t>
            </w:r>
            <w:hyperlink r:id="rId387" w:history="1">
              <w:r>
                <w:rPr>
                  <w:color w:val="0000FF"/>
                </w:rPr>
                <w:t>N 396-п</w:t>
              </w:r>
            </w:hyperlink>
            <w:r>
              <w:t xml:space="preserve">, от 02.09.2021 </w:t>
            </w:r>
            <w:hyperlink r:id="rId388" w:history="1">
              <w:r>
                <w:rPr>
                  <w:color w:val="0000FF"/>
                </w:rPr>
                <w:t>N 404-п</w:t>
              </w:r>
            </w:hyperlink>
            <w:r>
              <w:t xml:space="preserve">, от 15.12.2021 </w:t>
            </w:r>
            <w:hyperlink r:id="rId389" w:history="1">
              <w:r>
                <w:rPr>
                  <w:color w:val="0000FF"/>
                </w:rPr>
                <w:t>N 632-п</w:t>
              </w:r>
            </w:hyperlink>
            <w:r>
              <w:t xml:space="preserve">, от 28.12.2021 </w:t>
            </w:r>
            <w:hyperlink r:id="rId390" w:history="1">
              <w:r>
                <w:rPr>
                  <w:color w:val="0000FF"/>
                </w:rPr>
                <w:t>N 700-п</w:t>
              </w:r>
            </w:hyperlink>
            <w:r>
              <w:t xml:space="preserve">, от 25.01.2022 </w:t>
            </w:r>
            <w:hyperlink r:id="rId391" w:history="1">
              <w:r>
                <w:rPr>
                  <w:color w:val="0000FF"/>
                </w:rPr>
                <w:t>N 18-п</w:t>
              </w:r>
            </w:hyperlink>
            <w:r>
              <w:t>)</w:t>
            </w:r>
          </w:p>
        </w:tc>
      </w:tr>
      <w:tr w:rsidR="005D755D">
        <w:tc>
          <w:tcPr>
            <w:tcW w:w="2607" w:type="dxa"/>
          </w:tcPr>
          <w:p w:rsidR="005D755D" w:rsidRDefault="005D755D">
            <w:pPr>
              <w:pStyle w:val="ConsPlusNormal"/>
              <w:jc w:val="both"/>
            </w:pPr>
            <w:r>
              <w:t>Ожидаемые результаты реализации подпрограммы</w:t>
            </w:r>
          </w:p>
        </w:tc>
        <w:tc>
          <w:tcPr>
            <w:tcW w:w="6462" w:type="dxa"/>
          </w:tcPr>
          <w:p w:rsidR="005D755D" w:rsidRDefault="005D755D">
            <w:pPr>
              <w:pStyle w:val="ConsPlusNormal"/>
              <w:jc w:val="both"/>
            </w:pPr>
            <w:r>
              <w:t>Снижение уровня бедности среди получателей мер социальной поддержки</w:t>
            </w:r>
          </w:p>
        </w:tc>
      </w:tr>
    </w:tbl>
    <w:p w:rsidR="005D755D" w:rsidRDefault="005D755D">
      <w:pPr>
        <w:pStyle w:val="ConsPlusNormal"/>
        <w:jc w:val="center"/>
      </w:pPr>
    </w:p>
    <w:p w:rsidR="005D755D" w:rsidRDefault="005D755D">
      <w:pPr>
        <w:pStyle w:val="ConsPlusTitle"/>
        <w:jc w:val="center"/>
        <w:outlineLvl w:val="2"/>
      </w:pPr>
      <w:r>
        <w:t>2. Характеристика основных мероприятий</w:t>
      </w:r>
    </w:p>
    <w:p w:rsidR="005D755D" w:rsidRDefault="005D755D">
      <w:pPr>
        <w:pStyle w:val="ConsPlusTitle"/>
        <w:jc w:val="center"/>
      </w:pPr>
      <w:r>
        <w:t>(мероприятий) подпрограммы</w:t>
      </w:r>
    </w:p>
    <w:p w:rsidR="005D755D" w:rsidRDefault="005D755D">
      <w:pPr>
        <w:pStyle w:val="ConsPlusNormal"/>
        <w:jc w:val="center"/>
      </w:pPr>
    </w:p>
    <w:p w:rsidR="005D755D" w:rsidRDefault="005D755D">
      <w:pPr>
        <w:pStyle w:val="ConsPlusNormal"/>
        <w:ind w:firstLine="540"/>
        <w:jc w:val="both"/>
      </w:pPr>
      <w:r>
        <w:t>1. Основное мероприятие "Предоставление мер социальной поддержки ветеранам труда и приравненным к ним гражданам, труженикам тыла".</w:t>
      </w:r>
    </w:p>
    <w:p w:rsidR="005D755D" w:rsidRDefault="005D755D">
      <w:pPr>
        <w:pStyle w:val="ConsPlusNormal"/>
        <w:spacing w:before="220"/>
        <w:ind w:firstLine="540"/>
        <w:jc w:val="both"/>
      </w:pPr>
      <w:r>
        <w:t xml:space="preserve">Предоставление мер социальной поддержки ветеранам труда и приравненным к ним гражданам, труженикам тыла регламентируется </w:t>
      </w:r>
      <w:hyperlink r:id="rId392" w:history="1">
        <w:r>
          <w:rPr>
            <w:color w:val="0000FF"/>
          </w:rPr>
          <w:t>Законом</w:t>
        </w:r>
      </w:hyperlink>
      <w:r>
        <w:t xml:space="preserve"> Ивановской области от 15.02.2006 N 11-ОЗ "О мерах социальной поддержки ветеранов труда, приравненных к ним граждан и тружеников тыла". В рамках основного мероприятия реализуются следующие мероприятия:</w:t>
      </w:r>
    </w:p>
    <w:p w:rsidR="005D755D" w:rsidRDefault="005D755D">
      <w:pPr>
        <w:pStyle w:val="ConsPlusNormal"/>
        <w:spacing w:before="220"/>
        <w:ind w:firstLine="540"/>
        <w:jc w:val="both"/>
      </w:pPr>
      <w:r>
        <w:t>1.1.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393" w:history="1">
        <w:r>
          <w:rPr>
            <w:color w:val="0000FF"/>
          </w:rPr>
          <w:t>N 454-п</w:t>
        </w:r>
      </w:hyperlink>
      <w:r>
        <w:t xml:space="preserve">, от 28.12.2018 </w:t>
      </w:r>
      <w:hyperlink r:id="rId394"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 Мероприятие "Ежемесячная денежная выплата ветеранам труда и приравненным к ним гражданам".</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 Мероприятие "Денежная выплата ветеранам труда и приравненным к ним гражданам".</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395" w:history="1">
        <w:r>
          <w:rPr>
            <w:color w:val="0000FF"/>
          </w:rPr>
          <w:t>N 454-п</w:t>
        </w:r>
      </w:hyperlink>
      <w:r>
        <w:t xml:space="preserve">, от 28.12.2018 </w:t>
      </w:r>
      <w:hyperlink r:id="rId39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1.4. Мероприятие "Ежемесячная денежная выплата труженикам тыла".</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1.5. Мероприятие "Денежная выплата труженикам тыла".</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397" w:history="1">
        <w:r>
          <w:rPr>
            <w:color w:val="0000FF"/>
          </w:rPr>
          <w:t>N 454-п</w:t>
        </w:r>
      </w:hyperlink>
      <w:r>
        <w:t xml:space="preserve">, от 28.12.2018 </w:t>
      </w:r>
      <w:hyperlink r:id="rId39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1.6. Мероприятие "Изготовление и ремонт зубных протезов ветеранам труда и приравненным к ним гражданам".</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399" w:history="1">
        <w:r>
          <w:rPr>
            <w:color w:val="0000FF"/>
          </w:rPr>
          <w:t>N 454-п</w:t>
        </w:r>
      </w:hyperlink>
      <w:r>
        <w:t xml:space="preserve">, от 28.12.2018 </w:t>
      </w:r>
      <w:hyperlink r:id="rId40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1.7. Мероприятие "Изготовление и ремонт зубных протезов труженикам тыла".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01" w:history="1">
        <w:r>
          <w:rPr>
            <w:color w:val="0000FF"/>
          </w:rPr>
          <w:t>N 454-п</w:t>
        </w:r>
      </w:hyperlink>
      <w:r>
        <w:t xml:space="preserve">, от 28.12.2018 </w:t>
      </w:r>
      <w:hyperlink r:id="rId40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1.8. Мероприятие "Предоставление льготного проезда на всех видах пассажирского транспорта в Ивановской области ветеранам труда".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03" w:history="1">
        <w:r>
          <w:rPr>
            <w:color w:val="0000FF"/>
          </w:rPr>
          <w:t>N 454-п</w:t>
        </w:r>
      </w:hyperlink>
      <w:r>
        <w:t xml:space="preserve">, от 28.12.2018 </w:t>
      </w:r>
      <w:hyperlink r:id="rId404"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1.9. Мероприятие "Предоставление льготного проезда на всех видах пассажирского транспорта в Ивановской области труженикам тыла".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05" w:history="1">
        <w:r>
          <w:rPr>
            <w:color w:val="0000FF"/>
          </w:rPr>
          <w:t>N 454-п</w:t>
        </w:r>
      </w:hyperlink>
      <w:r>
        <w:t xml:space="preserve">, от 28.12.2018 </w:t>
      </w:r>
      <w:hyperlink r:id="rId40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1.10. Мероприятие "Предоставление скидки в размере 50 процентов на проезд в железнодорожном транспорте пригородного сообщения ветеранам труда".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07" w:history="1">
        <w:r>
          <w:rPr>
            <w:color w:val="0000FF"/>
          </w:rPr>
          <w:t>N 454-п</w:t>
        </w:r>
      </w:hyperlink>
      <w:r>
        <w:t xml:space="preserve">, от 28.12.2018 </w:t>
      </w:r>
      <w:hyperlink r:id="rId40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1.11. Мероприятие "Предоставление скидки в размере 50 процентов на проезд в железнодорожном транспорте пригородного сообщения труженикам тыла".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09" w:history="1">
        <w:r>
          <w:rPr>
            <w:color w:val="0000FF"/>
          </w:rPr>
          <w:t>N 454-п</w:t>
        </w:r>
      </w:hyperlink>
      <w:r>
        <w:t xml:space="preserve">, от 28.12.2018 </w:t>
      </w:r>
      <w:hyperlink r:id="rId41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2. Основное мероприятие "Предоставление мер социальной поддержки ветеранам труда Ивановской области".</w:t>
      </w:r>
    </w:p>
    <w:p w:rsidR="005D755D" w:rsidRDefault="005D755D">
      <w:pPr>
        <w:pStyle w:val="ConsPlusNormal"/>
        <w:spacing w:before="220"/>
        <w:ind w:firstLine="540"/>
        <w:jc w:val="both"/>
      </w:pPr>
      <w:r>
        <w:t xml:space="preserve">Предоставление мер социальной поддержки ветеранам труда Ивановской области регламентируется </w:t>
      </w:r>
      <w:hyperlink r:id="rId411" w:history="1">
        <w:r>
          <w:rPr>
            <w:color w:val="0000FF"/>
          </w:rPr>
          <w:t>Законом</w:t>
        </w:r>
      </w:hyperlink>
      <w:r>
        <w:t xml:space="preserve"> Ивановской области от 04.10.2016 N 75-ОЗ "О мерах социальной поддержки ветеранов труда Ивановской области". В рамках основного мероприятия реализуются следующие мероприятия:</w:t>
      </w:r>
    </w:p>
    <w:p w:rsidR="005D755D" w:rsidRDefault="005D755D">
      <w:pPr>
        <w:pStyle w:val="ConsPlusNormal"/>
        <w:spacing w:before="220"/>
        <w:ind w:firstLine="540"/>
        <w:jc w:val="both"/>
      </w:pPr>
      <w:r>
        <w:t>2.1.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2.2. Мероприятие "Денежная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412" w:history="1">
        <w:r>
          <w:rPr>
            <w:color w:val="0000FF"/>
          </w:rPr>
          <w:t>N 454-п</w:t>
        </w:r>
      </w:hyperlink>
      <w:r>
        <w:t xml:space="preserve">, от 28.12.2018 </w:t>
      </w:r>
      <w:hyperlink r:id="rId41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2.3. Мероприятие "Ежемесячная денежная выплата ветеранам труда Ивановской области".</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2.4. Мероприятие "Денежная выплата ветеранам труда Ивановской области".</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414" w:history="1">
        <w:r>
          <w:rPr>
            <w:color w:val="0000FF"/>
          </w:rPr>
          <w:t>N 454-п</w:t>
        </w:r>
      </w:hyperlink>
      <w:r>
        <w:t xml:space="preserve">, от 28.12.2018 </w:t>
      </w:r>
      <w:hyperlink r:id="rId41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2.5. Мероприятие "Изготовление и ремонт зубных протезов ветеранам труда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16" w:history="1">
        <w:r>
          <w:rPr>
            <w:color w:val="0000FF"/>
          </w:rPr>
          <w:t>N 454-п</w:t>
        </w:r>
      </w:hyperlink>
      <w:r>
        <w:t xml:space="preserve">, от 28.12.2018 </w:t>
      </w:r>
      <w:hyperlink r:id="rId417"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2.6. Мероприятие "Изготовление бланков удостоверений "Ветеран труда Ивановской области".</w:t>
      </w:r>
    </w:p>
    <w:p w:rsidR="005D755D" w:rsidRDefault="005D755D">
      <w:pPr>
        <w:pStyle w:val="ConsPlusNormal"/>
        <w:spacing w:before="220"/>
        <w:ind w:firstLine="540"/>
        <w:jc w:val="both"/>
      </w:pPr>
      <w:r>
        <w:t>Срок реализации мероприятия - 2016, 2018, 2021 годы.</w:t>
      </w:r>
    </w:p>
    <w:p w:rsidR="005D755D" w:rsidRDefault="005D755D">
      <w:pPr>
        <w:pStyle w:val="ConsPlusNormal"/>
        <w:jc w:val="both"/>
      </w:pPr>
      <w:r>
        <w:t xml:space="preserve">(в ред. </w:t>
      </w:r>
      <w:hyperlink r:id="rId418" w:history="1">
        <w:r>
          <w:rPr>
            <w:color w:val="0000FF"/>
          </w:rPr>
          <w:t>Постановления</w:t>
        </w:r>
      </w:hyperlink>
      <w:r>
        <w:t xml:space="preserve"> Правительства Ивановской области от 15.02.2021 N 59-п)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2.7. Мероприятие "Предоставление льготного проезда на всех видах пассажирского транспорта в Ивановской области ветеранам труда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19" w:history="1">
        <w:r>
          <w:rPr>
            <w:color w:val="0000FF"/>
          </w:rPr>
          <w:t>N 454-п</w:t>
        </w:r>
      </w:hyperlink>
      <w:r>
        <w:t xml:space="preserve">, от 28.12.2018 </w:t>
      </w:r>
      <w:hyperlink r:id="rId42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2.8. Мероприятие "Предоставление скидки в размере 50 процентов на проезд в железнодорожном транспорте пригородного сообщения ветеранам труда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21" w:history="1">
        <w:r>
          <w:rPr>
            <w:color w:val="0000FF"/>
          </w:rPr>
          <w:t>N 454-п</w:t>
        </w:r>
      </w:hyperlink>
      <w:r>
        <w:t xml:space="preserve">, от 28.12.2018 </w:t>
      </w:r>
      <w:hyperlink r:id="rId42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3. 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p w:rsidR="005D755D" w:rsidRDefault="005D755D">
      <w:pPr>
        <w:pStyle w:val="ConsPlusNormal"/>
        <w:spacing w:before="220"/>
        <w:ind w:firstLine="540"/>
        <w:jc w:val="both"/>
      </w:pPr>
      <w:r>
        <w:t xml:space="preserve">Предоставление мер социальной поддержки реабилитированным лицам и лицам, пострадавшим от политических репрессий, регулируется </w:t>
      </w:r>
      <w:hyperlink r:id="rId423" w:history="1">
        <w:r>
          <w:rPr>
            <w:color w:val="0000FF"/>
          </w:rPr>
          <w:t>Законом</w:t>
        </w:r>
      </w:hyperlink>
      <w:r>
        <w:t xml:space="preserve"> Ивановской области от 15.02.2006 N 8-ОЗ "О мерах социальной поддержки реабилитированных лиц и лиц, признанных пострадавшими от политических репрессий". В рамках основного мероприятия реализуются следующие мероприятия:</w:t>
      </w:r>
    </w:p>
    <w:p w:rsidR="005D755D" w:rsidRDefault="005D755D">
      <w:pPr>
        <w:pStyle w:val="ConsPlusNormal"/>
        <w:spacing w:before="220"/>
        <w:ind w:firstLine="540"/>
        <w:jc w:val="both"/>
      </w:pPr>
      <w:r>
        <w:t>3.1.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24" w:history="1">
        <w:r>
          <w:rPr>
            <w:color w:val="0000FF"/>
          </w:rPr>
          <w:t>N 454-п</w:t>
        </w:r>
      </w:hyperlink>
      <w:r>
        <w:t xml:space="preserve">, от 28.12.2018 </w:t>
      </w:r>
      <w:hyperlink r:id="rId42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3.2. Мероприятие "Ежемесячная денежная выплата реабилитированным лицам и лицам, признанным пострадавшими от политических репрессий".</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3.3. Мероприятие "Денежная выплата реабилитированным лицам и лицам, признанным пострадавшими от политических репрессий".</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426" w:history="1">
        <w:r>
          <w:rPr>
            <w:color w:val="0000FF"/>
          </w:rPr>
          <w:t>N 454-п</w:t>
        </w:r>
      </w:hyperlink>
      <w:r>
        <w:t xml:space="preserve">, от 28.12.2018 </w:t>
      </w:r>
      <w:hyperlink r:id="rId427"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3.4. Мероприятие "Изготовление и ремонт зубных протезов реабилитированным лицам".</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28" w:history="1">
        <w:r>
          <w:rPr>
            <w:color w:val="0000FF"/>
          </w:rPr>
          <w:t>N 454-п</w:t>
        </w:r>
      </w:hyperlink>
      <w:r>
        <w:t xml:space="preserve">, от 28.12.2018 </w:t>
      </w:r>
      <w:hyperlink r:id="rId429"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3.5. Мероприятие "Предоставление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30" w:history="1">
        <w:r>
          <w:rPr>
            <w:color w:val="0000FF"/>
          </w:rPr>
          <w:t>N 454-п</w:t>
        </w:r>
      </w:hyperlink>
      <w:r>
        <w:t xml:space="preserve">, от 28.12.2018 </w:t>
      </w:r>
      <w:hyperlink r:id="rId431"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3.6. Мероприятие "Предоставление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32" w:history="1">
        <w:r>
          <w:rPr>
            <w:color w:val="0000FF"/>
          </w:rPr>
          <w:t>N 454-п</w:t>
        </w:r>
      </w:hyperlink>
      <w:r>
        <w:t xml:space="preserve">, от 28.12.2018 </w:t>
      </w:r>
      <w:hyperlink r:id="rId43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4. Основное мероприятие "Оказание поддержки в связи с погребением умерших".</w:t>
      </w:r>
    </w:p>
    <w:p w:rsidR="005D755D" w:rsidRDefault="005D755D">
      <w:pPr>
        <w:pStyle w:val="ConsPlusNormal"/>
        <w:spacing w:before="220"/>
        <w:ind w:firstLine="540"/>
        <w:jc w:val="both"/>
      </w:pPr>
      <w:r>
        <w:t xml:space="preserve">Оказание поддержки в связи с погребением умерших осуществляется в соответствии с </w:t>
      </w:r>
      <w:hyperlink r:id="rId434" w:history="1">
        <w:r>
          <w:rPr>
            <w:color w:val="0000FF"/>
          </w:rPr>
          <w:t>указом</w:t>
        </w:r>
      </w:hyperlink>
      <w:r>
        <w:t xml:space="preserve"> Губернатора Ивановской области от 04.02.2005 N 13-уг "О мерах по реализации на территории Ивановской области Федерального закона от 12.01.1996 N 8-ФЗ "О погребении и похоронном деле". В рамках основного мероприятия реализуются следующие мероприятия:</w:t>
      </w:r>
    </w:p>
    <w:p w:rsidR="005D755D" w:rsidRDefault="005D755D">
      <w:pPr>
        <w:pStyle w:val="ConsPlusNormal"/>
        <w:spacing w:before="220"/>
        <w:ind w:firstLine="540"/>
        <w:jc w:val="both"/>
      </w:pPr>
      <w:r>
        <w:t xml:space="preserve">4.1. Мероприятие "Возмещение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t>не установлена</w:t>
      </w:r>
      <w:proofErr w:type="gramEnd"/>
      <w:r>
        <w:t xml:space="preserve"> и они не востребованы из морга".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35" w:history="1">
        <w:r>
          <w:rPr>
            <w:color w:val="0000FF"/>
          </w:rPr>
          <w:t>N 454-п</w:t>
        </w:r>
      </w:hyperlink>
      <w:r>
        <w:t xml:space="preserve">, от 28.12.2018 </w:t>
      </w:r>
      <w:hyperlink r:id="rId43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4.2. Мероприятие "Социальное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37" w:history="1">
        <w:r>
          <w:rPr>
            <w:color w:val="0000FF"/>
          </w:rPr>
          <w:t>N 454-п</w:t>
        </w:r>
      </w:hyperlink>
      <w:r>
        <w:t xml:space="preserve">, от 28.12.2018 </w:t>
      </w:r>
      <w:hyperlink r:id="rId43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 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p w:rsidR="005D755D" w:rsidRDefault="005D755D">
      <w:pPr>
        <w:pStyle w:val="ConsPlusNormal"/>
        <w:spacing w:before="220"/>
        <w:ind w:firstLine="540"/>
        <w:jc w:val="both"/>
      </w:pPr>
      <w:r>
        <w:t xml:space="preserve">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 регламентируется </w:t>
      </w:r>
      <w:hyperlink r:id="rId439" w:history="1">
        <w:r>
          <w:rPr>
            <w:color w:val="0000FF"/>
          </w:rPr>
          <w:t>Законом</w:t>
        </w:r>
      </w:hyperlink>
      <w:r>
        <w:t xml:space="preserve"> Ивановской области от 11.05.2010 N 39-ОЗ "О мерах социальной поддержки отдельных категорий работников учреждений социальной сферы и иных учреждений в сельской местности и поселках".</w:t>
      </w:r>
    </w:p>
    <w:p w:rsidR="005D755D" w:rsidRDefault="005D755D">
      <w:pPr>
        <w:pStyle w:val="ConsPlusNormal"/>
        <w:spacing w:before="220"/>
        <w:ind w:firstLine="540"/>
        <w:jc w:val="both"/>
      </w:pPr>
      <w:r>
        <w:t>Срок реализации мероприятия - 2016 - 2019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5.1. Мероприятие "Ежемесячные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5.2. Мероприятие "Компенсационная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440" w:history="1">
        <w:r>
          <w:rPr>
            <w:color w:val="0000FF"/>
          </w:rPr>
          <w:t>N 454-п</w:t>
        </w:r>
      </w:hyperlink>
      <w:r>
        <w:t xml:space="preserve">, от 28.12.2018 </w:t>
      </w:r>
      <w:hyperlink r:id="rId441"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5.3. Мероприятие "Ежемесячные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5.4. Мероприятие "Денежная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42" w:history="1">
        <w:r>
          <w:rPr>
            <w:color w:val="0000FF"/>
          </w:rPr>
          <w:t>N 454-п</w:t>
        </w:r>
      </w:hyperlink>
      <w:r>
        <w:t xml:space="preserve">, от 28.12.2018 </w:t>
      </w:r>
      <w:hyperlink r:id="rId44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6. 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p w:rsidR="005D755D" w:rsidRDefault="005D755D">
      <w:pPr>
        <w:pStyle w:val="ConsPlusNormal"/>
        <w:spacing w:before="220"/>
        <w:ind w:firstLine="540"/>
        <w:jc w:val="both"/>
      </w:pPr>
      <w:r>
        <w:t>6.1. Мероприятие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p w:rsidR="005D755D" w:rsidRDefault="005D755D">
      <w:pPr>
        <w:pStyle w:val="ConsPlusNormal"/>
        <w:spacing w:before="220"/>
        <w:ind w:firstLine="540"/>
        <w:jc w:val="both"/>
      </w:pPr>
      <w:r>
        <w:t xml:space="preserve">С 01.01.2015 реализуются переданные Российской Федерацией полномочия по предоставлению отдельных мер социальной поддержки гражданам, подвергшимся воздействию радиации, в виде предоставления компенсаций и других выплат в соответствии с </w:t>
      </w:r>
      <w:hyperlink r:id="rId444"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26.11.1998 </w:t>
      </w:r>
      <w:hyperlink r:id="rId445" w:history="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от 10.01.2002 </w:t>
      </w:r>
      <w:hyperlink r:id="rId446" w:history="1">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5D755D" w:rsidRDefault="005D755D">
      <w:pPr>
        <w:pStyle w:val="ConsPlusNormal"/>
        <w:spacing w:before="220"/>
        <w:ind w:firstLine="540"/>
        <w:jc w:val="both"/>
      </w:pPr>
      <w:r>
        <w:t>Срок реализации мероприятия - 2016 - 2021 годы.</w:t>
      </w:r>
    </w:p>
    <w:p w:rsidR="005D755D" w:rsidRDefault="005D755D">
      <w:pPr>
        <w:pStyle w:val="ConsPlusNormal"/>
        <w:jc w:val="both"/>
      </w:pPr>
      <w:r>
        <w:t xml:space="preserve">(в ред. Постановлений Правительства Ивановской области от 06.12.2017 </w:t>
      </w:r>
      <w:hyperlink r:id="rId447" w:history="1">
        <w:r>
          <w:rPr>
            <w:color w:val="0000FF"/>
          </w:rPr>
          <w:t>N 454-п</w:t>
        </w:r>
      </w:hyperlink>
      <w:r>
        <w:t xml:space="preserve">, от 28.12.2018 </w:t>
      </w:r>
      <w:hyperlink r:id="rId448" w:history="1">
        <w:r>
          <w:rPr>
            <w:color w:val="0000FF"/>
          </w:rPr>
          <w:t>N 418-п</w:t>
        </w:r>
      </w:hyperlink>
      <w:r>
        <w:t xml:space="preserve">, от 25.01.2022 </w:t>
      </w:r>
      <w:hyperlink r:id="rId449"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7. Основное мероприятие "Оказание мер социальной поддержки лицам, награжденным нагрудным знаком "Почетный донор России".</w:t>
      </w:r>
    </w:p>
    <w:p w:rsidR="005D755D" w:rsidRDefault="005D755D">
      <w:pPr>
        <w:pStyle w:val="ConsPlusNormal"/>
        <w:spacing w:before="220"/>
        <w:ind w:firstLine="540"/>
        <w:jc w:val="both"/>
      </w:pPr>
      <w:r>
        <w:t>7.1. Мероприятие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5D755D" w:rsidRDefault="005D755D">
      <w:pPr>
        <w:pStyle w:val="ConsPlusNormal"/>
        <w:spacing w:before="220"/>
        <w:ind w:firstLine="540"/>
        <w:jc w:val="both"/>
      </w:pPr>
      <w:r>
        <w:t xml:space="preserve">Меры социальной поддержки лицам, награжденным нагрудным знаком "Почетный донор России", предоставляются в соответствии с Федеральным </w:t>
      </w:r>
      <w:hyperlink r:id="rId450" w:history="1">
        <w:r>
          <w:rPr>
            <w:color w:val="0000FF"/>
          </w:rPr>
          <w:t>законом</w:t>
        </w:r>
      </w:hyperlink>
      <w:r>
        <w:t xml:space="preserve"> от 20.07.2012 N 125-ФЗ "О донорстве крови и ее компонентов" и </w:t>
      </w:r>
      <w:hyperlink r:id="rId451" w:history="1">
        <w:r>
          <w:rPr>
            <w:color w:val="0000FF"/>
          </w:rPr>
          <w:t>приказом</w:t>
        </w:r>
      </w:hyperlink>
      <w:r>
        <w:t xml:space="preserve"> Министерства здравоохранения Российской Федерации от 11.07.2013 N 450н "Об утверждении Порядка осуществления ежегодной денежной выплаты лицам, награжденным нагрудным знаком "Почетный донор России".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52" w:history="1">
        <w:r>
          <w:rPr>
            <w:color w:val="0000FF"/>
          </w:rPr>
          <w:t>N 454-п</w:t>
        </w:r>
      </w:hyperlink>
      <w:r>
        <w:t xml:space="preserve">, от 28.12.2018 </w:t>
      </w:r>
      <w:hyperlink r:id="rId45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8. Основное мероприятие "Оказание мер социальной поддержки гражданам при возникновении поствакцинальных осложнений".</w:t>
      </w:r>
    </w:p>
    <w:p w:rsidR="005D755D" w:rsidRDefault="005D755D">
      <w:pPr>
        <w:pStyle w:val="ConsPlusNormal"/>
        <w:spacing w:before="220"/>
        <w:ind w:firstLine="540"/>
        <w:jc w:val="both"/>
      </w:pPr>
      <w:r>
        <w:t>8.1. Мероприятие "Выплата государственных единовременных пособий и ежемесячных денежных компенсаций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54" w:history="1">
        <w:r>
          <w:rPr>
            <w:color w:val="0000FF"/>
          </w:rPr>
          <w:t>N 454-п</w:t>
        </w:r>
      </w:hyperlink>
      <w:r>
        <w:t xml:space="preserve">, от 28.12.2018 </w:t>
      </w:r>
      <w:hyperlink r:id="rId45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9. Основное мероприятие "Оказание мер государственной поддержки инвалидам".</w:t>
      </w:r>
    </w:p>
    <w:p w:rsidR="005D755D" w:rsidRDefault="005D755D">
      <w:pPr>
        <w:pStyle w:val="ConsPlusNormal"/>
        <w:spacing w:before="220"/>
        <w:ind w:firstLine="540"/>
        <w:jc w:val="both"/>
      </w:pPr>
      <w:r>
        <w:t>9.1. Мероприятие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5D755D" w:rsidRDefault="005D755D">
      <w:pPr>
        <w:pStyle w:val="ConsPlusNormal"/>
        <w:spacing w:before="220"/>
        <w:ind w:firstLine="540"/>
        <w:jc w:val="both"/>
      </w:pPr>
      <w:r>
        <w:t xml:space="preserve">Выплата инвалидам, получившим транспортные средства через органы социальной защиты населения, компенсаций страховых премий по договорам обязательного страхования гражданской ответственности владельцев транспортных средств производится в соответствии с </w:t>
      </w:r>
      <w:hyperlink r:id="rId456" w:history="1">
        <w:r>
          <w:rPr>
            <w:color w:val="0000FF"/>
          </w:rPr>
          <w:t>правилами</w:t>
        </w:r>
      </w:hyperlink>
      <w:r>
        <w:t>, утвержденными постановлением Правительства Ивановской области от 29.06.2011 N 231-п. Общий объем предоставленных компенсаций в 2014 году составил 991,3 тыс. руб., получателями стали 75 человек.</w:t>
      </w:r>
    </w:p>
    <w:p w:rsidR="005D755D" w:rsidRDefault="005D755D">
      <w:pPr>
        <w:pStyle w:val="ConsPlusNormal"/>
        <w:spacing w:before="220"/>
        <w:ind w:firstLine="540"/>
        <w:jc w:val="both"/>
      </w:pPr>
      <w:r>
        <w:t>Срок реализации мероприятия - 2016 - 2021 годы.</w:t>
      </w:r>
    </w:p>
    <w:p w:rsidR="005D755D" w:rsidRDefault="005D755D">
      <w:pPr>
        <w:pStyle w:val="ConsPlusNormal"/>
        <w:jc w:val="both"/>
      </w:pPr>
      <w:r>
        <w:t xml:space="preserve">(в ред. Постановлений Правительства Ивановской области от 06.12.2017 </w:t>
      </w:r>
      <w:hyperlink r:id="rId457" w:history="1">
        <w:r>
          <w:rPr>
            <w:color w:val="0000FF"/>
          </w:rPr>
          <w:t>N 454-п</w:t>
        </w:r>
      </w:hyperlink>
      <w:r>
        <w:t xml:space="preserve">, от 28.12.2018 </w:t>
      </w:r>
      <w:hyperlink r:id="rId458" w:history="1">
        <w:r>
          <w:rPr>
            <w:color w:val="0000FF"/>
          </w:rPr>
          <w:t>N 418-п</w:t>
        </w:r>
      </w:hyperlink>
      <w:r>
        <w:t xml:space="preserve">, от 25.01.2022 </w:t>
      </w:r>
      <w:hyperlink r:id="rId459"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10. Основное мероприятие "Оказание мер социальной поддержки по оплате жилищно-коммунальных услуг отдельным категориям граждан".</w:t>
      </w:r>
    </w:p>
    <w:p w:rsidR="005D755D" w:rsidRDefault="005D755D">
      <w:pPr>
        <w:pStyle w:val="ConsPlusNormal"/>
        <w:spacing w:before="220"/>
        <w:ind w:firstLine="540"/>
        <w:jc w:val="both"/>
      </w:pPr>
      <w:r>
        <w:t>10.1. Мероприятие "Оплата жилищно-коммунальных услуг отдельным категориям граждан".</w:t>
      </w:r>
    </w:p>
    <w:p w:rsidR="005D755D" w:rsidRDefault="005D755D">
      <w:pPr>
        <w:pStyle w:val="ConsPlusNormal"/>
        <w:spacing w:before="220"/>
        <w:ind w:firstLine="540"/>
        <w:jc w:val="both"/>
      </w:pPr>
      <w:r>
        <w:t xml:space="preserve">Оказание мер социальной поддержки по оплате жилищно-коммунальных услуг отдельным категориям граждан осуществляется в соответствии с </w:t>
      </w:r>
      <w:hyperlink r:id="rId460" w:history="1">
        <w:r>
          <w:rPr>
            <w:color w:val="0000FF"/>
          </w:rPr>
          <w:t>Законом</w:t>
        </w:r>
      </w:hyperlink>
      <w:r>
        <w:t xml:space="preserve"> Ивановской области от 13.11.2008 N 132-ОЗ "О форме предоставления мер социальной поддержки отдельным категориям граждан по оплате жилого помещения и коммунальных услуг".</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61" w:history="1">
        <w:r>
          <w:rPr>
            <w:color w:val="0000FF"/>
          </w:rPr>
          <w:t>N 454-п</w:t>
        </w:r>
      </w:hyperlink>
      <w:r>
        <w:t xml:space="preserve">, от 28.12.2018 </w:t>
      </w:r>
      <w:hyperlink r:id="rId46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 Основное мероприятие "Оказание государственной социальной помощи отдельным категориям граждан".</w:t>
      </w:r>
    </w:p>
    <w:p w:rsidR="005D755D" w:rsidRDefault="005D755D">
      <w:pPr>
        <w:pStyle w:val="ConsPlusNormal"/>
        <w:spacing w:before="220"/>
        <w:ind w:firstLine="540"/>
        <w:jc w:val="both"/>
      </w:pPr>
      <w:r>
        <w:t xml:space="preserve">Оказание государственной социальной помощи осуществляется в соответствии с </w:t>
      </w:r>
      <w:hyperlink r:id="rId463" w:history="1">
        <w:r>
          <w:rPr>
            <w:color w:val="0000FF"/>
          </w:rPr>
          <w:t>постановлением</w:t>
        </w:r>
      </w:hyperlink>
      <w:r>
        <w:t xml:space="preserve"> Правительства Ивановской области от 22.01.2020 N 12-п "Об оказании государственной социальной помощи, в том числе на основании социального контракта".</w:t>
      </w:r>
    </w:p>
    <w:p w:rsidR="005D755D" w:rsidRDefault="005D755D">
      <w:pPr>
        <w:pStyle w:val="ConsPlusNormal"/>
        <w:jc w:val="both"/>
      </w:pPr>
      <w:r>
        <w:t xml:space="preserve">(в ред. </w:t>
      </w:r>
      <w:hyperlink r:id="rId464" w:history="1">
        <w:r>
          <w:rPr>
            <w:color w:val="0000FF"/>
          </w:rPr>
          <w:t>Постановления</w:t>
        </w:r>
      </w:hyperlink>
      <w:r>
        <w:t xml:space="preserve"> Правительства Ивановской области от 28.12.2021 N 700-п)</w:t>
      </w:r>
    </w:p>
    <w:p w:rsidR="005D755D" w:rsidRDefault="005D755D">
      <w:pPr>
        <w:pStyle w:val="ConsPlusNormal"/>
        <w:spacing w:before="220"/>
        <w:ind w:firstLine="540"/>
        <w:jc w:val="both"/>
      </w:pPr>
      <w:r>
        <w:t>11.1. Мероприятие "Предоставление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65" w:history="1">
        <w:r>
          <w:rPr>
            <w:color w:val="0000FF"/>
          </w:rPr>
          <w:t>N 454-п</w:t>
        </w:r>
      </w:hyperlink>
      <w:r>
        <w:t xml:space="preserve">, от 28.12.2018 </w:t>
      </w:r>
      <w:hyperlink r:id="rId46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11.2. Мероприятие "Предоставление отдельным категориям граждан натуральной помощи".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67" w:history="1">
        <w:r>
          <w:rPr>
            <w:color w:val="0000FF"/>
          </w:rPr>
          <w:t>N 454-п</w:t>
        </w:r>
      </w:hyperlink>
      <w:r>
        <w:t xml:space="preserve">, от 28.12.2018 </w:t>
      </w:r>
      <w:hyperlink r:id="rId46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11.3. Мероприятие "Оказание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p w:rsidR="005D755D" w:rsidRDefault="005D755D">
      <w:pPr>
        <w:pStyle w:val="ConsPlusNormal"/>
        <w:spacing w:before="220"/>
        <w:ind w:firstLine="540"/>
        <w:jc w:val="both"/>
      </w:pPr>
      <w:r>
        <w:t xml:space="preserve">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 осуществляется в соответствии с </w:t>
      </w:r>
      <w:hyperlink r:id="rId469" w:history="1">
        <w:r>
          <w:rPr>
            <w:color w:val="0000FF"/>
          </w:rPr>
          <w:t>постановлением</w:t>
        </w:r>
      </w:hyperlink>
      <w:r>
        <w:t xml:space="preserve"> Правительства Ивановской области от 07.03.2017 N 65-п "Об утверждении Порядка оказания в 2017 году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p w:rsidR="005D755D" w:rsidRDefault="005D755D">
      <w:pPr>
        <w:pStyle w:val="ConsPlusNormal"/>
        <w:spacing w:before="220"/>
        <w:ind w:firstLine="540"/>
        <w:jc w:val="both"/>
      </w:pPr>
      <w:r>
        <w:t>Срок реализации мероприятия - 2017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11.4. Мероприятие "Адресная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w:t>
      </w:r>
    </w:p>
    <w:p w:rsidR="005D755D" w:rsidRDefault="005D755D">
      <w:pPr>
        <w:pStyle w:val="ConsPlusNormal"/>
        <w:jc w:val="both"/>
      </w:pPr>
      <w:r>
        <w:t xml:space="preserve">(в ред. </w:t>
      </w:r>
      <w:hyperlink r:id="rId470" w:history="1">
        <w:r>
          <w:rPr>
            <w:color w:val="0000FF"/>
          </w:rPr>
          <w:t>Постановления</w:t>
        </w:r>
      </w:hyperlink>
      <w:r>
        <w:t xml:space="preserve"> Правительства Ивановской области от 15.07.2019 N 282-п)</w:t>
      </w:r>
    </w:p>
    <w:p w:rsidR="005D755D" w:rsidRDefault="005D755D">
      <w:pPr>
        <w:pStyle w:val="ConsPlusNormal"/>
        <w:spacing w:before="220"/>
        <w:ind w:firstLine="540"/>
        <w:jc w:val="both"/>
      </w:pPr>
      <w:r>
        <w:t xml:space="preserve">Оказание адресной социальной помощи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осуществляется в соответствии с </w:t>
      </w:r>
      <w:hyperlink r:id="rId471" w:history="1">
        <w:r>
          <w:rPr>
            <w:color w:val="0000FF"/>
          </w:rPr>
          <w:t>Порядком</w:t>
        </w:r>
      </w:hyperlink>
      <w:r>
        <w:t xml:space="preserve"> оказания адресной социальной помощи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утвержденным постановлением Правительства Ивановской области от 19.03.2019 N 104-п.</w:t>
      </w:r>
    </w:p>
    <w:p w:rsidR="005D755D" w:rsidRDefault="005D755D">
      <w:pPr>
        <w:pStyle w:val="ConsPlusNormal"/>
        <w:jc w:val="both"/>
      </w:pPr>
      <w:r>
        <w:t xml:space="preserve">(в ред. </w:t>
      </w:r>
      <w:hyperlink r:id="rId472" w:history="1">
        <w:r>
          <w:rPr>
            <w:color w:val="0000FF"/>
          </w:rPr>
          <w:t>Постановления</w:t>
        </w:r>
      </w:hyperlink>
      <w:r>
        <w:t xml:space="preserve"> Правительства Ивановской области от 15.07.2019 N 282-п)</w:t>
      </w:r>
    </w:p>
    <w:p w:rsidR="005D755D" w:rsidRDefault="005D755D">
      <w:pPr>
        <w:pStyle w:val="ConsPlusNormal"/>
        <w:spacing w:before="220"/>
        <w:ind w:firstLine="540"/>
        <w:jc w:val="both"/>
      </w:pPr>
      <w:r>
        <w:t>Срок реализации мероприятия - 2019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11.4 введен </w:t>
      </w:r>
      <w:hyperlink r:id="rId473" w:history="1">
        <w:r>
          <w:rPr>
            <w:color w:val="0000FF"/>
          </w:rPr>
          <w:t>Постановлением</w:t>
        </w:r>
      </w:hyperlink>
      <w:r>
        <w:t xml:space="preserve"> Правительства Ивановской области от 13.03.2019 N 71-п)</w:t>
      </w:r>
    </w:p>
    <w:p w:rsidR="005D755D" w:rsidRDefault="005D755D">
      <w:pPr>
        <w:pStyle w:val="ConsPlusNormal"/>
        <w:spacing w:before="220"/>
        <w:ind w:firstLine="540"/>
        <w:jc w:val="both"/>
      </w:pPr>
      <w:r>
        <w:t>11.5. Мероприятие "Оказание государственной социальной помощи на основании социального контракта отдельным категориям граждан".</w:t>
      </w:r>
    </w:p>
    <w:p w:rsidR="005D755D" w:rsidRDefault="005D755D">
      <w:pPr>
        <w:pStyle w:val="ConsPlusNormal"/>
        <w:spacing w:before="220"/>
        <w:ind w:firstLine="540"/>
        <w:jc w:val="both"/>
      </w:pPr>
      <w:r>
        <w:t xml:space="preserve">Мероприятие направлено на оказание адресной социальной помощи малоимущим семьям и малоимущим одиноко проживающим гражданам в целях повышения уровня жизни за счет активных действий граждан для получения постоянных самостоятельных источников доходов, позволяющих преодолеть трудную жизненную ситуацию. Оказание помощи осуществляется в соответствии с </w:t>
      </w:r>
      <w:hyperlink r:id="rId474" w:history="1">
        <w:r>
          <w:rPr>
            <w:color w:val="0000FF"/>
          </w:rPr>
          <w:t>Законом</w:t>
        </w:r>
      </w:hyperlink>
      <w:r>
        <w:t xml:space="preserve"> Ивановской области от 18.01.2005 N 24-ОЗ "О государственной социальной помощи в Ивановской области".</w:t>
      </w:r>
    </w:p>
    <w:p w:rsidR="005D755D" w:rsidRDefault="005D755D">
      <w:pPr>
        <w:pStyle w:val="ConsPlusNormal"/>
        <w:spacing w:before="220"/>
        <w:ind w:firstLine="540"/>
        <w:jc w:val="both"/>
      </w:pPr>
      <w:r>
        <w:t>Срок реализации мероприятия - 2020 - 2022 годы.</w:t>
      </w:r>
    </w:p>
    <w:p w:rsidR="005D755D" w:rsidRDefault="005D755D">
      <w:pPr>
        <w:pStyle w:val="ConsPlusNormal"/>
        <w:spacing w:before="220"/>
        <w:ind w:firstLine="540"/>
        <w:jc w:val="both"/>
      </w:pPr>
      <w:r>
        <w:t>Исполнители мероприятия - Департамент социальной защиты населения Ивановской области.</w:t>
      </w:r>
    </w:p>
    <w:p w:rsidR="005D755D" w:rsidRDefault="005D755D">
      <w:pPr>
        <w:pStyle w:val="ConsPlusNormal"/>
        <w:jc w:val="both"/>
      </w:pPr>
      <w:r>
        <w:t xml:space="preserve">(в ред. </w:t>
      </w:r>
      <w:hyperlink r:id="rId475" w:history="1">
        <w:r>
          <w:rPr>
            <w:color w:val="0000FF"/>
          </w:rPr>
          <w:t>Постановления</w:t>
        </w:r>
      </w:hyperlink>
      <w:r>
        <w:t xml:space="preserve"> Правительства Ивановской области от 25.05.2020 N 244-п)</w:t>
      </w:r>
    </w:p>
    <w:p w:rsidR="005D755D" w:rsidRDefault="005D755D">
      <w:pPr>
        <w:pStyle w:val="ConsPlusNormal"/>
        <w:jc w:val="both"/>
      </w:pPr>
      <w:r>
        <w:t>(</w:t>
      </w:r>
      <w:proofErr w:type="spellStart"/>
      <w:r>
        <w:t>пп</w:t>
      </w:r>
      <w:proofErr w:type="spellEnd"/>
      <w:r>
        <w:t xml:space="preserve">. 11.5 введен </w:t>
      </w:r>
      <w:hyperlink r:id="rId476" w:history="1">
        <w:r>
          <w:rPr>
            <w:color w:val="0000FF"/>
          </w:rPr>
          <w:t>Постановлением</w:t>
        </w:r>
      </w:hyperlink>
      <w:r>
        <w:t xml:space="preserve"> Правительства Ивановской области от 25.02.2020 N 71-п)</w:t>
      </w:r>
    </w:p>
    <w:p w:rsidR="005D755D" w:rsidRDefault="005D755D">
      <w:pPr>
        <w:pStyle w:val="ConsPlusNormal"/>
        <w:spacing w:before="220"/>
        <w:ind w:firstLine="540"/>
        <w:jc w:val="both"/>
      </w:pPr>
      <w:r>
        <w:t>12. Основное мероприятие "Предоставление мер социальной поддержки отдельным категориям граждан".</w:t>
      </w:r>
    </w:p>
    <w:p w:rsidR="005D755D" w:rsidRDefault="005D755D">
      <w:pPr>
        <w:pStyle w:val="ConsPlusNormal"/>
        <w:spacing w:before="220"/>
        <w:ind w:firstLine="540"/>
        <w:jc w:val="both"/>
      </w:pPr>
      <w:r>
        <w:t>12.1. Мероприятие "Обеспечение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p w:rsidR="005D755D" w:rsidRDefault="005D755D">
      <w:pPr>
        <w:pStyle w:val="ConsPlusNormal"/>
        <w:spacing w:before="220"/>
        <w:ind w:firstLine="540"/>
        <w:jc w:val="both"/>
      </w:pPr>
      <w:r>
        <w:t xml:space="preserve">Протезно-ортопедическими изделиями в 2014 году был обеспечен 831 гражданин, не имеющий группы инвалидности, но по медицинским показаниям нуждающийся в протезно-ортопедических изделиях. Общая сумма направленных в 2014 году на эти цели средств - более 3,1 млн рублей. Обязательство по предоставлению этой меры социальной поддержки установлено </w:t>
      </w:r>
      <w:hyperlink r:id="rId477" w:history="1">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w:t>
      </w:r>
      <w:hyperlink r:id="rId478"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12.2. Мероприятие "Предоставление гражданам субсидий на оплату жилого помещения и коммунальных услуг".</w:t>
      </w:r>
    </w:p>
    <w:p w:rsidR="005D755D" w:rsidRDefault="005D755D">
      <w:pPr>
        <w:pStyle w:val="ConsPlusNormal"/>
        <w:spacing w:before="220"/>
        <w:ind w:firstLine="540"/>
        <w:jc w:val="both"/>
      </w:pPr>
      <w:r>
        <w:t xml:space="preserve">Порядок субсидирования граждан установлен </w:t>
      </w:r>
      <w:hyperlink r:id="rId479" w:history="1">
        <w:r>
          <w:rPr>
            <w:color w:val="0000FF"/>
          </w:rPr>
          <w:t>постановлением</w:t>
        </w:r>
      </w:hyperlink>
      <w:r>
        <w:t xml:space="preserve"> Правительства Российской Федерации от 14.12.2005 N 761 "О предоставлении субсидий на оплату жилого помещения и коммунальных услуг". Региональные стандарты, используемые при предоставлении гражданам субсидий на оплату жилого помещения и коммунальных услуг, устанавливаются в соответствии с </w:t>
      </w:r>
      <w:hyperlink r:id="rId480" w:history="1">
        <w:r>
          <w:rPr>
            <w:color w:val="0000FF"/>
          </w:rPr>
          <w:t>Законом</w:t>
        </w:r>
      </w:hyperlink>
      <w:r>
        <w:t xml:space="preserve"> Ивановской области от 28.03.2006 N 27-ОЗ "О вопросах предоставления гражданам субсидий на оплату жилого помещения и коммунальных услуг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81" w:history="1">
        <w:r>
          <w:rPr>
            <w:color w:val="0000FF"/>
          </w:rPr>
          <w:t>N 454-п</w:t>
        </w:r>
      </w:hyperlink>
      <w:r>
        <w:t xml:space="preserve">, от 28.12.2018 </w:t>
      </w:r>
      <w:hyperlink r:id="rId48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12.3. Мероприятие "Предоставление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p w:rsidR="005D755D" w:rsidRDefault="005D755D">
      <w:pPr>
        <w:pStyle w:val="ConsPlusNormal"/>
        <w:spacing w:before="220"/>
        <w:ind w:firstLine="540"/>
        <w:jc w:val="both"/>
      </w:pPr>
      <w:r>
        <w:t xml:space="preserve">Предоставление единовременного денежного пособия членам семей работников добровольной пожарной охраны осуществляется в соответствии с </w:t>
      </w:r>
      <w:hyperlink r:id="rId483" w:history="1">
        <w:r>
          <w:rPr>
            <w:color w:val="0000FF"/>
          </w:rPr>
          <w:t>Законом</w:t>
        </w:r>
      </w:hyperlink>
      <w:r>
        <w:t xml:space="preserve"> Ивановской области от 29.09.2011 N 88-ОЗ "О поддержке добровольной пожарной охраны".</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84" w:history="1">
        <w:r>
          <w:rPr>
            <w:color w:val="0000FF"/>
          </w:rPr>
          <w:t>N 454-п</w:t>
        </w:r>
      </w:hyperlink>
      <w:r>
        <w:t xml:space="preserve">, от 28.12.2018 </w:t>
      </w:r>
      <w:hyperlink r:id="rId48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12.4. Мероприятие "Предоставление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w:t>
      </w:r>
    </w:p>
    <w:p w:rsidR="005D755D" w:rsidRDefault="005D755D">
      <w:pPr>
        <w:pStyle w:val="ConsPlusNormal"/>
        <w:spacing w:before="220"/>
        <w:ind w:firstLine="540"/>
        <w:jc w:val="both"/>
      </w:pPr>
      <w: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регламентируется </w:t>
      </w:r>
      <w:hyperlink r:id="rId486" w:history="1">
        <w:r>
          <w:rPr>
            <w:color w:val="0000FF"/>
          </w:rPr>
          <w:t>указом</w:t>
        </w:r>
      </w:hyperlink>
      <w:r>
        <w:t xml:space="preserve"> Губернатора Ивановской области от 14.09.2015 N 146-уг "Об организации льготного и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w:t>
      </w:r>
    </w:p>
    <w:p w:rsidR="005D755D" w:rsidRDefault="005D755D">
      <w:pPr>
        <w:pStyle w:val="ConsPlusNormal"/>
        <w:jc w:val="both"/>
      </w:pPr>
      <w:r>
        <w:t xml:space="preserve">(в ред. </w:t>
      </w:r>
      <w:hyperlink r:id="rId487" w:history="1">
        <w:r>
          <w:rPr>
            <w:color w:val="0000FF"/>
          </w:rPr>
          <w:t>Постановления</w:t>
        </w:r>
      </w:hyperlink>
      <w:r>
        <w:t xml:space="preserve"> Правительства Ивановской области от 29.01.2021 N 27-п)</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488" w:history="1">
        <w:r>
          <w:rPr>
            <w:color w:val="0000FF"/>
          </w:rPr>
          <w:t>N 454-п</w:t>
        </w:r>
      </w:hyperlink>
      <w:r>
        <w:t xml:space="preserve">, от 28.12.2018 </w:t>
      </w:r>
      <w:hyperlink r:id="rId489"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12.5. Мероприятие "Компенсация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w:t>
      </w:r>
    </w:p>
    <w:p w:rsidR="005D755D" w:rsidRDefault="005D755D">
      <w:pPr>
        <w:pStyle w:val="ConsPlusNormal"/>
        <w:spacing w:before="220"/>
        <w:ind w:firstLine="540"/>
        <w:jc w:val="both"/>
      </w:pPr>
      <w: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 осуществляется в соответствии с </w:t>
      </w:r>
      <w:hyperlink r:id="rId490" w:history="1">
        <w:r>
          <w:rPr>
            <w:color w:val="0000FF"/>
          </w:rPr>
          <w:t>Законом</w:t>
        </w:r>
      </w:hyperlink>
      <w:r>
        <w:t xml:space="preserve"> Ивановской области от 07.07.2016 N 53-ОЗ "О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p w:rsidR="005D755D" w:rsidRDefault="005D755D">
      <w:pPr>
        <w:pStyle w:val="ConsPlusNormal"/>
        <w:spacing w:before="220"/>
        <w:ind w:firstLine="540"/>
        <w:jc w:val="both"/>
      </w:pPr>
      <w:r>
        <w:t>Срок реализации мероприятия - 2017 - 2018 годы.</w:t>
      </w:r>
    </w:p>
    <w:p w:rsidR="005D755D" w:rsidRDefault="005D755D">
      <w:pPr>
        <w:pStyle w:val="ConsPlusNormal"/>
        <w:jc w:val="both"/>
      </w:pPr>
      <w:r>
        <w:t xml:space="preserve">(в ред. Постановлений Правительства Ивановской области от 06.12.2017 </w:t>
      </w:r>
      <w:hyperlink r:id="rId491" w:history="1">
        <w:r>
          <w:rPr>
            <w:color w:val="0000FF"/>
          </w:rPr>
          <w:t>N 454-п</w:t>
        </w:r>
      </w:hyperlink>
      <w:r>
        <w:t xml:space="preserve">, от 28.12.2018 </w:t>
      </w:r>
      <w:hyperlink r:id="rId492" w:history="1">
        <w:r>
          <w:rPr>
            <w:color w:val="0000FF"/>
          </w:rPr>
          <w:t>N 418-п</w:t>
        </w:r>
      </w:hyperlink>
      <w:r>
        <w:t xml:space="preserve">, от 15.07.2019 </w:t>
      </w:r>
      <w:hyperlink r:id="rId493" w:history="1">
        <w:r>
          <w:rPr>
            <w:color w:val="0000FF"/>
          </w:rPr>
          <w:t>N 282-п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12.6. Мероприятие "Компенсация отдельным категориям граждан оплаты взноса на капитальный ремонт общего имущества в многоквартирном доме".</w:t>
      </w:r>
    </w:p>
    <w:p w:rsidR="005D755D" w:rsidRDefault="005D755D">
      <w:pPr>
        <w:pStyle w:val="ConsPlusNormal"/>
        <w:spacing w:before="220"/>
        <w:ind w:firstLine="540"/>
        <w:jc w:val="both"/>
      </w:pPr>
      <w:r>
        <w:t xml:space="preserve">Предоставление компенсаций отдельным категориям граждан оплаты взноса на капитальный ремонт общего имущества в многоквартирном доме осуществляется в соответствии с </w:t>
      </w:r>
      <w:hyperlink r:id="rId494" w:history="1">
        <w:r>
          <w:rPr>
            <w:color w:val="0000FF"/>
          </w:rPr>
          <w:t>Законом</w:t>
        </w:r>
      </w:hyperlink>
      <w:r>
        <w:t xml:space="preserve"> Ивановской области от 07.07.2016 N 53-ОЗ "О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p w:rsidR="005D755D" w:rsidRDefault="005D755D">
      <w:pPr>
        <w:pStyle w:val="ConsPlusNormal"/>
        <w:jc w:val="both"/>
      </w:pPr>
      <w:r>
        <w:t xml:space="preserve">(в ред. </w:t>
      </w:r>
      <w:hyperlink r:id="rId495" w:history="1">
        <w:r>
          <w:rPr>
            <w:color w:val="0000FF"/>
          </w:rPr>
          <w:t>Постановления</w:t>
        </w:r>
      </w:hyperlink>
      <w:r>
        <w:t xml:space="preserve"> Правительства Ивановской области от 15.07.2019 N 282-п)</w:t>
      </w:r>
    </w:p>
    <w:p w:rsidR="005D755D" w:rsidRDefault="005D755D">
      <w:pPr>
        <w:pStyle w:val="ConsPlusNormal"/>
        <w:spacing w:before="220"/>
        <w:ind w:firstLine="540"/>
        <w:jc w:val="both"/>
      </w:pPr>
      <w:r>
        <w:t>Срок реализации мероприятия - 2016 год, 2019 - 2024 годы.</w:t>
      </w:r>
    </w:p>
    <w:p w:rsidR="005D755D" w:rsidRDefault="005D755D">
      <w:pPr>
        <w:pStyle w:val="ConsPlusNormal"/>
        <w:jc w:val="both"/>
      </w:pPr>
      <w:r>
        <w:t xml:space="preserve">(в ред. </w:t>
      </w:r>
      <w:hyperlink r:id="rId496" w:history="1">
        <w:r>
          <w:rPr>
            <w:color w:val="0000FF"/>
          </w:rPr>
          <w:t>Постановления</w:t>
        </w:r>
      </w:hyperlink>
      <w:r>
        <w:t xml:space="preserve"> Правительства Ивановской области от 15.07.2019 N 282-п)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12.7. Мероприятие "Иные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N 714 "Об обеспечении жильем ветеранов Великой Отечественной войны 1941 - 1945 годов" и Федеральным законом от 12.01.1995 N 5-ФЗ "О ветеранах".</w:t>
      </w:r>
    </w:p>
    <w:p w:rsidR="005D755D" w:rsidRDefault="005D755D">
      <w:pPr>
        <w:pStyle w:val="ConsPlusNormal"/>
        <w:spacing w:before="220"/>
        <w:ind w:firstLine="540"/>
        <w:jc w:val="both"/>
      </w:pPr>
      <w:r>
        <w:t>В рамках данного мероприятия будут проведены ремонты жилых помещений, замена бытового и сантехнического оборудования в жилых помещениях, занимаемых инвалидами и участниками Великой Отечественной войны 1941 - 1945 годов.</w:t>
      </w:r>
    </w:p>
    <w:p w:rsidR="005D755D" w:rsidRDefault="005D755D">
      <w:pPr>
        <w:pStyle w:val="ConsPlusNormal"/>
        <w:spacing w:before="220"/>
        <w:ind w:firstLine="540"/>
        <w:jc w:val="both"/>
      </w:pPr>
      <w:r>
        <w:t>Порядок предоставления и распределения иных межбюджетных трансфертов на реализацию мероприятия, предусмотренного настоящим пунктом, утверждается постановлением Правительства Ивановской области.</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12.7 введен </w:t>
      </w:r>
      <w:hyperlink r:id="rId497" w:history="1">
        <w:r>
          <w:rPr>
            <w:color w:val="0000FF"/>
          </w:rPr>
          <w:t>Постановлением</w:t>
        </w:r>
      </w:hyperlink>
      <w:r>
        <w:t xml:space="preserve"> Правительства Ивановской области от 11.03.2020 N 110-п)</w:t>
      </w:r>
    </w:p>
    <w:p w:rsidR="005D755D" w:rsidRDefault="005D755D">
      <w:pPr>
        <w:pStyle w:val="ConsPlusNormal"/>
        <w:spacing w:before="220"/>
        <w:ind w:firstLine="540"/>
        <w:jc w:val="both"/>
      </w:pPr>
      <w:r>
        <w:t>12.8. Мероприятие "Единовременная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p w:rsidR="005D755D" w:rsidRDefault="005D755D">
      <w:pPr>
        <w:pStyle w:val="ConsPlusNormal"/>
        <w:spacing w:before="220"/>
        <w:ind w:firstLine="540"/>
        <w:jc w:val="both"/>
      </w:pPr>
      <w:r>
        <w:t>В рамках данного мероприятия будет произведена 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 имеющим право на льготный проезд.</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12.8 введен </w:t>
      </w:r>
      <w:hyperlink r:id="rId498" w:history="1">
        <w:r>
          <w:rPr>
            <w:color w:val="0000FF"/>
          </w:rPr>
          <w:t>Постановлением</w:t>
        </w:r>
      </w:hyperlink>
      <w:r>
        <w:t xml:space="preserve"> Правительства Ивановской области от 13.08.2020 N 362-п)</w:t>
      </w:r>
    </w:p>
    <w:p w:rsidR="005D755D" w:rsidRDefault="005D755D">
      <w:pPr>
        <w:pStyle w:val="ConsPlusNormal"/>
        <w:spacing w:before="220"/>
        <w:ind w:firstLine="540"/>
        <w:jc w:val="both"/>
      </w:pPr>
      <w:r>
        <w:t>12.9. Мероприятие "Единовременная выплата гражданам из числа держателей социальных карт жителя Ивановской области".</w:t>
      </w:r>
    </w:p>
    <w:p w:rsidR="005D755D" w:rsidRDefault="005D755D">
      <w:pPr>
        <w:pStyle w:val="ConsPlusNormal"/>
        <w:spacing w:before="220"/>
        <w:ind w:firstLine="540"/>
        <w:jc w:val="both"/>
      </w:pPr>
      <w:r>
        <w:t>В рамках данного мероприятия будет произведена единовременная выплата гражданам из числа держателей социальных карт жителя Ивановской области.</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12.9 введен </w:t>
      </w:r>
      <w:hyperlink r:id="rId499" w:history="1">
        <w:r>
          <w:rPr>
            <w:color w:val="0000FF"/>
          </w:rPr>
          <w:t>Постановлением</w:t>
        </w:r>
      </w:hyperlink>
      <w:r>
        <w:t xml:space="preserve"> Правительства Ивановской области от 05.10.2020 N 463-п)</w:t>
      </w:r>
    </w:p>
    <w:p w:rsidR="005D755D" w:rsidRDefault="005D755D">
      <w:pPr>
        <w:pStyle w:val="ConsPlusNormal"/>
        <w:spacing w:before="220"/>
        <w:ind w:firstLine="540"/>
        <w:jc w:val="both"/>
      </w:pPr>
      <w:r>
        <w:t>12.10. Мероприятие "Компенсации народным дружинникам и гарантии социальной защиты членов их семей".</w:t>
      </w:r>
    </w:p>
    <w:p w:rsidR="005D755D" w:rsidRDefault="005D755D">
      <w:pPr>
        <w:pStyle w:val="ConsPlusNormal"/>
        <w:spacing w:before="220"/>
        <w:ind w:firstLine="540"/>
        <w:jc w:val="both"/>
      </w:pPr>
      <w:r>
        <w:t>1. Народным дружинникам в случае причинения им вреда здоровью средней тяжести, получения травмы, повлекшей вред здоровью средней тяжести, в период участия в мероприятиях по охране общественного порядка выплачивается единовременная компенсация (далее - компенсация) в размере 50 тысяч рублей.</w:t>
      </w:r>
    </w:p>
    <w:p w:rsidR="005D755D" w:rsidRDefault="005D755D">
      <w:pPr>
        <w:pStyle w:val="ConsPlusNormal"/>
        <w:spacing w:before="220"/>
        <w:ind w:firstLine="540"/>
        <w:jc w:val="both"/>
      </w:pPr>
      <w:r>
        <w:t>2. Народным дружинникам в случае причинения им тяжкого вреда здоровью, получения травмы, повлекшей тяжкий вред здоровью, в период участия в мероприятиях по охране общественного порядка выплачивается компенсация в размере 100 тысяч рублей.</w:t>
      </w:r>
    </w:p>
    <w:p w:rsidR="005D755D" w:rsidRDefault="005D755D">
      <w:pPr>
        <w:pStyle w:val="ConsPlusNormal"/>
        <w:spacing w:before="220"/>
        <w:ind w:firstLine="540"/>
        <w:jc w:val="both"/>
      </w:pPr>
      <w:r>
        <w:t>3. В случае гибели народного дружинника в период его участия в мероприятиях по охране общественного порядка либо смерти, наступившей вследствие увечья (ранения, травмы, контузии), полученного в период его участия в мероприятиях по охране общественного порядка, членам семьи погибшего (умершего) народного дружинника и лицам, находившимся на его иждивении, выплачивается в равных долях единовременное пособие в размере 150 тысяч рублей.</w:t>
      </w:r>
    </w:p>
    <w:p w:rsidR="005D755D" w:rsidRDefault="005D755D">
      <w:pPr>
        <w:pStyle w:val="ConsPlusNormal"/>
        <w:spacing w:before="220"/>
        <w:ind w:firstLine="540"/>
        <w:jc w:val="both"/>
      </w:pPr>
      <w:r>
        <w:t>Срок реализации мероприятия - 2021 - 2024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12.10 введен </w:t>
      </w:r>
      <w:hyperlink r:id="rId500" w:history="1">
        <w:r>
          <w:rPr>
            <w:color w:val="0000FF"/>
          </w:rPr>
          <w:t>Постановлением</w:t>
        </w:r>
      </w:hyperlink>
      <w:r>
        <w:t xml:space="preserve"> Правительства Ивановской области от 15.02.2021 N 59-п)</w:t>
      </w:r>
    </w:p>
    <w:p w:rsidR="005D755D" w:rsidRDefault="005D755D">
      <w:pPr>
        <w:pStyle w:val="ConsPlusNormal"/>
        <w:spacing w:before="220"/>
        <w:ind w:firstLine="540"/>
        <w:jc w:val="both"/>
      </w:pPr>
      <w:r>
        <w:t>12.11. Мероприятие "Единовременная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w:t>
      </w:r>
    </w:p>
    <w:p w:rsidR="005D755D" w:rsidRDefault="005D755D">
      <w:pPr>
        <w:pStyle w:val="ConsPlusNormal"/>
        <w:spacing w:before="220"/>
        <w:ind w:firstLine="540"/>
        <w:jc w:val="both"/>
      </w:pPr>
      <w:r>
        <w:t xml:space="preserve">В рамках данного мероприятия предусмотрено осуществление единовременной выплаты гражданам Российской Федерации, достигшим возраста 65 лет и старше по состоянию на 24.11.2020, из числа держателей социальных карт жителя Ивановской области (далее - социальная карта), имевшим по состоянию на 24.11.2020 право на льготный проезд в соответствии с </w:t>
      </w:r>
      <w:hyperlink r:id="rId501" w:history="1">
        <w:r>
          <w:rPr>
            <w:color w:val="0000FF"/>
          </w:rPr>
          <w:t>указом</w:t>
        </w:r>
      </w:hyperlink>
      <w:r>
        <w:t xml:space="preserve"> Губернатора Ивановской области от 14.09.2015 N 146-уг "О порядке организации льготного проезда граждан с использованием социальной карты жителя Ивановской области", которым было приостановлено на указанную дату использование транспортного приложения социальных карт.</w:t>
      </w:r>
    </w:p>
    <w:p w:rsidR="005D755D" w:rsidRDefault="005D755D">
      <w:pPr>
        <w:pStyle w:val="ConsPlusNormal"/>
        <w:spacing w:before="220"/>
        <w:ind w:firstLine="540"/>
        <w:jc w:val="both"/>
      </w:pPr>
      <w:r>
        <w:t>Срок реализации мероприятия - 2021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12.11 введен </w:t>
      </w:r>
      <w:hyperlink r:id="rId502" w:history="1">
        <w:r>
          <w:rPr>
            <w:color w:val="0000FF"/>
          </w:rPr>
          <w:t>Постановлением</w:t>
        </w:r>
      </w:hyperlink>
      <w:r>
        <w:t xml:space="preserve"> Правительства Ивановской области от 23.08.2021 N 388-п)</w:t>
      </w:r>
    </w:p>
    <w:p w:rsidR="005D755D" w:rsidRDefault="005D755D">
      <w:pPr>
        <w:pStyle w:val="ConsPlusNormal"/>
        <w:spacing w:before="220"/>
        <w:ind w:firstLine="540"/>
        <w:jc w:val="both"/>
      </w:pPr>
      <w:r>
        <w:t>12.12. Мероприятие "Единовременная выплата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w:t>
      </w:r>
    </w:p>
    <w:p w:rsidR="005D755D" w:rsidRDefault="005D755D">
      <w:pPr>
        <w:pStyle w:val="ConsPlusNormal"/>
        <w:spacing w:before="220"/>
        <w:ind w:firstLine="540"/>
        <w:jc w:val="both"/>
      </w:pPr>
      <w:r>
        <w:t>В рамках данного мероприятия предусмотрено осуществление единовременной выплаты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 в порядке, предусмотренном постановлением Правительства Ивановской области.</w:t>
      </w:r>
    </w:p>
    <w:p w:rsidR="005D755D" w:rsidRDefault="005D755D">
      <w:pPr>
        <w:pStyle w:val="ConsPlusNormal"/>
        <w:spacing w:before="220"/>
        <w:ind w:firstLine="540"/>
        <w:jc w:val="both"/>
      </w:pPr>
      <w:r>
        <w:t>Срок реализации мероприятия - 2021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12.12 введен </w:t>
      </w:r>
      <w:hyperlink r:id="rId503" w:history="1">
        <w:r>
          <w:rPr>
            <w:color w:val="0000FF"/>
          </w:rPr>
          <w:t>Постановлением</w:t>
        </w:r>
      </w:hyperlink>
      <w:r>
        <w:t xml:space="preserve"> Правительства Ивановской области от 27.08.2021 N 396-п)</w:t>
      </w:r>
    </w:p>
    <w:p w:rsidR="005D755D" w:rsidRDefault="005D755D">
      <w:pPr>
        <w:pStyle w:val="ConsPlusNormal"/>
        <w:spacing w:before="220"/>
        <w:ind w:firstLine="540"/>
        <w:jc w:val="both"/>
      </w:pPr>
      <w:r>
        <w:t xml:space="preserve">12.13. Мероприятие "Единовременная выплата гражданам, которым в возрасте 65 лет и старше был установлен диагноз новой </w:t>
      </w:r>
      <w:proofErr w:type="spellStart"/>
      <w:r>
        <w:t>коронавирусной</w:t>
      </w:r>
      <w:proofErr w:type="spellEnd"/>
      <w:r>
        <w:t xml:space="preserve"> инфекции COVID-19 до 01.05.2021".</w:t>
      </w:r>
    </w:p>
    <w:p w:rsidR="005D755D" w:rsidRDefault="005D755D">
      <w:pPr>
        <w:pStyle w:val="ConsPlusNormal"/>
        <w:spacing w:before="220"/>
        <w:ind w:firstLine="540"/>
        <w:jc w:val="both"/>
      </w:pPr>
      <w:r>
        <w:t xml:space="preserve">В рамках данного мероприятия предусмотрено осуществление единовременной выплаты гражданам Российской Федерации, которым в возрасте 65 лет (при условии достижения 65-летнего возраста на дату постановки диагноза новой </w:t>
      </w:r>
      <w:proofErr w:type="spellStart"/>
      <w:r>
        <w:t>коронавирусной</w:t>
      </w:r>
      <w:proofErr w:type="spellEnd"/>
      <w:r>
        <w:t xml:space="preserve"> инфекции COVID-19) и старше был установлен диагноз новой </w:t>
      </w:r>
      <w:proofErr w:type="spellStart"/>
      <w:r>
        <w:t>коронавирусной</w:t>
      </w:r>
      <w:proofErr w:type="spellEnd"/>
      <w:r>
        <w:t xml:space="preserve"> инфекции COVID-19 (U07.1 или U07.2), местом жительства которых по состоянию на 01.05.2021 (включительно) являлась Ивановская область, а также информация о которых внесена в Федеральный регистр лиц, больных COVID-19, до 01.05.2021.</w:t>
      </w:r>
    </w:p>
    <w:p w:rsidR="005D755D" w:rsidRDefault="005D755D">
      <w:pPr>
        <w:pStyle w:val="ConsPlusNormal"/>
        <w:spacing w:before="220"/>
        <w:ind w:firstLine="540"/>
        <w:jc w:val="both"/>
      </w:pPr>
      <w:r>
        <w:t>Срок реализации мероприятия - 2021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12.13 введен </w:t>
      </w:r>
      <w:hyperlink r:id="rId504" w:history="1">
        <w:r>
          <w:rPr>
            <w:color w:val="0000FF"/>
          </w:rPr>
          <w:t>Постановлением</w:t>
        </w:r>
      </w:hyperlink>
      <w:r>
        <w:t xml:space="preserve"> Правительства Ивановской области от 02.09.2021 N 404-п)</w:t>
      </w:r>
    </w:p>
    <w:p w:rsidR="005D755D" w:rsidRDefault="005D755D">
      <w:pPr>
        <w:pStyle w:val="ConsPlusNormal"/>
        <w:spacing w:before="220"/>
        <w:ind w:firstLine="540"/>
        <w:jc w:val="both"/>
      </w:pPr>
      <w:r>
        <w:t>12.14. Мероприятие "Единовременные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w:t>
      </w:r>
    </w:p>
    <w:p w:rsidR="005D755D" w:rsidRDefault="005D755D">
      <w:pPr>
        <w:pStyle w:val="ConsPlusNormal"/>
        <w:spacing w:before="220"/>
        <w:ind w:firstLine="540"/>
        <w:jc w:val="both"/>
      </w:pPr>
      <w:r>
        <w:t xml:space="preserve">Предоставление единовременного пособия осуществляется в соответствии с </w:t>
      </w:r>
      <w:hyperlink r:id="rId505" w:history="1">
        <w:r>
          <w:rPr>
            <w:color w:val="0000FF"/>
          </w:rPr>
          <w:t>Законом</w:t>
        </w:r>
      </w:hyperlink>
      <w:r>
        <w:t xml:space="preserve"> Ивановской области от 18.05.2005 N 87-ОЗ "О пожарной безопасности на территории Ивановской области".</w:t>
      </w:r>
    </w:p>
    <w:p w:rsidR="005D755D" w:rsidRDefault="005D755D">
      <w:pPr>
        <w:pStyle w:val="ConsPlusNormal"/>
        <w:spacing w:before="220"/>
        <w:ind w:firstLine="540"/>
        <w:jc w:val="both"/>
      </w:pPr>
      <w:r>
        <w:t>Срок реализации мероприятия - 2022 год.</w:t>
      </w:r>
    </w:p>
    <w:p w:rsidR="005D755D" w:rsidRDefault="005D755D">
      <w:pPr>
        <w:pStyle w:val="ConsPlusNormal"/>
        <w:spacing w:before="220"/>
        <w:ind w:firstLine="540"/>
        <w:jc w:val="both"/>
      </w:pPr>
      <w:r>
        <w:t>Исполнитель мероприятия - комитет Ивановской области по обеспечению деятельности мировых судей и гражданской защиты населения.</w:t>
      </w:r>
    </w:p>
    <w:p w:rsidR="005D755D" w:rsidRDefault="005D755D">
      <w:pPr>
        <w:pStyle w:val="ConsPlusNormal"/>
        <w:spacing w:before="220"/>
        <w:ind w:firstLine="540"/>
        <w:jc w:val="both"/>
      </w:pPr>
      <w:r>
        <w:t>Непосредственную реализацию мероприятия осуществляет ОГКУ "Управление по обеспечению защиты населения и пожарной безопасности Ивановской области".</w:t>
      </w:r>
    </w:p>
    <w:p w:rsidR="005D755D" w:rsidRDefault="005D755D">
      <w:pPr>
        <w:pStyle w:val="ConsPlusNormal"/>
        <w:jc w:val="both"/>
      </w:pPr>
      <w:r>
        <w:t>(</w:t>
      </w:r>
      <w:proofErr w:type="spellStart"/>
      <w:r>
        <w:t>пп</w:t>
      </w:r>
      <w:proofErr w:type="spellEnd"/>
      <w:r>
        <w:t xml:space="preserve">. 12.14 введен </w:t>
      </w:r>
      <w:hyperlink r:id="rId506" w:history="1">
        <w:r>
          <w:rPr>
            <w:color w:val="0000FF"/>
          </w:rPr>
          <w:t>Постановлением</w:t>
        </w:r>
      </w:hyperlink>
      <w:r>
        <w:t xml:space="preserve"> Правительства Ивановской области от 25.01.2022 N 18-п)</w:t>
      </w:r>
    </w:p>
    <w:p w:rsidR="005D755D" w:rsidRDefault="005D755D">
      <w:pPr>
        <w:pStyle w:val="ConsPlusNormal"/>
        <w:spacing w:before="220"/>
        <w:ind w:firstLine="540"/>
        <w:jc w:val="both"/>
      </w:pPr>
      <w:r>
        <w:t>13. Основное мероприятие "Предоставление социальных доплат к пенсии".</w:t>
      </w:r>
    </w:p>
    <w:p w:rsidR="005D755D" w:rsidRDefault="005D755D">
      <w:pPr>
        <w:pStyle w:val="ConsPlusNormal"/>
        <w:spacing w:before="220"/>
        <w:ind w:firstLine="540"/>
        <w:jc w:val="both"/>
      </w:pPr>
      <w:r>
        <w:t>13.1. Мероприятие "Предоставление дополнительного материального обеспечения гражданам, удостоенным звания "Почетный гражданин Ивановской области".</w:t>
      </w:r>
    </w:p>
    <w:p w:rsidR="005D755D" w:rsidRDefault="005D755D">
      <w:pPr>
        <w:pStyle w:val="ConsPlusNormal"/>
        <w:spacing w:before="220"/>
        <w:ind w:firstLine="540"/>
        <w:jc w:val="both"/>
      </w:pPr>
      <w:r>
        <w:t xml:space="preserve">Предоставление дополнительного материального обеспечения гражданам, удостоенным звания "Почетный гражданин Ивановской области" осуществляется в соответствии с </w:t>
      </w:r>
      <w:hyperlink r:id="rId507" w:history="1">
        <w:r>
          <w:rPr>
            <w:color w:val="0000FF"/>
          </w:rPr>
          <w:t>Законом</w:t>
        </w:r>
      </w:hyperlink>
      <w:r>
        <w:t xml:space="preserve"> Ивановской области от 27.06.2008 N 73-ОЗ "О дополнительном материальном обеспечении граждан, удостоенных звания "Почетный гражданин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508" w:history="1">
        <w:r>
          <w:rPr>
            <w:color w:val="0000FF"/>
          </w:rPr>
          <w:t>N 454-п</w:t>
        </w:r>
      </w:hyperlink>
      <w:r>
        <w:t xml:space="preserve">, от 28.12.2018 </w:t>
      </w:r>
      <w:hyperlink r:id="rId509"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13.2. Мероприятие "Предоставление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p w:rsidR="005D755D" w:rsidRDefault="005D755D">
      <w:pPr>
        <w:pStyle w:val="ConsPlusNormal"/>
        <w:spacing w:before="220"/>
        <w:ind w:firstLine="540"/>
        <w:jc w:val="both"/>
      </w:pPr>
      <w: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осуществляется в соответствии с </w:t>
      </w:r>
      <w:hyperlink r:id="rId510" w:history="1">
        <w:r>
          <w:rPr>
            <w:color w:val="0000FF"/>
          </w:rPr>
          <w:t>Законом</w:t>
        </w:r>
      </w:hyperlink>
      <w:r>
        <w:t xml:space="preserve"> Ивановской области от 13.11.2000 N 64-ОЗ "О порядке установления и выплаты ежемесячной доплаты к страховой пенсии лицам, замещавшим должности главных врачей центральных районных больниц".</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511" w:history="1">
        <w:r>
          <w:rPr>
            <w:color w:val="0000FF"/>
          </w:rPr>
          <w:t>N 454-п</w:t>
        </w:r>
      </w:hyperlink>
      <w:r>
        <w:t xml:space="preserve">, от 28.12.2018 </w:t>
      </w:r>
      <w:hyperlink r:id="rId51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13.3. Мероприятие "Предоставление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p w:rsidR="005D755D" w:rsidRDefault="005D755D">
      <w:pPr>
        <w:pStyle w:val="ConsPlusNormal"/>
        <w:spacing w:before="220"/>
        <w:ind w:firstLine="540"/>
        <w:jc w:val="both"/>
      </w:pPr>
      <w: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осуществляется в соответствии с </w:t>
      </w:r>
      <w:hyperlink r:id="rId513" w:history="1">
        <w:r>
          <w:rPr>
            <w:color w:val="0000FF"/>
          </w:rPr>
          <w:t>Законом</w:t>
        </w:r>
      </w:hyperlink>
      <w:r>
        <w:t xml:space="preserve"> Ивановской области от 12.11.2012 N 93-ОЗ "Об отдельных вопросах организации охраны здоровья граждан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514" w:history="1">
        <w:r>
          <w:rPr>
            <w:color w:val="0000FF"/>
          </w:rPr>
          <w:t>N 454-п</w:t>
        </w:r>
      </w:hyperlink>
      <w:r>
        <w:t xml:space="preserve">, от 28.12.2018 </w:t>
      </w:r>
      <w:hyperlink r:id="rId51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13.4. Мероприятие "Предоставление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p w:rsidR="005D755D" w:rsidRDefault="005D755D">
      <w:pPr>
        <w:pStyle w:val="ConsPlusNormal"/>
        <w:spacing w:before="220"/>
        <w:ind w:firstLine="540"/>
        <w:jc w:val="both"/>
      </w:pPr>
      <w: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регламентируется </w:t>
      </w:r>
      <w:hyperlink r:id="rId516" w:history="1">
        <w:r>
          <w:rPr>
            <w:color w:val="0000FF"/>
          </w:rPr>
          <w:t>Законом</w:t>
        </w:r>
      </w:hyperlink>
      <w:r>
        <w:t xml:space="preserve"> Ивановской области от 14.05.2010 N 45-ОЗ "О физической культуре и спорте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517" w:history="1">
        <w:r>
          <w:rPr>
            <w:color w:val="0000FF"/>
          </w:rPr>
          <w:t>N 454-п</w:t>
        </w:r>
      </w:hyperlink>
      <w:r>
        <w:t xml:space="preserve">, от 28.12.2018 </w:t>
      </w:r>
      <w:hyperlink r:id="rId51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13.5. Мероприятие "Предоставление пенсии по старости работникам противопожарной службы Ивановской области".</w:t>
      </w:r>
    </w:p>
    <w:p w:rsidR="005D755D" w:rsidRDefault="005D755D">
      <w:pPr>
        <w:pStyle w:val="ConsPlusNormal"/>
        <w:spacing w:before="220"/>
        <w:ind w:firstLine="540"/>
        <w:jc w:val="both"/>
      </w:pPr>
      <w:r>
        <w:t xml:space="preserve">Предоставление пенсии по старости работникам противопожарной службы Ивановской области осуществляется в соответствии с </w:t>
      </w:r>
      <w:hyperlink r:id="rId519" w:history="1">
        <w:r>
          <w:rPr>
            <w:color w:val="0000FF"/>
          </w:rPr>
          <w:t>Законом</w:t>
        </w:r>
      </w:hyperlink>
      <w:r>
        <w:t xml:space="preserve"> Ивановской области от 18.05.2005 N 87-ОЗ "О пожарной безопасности на территории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520" w:history="1">
        <w:r>
          <w:rPr>
            <w:color w:val="0000FF"/>
          </w:rPr>
          <w:t>N 454-п</w:t>
        </w:r>
      </w:hyperlink>
      <w:r>
        <w:t xml:space="preserve">, от 28.12.2018 </w:t>
      </w:r>
      <w:hyperlink r:id="rId521"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13.6. Мероприятие "Предоставление дополнительного пенсионного обеспечения отдельным категориям граждан".</w:t>
      </w:r>
    </w:p>
    <w:p w:rsidR="005D755D" w:rsidRDefault="005D755D">
      <w:pPr>
        <w:pStyle w:val="ConsPlusNormal"/>
        <w:spacing w:before="220"/>
        <w:ind w:firstLine="540"/>
        <w:jc w:val="both"/>
      </w:pPr>
      <w:r>
        <w:t>Предоставление дополнительного пенсионного обеспечения регламентируется законами Ивановской области:</w:t>
      </w:r>
    </w:p>
    <w:p w:rsidR="005D755D" w:rsidRDefault="005D755D">
      <w:pPr>
        <w:pStyle w:val="ConsPlusNormal"/>
        <w:spacing w:before="220"/>
        <w:ind w:firstLine="540"/>
        <w:jc w:val="both"/>
      </w:pPr>
      <w:r>
        <w:t xml:space="preserve">- от 24.10.2005 </w:t>
      </w:r>
      <w:hyperlink r:id="rId522" w:history="1">
        <w:r>
          <w:rPr>
            <w:color w:val="0000FF"/>
          </w:rPr>
          <w:t>N 140-ОЗ</w:t>
        </w:r>
      </w:hyperlink>
      <w:r>
        <w:t xml:space="preserve">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5D755D" w:rsidRDefault="005D755D">
      <w:pPr>
        <w:pStyle w:val="ConsPlusNormal"/>
        <w:spacing w:before="220"/>
        <w:ind w:firstLine="540"/>
        <w:jc w:val="both"/>
      </w:pPr>
      <w:r>
        <w:t xml:space="preserve">- от 22.12.2010 </w:t>
      </w:r>
      <w:hyperlink r:id="rId523" w:history="1">
        <w:r>
          <w:rPr>
            <w:color w:val="0000FF"/>
          </w:rPr>
          <w:t>N 151-ОЗ</w:t>
        </w:r>
      </w:hyperlink>
      <w:r>
        <w:t xml:space="preserve"> "О гарантиях лиц, замещающих (замещавших) отдельные государственные должности Ивановской области";</w:t>
      </w:r>
    </w:p>
    <w:p w:rsidR="005D755D" w:rsidRDefault="005D755D">
      <w:pPr>
        <w:pStyle w:val="ConsPlusNormal"/>
        <w:spacing w:before="220"/>
        <w:ind w:firstLine="540"/>
        <w:jc w:val="both"/>
      </w:pPr>
      <w:r>
        <w:t xml:space="preserve">- от 21.12.2006 </w:t>
      </w:r>
      <w:hyperlink r:id="rId524" w:history="1">
        <w:r>
          <w:rPr>
            <w:color w:val="0000FF"/>
          </w:rPr>
          <w:t>N 140-ОЗ</w:t>
        </w:r>
      </w:hyperlink>
      <w:r>
        <w:t xml:space="preserve"> "О Контрольно-счетной палате Ивановской области";</w:t>
      </w:r>
    </w:p>
    <w:p w:rsidR="005D755D" w:rsidRDefault="005D755D">
      <w:pPr>
        <w:pStyle w:val="ConsPlusNormal"/>
        <w:spacing w:before="220"/>
        <w:ind w:firstLine="540"/>
        <w:jc w:val="both"/>
      </w:pPr>
      <w:r>
        <w:t xml:space="preserve">- от 09.01.2007 </w:t>
      </w:r>
      <w:hyperlink r:id="rId525" w:history="1">
        <w:r>
          <w:rPr>
            <w:color w:val="0000FF"/>
          </w:rPr>
          <w:t>N 20-ОЗ</w:t>
        </w:r>
      </w:hyperlink>
      <w:r>
        <w:t xml:space="preserve"> "О гарантиях Губернатора Ивановской области, лиц, замещавших должность Губернатора Ивановской области, и лиц, являвшихся депутатами законодательного (представительного) органа государственной власти Ивановской области";</w:t>
      </w:r>
    </w:p>
    <w:p w:rsidR="005D755D" w:rsidRDefault="005D755D">
      <w:pPr>
        <w:pStyle w:val="ConsPlusNormal"/>
        <w:spacing w:before="220"/>
        <w:ind w:firstLine="540"/>
        <w:jc w:val="both"/>
      </w:pPr>
      <w:r>
        <w:t xml:space="preserve">- от 20.05.1999 </w:t>
      </w:r>
      <w:hyperlink r:id="rId526" w:history="1">
        <w:r>
          <w:rPr>
            <w:color w:val="0000FF"/>
          </w:rPr>
          <w:t>N 18-ОЗ</w:t>
        </w:r>
      </w:hyperlink>
      <w:r>
        <w:t xml:space="preserve"> "Об Избирательной комиссии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527" w:history="1">
        <w:r>
          <w:rPr>
            <w:color w:val="0000FF"/>
          </w:rPr>
          <w:t>N 454-п</w:t>
        </w:r>
      </w:hyperlink>
      <w:r>
        <w:t xml:space="preserve">, от 28.12.2018 </w:t>
      </w:r>
      <w:hyperlink r:id="rId52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Реализация подпрограммы предполагает полное и своевременное предоставление законодательно установленных мер социальной поддержки отдельным категориям граждан.</w:t>
      </w:r>
    </w:p>
    <w:p w:rsidR="005D755D" w:rsidRDefault="005D755D">
      <w:pPr>
        <w:pStyle w:val="ConsPlusNormal"/>
        <w:spacing w:before="220"/>
        <w:ind w:firstLine="540"/>
        <w:jc w:val="both"/>
      </w:pPr>
      <w:r>
        <w:t>14. 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p w:rsidR="005D755D" w:rsidRDefault="005D755D">
      <w:pPr>
        <w:pStyle w:val="ConsPlusNormal"/>
        <w:spacing w:before="220"/>
        <w:ind w:firstLine="540"/>
        <w:jc w:val="both"/>
      </w:pPr>
      <w:r>
        <w:t>14.1. Мероприятие "Социальная поддержка Героев Социалистического труда, Героев Труда Российской Федерации и полных кавалеров ордена Трудовой Славы".</w:t>
      </w:r>
    </w:p>
    <w:p w:rsidR="005D755D" w:rsidRDefault="005D755D">
      <w:pPr>
        <w:pStyle w:val="ConsPlusNormal"/>
        <w:spacing w:before="220"/>
        <w:ind w:firstLine="540"/>
        <w:jc w:val="both"/>
      </w:pPr>
      <w:r>
        <w:t>Срок реализации мероприятия - 2016 - 2021 годы.</w:t>
      </w:r>
    </w:p>
    <w:p w:rsidR="005D755D" w:rsidRDefault="005D755D">
      <w:pPr>
        <w:pStyle w:val="ConsPlusNormal"/>
        <w:jc w:val="both"/>
      </w:pPr>
      <w:r>
        <w:t xml:space="preserve">(в ред. Постановлений Правительства Ивановской области от 14.09.2018 </w:t>
      </w:r>
      <w:hyperlink r:id="rId529" w:history="1">
        <w:r>
          <w:rPr>
            <w:color w:val="0000FF"/>
          </w:rPr>
          <w:t>N 278-п</w:t>
        </w:r>
      </w:hyperlink>
      <w:r>
        <w:t xml:space="preserve">, от 15.07.2019 </w:t>
      </w:r>
      <w:hyperlink r:id="rId530" w:history="1">
        <w:r>
          <w:rPr>
            <w:color w:val="0000FF"/>
          </w:rPr>
          <w:t>N 282-п</w:t>
        </w:r>
      </w:hyperlink>
      <w:r>
        <w:t xml:space="preserve">, от 23.06.2021 </w:t>
      </w:r>
      <w:hyperlink r:id="rId531" w:history="1">
        <w:r>
          <w:rPr>
            <w:color w:val="0000FF"/>
          </w:rPr>
          <w:t>N 281-п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ind w:firstLine="540"/>
        <w:jc w:val="both"/>
      </w:pPr>
    </w:p>
    <w:p w:rsidR="005D755D" w:rsidRDefault="005D755D">
      <w:pPr>
        <w:pStyle w:val="ConsPlusTitle"/>
        <w:jc w:val="center"/>
        <w:outlineLvl w:val="2"/>
      </w:pPr>
      <w:r>
        <w:t>3. Целевые индикаторы (показатели) подпрограммы</w:t>
      </w:r>
    </w:p>
    <w:p w:rsidR="005D755D" w:rsidRDefault="005D755D">
      <w:pPr>
        <w:pStyle w:val="ConsPlusNormal"/>
        <w:jc w:val="center"/>
      </w:pPr>
      <w:r>
        <w:t xml:space="preserve">(в ред. </w:t>
      </w:r>
      <w:hyperlink r:id="rId532"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p w:rsidR="005D755D" w:rsidRDefault="005D755D">
      <w:pPr>
        <w:sectPr w:rsidR="005D755D" w:rsidSect="003E0106">
          <w:pgSz w:w="11905" w:h="16838"/>
          <w:pgMar w:top="1134" w:right="850" w:bottom="1134" w:left="851" w:header="0" w:footer="0" w:gutter="0"/>
          <w:cols w:space="720"/>
        </w:sectPr>
      </w:pPr>
    </w:p>
    <w:tbl>
      <w:tblPr>
        <w:tblW w:w="156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693"/>
        <w:gridCol w:w="1134"/>
        <w:gridCol w:w="846"/>
        <w:gridCol w:w="1138"/>
        <w:gridCol w:w="1191"/>
        <w:gridCol w:w="1191"/>
        <w:gridCol w:w="1191"/>
        <w:gridCol w:w="1077"/>
        <w:gridCol w:w="1077"/>
        <w:gridCol w:w="1191"/>
        <w:gridCol w:w="1191"/>
        <w:gridCol w:w="1193"/>
      </w:tblGrid>
      <w:tr w:rsidR="005D755D" w:rsidTr="003E0106">
        <w:tc>
          <w:tcPr>
            <w:tcW w:w="568" w:type="dxa"/>
            <w:vMerge w:val="restart"/>
          </w:tcPr>
          <w:p w:rsidR="005D755D" w:rsidRDefault="005D755D">
            <w:pPr>
              <w:pStyle w:val="ConsPlusNormal"/>
              <w:jc w:val="center"/>
            </w:pPr>
            <w:r>
              <w:t>N п/п</w:t>
            </w:r>
          </w:p>
        </w:tc>
        <w:tc>
          <w:tcPr>
            <w:tcW w:w="2693" w:type="dxa"/>
            <w:vMerge w:val="restart"/>
          </w:tcPr>
          <w:p w:rsidR="005D755D" w:rsidRDefault="005D755D">
            <w:pPr>
              <w:pStyle w:val="ConsPlusNormal"/>
              <w:jc w:val="center"/>
            </w:pPr>
            <w:r>
              <w:t>Наименование целевого индикатора (показателя)</w:t>
            </w:r>
          </w:p>
        </w:tc>
        <w:tc>
          <w:tcPr>
            <w:tcW w:w="1134" w:type="dxa"/>
            <w:vMerge w:val="restart"/>
          </w:tcPr>
          <w:p w:rsidR="005D755D" w:rsidRDefault="005D755D">
            <w:pPr>
              <w:pStyle w:val="ConsPlusNormal"/>
              <w:jc w:val="center"/>
            </w:pPr>
            <w:r>
              <w:t>Единица измерения</w:t>
            </w:r>
          </w:p>
        </w:tc>
        <w:tc>
          <w:tcPr>
            <w:tcW w:w="11286" w:type="dxa"/>
            <w:gridSpan w:val="10"/>
          </w:tcPr>
          <w:p w:rsidR="005D755D" w:rsidRDefault="005D755D">
            <w:pPr>
              <w:pStyle w:val="ConsPlusNormal"/>
              <w:jc w:val="center"/>
            </w:pPr>
            <w:r>
              <w:t>Значения целевых индикаторов (показателей)</w:t>
            </w:r>
          </w:p>
        </w:tc>
      </w:tr>
      <w:tr w:rsidR="005D755D" w:rsidTr="003E0106">
        <w:tc>
          <w:tcPr>
            <w:tcW w:w="568" w:type="dxa"/>
            <w:vMerge/>
          </w:tcPr>
          <w:p w:rsidR="005D755D" w:rsidRDefault="005D755D">
            <w:pPr>
              <w:spacing w:after="1" w:line="0" w:lineRule="atLeast"/>
            </w:pPr>
          </w:p>
        </w:tc>
        <w:tc>
          <w:tcPr>
            <w:tcW w:w="2693" w:type="dxa"/>
            <w:vMerge/>
          </w:tcPr>
          <w:p w:rsidR="005D755D" w:rsidRDefault="005D755D">
            <w:pPr>
              <w:spacing w:after="1" w:line="0" w:lineRule="atLeast"/>
            </w:pPr>
          </w:p>
        </w:tc>
        <w:tc>
          <w:tcPr>
            <w:tcW w:w="1134" w:type="dxa"/>
            <w:vMerge/>
          </w:tcPr>
          <w:p w:rsidR="005D755D" w:rsidRDefault="005D755D">
            <w:pPr>
              <w:spacing w:after="1" w:line="0" w:lineRule="atLeast"/>
            </w:pPr>
          </w:p>
        </w:tc>
        <w:tc>
          <w:tcPr>
            <w:tcW w:w="846" w:type="dxa"/>
          </w:tcPr>
          <w:p w:rsidR="005D755D" w:rsidRDefault="005D755D">
            <w:pPr>
              <w:pStyle w:val="ConsPlusNormal"/>
              <w:jc w:val="center"/>
            </w:pPr>
            <w:r>
              <w:t>2015 год</w:t>
            </w:r>
          </w:p>
        </w:tc>
        <w:tc>
          <w:tcPr>
            <w:tcW w:w="1138" w:type="dxa"/>
          </w:tcPr>
          <w:p w:rsidR="005D755D" w:rsidRDefault="005D755D">
            <w:pPr>
              <w:pStyle w:val="ConsPlusNormal"/>
              <w:jc w:val="center"/>
            </w:pPr>
            <w:r>
              <w:t>2016 год</w:t>
            </w:r>
          </w:p>
        </w:tc>
        <w:tc>
          <w:tcPr>
            <w:tcW w:w="1191" w:type="dxa"/>
          </w:tcPr>
          <w:p w:rsidR="005D755D" w:rsidRDefault="005D755D">
            <w:pPr>
              <w:pStyle w:val="ConsPlusNormal"/>
              <w:jc w:val="center"/>
            </w:pPr>
            <w:r>
              <w:t>2017 год</w:t>
            </w:r>
          </w:p>
        </w:tc>
        <w:tc>
          <w:tcPr>
            <w:tcW w:w="1191" w:type="dxa"/>
          </w:tcPr>
          <w:p w:rsidR="005D755D" w:rsidRDefault="005D755D">
            <w:pPr>
              <w:pStyle w:val="ConsPlusNormal"/>
              <w:jc w:val="center"/>
            </w:pPr>
            <w:r>
              <w:t>2018 год</w:t>
            </w:r>
          </w:p>
        </w:tc>
        <w:tc>
          <w:tcPr>
            <w:tcW w:w="1191" w:type="dxa"/>
          </w:tcPr>
          <w:p w:rsidR="005D755D" w:rsidRDefault="005D755D">
            <w:pPr>
              <w:pStyle w:val="ConsPlusNormal"/>
              <w:jc w:val="center"/>
            </w:pPr>
            <w:r>
              <w:t>2019 год</w:t>
            </w:r>
          </w:p>
        </w:tc>
        <w:tc>
          <w:tcPr>
            <w:tcW w:w="1077" w:type="dxa"/>
          </w:tcPr>
          <w:p w:rsidR="005D755D" w:rsidRDefault="005D755D">
            <w:pPr>
              <w:pStyle w:val="ConsPlusNormal"/>
              <w:jc w:val="center"/>
            </w:pPr>
            <w:r>
              <w:t>2020 год</w:t>
            </w:r>
          </w:p>
        </w:tc>
        <w:tc>
          <w:tcPr>
            <w:tcW w:w="1077" w:type="dxa"/>
          </w:tcPr>
          <w:p w:rsidR="005D755D" w:rsidRDefault="005D755D">
            <w:pPr>
              <w:pStyle w:val="ConsPlusNormal"/>
              <w:jc w:val="center"/>
            </w:pPr>
            <w:r>
              <w:t>2021 год</w:t>
            </w:r>
          </w:p>
        </w:tc>
        <w:tc>
          <w:tcPr>
            <w:tcW w:w="1191" w:type="dxa"/>
          </w:tcPr>
          <w:p w:rsidR="005D755D" w:rsidRDefault="005D755D">
            <w:pPr>
              <w:pStyle w:val="ConsPlusNormal"/>
              <w:jc w:val="center"/>
            </w:pPr>
            <w:r>
              <w:t>2022 год</w:t>
            </w:r>
          </w:p>
        </w:tc>
        <w:tc>
          <w:tcPr>
            <w:tcW w:w="1191" w:type="dxa"/>
          </w:tcPr>
          <w:p w:rsidR="005D755D" w:rsidRDefault="005D755D">
            <w:pPr>
              <w:pStyle w:val="ConsPlusNormal"/>
              <w:jc w:val="center"/>
            </w:pPr>
            <w:r>
              <w:t>2023 год</w:t>
            </w:r>
          </w:p>
        </w:tc>
        <w:tc>
          <w:tcPr>
            <w:tcW w:w="1191" w:type="dxa"/>
          </w:tcPr>
          <w:p w:rsidR="005D755D" w:rsidRDefault="005D755D">
            <w:pPr>
              <w:pStyle w:val="ConsPlusNormal"/>
              <w:jc w:val="center"/>
            </w:pPr>
            <w:r>
              <w:t>2024 год</w:t>
            </w:r>
          </w:p>
        </w:tc>
      </w:tr>
      <w:tr w:rsidR="005D755D" w:rsidTr="003E0106">
        <w:tc>
          <w:tcPr>
            <w:tcW w:w="568" w:type="dxa"/>
          </w:tcPr>
          <w:p w:rsidR="005D755D" w:rsidRDefault="005D755D">
            <w:pPr>
              <w:pStyle w:val="ConsPlusNormal"/>
              <w:jc w:val="both"/>
            </w:pPr>
            <w:r>
              <w:t>1</w:t>
            </w:r>
          </w:p>
        </w:tc>
        <w:tc>
          <w:tcPr>
            <w:tcW w:w="2693" w:type="dxa"/>
          </w:tcPr>
          <w:p w:rsidR="005D755D" w:rsidRDefault="005D755D">
            <w:pPr>
              <w:pStyle w:val="ConsPlusNormal"/>
              <w:jc w:val="both"/>
            </w:pPr>
            <w:r>
              <w:t>Основное мероприятие "Предоставление мер социальной поддержки ветеранам труда и приравненным к ним гражданам, труженикам тыла"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w:t>
            </w:r>
          </w:p>
        </w:tc>
        <w:tc>
          <w:tcPr>
            <w:tcW w:w="2693" w:type="dxa"/>
          </w:tcPr>
          <w:p w:rsidR="005D755D" w:rsidRDefault="005D755D">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1.1.1</w:t>
            </w:r>
          </w:p>
        </w:tc>
        <w:tc>
          <w:tcPr>
            <w:tcW w:w="2693" w:type="dxa"/>
          </w:tcPr>
          <w:p w:rsidR="005D755D" w:rsidRDefault="005D755D">
            <w:pPr>
              <w:pStyle w:val="ConsPlusNormal"/>
              <w:jc w:val="both"/>
            </w:pPr>
            <w:r>
              <w:t>Среднегодовая численность ветеранов труда и приравненных к ним граждан, получающих ежемесячную денежную выплату на оплату жилого помещения и коммунальных услуг и ежегодную денежную выплату на оплату топлива ветеранов труда и приравненных к ним граждан</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110385</w:t>
            </w:r>
          </w:p>
        </w:tc>
        <w:tc>
          <w:tcPr>
            <w:tcW w:w="1191" w:type="dxa"/>
          </w:tcPr>
          <w:p w:rsidR="005D755D" w:rsidRDefault="005D755D">
            <w:pPr>
              <w:pStyle w:val="ConsPlusNormal"/>
              <w:jc w:val="center"/>
            </w:pPr>
            <w:r>
              <w:t>105582</w:t>
            </w:r>
          </w:p>
        </w:tc>
        <w:tc>
          <w:tcPr>
            <w:tcW w:w="1191" w:type="dxa"/>
          </w:tcPr>
          <w:p w:rsidR="005D755D" w:rsidRDefault="005D755D">
            <w:pPr>
              <w:pStyle w:val="ConsPlusNormal"/>
              <w:jc w:val="center"/>
            </w:pPr>
            <w:r>
              <w:t>100498</w:t>
            </w:r>
          </w:p>
        </w:tc>
        <w:tc>
          <w:tcPr>
            <w:tcW w:w="1191" w:type="dxa"/>
          </w:tcPr>
          <w:p w:rsidR="005D755D" w:rsidRDefault="005D755D">
            <w:pPr>
              <w:pStyle w:val="ConsPlusNormal"/>
              <w:jc w:val="center"/>
            </w:pPr>
            <w:r>
              <w:t>96611</w:t>
            </w:r>
          </w:p>
        </w:tc>
        <w:tc>
          <w:tcPr>
            <w:tcW w:w="1077" w:type="dxa"/>
          </w:tcPr>
          <w:p w:rsidR="005D755D" w:rsidRDefault="005D755D">
            <w:pPr>
              <w:pStyle w:val="ConsPlusNormal"/>
              <w:jc w:val="center"/>
            </w:pPr>
            <w:r>
              <w:t>92568</w:t>
            </w:r>
          </w:p>
        </w:tc>
        <w:tc>
          <w:tcPr>
            <w:tcW w:w="1077" w:type="dxa"/>
          </w:tcPr>
          <w:p w:rsidR="005D755D" w:rsidRDefault="005D755D">
            <w:pPr>
              <w:pStyle w:val="ConsPlusNormal"/>
              <w:jc w:val="center"/>
            </w:pPr>
            <w:r>
              <w:t>88701</w:t>
            </w:r>
          </w:p>
        </w:tc>
        <w:tc>
          <w:tcPr>
            <w:tcW w:w="1191" w:type="dxa"/>
          </w:tcPr>
          <w:p w:rsidR="005D755D" w:rsidRDefault="005D755D">
            <w:pPr>
              <w:pStyle w:val="ConsPlusNormal"/>
              <w:jc w:val="center"/>
            </w:pPr>
            <w:r>
              <w:t>81971</w:t>
            </w:r>
          </w:p>
        </w:tc>
        <w:tc>
          <w:tcPr>
            <w:tcW w:w="1191" w:type="dxa"/>
          </w:tcPr>
          <w:p w:rsidR="005D755D" w:rsidRDefault="005D755D">
            <w:pPr>
              <w:pStyle w:val="ConsPlusNormal"/>
              <w:jc w:val="center"/>
            </w:pPr>
            <w:r>
              <w:t>76647</w:t>
            </w:r>
          </w:p>
        </w:tc>
        <w:tc>
          <w:tcPr>
            <w:tcW w:w="1191" w:type="dxa"/>
          </w:tcPr>
          <w:p w:rsidR="005D755D" w:rsidRDefault="005D755D">
            <w:pPr>
              <w:pStyle w:val="ConsPlusNormal"/>
              <w:jc w:val="center"/>
            </w:pPr>
            <w:r>
              <w:t>71295</w:t>
            </w:r>
          </w:p>
        </w:tc>
      </w:tr>
      <w:tr w:rsidR="005D755D" w:rsidTr="003E0106">
        <w:tc>
          <w:tcPr>
            <w:tcW w:w="568" w:type="dxa"/>
          </w:tcPr>
          <w:p w:rsidR="005D755D" w:rsidRDefault="005D755D">
            <w:pPr>
              <w:pStyle w:val="ConsPlusNormal"/>
              <w:jc w:val="both"/>
            </w:pPr>
            <w:r>
              <w:t>1.2</w:t>
            </w:r>
          </w:p>
        </w:tc>
        <w:tc>
          <w:tcPr>
            <w:tcW w:w="2693" w:type="dxa"/>
          </w:tcPr>
          <w:p w:rsidR="005D755D" w:rsidRDefault="005D755D">
            <w:pPr>
              <w:pStyle w:val="ConsPlusNormal"/>
              <w:jc w:val="both"/>
            </w:pPr>
            <w:r>
              <w:t>Мероприятие "Ежемесячная денежная выплата ветеранам труда и приравненным к ним гражданам"</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w:t>
            </w:r>
          </w:p>
        </w:tc>
        <w:tc>
          <w:tcPr>
            <w:tcW w:w="2693" w:type="dxa"/>
          </w:tcPr>
          <w:p w:rsidR="005D755D" w:rsidRDefault="005D755D">
            <w:pPr>
              <w:pStyle w:val="ConsPlusNormal"/>
              <w:jc w:val="both"/>
            </w:pPr>
            <w:r>
              <w:t>Среднегодовая численность ветеранов труда и приравненных к ним граждан, получающих ежемесячную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97548</w:t>
            </w:r>
          </w:p>
        </w:tc>
        <w:tc>
          <w:tcPr>
            <w:tcW w:w="1138" w:type="dxa"/>
          </w:tcPr>
          <w:p w:rsidR="005D755D" w:rsidRDefault="005D755D">
            <w:pPr>
              <w:pStyle w:val="ConsPlusNormal"/>
              <w:jc w:val="center"/>
            </w:pPr>
            <w:r>
              <w:t>94772</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1.3</w:t>
            </w:r>
          </w:p>
        </w:tc>
        <w:tc>
          <w:tcPr>
            <w:tcW w:w="2693" w:type="dxa"/>
          </w:tcPr>
          <w:p w:rsidR="005D755D" w:rsidRDefault="005D755D">
            <w:pPr>
              <w:pStyle w:val="ConsPlusNormal"/>
              <w:jc w:val="both"/>
            </w:pPr>
            <w:r>
              <w:t>Мероприятие "Денежная выплата ветеранам труда и приравненным к ним гражданам"</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1.3.1</w:t>
            </w:r>
          </w:p>
        </w:tc>
        <w:tc>
          <w:tcPr>
            <w:tcW w:w="2693" w:type="dxa"/>
          </w:tcPr>
          <w:p w:rsidR="005D755D" w:rsidRDefault="005D755D">
            <w:pPr>
              <w:pStyle w:val="ConsPlusNormal"/>
              <w:jc w:val="both"/>
            </w:pPr>
            <w:r>
              <w:t>Среднегодовая численность ветеранов труда и приравненных к ним граждан, получающих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91904</w:t>
            </w:r>
          </w:p>
        </w:tc>
        <w:tc>
          <w:tcPr>
            <w:tcW w:w="1191" w:type="dxa"/>
          </w:tcPr>
          <w:p w:rsidR="005D755D" w:rsidRDefault="005D755D">
            <w:pPr>
              <w:pStyle w:val="ConsPlusNormal"/>
              <w:jc w:val="center"/>
            </w:pPr>
            <w:r>
              <w:t>88418</w:t>
            </w:r>
          </w:p>
        </w:tc>
        <w:tc>
          <w:tcPr>
            <w:tcW w:w="1191" w:type="dxa"/>
          </w:tcPr>
          <w:p w:rsidR="005D755D" w:rsidRDefault="005D755D">
            <w:pPr>
              <w:pStyle w:val="ConsPlusNormal"/>
              <w:jc w:val="center"/>
            </w:pPr>
            <w:r>
              <w:t>84913</w:t>
            </w:r>
          </w:p>
        </w:tc>
        <w:tc>
          <w:tcPr>
            <w:tcW w:w="1077" w:type="dxa"/>
          </w:tcPr>
          <w:p w:rsidR="005D755D" w:rsidRDefault="005D755D">
            <w:pPr>
              <w:pStyle w:val="ConsPlusNormal"/>
              <w:jc w:val="center"/>
            </w:pPr>
            <w:r>
              <w:t>81126</w:t>
            </w:r>
          </w:p>
        </w:tc>
        <w:tc>
          <w:tcPr>
            <w:tcW w:w="1077" w:type="dxa"/>
          </w:tcPr>
          <w:p w:rsidR="005D755D" w:rsidRDefault="005D755D">
            <w:pPr>
              <w:pStyle w:val="ConsPlusNormal"/>
              <w:jc w:val="center"/>
            </w:pPr>
            <w:r>
              <w:t>77500</w:t>
            </w:r>
          </w:p>
        </w:tc>
        <w:tc>
          <w:tcPr>
            <w:tcW w:w="1191" w:type="dxa"/>
          </w:tcPr>
          <w:p w:rsidR="005D755D" w:rsidRDefault="005D755D">
            <w:pPr>
              <w:pStyle w:val="ConsPlusNormal"/>
              <w:jc w:val="center"/>
            </w:pPr>
            <w:r>
              <w:t>73900</w:t>
            </w:r>
          </w:p>
        </w:tc>
        <w:tc>
          <w:tcPr>
            <w:tcW w:w="1191" w:type="dxa"/>
          </w:tcPr>
          <w:p w:rsidR="005D755D" w:rsidRDefault="005D755D">
            <w:pPr>
              <w:pStyle w:val="ConsPlusNormal"/>
              <w:jc w:val="center"/>
            </w:pPr>
            <w:r>
              <w:t>70000</w:t>
            </w:r>
          </w:p>
        </w:tc>
        <w:tc>
          <w:tcPr>
            <w:tcW w:w="1191" w:type="dxa"/>
          </w:tcPr>
          <w:p w:rsidR="005D755D" w:rsidRDefault="005D755D">
            <w:pPr>
              <w:pStyle w:val="ConsPlusNormal"/>
              <w:jc w:val="center"/>
            </w:pPr>
            <w:r>
              <w:t>70000</w:t>
            </w:r>
          </w:p>
        </w:tc>
      </w:tr>
      <w:tr w:rsidR="005D755D" w:rsidTr="003E0106">
        <w:tc>
          <w:tcPr>
            <w:tcW w:w="568" w:type="dxa"/>
          </w:tcPr>
          <w:p w:rsidR="005D755D" w:rsidRDefault="005D755D">
            <w:pPr>
              <w:pStyle w:val="ConsPlusNormal"/>
              <w:jc w:val="both"/>
            </w:pPr>
            <w:r>
              <w:t>1.4</w:t>
            </w:r>
          </w:p>
        </w:tc>
        <w:tc>
          <w:tcPr>
            <w:tcW w:w="2693" w:type="dxa"/>
          </w:tcPr>
          <w:p w:rsidR="005D755D" w:rsidRDefault="005D755D">
            <w:pPr>
              <w:pStyle w:val="ConsPlusNormal"/>
              <w:jc w:val="both"/>
            </w:pPr>
            <w:r>
              <w:t>Мероприятие "Ежемесячная денежная выплата труженикам тыла"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1.4.1</w:t>
            </w:r>
          </w:p>
        </w:tc>
        <w:tc>
          <w:tcPr>
            <w:tcW w:w="2693" w:type="dxa"/>
          </w:tcPr>
          <w:p w:rsidR="005D755D" w:rsidRDefault="005D755D">
            <w:pPr>
              <w:pStyle w:val="ConsPlusNormal"/>
              <w:jc w:val="both"/>
            </w:pPr>
            <w:r>
              <w:t>Среднегодовая численность тружеников тыла, получающих ежемесячную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1225</w:t>
            </w:r>
          </w:p>
        </w:tc>
        <w:tc>
          <w:tcPr>
            <w:tcW w:w="1138" w:type="dxa"/>
          </w:tcPr>
          <w:p w:rsidR="005D755D" w:rsidRDefault="005D755D">
            <w:pPr>
              <w:pStyle w:val="ConsPlusNormal"/>
              <w:jc w:val="center"/>
            </w:pPr>
            <w:r>
              <w:t>1013</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1.5</w:t>
            </w:r>
          </w:p>
        </w:tc>
        <w:tc>
          <w:tcPr>
            <w:tcW w:w="2693" w:type="dxa"/>
          </w:tcPr>
          <w:p w:rsidR="005D755D" w:rsidRDefault="005D755D">
            <w:pPr>
              <w:pStyle w:val="ConsPlusNormal"/>
              <w:jc w:val="both"/>
            </w:pPr>
            <w:r>
              <w:t>Мероприятие "Денежная выплата труженикам тыла"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1.5.1</w:t>
            </w:r>
          </w:p>
        </w:tc>
        <w:tc>
          <w:tcPr>
            <w:tcW w:w="2693" w:type="dxa"/>
          </w:tcPr>
          <w:p w:rsidR="005D755D" w:rsidRDefault="005D755D">
            <w:pPr>
              <w:pStyle w:val="ConsPlusNormal"/>
              <w:jc w:val="both"/>
            </w:pPr>
            <w:r>
              <w:t>Среднегодовая численность тружеников тыла, получающих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820</w:t>
            </w:r>
          </w:p>
        </w:tc>
        <w:tc>
          <w:tcPr>
            <w:tcW w:w="1191" w:type="dxa"/>
          </w:tcPr>
          <w:p w:rsidR="005D755D" w:rsidRDefault="005D755D">
            <w:pPr>
              <w:pStyle w:val="ConsPlusNormal"/>
              <w:jc w:val="center"/>
            </w:pPr>
            <w:r>
              <w:t>663</w:t>
            </w:r>
          </w:p>
        </w:tc>
        <w:tc>
          <w:tcPr>
            <w:tcW w:w="1191" w:type="dxa"/>
          </w:tcPr>
          <w:p w:rsidR="005D755D" w:rsidRDefault="005D755D">
            <w:pPr>
              <w:pStyle w:val="ConsPlusNormal"/>
              <w:jc w:val="center"/>
            </w:pPr>
            <w:r>
              <w:t>538</w:t>
            </w:r>
          </w:p>
        </w:tc>
        <w:tc>
          <w:tcPr>
            <w:tcW w:w="1077" w:type="dxa"/>
          </w:tcPr>
          <w:p w:rsidR="005D755D" w:rsidRDefault="005D755D">
            <w:pPr>
              <w:pStyle w:val="ConsPlusNormal"/>
              <w:jc w:val="center"/>
            </w:pPr>
            <w:r>
              <w:t>444</w:t>
            </w:r>
          </w:p>
        </w:tc>
        <w:tc>
          <w:tcPr>
            <w:tcW w:w="1077" w:type="dxa"/>
          </w:tcPr>
          <w:p w:rsidR="005D755D" w:rsidRDefault="005D755D">
            <w:pPr>
              <w:pStyle w:val="ConsPlusNormal"/>
              <w:jc w:val="center"/>
            </w:pPr>
            <w:r>
              <w:t>364</w:t>
            </w:r>
          </w:p>
        </w:tc>
        <w:tc>
          <w:tcPr>
            <w:tcW w:w="1191" w:type="dxa"/>
          </w:tcPr>
          <w:p w:rsidR="005D755D" w:rsidRDefault="005D755D">
            <w:pPr>
              <w:pStyle w:val="ConsPlusNormal"/>
              <w:jc w:val="center"/>
            </w:pPr>
            <w:r>
              <w:t>290</w:t>
            </w:r>
          </w:p>
        </w:tc>
        <w:tc>
          <w:tcPr>
            <w:tcW w:w="1191" w:type="dxa"/>
          </w:tcPr>
          <w:p w:rsidR="005D755D" w:rsidRDefault="005D755D">
            <w:pPr>
              <w:pStyle w:val="ConsPlusNormal"/>
              <w:jc w:val="center"/>
            </w:pPr>
            <w:r>
              <w:t>220</w:t>
            </w:r>
          </w:p>
        </w:tc>
        <w:tc>
          <w:tcPr>
            <w:tcW w:w="1191" w:type="dxa"/>
          </w:tcPr>
          <w:p w:rsidR="005D755D" w:rsidRDefault="005D755D">
            <w:pPr>
              <w:pStyle w:val="ConsPlusNormal"/>
              <w:jc w:val="center"/>
            </w:pPr>
            <w:r>
              <w:t>220</w:t>
            </w:r>
          </w:p>
        </w:tc>
      </w:tr>
      <w:tr w:rsidR="005D755D" w:rsidTr="003E0106">
        <w:tc>
          <w:tcPr>
            <w:tcW w:w="568" w:type="dxa"/>
          </w:tcPr>
          <w:p w:rsidR="005D755D" w:rsidRDefault="005D755D">
            <w:pPr>
              <w:pStyle w:val="ConsPlusNormal"/>
              <w:jc w:val="both"/>
            </w:pPr>
            <w:r>
              <w:t>1.6</w:t>
            </w:r>
          </w:p>
        </w:tc>
        <w:tc>
          <w:tcPr>
            <w:tcW w:w="2693" w:type="dxa"/>
          </w:tcPr>
          <w:p w:rsidR="005D755D" w:rsidRDefault="005D755D">
            <w:pPr>
              <w:pStyle w:val="ConsPlusNormal"/>
              <w:jc w:val="both"/>
            </w:pPr>
            <w:r>
              <w:t>Мероприятие "Изготовление и ремонт зубных протезов ветеранам труда и приравненным к ним гражданам"</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1.6.1</w:t>
            </w:r>
          </w:p>
        </w:tc>
        <w:tc>
          <w:tcPr>
            <w:tcW w:w="2693" w:type="dxa"/>
          </w:tcPr>
          <w:p w:rsidR="005D755D" w:rsidRDefault="005D755D">
            <w:pPr>
              <w:pStyle w:val="ConsPlusNormal"/>
              <w:jc w:val="both"/>
            </w:pPr>
            <w:r>
              <w:t>Общая численность получивших бесплатные услуги по зубопротезированию ветеранов труда и приравненных к ним граждан</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1009</w:t>
            </w:r>
          </w:p>
        </w:tc>
        <w:tc>
          <w:tcPr>
            <w:tcW w:w="1138" w:type="dxa"/>
          </w:tcPr>
          <w:p w:rsidR="005D755D" w:rsidRDefault="005D755D">
            <w:pPr>
              <w:pStyle w:val="ConsPlusNormal"/>
              <w:jc w:val="center"/>
            </w:pPr>
            <w:r>
              <w:t>773</w:t>
            </w:r>
          </w:p>
        </w:tc>
        <w:tc>
          <w:tcPr>
            <w:tcW w:w="1191" w:type="dxa"/>
          </w:tcPr>
          <w:p w:rsidR="005D755D" w:rsidRDefault="005D755D">
            <w:pPr>
              <w:pStyle w:val="ConsPlusNormal"/>
              <w:jc w:val="center"/>
            </w:pPr>
            <w:r>
              <w:t>394</w:t>
            </w:r>
          </w:p>
        </w:tc>
        <w:tc>
          <w:tcPr>
            <w:tcW w:w="1191" w:type="dxa"/>
          </w:tcPr>
          <w:p w:rsidR="005D755D" w:rsidRDefault="005D755D">
            <w:pPr>
              <w:pStyle w:val="ConsPlusNormal"/>
              <w:jc w:val="center"/>
            </w:pPr>
            <w:r>
              <w:t>703</w:t>
            </w:r>
          </w:p>
        </w:tc>
        <w:tc>
          <w:tcPr>
            <w:tcW w:w="1191" w:type="dxa"/>
          </w:tcPr>
          <w:p w:rsidR="005D755D" w:rsidRDefault="005D755D">
            <w:pPr>
              <w:pStyle w:val="ConsPlusNormal"/>
              <w:jc w:val="center"/>
            </w:pPr>
            <w:r>
              <w:t>656</w:t>
            </w:r>
          </w:p>
        </w:tc>
        <w:tc>
          <w:tcPr>
            <w:tcW w:w="1077" w:type="dxa"/>
          </w:tcPr>
          <w:p w:rsidR="005D755D" w:rsidRDefault="005D755D">
            <w:pPr>
              <w:pStyle w:val="ConsPlusNormal"/>
              <w:jc w:val="center"/>
            </w:pPr>
            <w:r>
              <w:t>481</w:t>
            </w:r>
          </w:p>
        </w:tc>
        <w:tc>
          <w:tcPr>
            <w:tcW w:w="1077" w:type="dxa"/>
          </w:tcPr>
          <w:p w:rsidR="005D755D" w:rsidRDefault="005D755D">
            <w:pPr>
              <w:pStyle w:val="ConsPlusNormal"/>
              <w:jc w:val="center"/>
            </w:pPr>
            <w:r>
              <w:t>567</w:t>
            </w:r>
          </w:p>
        </w:tc>
        <w:tc>
          <w:tcPr>
            <w:tcW w:w="1191" w:type="dxa"/>
          </w:tcPr>
          <w:p w:rsidR="005D755D" w:rsidRDefault="005D755D">
            <w:pPr>
              <w:pStyle w:val="ConsPlusNormal"/>
              <w:jc w:val="center"/>
            </w:pPr>
            <w:r>
              <w:t>1208</w:t>
            </w:r>
          </w:p>
        </w:tc>
        <w:tc>
          <w:tcPr>
            <w:tcW w:w="1191" w:type="dxa"/>
          </w:tcPr>
          <w:p w:rsidR="005D755D" w:rsidRDefault="005D755D">
            <w:pPr>
              <w:pStyle w:val="ConsPlusNormal"/>
              <w:jc w:val="center"/>
            </w:pPr>
            <w:r>
              <w:t>490</w:t>
            </w:r>
          </w:p>
        </w:tc>
        <w:tc>
          <w:tcPr>
            <w:tcW w:w="1191" w:type="dxa"/>
          </w:tcPr>
          <w:p w:rsidR="005D755D" w:rsidRDefault="005D755D">
            <w:pPr>
              <w:pStyle w:val="ConsPlusNormal"/>
              <w:jc w:val="center"/>
            </w:pPr>
            <w:r>
              <w:t>490</w:t>
            </w:r>
          </w:p>
        </w:tc>
      </w:tr>
      <w:tr w:rsidR="005D755D" w:rsidTr="003E0106">
        <w:tc>
          <w:tcPr>
            <w:tcW w:w="568" w:type="dxa"/>
          </w:tcPr>
          <w:p w:rsidR="005D755D" w:rsidRDefault="005D755D">
            <w:pPr>
              <w:pStyle w:val="ConsPlusNormal"/>
              <w:jc w:val="both"/>
            </w:pPr>
            <w:r>
              <w:t>1.7</w:t>
            </w:r>
          </w:p>
        </w:tc>
        <w:tc>
          <w:tcPr>
            <w:tcW w:w="2693" w:type="dxa"/>
          </w:tcPr>
          <w:p w:rsidR="005D755D" w:rsidRDefault="005D755D">
            <w:pPr>
              <w:pStyle w:val="ConsPlusNormal"/>
              <w:jc w:val="both"/>
            </w:pPr>
            <w:r>
              <w:t>Мероприятие "Изготовление и ремонт зубных протезов труженикам тыла"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1.7.1</w:t>
            </w:r>
          </w:p>
        </w:tc>
        <w:tc>
          <w:tcPr>
            <w:tcW w:w="2693" w:type="dxa"/>
          </w:tcPr>
          <w:p w:rsidR="005D755D" w:rsidRDefault="005D755D">
            <w:pPr>
              <w:pStyle w:val="ConsPlusNormal"/>
              <w:jc w:val="both"/>
            </w:pPr>
            <w:r>
              <w:t>Общая численность получивших бесплатные услуги по зубопротезированию тружеников тыла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27</w:t>
            </w:r>
          </w:p>
        </w:tc>
        <w:tc>
          <w:tcPr>
            <w:tcW w:w="1138" w:type="dxa"/>
          </w:tcPr>
          <w:p w:rsidR="005D755D" w:rsidRDefault="005D755D">
            <w:pPr>
              <w:pStyle w:val="ConsPlusNormal"/>
              <w:jc w:val="center"/>
            </w:pPr>
            <w:r>
              <w:t>30</w:t>
            </w:r>
          </w:p>
        </w:tc>
        <w:tc>
          <w:tcPr>
            <w:tcW w:w="1191" w:type="dxa"/>
          </w:tcPr>
          <w:p w:rsidR="005D755D" w:rsidRDefault="005D755D">
            <w:pPr>
              <w:pStyle w:val="ConsPlusNormal"/>
              <w:jc w:val="center"/>
            </w:pPr>
            <w:r>
              <w:t>14</w:t>
            </w:r>
          </w:p>
        </w:tc>
        <w:tc>
          <w:tcPr>
            <w:tcW w:w="1191" w:type="dxa"/>
          </w:tcPr>
          <w:p w:rsidR="005D755D" w:rsidRDefault="005D755D">
            <w:pPr>
              <w:pStyle w:val="ConsPlusNormal"/>
              <w:jc w:val="center"/>
            </w:pPr>
            <w:r>
              <w:t>21</w:t>
            </w:r>
          </w:p>
        </w:tc>
        <w:tc>
          <w:tcPr>
            <w:tcW w:w="1191" w:type="dxa"/>
          </w:tcPr>
          <w:p w:rsidR="005D755D" w:rsidRDefault="005D755D">
            <w:pPr>
              <w:pStyle w:val="ConsPlusNormal"/>
              <w:jc w:val="center"/>
            </w:pPr>
            <w:r>
              <w:t>15</w:t>
            </w:r>
          </w:p>
        </w:tc>
        <w:tc>
          <w:tcPr>
            <w:tcW w:w="1077" w:type="dxa"/>
          </w:tcPr>
          <w:p w:rsidR="005D755D" w:rsidRDefault="005D755D">
            <w:pPr>
              <w:pStyle w:val="ConsPlusNormal"/>
              <w:jc w:val="center"/>
            </w:pPr>
            <w:r>
              <w:t>11</w:t>
            </w:r>
          </w:p>
        </w:tc>
        <w:tc>
          <w:tcPr>
            <w:tcW w:w="1077" w:type="dxa"/>
          </w:tcPr>
          <w:p w:rsidR="005D755D" w:rsidRDefault="005D755D">
            <w:pPr>
              <w:pStyle w:val="ConsPlusNormal"/>
              <w:jc w:val="center"/>
            </w:pPr>
            <w:r>
              <w:t>8</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5</w:t>
            </w:r>
          </w:p>
        </w:tc>
      </w:tr>
      <w:tr w:rsidR="005D755D" w:rsidTr="003E0106">
        <w:tc>
          <w:tcPr>
            <w:tcW w:w="568" w:type="dxa"/>
          </w:tcPr>
          <w:p w:rsidR="005D755D" w:rsidRDefault="005D755D">
            <w:pPr>
              <w:pStyle w:val="ConsPlusNormal"/>
              <w:jc w:val="both"/>
            </w:pPr>
            <w:r>
              <w:t>1.8</w:t>
            </w:r>
          </w:p>
        </w:tc>
        <w:tc>
          <w:tcPr>
            <w:tcW w:w="2693" w:type="dxa"/>
          </w:tcPr>
          <w:p w:rsidR="005D755D" w:rsidRDefault="005D755D">
            <w:pPr>
              <w:pStyle w:val="ConsPlusNormal"/>
              <w:jc w:val="both"/>
            </w:pPr>
            <w:r>
              <w:t>Мероприятие "Предоставление льготного проезда на всех видах пассажирского транспорта в Ивановской области ветеранам труда"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1.8.1</w:t>
            </w:r>
          </w:p>
        </w:tc>
        <w:tc>
          <w:tcPr>
            <w:tcW w:w="2693" w:type="dxa"/>
          </w:tcPr>
          <w:p w:rsidR="005D755D" w:rsidRDefault="005D755D">
            <w:pPr>
              <w:pStyle w:val="ConsPlusNormal"/>
              <w:jc w:val="both"/>
            </w:pPr>
            <w:r>
              <w:t>Количество льготных поездок, совершенных ветеранами труда на всех видах пассажирского транспорта в Ивановской области</w:t>
            </w:r>
          </w:p>
        </w:tc>
        <w:tc>
          <w:tcPr>
            <w:tcW w:w="1134" w:type="dxa"/>
          </w:tcPr>
          <w:p w:rsidR="005D755D" w:rsidRDefault="005D755D">
            <w:pPr>
              <w:pStyle w:val="ConsPlusNormal"/>
              <w:jc w:val="both"/>
            </w:pPr>
            <w:r>
              <w:t>тыс. 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13116,20</w:t>
            </w:r>
          </w:p>
        </w:tc>
        <w:tc>
          <w:tcPr>
            <w:tcW w:w="1191" w:type="dxa"/>
          </w:tcPr>
          <w:p w:rsidR="005D755D" w:rsidRDefault="005D755D">
            <w:pPr>
              <w:pStyle w:val="ConsPlusNormal"/>
              <w:jc w:val="center"/>
            </w:pPr>
            <w:r>
              <w:t>11444,88</w:t>
            </w:r>
          </w:p>
        </w:tc>
        <w:tc>
          <w:tcPr>
            <w:tcW w:w="1191" w:type="dxa"/>
          </w:tcPr>
          <w:p w:rsidR="005D755D" w:rsidRDefault="005D755D">
            <w:pPr>
              <w:pStyle w:val="ConsPlusNormal"/>
              <w:jc w:val="center"/>
            </w:pPr>
            <w:r>
              <w:t>10833,48</w:t>
            </w:r>
          </w:p>
        </w:tc>
        <w:tc>
          <w:tcPr>
            <w:tcW w:w="1191" w:type="dxa"/>
          </w:tcPr>
          <w:p w:rsidR="005D755D" w:rsidRDefault="005D755D">
            <w:pPr>
              <w:pStyle w:val="ConsPlusNormal"/>
              <w:jc w:val="center"/>
            </w:pPr>
            <w:r>
              <w:t>11302,34</w:t>
            </w:r>
          </w:p>
        </w:tc>
        <w:tc>
          <w:tcPr>
            <w:tcW w:w="1077" w:type="dxa"/>
          </w:tcPr>
          <w:p w:rsidR="005D755D" w:rsidRDefault="005D755D">
            <w:pPr>
              <w:pStyle w:val="ConsPlusNormal"/>
              <w:jc w:val="center"/>
            </w:pPr>
            <w:r>
              <w:t>9559,35</w:t>
            </w:r>
          </w:p>
        </w:tc>
        <w:tc>
          <w:tcPr>
            <w:tcW w:w="1077" w:type="dxa"/>
          </w:tcPr>
          <w:p w:rsidR="005D755D" w:rsidRDefault="005D755D">
            <w:pPr>
              <w:pStyle w:val="ConsPlusNormal"/>
              <w:jc w:val="center"/>
            </w:pPr>
            <w:r>
              <w:t>2589,87</w:t>
            </w:r>
          </w:p>
        </w:tc>
        <w:tc>
          <w:tcPr>
            <w:tcW w:w="1191" w:type="dxa"/>
          </w:tcPr>
          <w:p w:rsidR="005D755D" w:rsidRDefault="005D755D">
            <w:pPr>
              <w:pStyle w:val="ConsPlusNormal"/>
              <w:jc w:val="center"/>
            </w:pPr>
            <w:r>
              <w:t>11500,17</w:t>
            </w:r>
          </w:p>
        </w:tc>
        <w:tc>
          <w:tcPr>
            <w:tcW w:w="1191" w:type="dxa"/>
          </w:tcPr>
          <w:p w:rsidR="005D755D" w:rsidRDefault="005D755D">
            <w:pPr>
              <w:pStyle w:val="ConsPlusNormal"/>
              <w:jc w:val="center"/>
            </w:pPr>
            <w:r>
              <w:t>11500,17</w:t>
            </w:r>
          </w:p>
        </w:tc>
        <w:tc>
          <w:tcPr>
            <w:tcW w:w="1191" w:type="dxa"/>
          </w:tcPr>
          <w:p w:rsidR="005D755D" w:rsidRDefault="005D755D">
            <w:pPr>
              <w:pStyle w:val="ConsPlusNormal"/>
              <w:jc w:val="center"/>
            </w:pPr>
            <w:r>
              <w:t>11500,17</w:t>
            </w:r>
          </w:p>
        </w:tc>
      </w:tr>
      <w:tr w:rsidR="005D755D" w:rsidTr="003E0106">
        <w:tc>
          <w:tcPr>
            <w:tcW w:w="568" w:type="dxa"/>
          </w:tcPr>
          <w:p w:rsidR="005D755D" w:rsidRDefault="005D755D">
            <w:pPr>
              <w:pStyle w:val="ConsPlusNormal"/>
              <w:jc w:val="both"/>
            </w:pPr>
            <w:r>
              <w:t>1.9</w:t>
            </w:r>
          </w:p>
        </w:tc>
        <w:tc>
          <w:tcPr>
            <w:tcW w:w="2693" w:type="dxa"/>
          </w:tcPr>
          <w:p w:rsidR="005D755D" w:rsidRDefault="005D755D">
            <w:pPr>
              <w:pStyle w:val="ConsPlusNormal"/>
              <w:jc w:val="both"/>
            </w:pPr>
            <w:r>
              <w:t>Мероприятие "Предоставление льготного проезда на всех видах пассажирского транспорта в Ивановской области труженикам тыла"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1.9.1</w:t>
            </w:r>
          </w:p>
        </w:tc>
        <w:tc>
          <w:tcPr>
            <w:tcW w:w="2693" w:type="dxa"/>
          </w:tcPr>
          <w:p w:rsidR="005D755D" w:rsidRDefault="005D755D">
            <w:pPr>
              <w:pStyle w:val="ConsPlusNormal"/>
              <w:jc w:val="both"/>
            </w:pPr>
            <w:r>
              <w:t>Количество льготных поездок, совершенных тружениками тыла Ивановской области на всех видах пассажирского транспорта в Ивановской области</w:t>
            </w:r>
          </w:p>
        </w:tc>
        <w:tc>
          <w:tcPr>
            <w:tcW w:w="1134" w:type="dxa"/>
          </w:tcPr>
          <w:p w:rsidR="005D755D" w:rsidRDefault="005D755D">
            <w:pPr>
              <w:pStyle w:val="ConsPlusNormal"/>
              <w:jc w:val="both"/>
            </w:pPr>
            <w:r>
              <w:t>тыс. 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18,79</w:t>
            </w:r>
          </w:p>
        </w:tc>
        <w:tc>
          <w:tcPr>
            <w:tcW w:w="1191" w:type="dxa"/>
          </w:tcPr>
          <w:p w:rsidR="005D755D" w:rsidRDefault="005D755D">
            <w:pPr>
              <w:pStyle w:val="ConsPlusNormal"/>
              <w:jc w:val="center"/>
            </w:pPr>
            <w:r>
              <w:t>14,06</w:t>
            </w:r>
          </w:p>
        </w:tc>
        <w:tc>
          <w:tcPr>
            <w:tcW w:w="1191" w:type="dxa"/>
          </w:tcPr>
          <w:p w:rsidR="005D755D" w:rsidRDefault="005D755D">
            <w:pPr>
              <w:pStyle w:val="ConsPlusNormal"/>
              <w:jc w:val="center"/>
            </w:pPr>
            <w:r>
              <w:t>7,67</w:t>
            </w:r>
          </w:p>
        </w:tc>
        <w:tc>
          <w:tcPr>
            <w:tcW w:w="1191" w:type="dxa"/>
          </w:tcPr>
          <w:p w:rsidR="005D755D" w:rsidRDefault="005D755D">
            <w:pPr>
              <w:pStyle w:val="ConsPlusNormal"/>
              <w:jc w:val="center"/>
            </w:pPr>
            <w:r>
              <w:t>6,91</w:t>
            </w:r>
          </w:p>
        </w:tc>
        <w:tc>
          <w:tcPr>
            <w:tcW w:w="1077" w:type="dxa"/>
          </w:tcPr>
          <w:p w:rsidR="005D755D" w:rsidRDefault="005D755D">
            <w:pPr>
              <w:pStyle w:val="ConsPlusNormal"/>
              <w:jc w:val="center"/>
            </w:pPr>
            <w:r>
              <w:t>2,62</w:t>
            </w:r>
          </w:p>
        </w:tc>
        <w:tc>
          <w:tcPr>
            <w:tcW w:w="1077" w:type="dxa"/>
          </w:tcPr>
          <w:p w:rsidR="005D755D" w:rsidRDefault="005D755D">
            <w:pPr>
              <w:pStyle w:val="ConsPlusNormal"/>
              <w:jc w:val="center"/>
            </w:pPr>
            <w:r>
              <w:t>13,94</w:t>
            </w:r>
          </w:p>
        </w:tc>
        <w:tc>
          <w:tcPr>
            <w:tcW w:w="1191" w:type="dxa"/>
          </w:tcPr>
          <w:p w:rsidR="005D755D" w:rsidRDefault="005D755D">
            <w:pPr>
              <w:pStyle w:val="ConsPlusNormal"/>
              <w:jc w:val="center"/>
            </w:pPr>
            <w:r>
              <w:t>13,94</w:t>
            </w:r>
          </w:p>
        </w:tc>
        <w:tc>
          <w:tcPr>
            <w:tcW w:w="1191" w:type="dxa"/>
          </w:tcPr>
          <w:p w:rsidR="005D755D" w:rsidRDefault="005D755D">
            <w:pPr>
              <w:pStyle w:val="ConsPlusNormal"/>
              <w:jc w:val="center"/>
            </w:pPr>
            <w:r>
              <w:t>13,94</w:t>
            </w:r>
          </w:p>
        </w:tc>
        <w:tc>
          <w:tcPr>
            <w:tcW w:w="1191" w:type="dxa"/>
          </w:tcPr>
          <w:p w:rsidR="005D755D" w:rsidRDefault="005D755D">
            <w:pPr>
              <w:pStyle w:val="ConsPlusNormal"/>
              <w:jc w:val="center"/>
            </w:pPr>
            <w:r>
              <w:t>13,94</w:t>
            </w:r>
          </w:p>
        </w:tc>
      </w:tr>
      <w:tr w:rsidR="005D755D" w:rsidTr="003E0106">
        <w:tc>
          <w:tcPr>
            <w:tcW w:w="568" w:type="dxa"/>
          </w:tcPr>
          <w:p w:rsidR="005D755D" w:rsidRDefault="005D755D">
            <w:pPr>
              <w:pStyle w:val="ConsPlusNormal"/>
              <w:jc w:val="both"/>
            </w:pPr>
            <w:r>
              <w:t>1.10</w:t>
            </w:r>
          </w:p>
        </w:tc>
        <w:tc>
          <w:tcPr>
            <w:tcW w:w="2693" w:type="dxa"/>
          </w:tcPr>
          <w:p w:rsidR="005D755D" w:rsidRDefault="005D755D">
            <w:pPr>
              <w:pStyle w:val="ConsPlusNormal"/>
              <w:jc w:val="both"/>
            </w:pPr>
            <w:r>
              <w:t>Мероприятие "Предоставление скидки в размере 50 процентов на проезд в железнодорожном транспорте пригородного сообщения ветеранам труда"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1.10.1</w:t>
            </w:r>
          </w:p>
        </w:tc>
        <w:tc>
          <w:tcPr>
            <w:tcW w:w="2693" w:type="dxa"/>
          </w:tcPr>
          <w:p w:rsidR="005D755D" w:rsidRDefault="005D755D">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ветеранами труда и приравненными к ним гражданами</w:t>
            </w:r>
          </w:p>
        </w:tc>
        <w:tc>
          <w:tcPr>
            <w:tcW w:w="1134" w:type="dxa"/>
          </w:tcPr>
          <w:p w:rsidR="005D755D" w:rsidRDefault="005D755D">
            <w:pPr>
              <w:pStyle w:val="ConsPlusNormal"/>
              <w:jc w:val="both"/>
            </w:pPr>
            <w:r>
              <w:t>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73820</w:t>
            </w:r>
          </w:p>
        </w:tc>
        <w:tc>
          <w:tcPr>
            <w:tcW w:w="1191" w:type="dxa"/>
          </w:tcPr>
          <w:p w:rsidR="005D755D" w:rsidRDefault="005D755D">
            <w:pPr>
              <w:pStyle w:val="ConsPlusNormal"/>
              <w:jc w:val="center"/>
            </w:pPr>
            <w:r>
              <w:t>70090</w:t>
            </w:r>
          </w:p>
        </w:tc>
        <w:tc>
          <w:tcPr>
            <w:tcW w:w="1191" w:type="dxa"/>
          </w:tcPr>
          <w:p w:rsidR="005D755D" w:rsidRDefault="005D755D">
            <w:pPr>
              <w:pStyle w:val="ConsPlusNormal"/>
              <w:jc w:val="center"/>
            </w:pPr>
            <w:r>
              <w:t>66210</w:t>
            </w:r>
          </w:p>
        </w:tc>
        <w:tc>
          <w:tcPr>
            <w:tcW w:w="1191" w:type="dxa"/>
          </w:tcPr>
          <w:p w:rsidR="005D755D" w:rsidRDefault="005D755D">
            <w:pPr>
              <w:pStyle w:val="ConsPlusNormal"/>
              <w:jc w:val="center"/>
            </w:pPr>
            <w:r>
              <w:t>43008</w:t>
            </w:r>
          </w:p>
        </w:tc>
        <w:tc>
          <w:tcPr>
            <w:tcW w:w="1077" w:type="dxa"/>
          </w:tcPr>
          <w:p w:rsidR="005D755D" w:rsidRDefault="005D755D">
            <w:pPr>
              <w:pStyle w:val="ConsPlusNormal"/>
              <w:jc w:val="center"/>
            </w:pPr>
            <w:r>
              <w:t>35839</w:t>
            </w:r>
          </w:p>
        </w:tc>
        <w:tc>
          <w:tcPr>
            <w:tcW w:w="1077" w:type="dxa"/>
          </w:tcPr>
          <w:p w:rsidR="005D755D" w:rsidRDefault="005D755D">
            <w:pPr>
              <w:pStyle w:val="ConsPlusNormal"/>
              <w:jc w:val="center"/>
            </w:pPr>
            <w:r>
              <w:t>64854</w:t>
            </w:r>
          </w:p>
        </w:tc>
        <w:tc>
          <w:tcPr>
            <w:tcW w:w="1191" w:type="dxa"/>
          </w:tcPr>
          <w:p w:rsidR="005D755D" w:rsidRDefault="005D755D">
            <w:pPr>
              <w:pStyle w:val="ConsPlusNormal"/>
              <w:jc w:val="center"/>
            </w:pPr>
            <w:r>
              <w:t>64854</w:t>
            </w:r>
          </w:p>
        </w:tc>
        <w:tc>
          <w:tcPr>
            <w:tcW w:w="1191" w:type="dxa"/>
          </w:tcPr>
          <w:p w:rsidR="005D755D" w:rsidRDefault="005D755D">
            <w:pPr>
              <w:pStyle w:val="ConsPlusNormal"/>
              <w:jc w:val="center"/>
            </w:pPr>
            <w:r>
              <w:t>64854</w:t>
            </w:r>
          </w:p>
        </w:tc>
        <w:tc>
          <w:tcPr>
            <w:tcW w:w="1191" w:type="dxa"/>
          </w:tcPr>
          <w:p w:rsidR="005D755D" w:rsidRDefault="005D755D">
            <w:pPr>
              <w:pStyle w:val="ConsPlusNormal"/>
              <w:jc w:val="center"/>
            </w:pPr>
            <w:r>
              <w:t>64854</w:t>
            </w:r>
          </w:p>
        </w:tc>
      </w:tr>
      <w:tr w:rsidR="005D755D" w:rsidTr="003E0106">
        <w:tc>
          <w:tcPr>
            <w:tcW w:w="568" w:type="dxa"/>
          </w:tcPr>
          <w:p w:rsidR="005D755D" w:rsidRDefault="005D755D">
            <w:pPr>
              <w:pStyle w:val="ConsPlusNormal"/>
              <w:jc w:val="both"/>
            </w:pPr>
            <w:r>
              <w:t>1.11</w:t>
            </w:r>
          </w:p>
        </w:tc>
        <w:tc>
          <w:tcPr>
            <w:tcW w:w="2693" w:type="dxa"/>
          </w:tcPr>
          <w:p w:rsidR="005D755D" w:rsidRDefault="005D755D">
            <w:pPr>
              <w:pStyle w:val="ConsPlusNormal"/>
              <w:jc w:val="both"/>
            </w:pPr>
            <w:r>
              <w:t>Мероприятие "Предоставление скидки в размере 50 процентов на проезд в железнодорожном транспорте пригородного сообщения труженикам тыла"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1.11.1</w:t>
            </w:r>
          </w:p>
        </w:tc>
        <w:tc>
          <w:tcPr>
            <w:tcW w:w="2693" w:type="dxa"/>
          </w:tcPr>
          <w:p w:rsidR="005D755D" w:rsidRDefault="005D755D">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тружениками тыла</w:t>
            </w:r>
          </w:p>
        </w:tc>
        <w:tc>
          <w:tcPr>
            <w:tcW w:w="1134" w:type="dxa"/>
          </w:tcPr>
          <w:p w:rsidR="005D755D" w:rsidRDefault="005D755D">
            <w:pPr>
              <w:pStyle w:val="ConsPlusNormal"/>
              <w:jc w:val="both"/>
            </w:pPr>
            <w:r>
              <w:t>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48</w:t>
            </w:r>
          </w:p>
        </w:tc>
        <w:tc>
          <w:tcPr>
            <w:tcW w:w="1191" w:type="dxa"/>
          </w:tcPr>
          <w:p w:rsidR="005D755D" w:rsidRDefault="005D755D">
            <w:pPr>
              <w:pStyle w:val="ConsPlusNormal"/>
              <w:jc w:val="center"/>
            </w:pPr>
            <w:r>
              <w:t>19</w:t>
            </w:r>
          </w:p>
        </w:tc>
        <w:tc>
          <w:tcPr>
            <w:tcW w:w="1191" w:type="dxa"/>
          </w:tcPr>
          <w:p w:rsidR="005D755D" w:rsidRDefault="005D755D">
            <w:pPr>
              <w:pStyle w:val="ConsPlusNormal"/>
              <w:jc w:val="center"/>
            </w:pPr>
            <w:r>
              <w:t>9</w:t>
            </w:r>
          </w:p>
        </w:tc>
        <w:tc>
          <w:tcPr>
            <w:tcW w:w="1191" w:type="dxa"/>
          </w:tcPr>
          <w:p w:rsidR="005D755D" w:rsidRDefault="005D755D">
            <w:pPr>
              <w:pStyle w:val="ConsPlusNormal"/>
              <w:jc w:val="center"/>
            </w:pPr>
            <w:r>
              <w:t>41</w:t>
            </w:r>
          </w:p>
        </w:tc>
        <w:tc>
          <w:tcPr>
            <w:tcW w:w="1077" w:type="dxa"/>
          </w:tcPr>
          <w:p w:rsidR="005D755D" w:rsidRDefault="005D755D">
            <w:pPr>
              <w:pStyle w:val="ConsPlusNormal"/>
              <w:jc w:val="center"/>
            </w:pPr>
            <w:r>
              <w:t>2</w:t>
            </w:r>
          </w:p>
        </w:tc>
        <w:tc>
          <w:tcPr>
            <w:tcW w:w="1077" w:type="dxa"/>
          </w:tcPr>
          <w:p w:rsidR="005D755D" w:rsidRDefault="005D755D">
            <w:pPr>
              <w:pStyle w:val="ConsPlusNormal"/>
              <w:jc w:val="center"/>
            </w:pPr>
            <w:r>
              <w:t>57</w:t>
            </w:r>
          </w:p>
        </w:tc>
        <w:tc>
          <w:tcPr>
            <w:tcW w:w="1191" w:type="dxa"/>
          </w:tcPr>
          <w:p w:rsidR="005D755D" w:rsidRDefault="005D755D">
            <w:pPr>
              <w:pStyle w:val="ConsPlusNormal"/>
              <w:jc w:val="center"/>
            </w:pPr>
            <w:r>
              <w:t>79</w:t>
            </w:r>
          </w:p>
        </w:tc>
        <w:tc>
          <w:tcPr>
            <w:tcW w:w="1191" w:type="dxa"/>
          </w:tcPr>
          <w:p w:rsidR="005D755D" w:rsidRDefault="005D755D">
            <w:pPr>
              <w:pStyle w:val="ConsPlusNormal"/>
              <w:jc w:val="center"/>
            </w:pPr>
            <w:r>
              <w:t>79</w:t>
            </w:r>
          </w:p>
        </w:tc>
        <w:tc>
          <w:tcPr>
            <w:tcW w:w="1191" w:type="dxa"/>
          </w:tcPr>
          <w:p w:rsidR="005D755D" w:rsidRDefault="005D755D">
            <w:pPr>
              <w:pStyle w:val="ConsPlusNormal"/>
              <w:jc w:val="center"/>
            </w:pPr>
            <w:r>
              <w:t>79</w:t>
            </w:r>
          </w:p>
        </w:tc>
      </w:tr>
      <w:tr w:rsidR="005D755D" w:rsidTr="003E0106">
        <w:tc>
          <w:tcPr>
            <w:tcW w:w="568" w:type="dxa"/>
          </w:tcPr>
          <w:p w:rsidR="005D755D" w:rsidRDefault="005D755D">
            <w:pPr>
              <w:pStyle w:val="ConsPlusNormal"/>
              <w:jc w:val="both"/>
            </w:pPr>
            <w:r>
              <w:t>2</w:t>
            </w:r>
          </w:p>
        </w:tc>
        <w:tc>
          <w:tcPr>
            <w:tcW w:w="2693" w:type="dxa"/>
          </w:tcPr>
          <w:p w:rsidR="005D755D" w:rsidRDefault="005D755D">
            <w:pPr>
              <w:pStyle w:val="ConsPlusNormal"/>
              <w:jc w:val="both"/>
            </w:pPr>
            <w:r>
              <w:t>Основное мероприятие "Предоставление мер социальной поддержки ветеранам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2.1</w:t>
            </w:r>
          </w:p>
        </w:tc>
        <w:tc>
          <w:tcPr>
            <w:tcW w:w="2693" w:type="dxa"/>
          </w:tcPr>
          <w:p w:rsidR="005D755D" w:rsidRDefault="005D755D">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2.1.1</w:t>
            </w:r>
          </w:p>
        </w:tc>
        <w:tc>
          <w:tcPr>
            <w:tcW w:w="2693" w:type="dxa"/>
          </w:tcPr>
          <w:p w:rsidR="005D755D" w:rsidRDefault="005D755D">
            <w:pPr>
              <w:pStyle w:val="ConsPlusNormal"/>
              <w:jc w:val="both"/>
            </w:pPr>
            <w:r>
              <w:t>Среднегодовая численность граждан, получающих ежемесячную денежную выплату на оплату жилого помещения и коммунальных услуг и ежегодную денежную выплату на оплату топлива ветеранов труда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24167</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2.2</w:t>
            </w:r>
          </w:p>
        </w:tc>
        <w:tc>
          <w:tcPr>
            <w:tcW w:w="2693" w:type="dxa"/>
          </w:tcPr>
          <w:p w:rsidR="005D755D" w:rsidRDefault="005D755D">
            <w:pPr>
              <w:pStyle w:val="ConsPlusNormal"/>
              <w:jc w:val="both"/>
            </w:pPr>
            <w:r>
              <w:t>Мероприятие "Денежная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2.2.1</w:t>
            </w:r>
          </w:p>
        </w:tc>
        <w:tc>
          <w:tcPr>
            <w:tcW w:w="2693" w:type="dxa"/>
          </w:tcPr>
          <w:p w:rsidR="005D755D" w:rsidRDefault="005D755D">
            <w:pPr>
              <w:pStyle w:val="ConsPlusNormal"/>
              <w:jc w:val="both"/>
            </w:pPr>
            <w:r>
              <w:t>Среднегодовая численность граждан, получающих денежную выплату на оплату жилого помещения и коммунальных услуг и ежегодную денежную выплату на оплату топлива ветеранов труда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24752</w:t>
            </w:r>
          </w:p>
        </w:tc>
        <w:tc>
          <w:tcPr>
            <w:tcW w:w="1191" w:type="dxa"/>
          </w:tcPr>
          <w:p w:rsidR="005D755D" w:rsidRDefault="005D755D">
            <w:pPr>
              <w:pStyle w:val="ConsPlusNormal"/>
              <w:jc w:val="center"/>
            </w:pPr>
            <w:r>
              <w:t>25337</w:t>
            </w:r>
          </w:p>
        </w:tc>
        <w:tc>
          <w:tcPr>
            <w:tcW w:w="1191" w:type="dxa"/>
          </w:tcPr>
          <w:p w:rsidR="005D755D" w:rsidRDefault="005D755D">
            <w:pPr>
              <w:pStyle w:val="ConsPlusNormal"/>
              <w:jc w:val="center"/>
            </w:pPr>
            <w:r>
              <w:t>25634</w:t>
            </w:r>
          </w:p>
        </w:tc>
        <w:tc>
          <w:tcPr>
            <w:tcW w:w="1077" w:type="dxa"/>
          </w:tcPr>
          <w:p w:rsidR="005D755D" w:rsidRDefault="005D755D">
            <w:pPr>
              <w:pStyle w:val="ConsPlusNormal"/>
              <w:jc w:val="center"/>
            </w:pPr>
            <w:r>
              <w:t>25682</w:t>
            </w:r>
          </w:p>
        </w:tc>
        <w:tc>
          <w:tcPr>
            <w:tcW w:w="1077" w:type="dxa"/>
          </w:tcPr>
          <w:p w:rsidR="005D755D" w:rsidRDefault="005D755D">
            <w:pPr>
              <w:pStyle w:val="ConsPlusNormal"/>
              <w:jc w:val="center"/>
            </w:pPr>
            <w:r>
              <w:t>25638</w:t>
            </w:r>
          </w:p>
        </w:tc>
        <w:tc>
          <w:tcPr>
            <w:tcW w:w="1191" w:type="dxa"/>
          </w:tcPr>
          <w:p w:rsidR="005D755D" w:rsidRDefault="005D755D">
            <w:pPr>
              <w:pStyle w:val="ConsPlusNormal"/>
              <w:jc w:val="center"/>
            </w:pPr>
            <w:r>
              <w:t>24739</w:t>
            </w:r>
          </w:p>
        </w:tc>
        <w:tc>
          <w:tcPr>
            <w:tcW w:w="1191" w:type="dxa"/>
          </w:tcPr>
          <w:p w:rsidR="005D755D" w:rsidRDefault="005D755D">
            <w:pPr>
              <w:pStyle w:val="ConsPlusNormal"/>
              <w:jc w:val="center"/>
            </w:pPr>
            <w:r>
              <w:t>24187</w:t>
            </w:r>
          </w:p>
        </w:tc>
        <w:tc>
          <w:tcPr>
            <w:tcW w:w="1191" w:type="dxa"/>
          </w:tcPr>
          <w:p w:rsidR="005D755D" w:rsidRDefault="005D755D">
            <w:pPr>
              <w:pStyle w:val="ConsPlusNormal"/>
              <w:jc w:val="center"/>
            </w:pPr>
            <w:r>
              <w:t>23635</w:t>
            </w:r>
          </w:p>
        </w:tc>
      </w:tr>
      <w:tr w:rsidR="005D755D" w:rsidTr="003E0106">
        <w:tc>
          <w:tcPr>
            <w:tcW w:w="568" w:type="dxa"/>
          </w:tcPr>
          <w:p w:rsidR="005D755D" w:rsidRDefault="005D755D">
            <w:pPr>
              <w:pStyle w:val="ConsPlusNormal"/>
              <w:jc w:val="both"/>
            </w:pPr>
            <w:r>
              <w:t>2.3</w:t>
            </w:r>
          </w:p>
        </w:tc>
        <w:tc>
          <w:tcPr>
            <w:tcW w:w="2693" w:type="dxa"/>
          </w:tcPr>
          <w:p w:rsidR="005D755D" w:rsidRDefault="005D755D">
            <w:pPr>
              <w:pStyle w:val="ConsPlusNormal"/>
              <w:jc w:val="both"/>
            </w:pPr>
            <w:r>
              <w:t>Мероприятие "Ежемесячная денежная выплата ветеранам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2.3.1</w:t>
            </w:r>
          </w:p>
        </w:tc>
        <w:tc>
          <w:tcPr>
            <w:tcW w:w="2693" w:type="dxa"/>
          </w:tcPr>
          <w:p w:rsidR="005D755D" w:rsidRDefault="005D755D">
            <w:pPr>
              <w:pStyle w:val="ConsPlusNormal"/>
              <w:jc w:val="both"/>
            </w:pPr>
            <w:r>
              <w:t>Среднегодовая численность граждан, получающих ежемесячную денежную выплату ветеранам труда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23631</w:t>
            </w:r>
          </w:p>
        </w:tc>
        <w:tc>
          <w:tcPr>
            <w:tcW w:w="1138" w:type="dxa"/>
          </w:tcPr>
          <w:p w:rsidR="005D755D" w:rsidRDefault="005D755D">
            <w:pPr>
              <w:pStyle w:val="ConsPlusNormal"/>
              <w:jc w:val="center"/>
            </w:pPr>
            <w:r>
              <w:t>24516</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2.4</w:t>
            </w:r>
          </w:p>
        </w:tc>
        <w:tc>
          <w:tcPr>
            <w:tcW w:w="2693" w:type="dxa"/>
          </w:tcPr>
          <w:p w:rsidR="005D755D" w:rsidRDefault="005D755D">
            <w:pPr>
              <w:pStyle w:val="ConsPlusNormal"/>
              <w:jc w:val="both"/>
            </w:pPr>
            <w:r>
              <w:t>Мероприятие "Денежная выплата ветеранам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2.4.1</w:t>
            </w:r>
          </w:p>
        </w:tc>
        <w:tc>
          <w:tcPr>
            <w:tcW w:w="2693" w:type="dxa"/>
          </w:tcPr>
          <w:p w:rsidR="005D755D" w:rsidRDefault="005D755D">
            <w:pPr>
              <w:pStyle w:val="ConsPlusNormal"/>
              <w:jc w:val="both"/>
            </w:pPr>
            <w:r>
              <w:t>Среднегодовая численность граждан, получающих денежную выплату ветеранам труда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24861</w:t>
            </w:r>
          </w:p>
        </w:tc>
        <w:tc>
          <w:tcPr>
            <w:tcW w:w="1191" w:type="dxa"/>
          </w:tcPr>
          <w:p w:rsidR="005D755D" w:rsidRDefault="005D755D">
            <w:pPr>
              <w:pStyle w:val="ConsPlusNormal"/>
              <w:jc w:val="center"/>
            </w:pPr>
            <w:r>
              <w:t>24932</w:t>
            </w:r>
          </w:p>
        </w:tc>
        <w:tc>
          <w:tcPr>
            <w:tcW w:w="1191" w:type="dxa"/>
          </w:tcPr>
          <w:p w:rsidR="005D755D" w:rsidRDefault="005D755D">
            <w:pPr>
              <w:pStyle w:val="ConsPlusNormal"/>
              <w:jc w:val="center"/>
            </w:pPr>
            <w:r>
              <w:t>25047</w:t>
            </w:r>
          </w:p>
        </w:tc>
        <w:tc>
          <w:tcPr>
            <w:tcW w:w="1077" w:type="dxa"/>
          </w:tcPr>
          <w:p w:rsidR="005D755D" w:rsidRDefault="005D755D">
            <w:pPr>
              <w:pStyle w:val="ConsPlusNormal"/>
              <w:jc w:val="center"/>
            </w:pPr>
            <w:r>
              <w:t>25000</w:t>
            </w:r>
          </w:p>
        </w:tc>
        <w:tc>
          <w:tcPr>
            <w:tcW w:w="1077" w:type="dxa"/>
          </w:tcPr>
          <w:p w:rsidR="005D755D" w:rsidRDefault="005D755D">
            <w:pPr>
              <w:pStyle w:val="ConsPlusNormal"/>
              <w:jc w:val="center"/>
            </w:pPr>
            <w:r>
              <w:t>25150</w:t>
            </w:r>
          </w:p>
        </w:tc>
        <w:tc>
          <w:tcPr>
            <w:tcW w:w="1191" w:type="dxa"/>
          </w:tcPr>
          <w:p w:rsidR="005D755D" w:rsidRDefault="005D755D">
            <w:pPr>
              <w:pStyle w:val="ConsPlusNormal"/>
              <w:jc w:val="center"/>
            </w:pPr>
            <w:r>
              <w:t>25250</w:t>
            </w:r>
          </w:p>
        </w:tc>
        <w:tc>
          <w:tcPr>
            <w:tcW w:w="1191" w:type="dxa"/>
          </w:tcPr>
          <w:p w:rsidR="005D755D" w:rsidRDefault="005D755D">
            <w:pPr>
              <w:pStyle w:val="ConsPlusNormal"/>
              <w:jc w:val="center"/>
            </w:pPr>
            <w:r>
              <w:t>25350</w:t>
            </w:r>
          </w:p>
        </w:tc>
        <w:tc>
          <w:tcPr>
            <w:tcW w:w="1191" w:type="dxa"/>
          </w:tcPr>
          <w:p w:rsidR="005D755D" w:rsidRDefault="005D755D">
            <w:pPr>
              <w:pStyle w:val="ConsPlusNormal"/>
              <w:jc w:val="center"/>
            </w:pPr>
            <w:r>
              <w:t>25350</w:t>
            </w:r>
          </w:p>
        </w:tc>
      </w:tr>
      <w:tr w:rsidR="005D755D" w:rsidTr="003E0106">
        <w:tc>
          <w:tcPr>
            <w:tcW w:w="568" w:type="dxa"/>
          </w:tcPr>
          <w:p w:rsidR="005D755D" w:rsidRDefault="005D755D">
            <w:pPr>
              <w:pStyle w:val="ConsPlusNormal"/>
              <w:jc w:val="both"/>
            </w:pPr>
            <w:r>
              <w:t>2.5</w:t>
            </w:r>
          </w:p>
        </w:tc>
        <w:tc>
          <w:tcPr>
            <w:tcW w:w="2693" w:type="dxa"/>
          </w:tcPr>
          <w:p w:rsidR="005D755D" w:rsidRDefault="005D755D">
            <w:pPr>
              <w:pStyle w:val="ConsPlusNormal"/>
              <w:jc w:val="both"/>
            </w:pPr>
            <w:r>
              <w:t>Мероприятие "Изготовление и ремонт зубных протезов ветеранам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2.5.1</w:t>
            </w:r>
          </w:p>
        </w:tc>
        <w:tc>
          <w:tcPr>
            <w:tcW w:w="2693" w:type="dxa"/>
          </w:tcPr>
          <w:p w:rsidR="005D755D" w:rsidRDefault="005D755D">
            <w:pPr>
              <w:pStyle w:val="ConsPlusNormal"/>
              <w:jc w:val="both"/>
            </w:pPr>
            <w:r>
              <w:t>Общая численность получивших бесплатные услуги по зубопротезированию ветеранов труда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159</w:t>
            </w:r>
          </w:p>
        </w:tc>
        <w:tc>
          <w:tcPr>
            <w:tcW w:w="1138" w:type="dxa"/>
          </w:tcPr>
          <w:p w:rsidR="005D755D" w:rsidRDefault="005D755D">
            <w:pPr>
              <w:pStyle w:val="ConsPlusNormal"/>
              <w:jc w:val="center"/>
            </w:pPr>
            <w:r>
              <w:t>121</w:t>
            </w:r>
          </w:p>
        </w:tc>
        <w:tc>
          <w:tcPr>
            <w:tcW w:w="1191" w:type="dxa"/>
          </w:tcPr>
          <w:p w:rsidR="005D755D" w:rsidRDefault="005D755D">
            <w:pPr>
              <w:pStyle w:val="ConsPlusNormal"/>
              <w:jc w:val="center"/>
            </w:pPr>
            <w:r>
              <w:t>64</w:t>
            </w:r>
          </w:p>
        </w:tc>
        <w:tc>
          <w:tcPr>
            <w:tcW w:w="1191" w:type="dxa"/>
          </w:tcPr>
          <w:p w:rsidR="005D755D" w:rsidRDefault="005D755D">
            <w:pPr>
              <w:pStyle w:val="ConsPlusNormal"/>
              <w:jc w:val="center"/>
            </w:pPr>
            <w:r>
              <w:t>179</w:t>
            </w:r>
          </w:p>
        </w:tc>
        <w:tc>
          <w:tcPr>
            <w:tcW w:w="1191" w:type="dxa"/>
          </w:tcPr>
          <w:p w:rsidR="005D755D" w:rsidRDefault="005D755D">
            <w:pPr>
              <w:pStyle w:val="ConsPlusNormal"/>
              <w:jc w:val="center"/>
            </w:pPr>
            <w:r>
              <w:t>172</w:t>
            </w:r>
          </w:p>
        </w:tc>
        <w:tc>
          <w:tcPr>
            <w:tcW w:w="1077" w:type="dxa"/>
          </w:tcPr>
          <w:p w:rsidR="005D755D" w:rsidRDefault="005D755D">
            <w:pPr>
              <w:pStyle w:val="ConsPlusNormal"/>
              <w:jc w:val="center"/>
            </w:pPr>
            <w:r>
              <w:t>148</w:t>
            </w:r>
          </w:p>
        </w:tc>
        <w:tc>
          <w:tcPr>
            <w:tcW w:w="1077" w:type="dxa"/>
          </w:tcPr>
          <w:p w:rsidR="005D755D" w:rsidRDefault="005D755D">
            <w:pPr>
              <w:pStyle w:val="ConsPlusNormal"/>
              <w:jc w:val="center"/>
            </w:pPr>
            <w:r>
              <w:t>158</w:t>
            </w:r>
          </w:p>
        </w:tc>
        <w:tc>
          <w:tcPr>
            <w:tcW w:w="1191" w:type="dxa"/>
          </w:tcPr>
          <w:p w:rsidR="005D755D" w:rsidRDefault="005D755D">
            <w:pPr>
              <w:pStyle w:val="ConsPlusNormal"/>
              <w:jc w:val="center"/>
            </w:pPr>
            <w:r>
              <w:t>1434</w:t>
            </w:r>
          </w:p>
        </w:tc>
        <w:tc>
          <w:tcPr>
            <w:tcW w:w="1191" w:type="dxa"/>
          </w:tcPr>
          <w:p w:rsidR="005D755D" w:rsidRDefault="005D755D">
            <w:pPr>
              <w:pStyle w:val="ConsPlusNormal"/>
              <w:jc w:val="center"/>
            </w:pPr>
            <w:r>
              <w:t>146</w:t>
            </w:r>
          </w:p>
        </w:tc>
        <w:tc>
          <w:tcPr>
            <w:tcW w:w="1191" w:type="dxa"/>
          </w:tcPr>
          <w:p w:rsidR="005D755D" w:rsidRDefault="005D755D">
            <w:pPr>
              <w:pStyle w:val="ConsPlusNormal"/>
              <w:jc w:val="center"/>
            </w:pPr>
            <w:r>
              <w:t>146</w:t>
            </w:r>
          </w:p>
        </w:tc>
      </w:tr>
      <w:tr w:rsidR="005D755D" w:rsidTr="003E0106">
        <w:tc>
          <w:tcPr>
            <w:tcW w:w="568" w:type="dxa"/>
          </w:tcPr>
          <w:p w:rsidR="005D755D" w:rsidRDefault="005D755D">
            <w:pPr>
              <w:pStyle w:val="ConsPlusNormal"/>
              <w:jc w:val="both"/>
            </w:pPr>
            <w:r>
              <w:t>2.6</w:t>
            </w:r>
          </w:p>
        </w:tc>
        <w:tc>
          <w:tcPr>
            <w:tcW w:w="2693" w:type="dxa"/>
          </w:tcPr>
          <w:p w:rsidR="005D755D" w:rsidRDefault="005D755D">
            <w:pPr>
              <w:pStyle w:val="ConsPlusNormal"/>
              <w:jc w:val="both"/>
            </w:pPr>
            <w:r>
              <w:t>Мероприятие "Изготовление бланков удостоверений "Ветеран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2.6.1</w:t>
            </w:r>
          </w:p>
        </w:tc>
        <w:tc>
          <w:tcPr>
            <w:tcW w:w="2693" w:type="dxa"/>
          </w:tcPr>
          <w:p w:rsidR="005D755D" w:rsidRDefault="005D755D">
            <w:pPr>
              <w:pStyle w:val="ConsPlusNormal"/>
              <w:jc w:val="both"/>
            </w:pPr>
            <w:r>
              <w:t>Количество изготовленных бланков удостоверений "Ветеран труда Ивановской области"</w:t>
            </w:r>
          </w:p>
        </w:tc>
        <w:tc>
          <w:tcPr>
            <w:tcW w:w="1134" w:type="dxa"/>
          </w:tcPr>
          <w:p w:rsidR="005D755D" w:rsidRDefault="005D755D">
            <w:pPr>
              <w:pStyle w:val="ConsPlusNormal"/>
              <w:jc w:val="both"/>
            </w:pPr>
            <w:r>
              <w:t>штук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3000</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1500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2000</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2.7</w:t>
            </w:r>
          </w:p>
        </w:tc>
        <w:tc>
          <w:tcPr>
            <w:tcW w:w="2693" w:type="dxa"/>
          </w:tcPr>
          <w:p w:rsidR="005D755D" w:rsidRDefault="005D755D">
            <w:pPr>
              <w:pStyle w:val="ConsPlusNormal"/>
              <w:jc w:val="both"/>
            </w:pPr>
            <w:r>
              <w:t>Мероприятие "Предоставление льготного проезда на всех видах пассажирского транспорта в Ивановской области ветеранам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2.7.1</w:t>
            </w:r>
          </w:p>
        </w:tc>
        <w:tc>
          <w:tcPr>
            <w:tcW w:w="2693" w:type="dxa"/>
          </w:tcPr>
          <w:p w:rsidR="005D755D" w:rsidRDefault="005D755D">
            <w:pPr>
              <w:pStyle w:val="ConsPlusNormal"/>
              <w:jc w:val="both"/>
            </w:pPr>
            <w:r>
              <w:t>Количество льготных поездок, совершенных ветеранами труда Ивановской области на всех видах пассажирского транспорта в Ивановской области</w:t>
            </w:r>
          </w:p>
        </w:tc>
        <w:tc>
          <w:tcPr>
            <w:tcW w:w="1134" w:type="dxa"/>
          </w:tcPr>
          <w:p w:rsidR="005D755D" w:rsidRDefault="005D755D">
            <w:pPr>
              <w:pStyle w:val="ConsPlusNormal"/>
              <w:jc w:val="both"/>
            </w:pPr>
            <w:r>
              <w:t>тыс. 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4435,77</w:t>
            </w:r>
          </w:p>
        </w:tc>
        <w:tc>
          <w:tcPr>
            <w:tcW w:w="1191" w:type="dxa"/>
          </w:tcPr>
          <w:p w:rsidR="005D755D" w:rsidRDefault="005D755D">
            <w:pPr>
              <w:pStyle w:val="ConsPlusNormal"/>
              <w:jc w:val="center"/>
            </w:pPr>
            <w:r>
              <w:t>4043,59</w:t>
            </w:r>
          </w:p>
        </w:tc>
        <w:tc>
          <w:tcPr>
            <w:tcW w:w="1191" w:type="dxa"/>
          </w:tcPr>
          <w:p w:rsidR="005D755D" w:rsidRDefault="005D755D">
            <w:pPr>
              <w:pStyle w:val="ConsPlusNormal"/>
              <w:jc w:val="center"/>
            </w:pPr>
            <w:r>
              <w:t>3952,54</w:t>
            </w:r>
          </w:p>
        </w:tc>
        <w:tc>
          <w:tcPr>
            <w:tcW w:w="1191" w:type="dxa"/>
          </w:tcPr>
          <w:p w:rsidR="005D755D" w:rsidRDefault="005D755D">
            <w:pPr>
              <w:pStyle w:val="ConsPlusNormal"/>
              <w:jc w:val="center"/>
            </w:pPr>
            <w:r>
              <w:t>4251,21</w:t>
            </w:r>
          </w:p>
        </w:tc>
        <w:tc>
          <w:tcPr>
            <w:tcW w:w="1077" w:type="dxa"/>
          </w:tcPr>
          <w:p w:rsidR="005D755D" w:rsidRDefault="005D755D">
            <w:pPr>
              <w:pStyle w:val="ConsPlusNormal"/>
              <w:jc w:val="center"/>
            </w:pPr>
            <w:r>
              <w:t>3762,28</w:t>
            </w:r>
          </w:p>
        </w:tc>
        <w:tc>
          <w:tcPr>
            <w:tcW w:w="1077" w:type="dxa"/>
          </w:tcPr>
          <w:p w:rsidR="005D755D" w:rsidRDefault="005D755D">
            <w:pPr>
              <w:pStyle w:val="ConsPlusNormal"/>
              <w:jc w:val="center"/>
            </w:pPr>
            <w:r>
              <w:t>5354,39</w:t>
            </w:r>
          </w:p>
        </w:tc>
        <w:tc>
          <w:tcPr>
            <w:tcW w:w="1191" w:type="dxa"/>
          </w:tcPr>
          <w:p w:rsidR="005D755D" w:rsidRDefault="005D755D">
            <w:pPr>
              <w:pStyle w:val="ConsPlusNormal"/>
              <w:jc w:val="center"/>
            </w:pPr>
            <w:r>
              <w:t>5354,39</w:t>
            </w:r>
          </w:p>
        </w:tc>
        <w:tc>
          <w:tcPr>
            <w:tcW w:w="1191" w:type="dxa"/>
          </w:tcPr>
          <w:p w:rsidR="005D755D" w:rsidRDefault="005D755D">
            <w:pPr>
              <w:pStyle w:val="ConsPlusNormal"/>
              <w:jc w:val="center"/>
            </w:pPr>
            <w:r>
              <w:t>5354,39</w:t>
            </w:r>
          </w:p>
        </w:tc>
        <w:tc>
          <w:tcPr>
            <w:tcW w:w="1191" w:type="dxa"/>
          </w:tcPr>
          <w:p w:rsidR="005D755D" w:rsidRDefault="005D755D">
            <w:pPr>
              <w:pStyle w:val="ConsPlusNormal"/>
              <w:jc w:val="center"/>
            </w:pPr>
            <w:r>
              <w:t>5354,39</w:t>
            </w:r>
          </w:p>
        </w:tc>
      </w:tr>
      <w:tr w:rsidR="005D755D" w:rsidTr="003E0106">
        <w:tc>
          <w:tcPr>
            <w:tcW w:w="568" w:type="dxa"/>
          </w:tcPr>
          <w:p w:rsidR="005D755D" w:rsidRDefault="005D755D">
            <w:pPr>
              <w:pStyle w:val="ConsPlusNormal"/>
              <w:jc w:val="both"/>
            </w:pPr>
            <w:r>
              <w:t>2.8</w:t>
            </w:r>
          </w:p>
        </w:tc>
        <w:tc>
          <w:tcPr>
            <w:tcW w:w="2693" w:type="dxa"/>
          </w:tcPr>
          <w:p w:rsidR="005D755D" w:rsidRDefault="005D755D">
            <w:pPr>
              <w:pStyle w:val="ConsPlusNormal"/>
              <w:jc w:val="both"/>
            </w:pPr>
            <w:r>
              <w:t>Мероприятие "Предоставление скидки в размере 50 процентов на проезд в железнодорожном транспорте пригородного сообщения ветеранам труда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2.8.1</w:t>
            </w:r>
          </w:p>
        </w:tc>
        <w:tc>
          <w:tcPr>
            <w:tcW w:w="2693" w:type="dxa"/>
          </w:tcPr>
          <w:p w:rsidR="005D755D" w:rsidRDefault="005D755D">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ветеранами труда Ивановской области</w:t>
            </w:r>
          </w:p>
        </w:tc>
        <w:tc>
          <w:tcPr>
            <w:tcW w:w="1134" w:type="dxa"/>
          </w:tcPr>
          <w:p w:rsidR="005D755D" w:rsidRDefault="005D755D">
            <w:pPr>
              <w:pStyle w:val="ConsPlusNormal"/>
              <w:jc w:val="both"/>
            </w:pPr>
            <w:r>
              <w:t>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9041</w:t>
            </w:r>
          </w:p>
        </w:tc>
        <w:tc>
          <w:tcPr>
            <w:tcW w:w="1191" w:type="dxa"/>
          </w:tcPr>
          <w:p w:rsidR="005D755D" w:rsidRDefault="005D755D">
            <w:pPr>
              <w:pStyle w:val="ConsPlusNormal"/>
              <w:jc w:val="center"/>
            </w:pPr>
            <w:r>
              <w:t>9041</w:t>
            </w:r>
          </w:p>
        </w:tc>
        <w:tc>
          <w:tcPr>
            <w:tcW w:w="1191" w:type="dxa"/>
          </w:tcPr>
          <w:p w:rsidR="005D755D" w:rsidRDefault="005D755D">
            <w:pPr>
              <w:pStyle w:val="ConsPlusNormal"/>
              <w:jc w:val="center"/>
            </w:pPr>
            <w:r>
              <w:t>8266</w:t>
            </w:r>
          </w:p>
        </w:tc>
        <w:tc>
          <w:tcPr>
            <w:tcW w:w="1191" w:type="dxa"/>
          </w:tcPr>
          <w:p w:rsidR="005D755D" w:rsidRDefault="005D755D">
            <w:pPr>
              <w:pStyle w:val="ConsPlusNormal"/>
              <w:jc w:val="center"/>
            </w:pPr>
            <w:r>
              <w:t>8555</w:t>
            </w:r>
          </w:p>
        </w:tc>
        <w:tc>
          <w:tcPr>
            <w:tcW w:w="1077" w:type="dxa"/>
          </w:tcPr>
          <w:p w:rsidR="005D755D" w:rsidRDefault="005D755D">
            <w:pPr>
              <w:pStyle w:val="ConsPlusNormal"/>
              <w:jc w:val="center"/>
            </w:pPr>
            <w:r>
              <w:t>6516</w:t>
            </w:r>
          </w:p>
        </w:tc>
        <w:tc>
          <w:tcPr>
            <w:tcW w:w="1077" w:type="dxa"/>
          </w:tcPr>
          <w:p w:rsidR="005D755D" w:rsidRDefault="005D755D">
            <w:pPr>
              <w:pStyle w:val="ConsPlusNormal"/>
              <w:jc w:val="center"/>
            </w:pPr>
            <w:r>
              <w:t>17178</w:t>
            </w:r>
          </w:p>
        </w:tc>
        <w:tc>
          <w:tcPr>
            <w:tcW w:w="1191" w:type="dxa"/>
          </w:tcPr>
          <w:p w:rsidR="005D755D" w:rsidRDefault="005D755D">
            <w:pPr>
              <w:pStyle w:val="ConsPlusNormal"/>
              <w:jc w:val="center"/>
            </w:pPr>
            <w:r>
              <w:t>11920</w:t>
            </w:r>
          </w:p>
        </w:tc>
        <w:tc>
          <w:tcPr>
            <w:tcW w:w="1191" w:type="dxa"/>
          </w:tcPr>
          <w:p w:rsidR="005D755D" w:rsidRDefault="005D755D">
            <w:pPr>
              <w:pStyle w:val="ConsPlusNormal"/>
              <w:jc w:val="center"/>
            </w:pPr>
            <w:r>
              <w:t>11920</w:t>
            </w:r>
          </w:p>
        </w:tc>
        <w:tc>
          <w:tcPr>
            <w:tcW w:w="1191" w:type="dxa"/>
          </w:tcPr>
          <w:p w:rsidR="005D755D" w:rsidRDefault="005D755D">
            <w:pPr>
              <w:pStyle w:val="ConsPlusNormal"/>
              <w:jc w:val="center"/>
            </w:pPr>
            <w:r>
              <w:t>11920</w:t>
            </w:r>
          </w:p>
        </w:tc>
      </w:tr>
      <w:tr w:rsidR="005D755D" w:rsidTr="003E0106">
        <w:tc>
          <w:tcPr>
            <w:tcW w:w="568" w:type="dxa"/>
          </w:tcPr>
          <w:p w:rsidR="005D755D" w:rsidRDefault="005D755D">
            <w:pPr>
              <w:pStyle w:val="ConsPlusNormal"/>
              <w:jc w:val="both"/>
            </w:pPr>
            <w:r>
              <w:t>3</w:t>
            </w:r>
          </w:p>
        </w:tc>
        <w:tc>
          <w:tcPr>
            <w:tcW w:w="2693" w:type="dxa"/>
          </w:tcPr>
          <w:p w:rsidR="005D755D" w:rsidRDefault="005D755D">
            <w:pPr>
              <w:pStyle w:val="ConsPlusNormal"/>
              <w:jc w:val="both"/>
            </w:pPr>
            <w: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3.1</w:t>
            </w:r>
          </w:p>
        </w:tc>
        <w:tc>
          <w:tcPr>
            <w:tcW w:w="2693" w:type="dxa"/>
          </w:tcPr>
          <w:p w:rsidR="005D755D" w:rsidRDefault="005D755D">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3.1.1</w:t>
            </w:r>
          </w:p>
        </w:tc>
        <w:tc>
          <w:tcPr>
            <w:tcW w:w="2693" w:type="dxa"/>
          </w:tcPr>
          <w:p w:rsidR="005D755D" w:rsidRDefault="005D755D">
            <w:pPr>
              <w:pStyle w:val="ConsPlusNormal"/>
              <w:jc w:val="both"/>
            </w:pPr>
            <w:r>
              <w:t>Среднегодовая численность граждан, получающих ежемесячную денежную выплату на оплату жилого помещения и коммунальных услуг и ежегодную денежную выплату на оплату топлива реабилитированных лиц и лиц, признанных пострадавшими от политических репрессий</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861</w:t>
            </w:r>
          </w:p>
        </w:tc>
        <w:tc>
          <w:tcPr>
            <w:tcW w:w="1191" w:type="dxa"/>
          </w:tcPr>
          <w:p w:rsidR="005D755D" w:rsidRDefault="005D755D">
            <w:pPr>
              <w:pStyle w:val="ConsPlusNormal"/>
              <w:jc w:val="center"/>
            </w:pPr>
            <w:r>
              <w:t>798</w:t>
            </w:r>
          </w:p>
        </w:tc>
        <w:tc>
          <w:tcPr>
            <w:tcW w:w="1191" w:type="dxa"/>
          </w:tcPr>
          <w:p w:rsidR="005D755D" w:rsidRDefault="005D755D">
            <w:pPr>
              <w:pStyle w:val="ConsPlusNormal"/>
              <w:jc w:val="center"/>
            </w:pPr>
            <w:r>
              <w:t>724</w:t>
            </w:r>
          </w:p>
        </w:tc>
        <w:tc>
          <w:tcPr>
            <w:tcW w:w="1191" w:type="dxa"/>
          </w:tcPr>
          <w:p w:rsidR="005D755D" w:rsidRDefault="005D755D">
            <w:pPr>
              <w:pStyle w:val="ConsPlusNormal"/>
              <w:jc w:val="center"/>
            </w:pPr>
            <w:r>
              <w:t>663</w:t>
            </w:r>
          </w:p>
        </w:tc>
        <w:tc>
          <w:tcPr>
            <w:tcW w:w="1077" w:type="dxa"/>
          </w:tcPr>
          <w:p w:rsidR="005D755D" w:rsidRDefault="005D755D">
            <w:pPr>
              <w:pStyle w:val="ConsPlusNormal"/>
              <w:jc w:val="center"/>
            </w:pPr>
            <w:r>
              <w:t>605</w:t>
            </w:r>
          </w:p>
        </w:tc>
        <w:tc>
          <w:tcPr>
            <w:tcW w:w="1077" w:type="dxa"/>
          </w:tcPr>
          <w:p w:rsidR="005D755D" w:rsidRDefault="005D755D">
            <w:pPr>
              <w:pStyle w:val="ConsPlusNormal"/>
              <w:jc w:val="center"/>
            </w:pPr>
            <w:r>
              <w:t>543</w:t>
            </w:r>
          </w:p>
        </w:tc>
        <w:tc>
          <w:tcPr>
            <w:tcW w:w="1191" w:type="dxa"/>
          </w:tcPr>
          <w:p w:rsidR="005D755D" w:rsidRDefault="005D755D">
            <w:pPr>
              <w:pStyle w:val="ConsPlusNormal"/>
              <w:jc w:val="center"/>
            </w:pPr>
            <w:r>
              <w:t>451</w:t>
            </w:r>
          </w:p>
        </w:tc>
        <w:tc>
          <w:tcPr>
            <w:tcW w:w="1191" w:type="dxa"/>
          </w:tcPr>
          <w:p w:rsidR="005D755D" w:rsidRDefault="005D755D">
            <w:pPr>
              <w:pStyle w:val="ConsPlusNormal"/>
              <w:jc w:val="center"/>
            </w:pPr>
            <w:r>
              <w:t>379</w:t>
            </w:r>
          </w:p>
        </w:tc>
        <w:tc>
          <w:tcPr>
            <w:tcW w:w="1191" w:type="dxa"/>
          </w:tcPr>
          <w:p w:rsidR="005D755D" w:rsidRDefault="005D755D">
            <w:pPr>
              <w:pStyle w:val="ConsPlusNormal"/>
              <w:jc w:val="center"/>
            </w:pPr>
            <w:r>
              <w:t>307</w:t>
            </w:r>
          </w:p>
        </w:tc>
      </w:tr>
      <w:tr w:rsidR="005D755D" w:rsidTr="003E0106">
        <w:tc>
          <w:tcPr>
            <w:tcW w:w="568" w:type="dxa"/>
          </w:tcPr>
          <w:p w:rsidR="005D755D" w:rsidRDefault="005D755D">
            <w:pPr>
              <w:pStyle w:val="ConsPlusNormal"/>
              <w:jc w:val="both"/>
            </w:pPr>
            <w:r>
              <w:t>3.2</w:t>
            </w:r>
          </w:p>
        </w:tc>
        <w:tc>
          <w:tcPr>
            <w:tcW w:w="2693" w:type="dxa"/>
          </w:tcPr>
          <w:p w:rsidR="005D755D" w:rsidRDefault="005D755D">
            <w:pPr>
              <w:pStyle w:val="ConsPlusNormal"/>
              <w:jc w:val="both"/>
            </w:pPr>
            <w:r>
              <w:t>Мероприятие "Ежемесячная денежная выплата реабилитированным лицам и лицам, признанным пострадавшими от политических репрессий"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3.2.1</w:t>
            </w:r>
          </w:p>
        </w:tc>
        <w:tc>
          <w:tcPr>
            <w:tcW w:w="2693" w:type="dxa"/>
          </w:tcPr>
          <w:p w:rsidR="005D755D" w:rsidRDefault="005D755D">
            <w:pPr>
              <w:pStyle w:val="ConsPlusNormal"/>
              <w:jc w:val="both"/>
            </w:pPr>
            <w:r>
              <w:t>Среднегодовая численность реабилитированных лиц, получающих ежемесячную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748</w:t>
            </w:r>
          </w:p>
        </w:tc>
        <w:tc>
          <w:tcPr>
            <w:tcW w:w="1138" w:type="dxa"/>
          </w:tcPr>
          <w:p w:rsidR="005D755D" w:rsidRDefault="005D755D">
            <w:pPr>
              <w:pStyle w:val="ConsPlusNormal"/>
              <w:jc w:val="center"/>
            </w:pPr>
            <w:r>
              <w:t>684</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3.2.2</w:t>
            </w:r>
          </w:p>
        </w:tc>
        <w:tc>
          <w:tcPr>
            <w:tcW w:w="2693" w:type="dxa"/>
          </w:tcPr>
          <w:p w:rsidR="005D755D" w:rsidRDefault="005D755D">
            <w:pPr>
              <w:pStyle w:val="ConsPlusNormal"/>
              <w:jc w:val="both"/>
            </w:pPr>
            <w:r>
              <w:t>Среднегодовая численность лиц, признанных пострадавшими от политических репрессий, получающих ежемесячную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9</w:t>
            </w:r>
          </w:p>
        </w:tc>
        <w:tc>
          <w:tcPr>
            <w:tcW w:w="1138" w:type="dxa"/>
          </w:tcPr>
          <w:p w:rsidR="005D755D" w:rsidRDefault="005D755D">
            <w:pPr>
              <w:pStyle w:val="ConsPlusNormal"/>
              <w:jc w:val="center"/>
            </w:pPr>
            <w:r>
              <w:t>7</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3.3</w:t>
            </w:r>
          </w:p>
        </w:tc>
        <w:tc>
          <w:tcPr>
            <w:tcW w:w="2693" w:type="dxa"/>
          </w:tcPr>
          <w:p w:rsidR="005D755D" w:rsidRDefault="005D755D">
            <w:pPr>
              <w:pStyle w:val="ConsPlusNormal"/>
              <w:jc w:val="both"/>
            </w:pPr>
            <w:r>
              <w:t>Мероприятие "Денежная выплата реабилитированным лицам и лицам, признанным пострадавшими от политических репрессий"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3.3.1</w:t>
            </w:r>
          </w:p>
        </w:tc>
        <w:tc>
          <w:tcPr>
            <w:tcW w:w="2693" w:type="dxa"/>
          </w:tcPr>
          <w:p w:rsidR="005D755D" w:rsidRDefault="005D755D">
            <w:pPr>
              <w:pStyle w:val="ConsPlusNormal"/>
              <w:jc w:val="both"/>
            </w:pPr>
            <w:r>
              <w:t>Среднегодовая численность реабилитированных лиц, получающих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625</w:t>
            </w:r>
          </w:p>
        </w:tc>
        <w:tc>
          <w:tcPr>
            <w:tcW w:w="1191" w:type="dxa"/>
          </w:tcPr>
          <w:p w:rsidR="005D755D" w:rsidRDefault="005D755D">
            <w:pPr>
              <w:pStyle w:val="ConsPlusNormal"/>
              <w:jc w:val="center"/>
            </w:pPr>
            <w:r>
              <w:t>572</w:t>
            </w:r>
          </w:p>
        </w:tc>
        <w:tc>
          <w:tcPr>
            <w:tcW w:w="1191" w:type="dxa"/>
          </w:tcPr>
          <w:p w:rsidR="005D755D" w:rsidRDefault="005D755D">
            <w:pPr>
              <w:pStyle w:val="ConsPlusNormal"/>
              <w:jc w:val="center"/>
            </w:pPr>
            <w:r>
              <w:t>523</w:t>
            </w:r>
          </w:p>
        </w:tc>
        <w:tc>
          <w:tcPr>
            <w:tcW w:w="1077" w:type="dxa"/>
          </w:tcPr>
          <w:p w:rsidR="005D755D" w:rsidRDefault="005D755D">
            <w:pPr>
              <w:pStyle w:val="ConsPlusNormal"/>
              <w:jc w:val="center"/>
            </w:pPr>
            <w:r>
              <w:t>481</w:t>
            </w:r>
          </w:p>
        </w:tc>
        <w:tc>
          <w:tcPr>
            <w:tcW w:w="1077" w:type="dxa"/>
          </w:tcPr>
          <w:p w:rsidR="005D755D" w:rsidRDefault="005D755D">
            <w:pPr>
              <w:pStyle w:val="ConsPlusNormal"/>
              <w:jc w:val="center"/>
            </w:pPr>
            <w:r>
              <w:t>450</w:t>
            </w:r>
          </w:p>
        </w:tc>
        <w:tc>
          <w:tcPr>
            <w:tcW w:w="1191" w:type="dxa"/>
          </w:tcPr>
          <w:p w:rsidR="005D755D" w:rsidRDefault="005D755D">
            <w:pPr>
              <w:pStyle w:val="ConsPlusNormal"/>
              <w:jc w:val="center"/>
            </w:pPr>
            <w:r>
              <w:t>390</w:t>
            </w:r>
          </w:p>
        </w:tc>
        <w:tc>
          <w:tcPr>
            <w:tcW w:w="1191" w:type="dxa"/>
          </w:tcPr>
          <w:p w:rsidR="005D755D" w:rsidRDefault="005D755D">
            <w:pPr>
              <w:pStyle w:val="ConsPlusNormal"/>
              <w:jc w:val="center"/>
            </w:pPr>
            <w:r>
              <w:t>330</w:t>
            </w:r>
          </w:p>
        </w:tc>
        <w:tc>
          <w:tcPr>
            <w:tcW w:w="1191" w:type="dxa"/>
          </w:tcPr>
          <w:p w:rsidR="005D755D" w:rsidRDefault="005D755D">
            <w:pPr>
              <w:pStyle w:val="ConsPlusNormal"/>
              <w:jc w:val="center"/>
            </w:pPr>
            <w:r>
              <w:t>330</w:t>
            </w:r>
          </w:p>
        </w:tc>
      </w:tr>
      <w:tr w:rsidR="005D755D" w:rsidTr="003E0106">
        <w:tc>
          <w:tcPr>
            <w:tcW w:w="568" w:type="dxa"/>
          </w:tcPr>
          <w:p w:rsidR="005D755D" w:rsidRDefault="005D755D">
            <w:pPr>
              <w:pStyle w:val="ConsPlusNormal"/>
              <w:jc w:val="both"/>
            </w:pPr>
            <w:r>
              <w:t>3.3.2</w:t>
            </w:r>
          </w:p>
        </w:tc>
        <w:tc>
          <w:tcPr>
            <w:tcW w:w="2693" w:type="dxa"/>
          </w:tcPr>
          <w:p w:rsidR="005D755D" w:rsidRDefault="005D755D">
            <w:pPr>
              <w:pStyle w:val="ConsPlusNormal"/>
              <w:jc w:val="both"/>
            </w:pPr>
            <w:r>
              <w:t>Среднегодовая численность лиц, признанных пострадавшими от политических репрессий, получающих денежную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7</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077" w:type="dxa"/>
          </w:tcPr>
          <w:p w:rsidR="005D755D" w:rsidRDefault="005D755D">
            <w:pPr>
              <w:pStyle w:val="ConsPlusNormal"/>
              <w:jc w:val="center"/>
            </w:pPr>
            <w:r>
              <w:t>6</w:t>
            </w:r>
          </w:p>
        </w:tc>
        <w:tc>
          <w:tcPr>
            <w:tcW w:w="1077"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r>
      <w:tr w:rsidR="005D755D" w:rsidTr="003E0106">
        <w:tc>
          <w:tcPr>
            <w:tcW w:w="568" w:type="dxa"/>
          </w:tcPr>
          <w:p w:rsidR="005D755D" w:rsidRDefault="005D755D">
            <w:pPr>
              <w:pStyle w:val="ConsPlusNormal"/>
              <w:jc w:val="both"/>
            </w:pPr>
            <w:r>
              <w:t>3.4</w:t>
            </w:r>
          </w:p>
        </w:tc>
        <w:tc>
          <w:tcPr>
            <w:tcW w:w="2693" w:type="dxa"/>
          </w:tcPr>
          <w:p w:rsidR="005D755D" w:rsidRDefault="005D755D">
            <w:pPr>
              <w:pStyle w:val="ConsPlusNormal"/>
              <w:jc w:val="both"/>
            </w:pPr>
            <w:r>
              <w:t>Мероприятие "Изготовление и ремонт зубных протезов реабилитированным лицам"</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3.4.1</w:t>
            </w:r>
          </w:p>
        </w:tc>
        <w:tc>
          <w:tcPr>
            <w:tcW w:w="2693" w:type="dxa"/>
          </w:tcPr>
          <w:p w:rsidR="005D755D" w:rsidRDefault="005D755D">
            <w:pPr>
              <w:pStyle w:val="ConsPlusNormal"/>
              <w:jc w:val="both"/>
            </w:pPr>
            <w:r>
              <w:t>Общая численность получивших бесплатные услуги по зубопротезированию реабилитированных лиц</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16</w:t>
            </w:r>
          </w:p>
        </w:tc>
        <w:tc>
          <w:tcPr>
            <w:tcW w:w="1138" w:type="dxa"/>
          </w:tcPr>
          <w:p w:rsidR="005D755D" w:rsidRDefault="005D755D">
            <w:pPr>
              <w:pStyle w:val="ConsPlusNormal"/>
              <w:jc w:val="center"/>
            </w:pPr>
            <w:r>
              <w:t>14</w:t>
            </w:r>
          </w:p>
        </w:tc>
        <w:tc>
          <w:tcPr>
            <w:tcW w:w="1191" w:type="dxa"/>
          </w:tcPr>
          <w:p w:rsidR="005D755D" w:rsidRDefault="005D755D">
            <w:pPr>
              <w:pStyle w:val="ConsPlusNormal"/>
              <w:jc w:val="center"/>
            </w:pPr>
            <w:r>
              <w:t>8</w:t>
            </w:r>
          </w:p>
        </w:tc>
        <w:tc>
          <w:tcPr>
            <w:tcW w:w="1191" w:type="dxa"/>
          </w:tcPr>
          <w:p w:rsidR="005D755D" w:rsidRDefault="005D755D">
            <w:pPr>
              <w:pStyle w:val="ConsPlusNormal"/>
              <w:jc w:val="center"/>
            </w:pPr>
            <w:r>
              <w:t>12</w:t>
            </w:r>
          </w:p>
        </w:tc>
        <w:tc>
          <w:tcPr>
            <w:tcW w:w="1191" w:type="dxa"/>
          </w:tcPr>
          <w:p w:rsidR="005D755D" w:rsidRDefault="005D755D">
            <w:pPr>
              <w:pStyle w:val="ConsPlusNormal"/>
              <w:jc w:val="center"/>
            </w:pPr>
            <w:r>
              <w:t>9</w:t>
            </w:r>
          </w:p>
        </w:tc>
        <w:tc>
          <w:tcPr>
            <w:tcW w:w="1077" w:type="dxa"/>
          </w:tcPr>
          <w:p w:rsidR="005D755D" w:rsidRDefault="005D755D">
            <w:pPr>
              <w:pStyle w:val="ConsPlusNormal"/>
              <w:jc w:val="center"/>
            </w:pPr>
            <w:r>
              <w:t>7</w:t>
            </w:r>
          </w:p>
        </w:tc>
        <w:tc>
          <w:tcPr>
            <w:tcW w:w="1077" w:type="dxa"/>
          </w:tcPr>
          <w:p w:rsidR="005D755D" w:rsidRDefault="005D755D">
            <w:pPr>
              <w:pStyle w:val="ConsPlusNormal"/>
              <w:jc w:val="center"/>
            </w:pPr>
            <w:r>
              <w:t>5</w:t>
            </w:r>
          </w:p>
        </w:tc>
        <w:tc>
          <w:tcPr>
            <w:tcW w:w="1191" w:type="dxa"/>
          </w:tcPr>
          <w:p w:rsidR="005D755D" w:rsidRDefault="005D755D">
            <w:pPr>
              <w:pStyle w:val="ConsPlusNormal"/>
              <w:jc w:val="center"/>
            </w:pPr>
            <w:r>
              <w:t>16</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r>
      <w:tr w:rsidR="005D755D" w:rsidTr="003E0106">
        <w:tc>
          <w:tcPr>
            <w:tcW w:w="568" w:type="dxa"/>
          </w:tcPr>
          <w:p w:rsidR="005D755D" w:rsidRDefault="005D755D">
            <w:pPr>
              <w:pStyle w:val="ConsPlusNormal"/>
              <w:jc w:val="both"/>
            </w:pPr>
            <w:r>
              <w:t>3.5</w:t>
            </w:r>
          </w:p>
        </w:tc>
        <w:tc>
          <w:tcPr>
            <w:tcW w:w="2693" w:type="dxa"/>
          </w:tcPr>
          <w:p w:rsidR="005D755D" w:rsidRDefault="005D755D">
            <w:pPr>
              <w:pStyle w:val="ConsPlusNormal"/>
              <w:jc w:val="both"/>
            </w:pPr>
            <w:r>
              <w:t>Мероприятие "Предоставление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3.5.1</w:t>
            </w:r>
          </w:p>
        </w:tc>
        <w:tc>
          <w:tcPr>
            <w:tcW w:w="2693" w:type="dxa"/>
          </w:tcPr>
          <w:p w:rsidR="005D755D" w:rsidRDefault="005D755D">
            <w:pPr>
              <w:pStyle w:val="ConsPlusNormal"/>
              <w:jc w:val="both"/>
            </w:pPr>
            <w:r>
              <w:t>Количество льготных поездок, совершенных реабилитированными лицами и лицами, признанными пострадавшими от политических репрессий, на всех видах пассажирского транспорта в Ивановской области</w:t>
            </w:r>
          </w:p>
        </w:tc>
        <w:tc>
          <w:tcPr>
            <w:tcW w:w="1134" w:type="dxa"/>
          </w:tcPr>
          <w:p w:rsidR="005D755D" w:rsidRDefault="005D755D">
            <w:pPr>
              <w:pStyle w:val="ConsPlusNormal"/>
              <w:jc w:val="both"/>
            </w:pPr>
            <w:r>
              <w:t>тыс. 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73,85</w:t>
            </w:r>
          </w:p>
        </w:tc>
        <w:tc>
          <w:tcPr>
            <w:tcW w:w="1191" w:type="dxa"/>
          </w:tcPr>
          <w:p w:rsidR="005D755D" w:rsidRDefault="005D755D">
            <w:pPr>
              <w:pStyle w:val="ConsPlusNormal"/>
              <w:jc w:val="center"/>
            </w:pPr>
            <w:r>
              <w:t>60,66</w:t>
            </w:r>
          </w:p>
        </w:tc>
        <w:tc>
          <w:tcPr>
            <w:tcW w:w="1191" w:type="dxa"/>
          </w:tcPr>
          <w:p w:rsidR="005D755D" w:rsidRDefault="005D755D">
            <w:pPr>
              <w:pStyle w:val="ConsPlusNormal"/>
              <w:jc w:val="center"/>
            </w:pPr>
            <w:r>
              <w:t>60,45</w:t>
            </w:r>
          </w:p>
        </w:tc>
        <w:tc>
          <w:tcPr>
            <w:tcW w:w="1191" w:type="dxa"/>
          </w:tcPr>
          <w:p w:rsidR="005D755D" w:rsidRDefault="005D755D">
            <w:pPr>
              <w:pStyle w:val="ConsPlusNormal"/>
              <w:jc w:val="center"/>
            </w:pPr>
            <w:r>
              <w:t>54,91</w:t>
            </w:r>
          </w:p>
        </w:tc>
        <w:tc>
          <w:tcPr>
            <w:tcW w:w="1077" w:type="dxa"/>
          </w:tcPr>
          <w:p w:rsidR="005D755D" w:rsidRDefault="005D755D">
            <w:pPr>
              <w:pStyle w:val="ConsPlusNormal"/>
              <w:jc w:val="center"/>
            </w:pPr>
            <w:r>
              <w:t>27,62</w:t>
            </w:r>
          </w:p>
        </w:tc>
        <w:tc>
          <w:tcPr>
            <w:tcW w:w="1077" w:type="dxa"/>
          </w:tcPr>
          <w:p w:rsidR="005D755D" w:rsidRDefault="005D755D">
            <w:pPr>
              <w:pStyle w:val="ConsPlusNormal"/>
              <w:jc w:val="center"/>
            </w:pPr>
            <w:r>
              <w:t>69,04</w:t>
            </w:r>
          </w:p>
        </w:tc>
        <w:tc>
          <w:tcPr>
            <w:tcW w:w="1191" w:type="dxa"/>
          </w:tcPr>
          <w:p w:rsidR="005D755D" w:rsidRDefault="005D755D">
            <w:pPr>
              <w:pStyle w:val="ConsPlusNormal"/>
              <w:jc w:val="center"/>
            </w:pPr>
            <w:r>
              <w:t>69,04</w:t>
            </w:r>
          </w:p>
        </w:tc>
        <w:tc>
          <w:tcPr>
            <w:tcW w:w="1191" w:type="dxa"/>
          </w:tcPr>
          <w:p w:rsidR="005D755D" w:rsidRDefault="005D755D">
            <w:pPr>
              <w:pStyle w:val="ConsPlusNormal"/>
              <w:jc w:val="center"/>
            </w:pPr>
            <w:r>
              <w:t>69,04</w:t>
            </w:r>
          </w:p>
        </w:tc>
        <w:tc>
          <w:tcPr>
            <w:tcW w:w="1191" w:type="dxa"/>
          </w:tcPr>
          <w:p w:rsidR="005D755D" w:rsidRDefault="005D755D">
            <w:pPr>
              <w:pStyle w:val="ConsPlusNormal"/>
              <w:jc w:val="center"/>
            </w:pPr>
            <w:r>
              <w:t>69,04</w:t>
            </w:r>
          </w:p>
        </w:tc>
      </w:tr>
      <w:tr w:rsidR="005D755D" w:rsidTr="003E0106">
        <w:tc>
          <w:tcPr>
            <w:tcW w:w="568" w:type="dxa"/>
          </w:tcPr>
          <w:p w:rsidR="005D755D" w:rsidRDefault="005D755D">
            <w:pPr>
              <w:pStyle w:val="ConsPlusNormal"/>
              <w:jc w:val="both"/>
            </w:pPr>
            <w:r>
              <w:t>3.6</w:t>
            </w:r>
          </w:p>
        </w:tc>
        <w:tc>
          <w:tcPr>
            <w:tcW w:w="2693" w:type="dxa"/>
          </w:tcPr>
          <w:p w:rsidR="005D755D" w:rsidRDefault="005D755D">
            <w:pPr>
              <w:pStyle w:val="ConsPlusNormal"/>
              <w:jc w:val="both"/>
            </w:pPr>
            <w:r>
              <w:t>Мероприятие "Предоставление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3.6.1</w:t>
            </w:r>
          </w:p>
        </w:tc>
        <w:tc>
          <w:tcPr>
            <w:tcW w:w="2693" w:type="dxa"/>
          </w:tcPr>
          <w:p w:rsidR="005D755D" w:rsidRDefault="005D755D">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реабилитированными лицами и лицами, признанными пострадавшими от политических репрессий</w:t>
            </w:r>
          </w:p>
        </w:tc>
        <w:tc>
          <w:tcPr>
            <w:tcW w:w="1134" w:type="dxa"/>
          </w:tcPr>
          <w:p w:rsidR="005D755D" w:rsidRDefault="005D755D">
            <w:pPr>
              <w:pStyle w:val="ConsPlusNormal"/>
              <w:jc w:val="both"/>
            </w:pPr>
            <w:r>
              <w:t>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842</w:t>
            </w:r>
          </w:p>
        </w:tc>
        <w:tc>
          <w:tcPr>
            <w:tcW w:w="1191" w:type="dxa"/>
          </w:tcPr>
          <w:p w:rsidR="005D755D" w:rsidRDefault="005D755D">
            <w:pPr>
              <w:pStyle w:val="ConsPlusNormal"/>
              <w:jc w:val="center"/>
            </w:pPr>
            <w:r>
              <w:t>111</w:t>
            </w:r>
          </w:p>
        </w:tc>
        <w:tc>
          <w:tcPr>
            <w:tcW w:w="1191" w:type="dxa"/>
          </w:tcPr>
          <w:p w:rsidR="005D755D" w:rsidRDefault="005D755D">
            <w:pPr>
              <w:pStyle w:val="ConsPlusNormal"/>
              <w:jc w:val="center"/>
            </w:pPr>
            <w:r>
              <w:t>107</w:t>
            </w:r>
          </w:p>
        </w:tc>
        <w:tc>
          <w:tcPr>
            <w:tcW w:w="1191" w:type="dxa"/>
          </w:tcPr>
          <w:p w:rsidR="005D755D" w:rsidRDefault="005D755D">
            <w:pPr>
              <w:pStyle w:val="ConsPlusNormal"/>
              <w:jc w:val="center"/>
            </w:pPr>
            <w:r>
              <w:t>164</w:t>
            </w:r>
          </w:p>
        </w:tc>
        <w:tc>
          <w:tcPr>
            <w:tcW w:w="1077" w:type="dxa"/>
          </w:tcPr>
          <w:p w:rsidR="005D755D" w:rsidRDefault="005D755D">
            <w:pPr>
              <w:pStyle w:val="ConsPlusNormal"/>
              <w:jc w:val="center"/>
            </w:pPr>
            <w:r>
              <w:t>93</w:t>
            </w:r>
          </w:p>
        </w:tc>
        <w:tc>
          <w:tcPr>
            <w:tcW w:w="1077" w:type="dxa"/>
          </w:tcPr>
          <w:p w:rsidR="005D755D" w:rsidRDefault="005D755D">
            <w:pPr>
              <w:pStyle w:val="ConsPlusNormal"/>
              <w:jc w:val="center"/>
            </w:pPr>
            <w:r>
              <w:t>164</w:t>
            </w:r>
          </w:p>
        </w:tc>
        <w:tc>
          <w:tcPr>
            <w:tcW w:w="1191" w:type="dxa"/>
          </w:tcPr>
          <w:p w:rsidR="005D755D" w:rsidRDefault="005D755D">
            <w:pPr>
              <w:pStyle w:val="ConsPlusNormal"/>
              <w:jc w:val="center"/>
            </w:pPr>
            <w:r>
              <w:t>207</w:t>
            </w:r>
          </w:p>
        </w:tc>
        <w:tc>
          <w:tcPr>
            <w:tcW w:w="1191" w:type="dxa"/>
          </w:tcPr>
          <w:p w:rsidR="005D755D" w:rsidRDefault="005D755D">
            <w:pPr>
              <w:pStyle w:val="ConsPlusNormal"/>
              <w:jc w:val="center"/>
            </w:pPr>
            <w:r>
              <w:t>207</w:t>
            </w:r>
          </w:p>
        </w:tc>
        <w:tc>
          <w:tcPr>
            <w:tcW w:w="1191" w:type="dxa"/>
          </w:tcPr>
          <w:p w:rsidR="005D755D" w:rsidRDefault="005D755D">
            <w:pPr>
              <w:pStyle w:val="ConsPlusNormal"/>
              <w:jc w:val="center"/>
            </w:pPr>
            <w:r>
              <w:t>207</w:t>
            </w:r>
          </w:p>
        </w:tc>
      </w:tr>
      <w:tr w:rsidR="005D755D" w:rsidTr="003E0106">
        <w:tc>
          <w:tcPr>
            <w:tcW w:w="568" w:type="dxa"/>
          </w:tcPr>
          <w:p w:rsidR="005D755D" w:rsidRDefault="005D755D">
            <w:pPr>
              <w:pStyle w:val="ConsPlusNormal"/>
              <w:jc w:val="both"/>
            </w:pPr>
            <w:r>
              <w:t>4</w:t>
            </w:r>
          </w:p>
        </w:tc>
        <w:tc>
          <w:tcPr>
            <w:tcW w:w="2693" w:type="dxa"/>
          </w:tcPr>
          <w:p w:rsidR="005D755D" w:rsidRDefault="005D755D">
            <w:pPr>
              <w:pStyle w:val="ConsPlusNormal"/>
              <w:jc w:val="both"/>
            </w:pPr>
            <w:r>
              <w:t>Основное мероприятие "Оказание поддержки в связи с погребением умерших"</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4.1</w:t>
            </w:r>
          </w:p>
        </w:tc>
        <w:tc>
          <w:tcPr>
            <w:tcW w:w="2693" w:type="dxa"/>
          </w:tcPr>
          <w:p w:rsidR="005D755D" w:rsidRDefault="005D755D">
            <w:pPr>
              <w:pStyle w:val="ConsPlusNormal"/>
              <w:jc w:val="both"/>
            </w:pPr>
            <w:r>
              <w:t>Мероприятие "Возмещение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4.1.1</w:t>
            </w:r>
          </w:p>
        </w:tc>
        <w:tc>
          <w:tcPr>
            <w:tcW w:w="2693" w:type="dxa"/>
          </w:tcPr>
          <w:p w:rsidR="005D755D" w:rsidRDefault="005D755D">
            <w:pPr>
              <w:pStyle w:val="ConsPlusNormal"/>
              <w:jc w:val="both"/>
            </w:pPr>
            <w:r>
              <w:t>Количество лиц, в связи с погребением которых осуществлено возмещение расходов специализированным службам по вопросам похоронного дела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174</w:t>
            </w:r>
          </w:p>
        </w:tc>
        <w:tc>
          <w:tcPr>
            <w:tcW w:w="1138" w:type="dxa"/>
          </w:tcPr>
          <w:p w:rsidR="005D755D" w:rsidRDefault="005D755D">
            <w:pPr>
              <w:pStyle w:val="ConsPlusNormal"/>
              <w:jc w:val="center"/>
            </w:pPr>
            <w:r>
              <w:t>153</w:t>
            </w:r>
          </w:p>
        </w:tc>
        <w:tc>
          <w:tcPr>
            <w:tcW w:w="1191" w:type="dxa"/>
          </w:tcPr>
          <w:p w:rsidR="005D755D" w:rsidRDefault="005D755D">
            <w:pPr>
              <w:pStyle w:val="ConsPlusNormal"/>
              <w:jc w:val="center"/>
            </w:pPr>
            <w:r>
              <w:t>126</w:t>
            </w:r>
          </w:p>
        </w:tc>
        <w:tc>
          <w:tcPr>
            <w:tcW w:w="1191" w:type="dxa"/>
          </w:tcPr>
          <w:p w:rsidR="005D755D" w:rsidRDefault="005D755D">
            <w:pPr>
              <w:pStyle w:val="ConsPlusNormal"/>
              <w:jc w:val="center"/>
            </w:pPr>
            <w:r>
              <w:t>106</w:t>
            </w:r>
          </w:p>
        </w:tc>
        <w:tc>
          <w:tcPr>
            <w:tcW w:w="1191" w:type="dxa"/>
          </w:tcPr>
          <w:p w:rsidR="005D755D" w:rsidRDefault="005D755D">
            <w:pPr>
              <w:pStyle w:val="ConsPlusNormal"/>
              <w:jc w:val="center"/>
            </w:pPr>
            <w:r>
              <w:t>114</w:t>
            </w:r>
          </w:p>
        </w:tc>
        <w:tc>
          <w:tcPr>
            <w:tcW w:w="1077" w:type="dxa"/>
          </w:tcPr>
          <w:p w:rsidR="005D755D" w:rsidRDefault="005D755D">
            <w:pPr>
              <w:pStyle w:val="ConsPlusNormal"/>
              <w:jc w:val="center"/>
            </w:pPr>
            <w:r>
              <w:t>94</w:t>
            </w:r>
          </w:p>
        </w:tc>
        <w:tc>
          <w:tcPr>
            <w:tcW w:w="1077" w:type="dxa"/>
          </w:tcPr>
          <w:p w:rsidR="005D755D" w:rsidRDefault="005D755D">
            <w:pPr>
              <w:pStyle w:val="ConsPlusNormal"/>
              <w:jc w:val="center"/>
            </w:pPr>
            <w:r>
              <w:t>149</w:t>
            </w:r>
          </w:p>
        </w:tc>
        <w:tc>
          <w:tcPr>
            <w:tcW w:w="1191" w:type="dxa"/>
          </w:tcPr>
          <w:p w:rsidR="005D755D" w:rsidRDefault="005D755D">
            <w:pPr>
              <w:pStyle w:val="ConsPlusNormal"/>
              <w:jc w:val="center"/>
            </w:pPr>
            <w:r>
              <w:t>126</w:t>
            </w:r>
          </w:p>
        </w:tc>
        <w:tc>
          <w:tcPr>
            <w:tcW w:w="1191" w:type="dxa"/>
          </w:tcPr>
          <w:p w:rsidR="005D755D" w:rsidRDefault="005D755D">
            <w:pPr>
              <w:pStyle w:val="ConsPlusNormal"/>
              <w:jc w:val="center"/>
            </w:pPr>
            <w:r>
              <w:t>126</w:t>
            </w:r>
          </w:p>
        </w:tc>
        <w:tc>
          <w:tcPr>
            <w:tcW w:w="1191" w:type="dxa"/>
          </w:tcPr>
          <w:p w:rsidR="005D755D" w:rsidRDefault="005D755D">
            <w:pPr>
              <w:pStyle w:val="ConsPlusNormal"/>
              <w:jc w:val="center"/>
            </w:pPr>
            <w:r>
              <w:t>126</w:t>
            </w:r>
          </w:p>
        </w:tc>
      </w:tr>
      <w:tr w:rsidR="005D755D" w:rsidTr="003E0106">
        <w:tc>
          <w:tcPr>
            <w:tcW w:w="568" w:type="dxa"/>
          </w:tcPr>
          <w:p w:rsidR="005D755D" w:rsidRDefault="005D755D">
            <w:pPr>
              <w:pStyle w:val="ConsPlusNormal"/>
              <w:jc w:val="both"/>
            </w:pPr>
            <w:r>
              <w:t>4.2</w:t>
            </w:r>
          </w:p>
        </w:tc>
        <w:tc>
          <w:tcPr>
            <w:tcW w:w="2693" w:type="dxa"/>
          </w:tcPr>
          <w:p w:rsidR="005D755D" w:rsidRDefault="005D755D">
            <w:pPr>
              <w:pStyle w:val="ConsPlusNormal"/>
              <w:jc w:val="both"/>
            </w:pPr>
            <w:r>
              <w:t>Мероприятие "Социальное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4.2.1</w:t>
            </w:r>
          </w:p>
        </w:tc>
        <w:tc>
          <w:tcPr>
            <w:tcW w:w="2693" w:type="dxa"/>
          </w:tcPr>
          <w:p w:rsidR="005D755D" w:rsidRDefault="005D755D">
            <w:pPr>
              <w:pStyle w:val="ConsPlusNormal"/>
              <w:jc w:val="both"/>
            </w:pPr>
            <w:r>
              <w:t>Численность получателей социального пособия на погребение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1637</w:t>
            </w:r>
          </w:p>
        </w:tc>
        <w:tc>
          <w:tcPr>
            <w:tcW w:w="1138" w:type="dxa"/>
          </w:tcPr>
          <w:p w:rsidR="005D755D" w:rsidRDefault="005D755D">
            <w:pPr>
              <w:pStyle w:val="ConsPlusNormal"/>
              <w:jc w:val="center"/>
            </w:pPr>
            <w:r>
              <w:t>1588</w:t>
            </w:r>
          </w:p>
        </w:tc>
        <w:tc>
          <w:tcPr>
            <w:tcW w:w="1191" w:type="dxa"/>
          </w:tcPr>
          <w:p w:rsidR="005D755D" w:rsidRDefault="005D755D">
            <w:pPr>
              <w:pStyle w:val="ConsPlusNormal"/>
              <w:jc w:val="center"/>
            </w:pPr>
            <w:r>
              <w:t>1418</w:t>
            </w:r>
          </w:p>
        </w:tc>
        <w:tc>
          <w:tcPr>
            <w:tcW w:w="1191" w:type="dxa"/>
          </w:tcPr>
          <w:p w:rsidR="005D755D" w:rsidRDefault="005D755D">
            <w:pPr>
              <w:pStyle w:val="ConsPlusNormal"/>
              <w:jc w:val="center"/>
            </w:pPr>
            <w:r>
              <w:t>1537</w:t>
            </w:r>
          </w:p>
        </w:tc>
        <w:tc>
          <w:tcPr>
            <w:tcW w:w="1191" w:type="dxa"/>
          </w:tcPr>
          <w:p w:rsidR="005D755D" w:rsidRDefault="005D755D">
            <w:pPr>
              <w:pStyle w:val="ConsPlusNormal"/>
              <w:jc w:val="center"/>
            </w:pPr>
            <w:r>
              <w:t>1384</w:t>
            </w:r>
          </w:p>
        </w:tc>
        <w:tc>
          <w:tcPr>
            <w:tcW w:w="1077" w:type="dxa"/>
          </w:tcPr>
          <w:p w:rsidR="005D755D" w:rsidRDefault="005D755D">
            <w:pPr>
              <w:pStyle w:val="ConsPlusNormal"/>
              <w:jc w:val="center"/>
            </w:pPr>
            <w:r>
              <w:t>1453</w:t>
            </w:r>
          </w:p>
        </w:tc>
        <w:tc>
          <w:tcPr>
            <w:tcW w:w="1077" w:type="dxa"/>
          </w:tcPr>
          <w:p w:rsidR="005D755D" w:rsidRDefault="005D755D">
            <w:pPr>
              <w:pStyle w:val="ConsPlusNormal"/>
              <w:jc w:val="center"/>
            </w:pPr>
            <w:r>
              <w:t>1650</w:t>
            </w:r>
          </w:p>
        </w:tc>
        <w:tc>
          <w:tcPr>
            <w:tcW w:w="1191" w:type="dxa"/>
          </w:tcPr>
          <w:p w:rsidR="005D755D" w:rsidRDefault="005D755D">
            <w:pPr>
              <w:pStyle w:val="ConsPlusNormal"/>
              <w:jc w:val="center"/>
            </w:pPr>
            <w:r>
              <w:t>1500</w:t>
            </w:r>
          </w:p>
        </w:tc>
        <w:tc>
          <w:tcPr>
            <w:tcW w:w="1191" w:type="dxa"/>
          </w:tcPr>
          <w:p w:rsidR="005D755D" w:rsidRDefault="005D755D">
            <w:pPr>
              <w:pStyle w:val="ConsPlusNormal"/>
              <w:jc w:val="center"/>
            </w:pPr>
            <w:r>
              <w:t>1500</w:t>
            </w:r>
          </w:p>
        </w:tc>
        <w:tc>
          <w:tcPr>
            <w:tcW w:w="1191" w:type="dxa"/>
          </w:tcPr>
          <w:p w:rsidR="005D755D" w:rsidRDefault="005D755D">
            <w:pPr>
              <w:pStyle w:val="ConsPlusNormal"/>
              <w:jc w:val="center"/>
            </w:pPr>
            <w:r>
              <w:t>1500</w:t>
            </w:r>
          </w:p>
        </w:tc>
      </w:tr>
      <w:tr w:rsidR="005D755D" w:rsidTr="003E0106">
        <w:tc>
          <w:tcPr>
            <w:tcW w:w="568" w:type="dxa"/>
          </w:tcPr>
          <w:p w:rsidR="005D755D" w:rsidRDefault="005D755D">
            <w:pPr>
              <w:pStyle w:val="ConsPlusNormal"/>
              <w:jc w:val="both"/>
            </w:pPr>
            <w:r>
              <w:t>5</w:t>
            </w:r>
          </w:p>
        </w:tc>
        <w:tc>
          <w:tcPr>
            <w:tcW w:w="2693" w:type="dxa"/>
          </w:tcPr>
          <w:p w:rsidR="005D755D" w:rsidRDefault="005D755D">
            <w:pPr>
              <w:pStyle w:val="ConsPlusNormal"/>
              <w:jc w:val="both"/>
            </w:pPr>
            <w: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5.1</w:t>
            </w:r>
          </w:p>
        </w:tc>
        <w:tc>
          <w:tcPr>
            <w:tcW w:w="2693" w:type="dxa"/>
          </w:tcPr>
          <w:p w:rsidR="005D755D" w:rsidRDefault="005D755D">
            <w:pPr>
              <w:pStyle w:val="ConsPlusNormal"/>
              <w:jc w:val="both"/>
            </w:pPr>
            <w:r>
              <w:t>Мероприятие "Ежемесячные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5.1.1</w:t>
            </w:r>
          </w:p>
        </w:tc>
        <w:tc>
          <w:tcPr>
            <w:tcW w:w="2693" w:type="dxa"/>
          </w:tcPr>
          <w:p w:rsidR="005D755D" w:rsidRDefault="005D755D">
            <w:pPr>
              <w:pStyle w:val="ConsPlusNormal"/>
              <w:jc w:val="both"/>
            </w:pPr>
            <w:r>
              <w:t>Среднегодовая численность отдельных категорий работников учреждений социальной сферы и иных учреждений в сельской местности и поселках, получающих ежемесячную компенсационную выплату на оплату жилого помещения, отопления и освещения, а также и ежегодную денежную компенсацию расходов на оплату топлива (включая транспортные расходы для доставки этого топлива)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4883</w:t>
            </w:r>
          </w:p>
        </w:tc>
        <w:tc>
          <w:tcPr>
            <w:tcW w:w="1138" w:type="dxa"/>
          </w:tcPr>
          <w:p w:rsidR="005D755D" w:rsidRDefault="005D755D">
            <w:pPr>
              <w:pStyle w:val="ConsPlusNormal"/>
              <w:jc w:val="center"/>
            </w:pPr>
            <w:r>
              <w:t>4857</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5.2</w:t>
            </w:r>
          </w:p>
        </w:tc>
        <w:tc>
          <w:tcPr>
            <w:tcW w:w="2693" w:type="dxa"/>
          </w:tcPr>
          <w:p w:rsidR="005D755D" w:rsidRDefault="005D755D">
            <w:pPr>
              <w:pStyle w:val="ConsPlusNormal"/>
              <w:jc w:val="both"/>
            </w:pPr>
            <w:r>
              <w:t>Мероприятие "Компенсационная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5.2.1</w:t>
            </w:r>
          </w:p>
        </w:tc>
        <w:tc>
          <w:tcPr>
            <w:tcW w:w="2693" w:type="dxa"/>
          </w:tcPr>
          <w:p w:rsidR="005D755D" w:rsidRDefault="005D755D">
            <w:pPr>
              <w:pStyle w:val="ConsPlusNormal"/>
              <w:jc w:val="both"/>
            </w:pPr>
            <w:r>
              <w:t>Среднегодовая численность отдельных категорий работников учреждений социальной сферы и иных учреждений в сельской местности и поселках, получающих компенсационную выплату на оплату жилого помещения, отопления и освещения, а также и ежегодную денежную компенсацию расходов на оплату топлива (включая транспортные расходы для доставки этого топлива)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4929</w:t>
            </w:r>
          </w:p>
        </w:tc>
        <w:tc>
          <w:tcPr>
            <w:tcW w:w="1191" w:type="dxa"/>
          </w:tcPr>
          <w:p w:rsidR="005D755D" w:rsidRDefault="005D755D">
            <w:pPr>
              <w:pStyle w:val="ConsPlusNormal"/>
              <w:jc w:val="center"/>
            </w:pPr>
            <w:r>
              <w:t>4898</w:t>
            </w:r>
          </w:p>
        </w:tc>
        <w:tc>
          <w:tcPr>
            <w:tcW w:w="1191" w:type="dxa"/>
          </w:tcPr>
          <w:p w:rsidR="005D755D" w:rsidRDefault="005D755D">
            <w:pPr>
              <w:pStyle w:val="ConsPlusNormal"/>
              <w:jc w:val="center"/>
            </w:pPr>
            <w:r>
              <w:t>4806</w:t>
            </w:r>
          </w:p>
        </w:tc>
        <w:tc>
          <w:tcPr>
            <w:tcW w:w="1077" w:type="dxa"/>
          </w:tcPr>
          <w:p w:rsidR="005D755D" w:rsidRDefault="005D755D">
            <w:pPr>
              <w:pStyle w:val="ConsPlusNormal"/>
              <w:jc w:val="center"/>
            </w:pPr>
            <w:r>
              <w:t>4783</w:t>
            </w:r>
          </w:p>
        </w:tc>
        <w:tc>
          <w:tcPr>
            <w:tcW w:w="1077" w:type="dxa"/>
          </w:tcPr>
          <w:p w:rsidR="005D755D" w:rsidRDefault="005D755D">
            <w:pPr>
              <w:pStyle w:val="ConsPlusNormal"/>
              <w:jc w:val="center"/>
            </w:pPr>
            <w:r>
              <w:t>4729</w:t>
            </w:r>
          </w:p>
        </w:tc>
        <w:tc>
          <w:tcPr>
            <w:tcW w:w="1191" w:type="dxa"/>
          </w:tcPr>
          <w:p w:rsidR="005D755D" w:rsidRDefault="005D755D">
            <w:pPr>
              <w:pStyle w:val="ConsPlusNormal"/>
              <w:jc w:val="center"/>
            </w:pPr>
            <w:r>
              <w:t>4681</w:t>
            </w:r>
          </w:p>
        </w:tc>
        <w:tc>
          <w:tcPr>
            <w:tcW w:w="1191" w:type="dxa"/>
          </w:tcPr>
          <w:p w:rsidR="005D755D" w:rsidRDefault="005D755D">
            <w:pPr>
              <w:pStyle w:val="ConsPlusNormal"/>
              <w:jc w:val="center"/>
            </w:pPr>
            <w:r>
              <w:t>4633</w:t>
            </w:r>
          </w:p>
        </w:tc>
        <w:tc>
          <w:tcPr>
            <w:tcW w:w="1191" w:type="dxa"/>
          </w:tcPr>
          <w:p w:rsidR="005D755D" w:rsidRDefault="005D755D">
            <w:pPr>
              <w:pStyle w:val="ConsPlusNormal"/>
              <w:jc w:val="center"/>
            </w:pPr>
            <w:r>
              <w:t>4633</w:t>
            </w:r>
          </w:p>
        </w:tc>
      </w:tr>
      <w:tr w:rsidR="005D755D" w:rsidTr="003E0106">
        <w:tc>
          <w:tcPr>
            <w:tcW w:w="568" w:type="dxa"/>
          </w:tcPr>
          <w:p w:rsidR="005D755D" w:rsidRDefault="005D755D">
            <w:pPr>
              <w:pStyle w:val="ConsPlusNormal"/>
              <w:jc w:val="both"/>
            </w:pPr>
            <w:r>
              <w:t>5.3</w:t>
            </w:r>
          </w:p>
        </w:tc>
        <w:tc>
          <w:tcPr>
            <w:tcW w:w="2693" w:type="dxa"/>
          </w:tcPr>
          <w:p w:rsidR="005D755D" w:rsidRDefault="005D755D">
            <w:pPr>
              <w:pStyle w:val="ConsPlusNormal"/>
              <w:jc w:val="both"/>
            </w:pPr>
            <w:r>
              <w:t>Мероприятие "Ежемесячные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5.3.1</w:t>
            </w:r>
          </w:p>
        </w:tc>
        <w:tc>
          <w:tcPr>
            <w:tcW w:w="2693" w:type="dxa"/>
          </w:tcPr>
          <w:p w:rsidR="005D755D" w:rsidRDefault="005D755D">
            <w:pPr>
              <w:pStyle w:val="ConsPlusNormal"/>
              <w:jc w:val="both"/>
            </w:pPr>
            <w:r>
              <w:t>Среднегодовая численность получателей ежемесячной денежной выплаты на частичное возмещение расходов на оплату жилого помещения (наем, содержание и ремонт жилого помещения), отопления и освещения жилого помещения, а также на приобретение топлива при отсутствии центрального отопления</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3248</w:t>
            </w:r>
          </w:p>
        </w:tc>
        <w:tc>
          <w:tcPr>
            <w:tcW w:w="1138" w:type="dxa"/>
          </w:tcPr>
          <w:p w:rsidR="005D755D" w:rsidRDefault="005D755D">
            <w:pPr>
              <w:pStyle w:val="ConsPlusNormal"/>
              <w:jc w:val="center"/>
            </w:pPr>
            <w:r>
              <w:t>3169</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5.4</w:t>
            </w:r>
          </w:p>
        </w:tc>
        <w:tc>
          <w:tcPr>
            <w:tcW w:w="2693" w:type="dxa"/>
          </w:tcPr>
          <w:p w:rsidR="005D755D" w:rsidRDefault="005D755D">
            <w:pPr>
              <w:pStyle w:val="ConsPlusNormal"/>
              <w:jc w:val="both"/>
            </w:pPr>
            <w:r>
              <w:t>Мероприятие "Денежная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5.4.1</w:t>
            </w:r>
          </w:p>
        </w:tc>
        <w:tc>
          <w:tcPr>
            <w:tcW w:w="2693" w:type="dxa"/>
          </w:tcPr>
          <w:p w:rsidR="005D755D" w:rsidRDefault="005D755D">
            <w:pPr>
              <w:pStyle w:val="ConsPlusNormal"/>
              <w:jc w:val="both"/>
            </w:pPr>
            <w:r>
              <w:t>Среднегодовая численность получателей денежной выплаты на частичное возмещение расходов на оплату жилого помещения (наем, содержание и ремонт жилого помещения), отопления и освещения жилого помещения, а также на приобретение топлива при отсутствии центрального отопления</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3099</w:t>
            </w:r>
          </w:p>
        </w:tc>
        <w:tc>
          <w:tcPr>
            <w:tcW w:w="1191" w:type="dxa"/>
          </w:tcPr>
          <w:p w:rsidR="005D755D" w:rsidRDefault="005D755D">
            <w:pPr>
              <w:pStyle w:val="ConsPlusNormal"/>
              <w:jc w:val="center"/>
            </w:pPr>
            <w:r>
              <w:t>3027</w:t>
            </w:r>
          </w:p>
        </w:tc>
        <w:tc>
          <w:tcPr>
            <w:tcW w:w="1191" w:type="dxa"/>
          </w:tcPr>
          <w:p w:rsidR="005D755D" w:rsidRDefault="005D755D">
            <w:pPr>
              <w:pStyle w:val="ConsPlusNormal"/>
              <w:jc w:val="center"/>
            </w:pPr>
            <w:r>
              <w:t>2964</w:t>
            </w:r>
          </w:p>
        </w:tc>
        <w:tc>
          <w:tcPr>
            <w:tcW w:w="1077" w:type="dxa"/>
          </w:tcPr>
          <w:p w:rsidR="005D755D" w:rsidRDefault="005D755D">
            <w:pPr>
              <w:pStyle w:val="ConsPlusNormal"/>
              <w:jc w:val="center"/>
            </w:pPr>
            <w:r>
              <w:t>2912</w:t>
            </w:r>
          </w:p>
        </w:tc>
        <w:tc>
          <w:tcPr>
            <w:tcW w:w="1077" w:type="dxa"/>
          </w:tcPr>
          <w:p w:rsidR="005D755D" w:rsidRDefault="005D755D">
            <w:pPr>
              <w:pStyle w:val="ConsPlusNormal"/>
              <w:jc w:val="center"/>
            </w:pPr>
            <w:r>
              <w:t>2859</w:t>
            </w:r>
          </w:p>
        </w:tc>
        <w:tc>
          <w:tcPr>
            <w:tcW w:w="1191" w:type="dxa"/>
          </w:tcPr>
          <w:p w:rsidR="005D755D" w:rsidRDefault="005D755D">
            <w:pPr>
              <w:pStyle w:val="ConsPlusNormal"/>
              <w:jc w:val="center"/>
            </w:pPr>
            <w:r>
              <w:t>2750</w:t>
            </w:r>
          </w:p>
        </w:tc>
        <w:tc>
          <w:tcPr>
            <w:tcW w:w="1191" w:type="dxa"/>
          </w:tcPr>
          <w:p w:rsidR="005D755D" w:rsidRDefault="005D755D">
            <w:pPr>
              <w:pStyle w:val="ConsPlusNormal"/>
              <w:jc w:val="center"/>
            </w:pPr>
            <w:r>
              <w:t>2666</w:t>
            </w:r>
          </w:p>
        </w:tc>
        <w:tc>
          <w:tcPr>
            <w:tcW w:w="1191" w:type="dxa"/>
          </w:tcPr>
          <w:p w:rsidR="005D755D" w:rsidRDefault="005D755D">
            <w:pPr>
              <w:pStyle w:val="ConsPlusNormal"/>
              <w:jc w:val="center"/>
            </w:pPr>
            <w:r>
              <w:t>2666</w:t>
            </w:r>
          </w:p>
        </w:tc>
      </w:tr>
      <w:tr w:rsidR="005D755D" w:rsidTr="003E0106">
        <w:tc>
          <w:tcPr>
            <w:tcW w:w="568" w:type="dxa"/>
          </w:tcPr>
          <w:p w:rsidR="005D755D" w:rsidRDefault="005D755D">
            <w:pPr>
              <w:pStyle w:val="ConsPlusNormal"/>
              <w:jc w:val="both"/>
            </w:pPr>
            <w:r>
              <w:t>6</w:t>
            </w:r>
          </w:p>
        </w:tc>
        <w:tc>
          <w:tcPr>
            <w:tcW w:w="2693" w:type="dxa"/>
          </w:tcPr>
          <w:p w:rsidR="005D755D" w:rsidRDefault="005D755D">
            <w:pPr>
              <w:pStyle w:val="ConsPlusNormal"/>
              <w:jc w:val="both"/>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6.1</w:t>
            </w:r>
          </w:p>
        </w:tc>
        <w:tc>
          <w:tcPr>
            <w:tcW w:w="2693" w:type="dxa"/>
          </w:tcPr>
          <w:p w:rsidR="005D755D" w:rsidRDefault="005D755D">
            <w:pPr>
              <w:pStyle w:val="ConsPlusNormal"/>
              <w:jc w:val="both"/>
            </w:pPr>
            <w:r>
              <w:t>Мероприятие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6.1.1</w:t>
            </w:r>
          </w:p>
        </w:tc>
        <w:tc>
          <w:tcPr>
            <w:tcW w:w="2693" w:type="dxa"/>
          </w:tcPr>
          <w:p w:rsidR="005D755D" w:rsidRDefault="005D755D">
            <w:pPr>
              <w:pStyle w:val="ConsPlusNormal"/>
              <w:jc w:val="both"/>
            </w:pPr>
            <w:r>
              <w:t>Общее число граждан, подвергшихся воздействию радиации, получающих компенсации и другие выплаты (ежемесячные, ежегодные, единовременные), за исключением ежемесячной денежной компенсации в возмещение вреда, причиненного здоровью, и ежемесячной денежной выплаты на оплату жилого помещения и коммунальных услуг, в том числе: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1317</w:t>
            </w:r>
          </w:p>
        </w:tc>
        <w:tc>
          <w:tcPr>
            <w:tcW w:w="1138" w:type="dxa"/>
          </w:tcPr>
          <w:p w:rsidR="005D755D" w:rsidRDefault="005D755D">
            <w:pPr>
              <w:pStyle w:val="ConsPlusNormal"/>
              <w:jc w:val="center"/>
            </w:pPr>
            <w:r>
              <w:t>1267</w:t>
            </w:r>
          </w:p>
        </w:tc>
        <w:tc>
          <w:tcPr>
            <w:tcW w:w="1191" w:type="dxa"/>
          </w:tcPr>
          <w:p w:rsidR="005D755D" w:rsidRDefault="005D755D">
            <w:pPr>
              <w:pStyle w:val="ConsPlusNormal"/>
              <w:jc w:val="center"/>
            </w:pPr>
            <w:r>
              <w:t>1247</w:t>
            </w:r>
          </w:p>
        </w:tc>
        <w:tc>
          <w:tcPr>
            <w:tcW w:w="1191" w:type="dxa"/>
          </w:tcPr>
          <w:p w:rsidR="005D755D" w:rsidRDefault="005D755D">
            <w:pPr>
              <w:pStyle w:val="ConsPlusNormal"/>
              <w:jc w:val="center"/>
            </w:pPr>
            <w:r>
              <w:t>1144</w:t>
            </w:r>
          </w:p>
        </w:tc>
        <w:tc>
          <w:tcPr>
            <w:tcW w:w="1191" w:type="dxa"/>
          </w:tcPr>
          <w:p w:rsidR="005D755D" w:rsidRDefault="005D755D">
            <w:pPr>
              <w:pStyle w:val="ConsPlusNormal"/>
              <w:jc w:val="center"/>
            </w:pPr>
            <w:r>
              <w:t>1171</w:t>
            </w:r>
          </w:p>
        </w:tc>
        <w:tc>
          <w:tcPr>
            <w:tcW w:w="1077" w:type="dxa"/>
          </w:tcPr>
          <w:p w:rsidR="005D755D" w:rsidRDefault="005D755D">
            <w:pPr>
              <w:pStyle w:val="ConsPlusNormal"/>
              <w:jc w:val="center"/>
            </w:pPr>
            <w:r>
              <w:t>1119</w:t>
            </w:r>
          </w:p>
        </w:tc>
        <w:tc>
          <w:tcPr>
            <w:tcW w:w="1077" w:type="dxa"/>
          </w:tcPr>
          <w:p w:rsidR="005D755D" w:rsidRDefault="005D755D">
            <w:pPr>
              <w:pStyle w:val="ConsPlusNormal"/>
              <w:jc w:val="center"/>
            </w:pPr>
            <w:r>
              <w:t>1193</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6.1.2</w:t>
            </w:r>
          </w:p>
        </w:tc>
        <w:tc>
          <w:tcPr>
            <w:tcW w:w="2693" w:type="dxa"/>
          </w:tcPr>
          <w:p w:rsidR="005D755D" w:rsidRDefault="005D755D">
            <w:pPr>
              <w:pStyle w:val="ConsPlusNormal"/>
              <w:jc w:val="both"/>
            </w:pPr>
            <w:r>
              <w:t xml:space="preserve">Численность граждан, получающих компенсации и другие выплаты в соответствии с </w:t>
            </w:r>
            <w:hyperlink r:id="rId533"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1289</w:t>
            </w:r>
          </w:p>
        </w:tc>
        <w:tc>
          <w:tcPr>
            <w:tcW w:w="1138" w:type="dxa"/>
          </w:tcPr>
          <w:p w:rsidR="005D755D" w:rsidRDefault="005D755D">
            <w:pPr>
              <w:pStyle w:val="ConsPlusNormal"/>
              <w:jc w:val="center"/>
            </w:pPr>
            <w:r>
              <w:t>1243</w:t>
            </w:r>
          </w:p>
        </w:tc>
        <w:tc>
          <w:tcPr>
            <w:tcW w:w="1191" w:type="dxa"/>
          </w:tcPr>
          <w:p w:rsidR="005D755D" w:rsidRDefault="005D755D">
            <w:pPr>
              <w:pStyle w:val="ConsPlusNormal"/>
              <w:jc w:val="center"/>
            </w:pPr>
            <w:r>
              <w:t>1225</w:t>
            </w:r>
          </w:p>
        </w:tc>
        <w:tc>
          <w:tcPr>
            <w:tcW w:w="1191" w:type="dxa"/>
          </w:tcPr>
          <w:p w:rsidR="005D755D" w:rsidRDefault="005D755D">
            <w:pPr>
              <w:pStyle w:val="ConsPlusNormal"/>
              <w:jc w:val="center"/>
            </w:pPr>
            <w:r>
              <w:t>1126</w:t>
            </w:r>
          </w:p>
        </w:tc>
        <w:tc>
          <w:tcPr>
            <w:tcW w:w="1191" w:type="dxa"/>
          </w:tcPr>
          <w:p w:rsidR="005D755D" w:rsidRDefault="005D755D">
            <w:pPr>
              <w:pStyle w:val="ConsPlusNormal"/>
              <w:jc w:val="center"/>
            </w:pPr>
            <w:r>
              <w:t>1156</w:t>
            </w:r>
          </w:p>
        </w:tc>
        <w:tc>
          <w:tcPr>
            <w:tcW w:w="1077" w:type="dxa"/>
          </w:tcPr>
          <w:p w:rsidR="005D755D" w:rsidRDefault="005D755D">
            <w:pPr>
              <w:pStyle w:val="ConsPlusNormal"/>
              <w:jc w:val="center"/>
            </w:pPr>
            <w:r>
              <w:t>1105</w:t>
            </w:r>
          </w:p>
        </w:tc>
        <w:tc>
          <w:tcPr>
            <w:tcW w:w="1077" w:type="dxa"/>
          </w:tcPr>
          <w:p w:rsidR="005D755D" w:rsidRDefault="005D755D">
            <w:pPr>
              <w:pStyle w:val="ConsPlusNormal"/>
              <w:jc w:val="center"/>
            </w:pPr>
            <w:r>
              <w:t>1176</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6.1.3</w:t>
            </w:r>
          </w:p>
        </w:tc>
        <w:tc>
          <w:tcPr>
            <w:tcW w:w="2693" w:type="dxa"/>
          </w:tcPr>
          <w:p w:rsidR="005D755D" w:rsidRDefault="005D755D">
            <w:pPr>
              <w:pStyle w:val="ConsPlusNormal"/>
              <w:jc w:val="both"/>
            </w:pPr>
            <w:r>
              <w:t xml:space="preserve">Численность граждан, получающих компенсации и другие выплаты в соответствии с Федеральным </w:t>
            </w:r>
            <w:hyperlink r:id="rId534" w:history="1">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23</w:t>
            </w:r>
          </w:p>
        </w:tc>
        <w:tc>
          <w:tcPr>
            <w:tcW w:w="1138" w:type="dxa"/>
          </w:tcPr>
          <w:p w:rsidR="005D755D" w:rsidRDefault="005D755D">
            <w:pPr>
              <w:pStyle w:val="ConsPlusNormal"/>
              <w:jc w:val="center"/>
            </w:pPr>
            <w:r>
              <w:t>19</w:t>
            </w:r>
          </w:p>
        </w:tc>
        <w:tc>
          <w:tcPr>
            <w:tcW w:w="1191" w:type="dxa"/>
          </w:tcPr>
          <w:p w:rsidR="005D755D" w:rsidRDefault="005D755D">
            <w:pPr>
              <w:pStyle w:val="ConsPlusNormal"/>
              <w:jc w:val="center"/>
            </w:pPr>
            <w:r>
              <w:t>18</w:t>
            </w:r>
          </w:p>
        </w:tc>
        <w:tc>
          <w:tcPr>
            <w:tcW w:w="1191" w:type="dxa"/>
          </w:tcPr>
          <w:p w:rsidR="005D755D" w:rsidRDefault="005D755D">
            <w:pPr>
              <w:pStyle w:val="ConsPlusNormal"/>
              <w:jc w:val="center"/>
            </w:pPr>
            <w:r>
              <w:t>14</w:t>
            </w:r>
          </w:p>
        </w:tc>
        <w:tc>
          <w:tcPr>
            <w:tcW w:w="1191" w:type="dxa"/>
          </w:tcPr>
          <w:p w:rsidR="005D755D" w:rsidRDefault="005D755D">
            <w:pPr>
              <w:pStyle w:val="ConsPlusNormal"/>
              <w:jc w:val="center"/>
            </w:pPr>
            <w:r>
              <w:t>11</w:t>
            </w:r>
          </w:p>
        </w:tc>
        <w:tc>
          <w:tcPr>
            <w:tcW w:w="1077" w:type="dxa"/>
          </w:tcPr>
          <w:p w:rsidR="005D755D" w:rsidRDefault="005D755D">
            <w:pPr>
              <w:pStyle w:val="ConsPlusNormal"/>
              <w:jc w:val="center"/>
            </w:pPr>
            <w:r>
              <w:t>10</w:t>
            </w:r>
          </w:p>
        </w:tc>
        <w:tc>
          <w:tcPr>
            <w:tcW w:w="1077" w:type="dxa"/>
          </w:tcPr>
          <w:p w:rsidR="005D755D" w:rsidRDefault="005D755D">
            <w:pPr>
              <w:pStyle w:val="ConsPlusNormal"/>
              <w:jc w:val="center"/>
            </w:pPr>
            <w:r>
              <w:t>13</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6.1.4</w:t>
            </w:r>
          </w:p>
        </w:tc>
        <w:tc>
          <w:tcPr>
            <w:tcW w:w="2693" w:type="dxa"/>
          </w:tcPr>
          <w:p w:rsidR="005D755D" w:rsidRDefault="005D755D">
            <w:pPr>
              <w:pStyle w:val="ConsPlusNormal"/>
              <w:jc w:val="both"/>
            </w:pPr>
            <w:r>
              <w:t xml:space="preserve">Численность граждан, получающих компенсации и другие выплаты в соответствии с Федеральным </w:t>
            </w:r>
            <w:hyperlink r:id="rId535" w:history="1">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5</w:t>
            </w:r>
          </w:p>
        </w:tc>
        <w:tc>
          <w:tcPr>
            <w:tcW w:w="1138" w:type="dxa"/>
          </w:tcPr>
          <w:p w:rsidR="005D755D" w:rsidRDefault="005D755D">
            <w:pPr>
              <w:pStyle w:val="ConsPlusNormal"/>
              <w:jc w:val="center"/>
            </w:pPr>
            <w:r>
              <w:t>5</w:t>
            </w:r>
          </w:p>
        </w:tc>
        <w:tc>
          <w:tcPr>
            <w:tcW w:w="1191" w:type="dxa"/>
          </w:tcPr>
          <w:p w:rsidR="005D755D" w:rsidRDefault="005D755D">
            <w:pPr>
              <w:pStyle w:val="ConsPlusNormal"/>
              <w:jc w:val="center"/>
            </w:pPr>
            <w:r>
              <w:t>4</w:t>
            </w:r>
          </w:p>
        </w:tc>
        <w:tc>
          <w:tcPr>
            <w:tcW w:w="1191" w:type="dxa"/>
          </w:tcPr>
          <w:p w:rsidR="005D755D" w:rsidRDefault="005D755D">
            <w:pPr>
              <w:pStyle w:val="ConsPlusNormal"/>
              <w:jc w:val="center"/>
            </w:pPr>
            <w:r>
              <w:t>4</w:t>
            </w:r>
          </w:p>
        </w:tc>
        <w:tc>
          <w:tcPr>
            <w:tcW w:w="1191" w:type="dxa"/>
          </w:tcPr>
          <w:p w:rsidR="005D755D" w:rsidRDefault="005D755D">
            <w:pPr>
              <w:pStyle w:val="ConsPlusNormal"/>
              <w:jc w:val="center"/>
            </w:pPr>
            <w:r>
              <w:t>4</w:t>
            </w:r>
          </w:p>
        </w:tc>
        <w:tc>
          <w:tcPr>
            <w:tcW w:w="1077" w:type="dxa"/>
          </w:tcPr>
          <w:p w:rsidR="005D755D" w:rsidRDefault="005D755D">
            <w:pPr>
              <w:pStyle w:val="ConsPlusNormal"/>
              <w:jc w:val="center"/>
            </w:pPr>
            <w:r>
              <w:t>4</w:t>
            </w:r>
          </w:p>
        </w:tc>
        <w:tc>
          <w:tcPr>
            <w:tcW w:w="1077" w:type="dxa"/>
          </w:tcPr>
          <w:p w:rsidR="005D755D" w:rsidRDefault="005D755D">
            <w:pPr>
              <w:pStyle w:val="ConsPlusNormal"/>
              <w:jc w:val="center"/>
            </w:pPr>
            <w:r>
              <w:t>4</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7</w:t>
            </w:r>
          </w:p>
        </w:tc>
        <w:tc>
          <w:tcPr>
            <w:tcW w:w="2693" w:type="dxa"/>
          </w:tcPr>
          <w:p w:rsidR="005D755D" w:rsidRDefault="005D755D">
            <w:pPr>
              <w:pStyle w:val="ConsPlusNormal"/>
              <w:jc w:val="both"/>
            </w:pPr>
            <w:r>
              <w:t>Основное мероприятие "Оказание мер социальной поддержки лицам, награжденным нагрудным знаком "Почетный донор России"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7.1</w:t>
            </w:r>
          </w:p>
        </w:tc>
        <w:tc>
          <w:tcPr>
            <w:tcW w:w="2693" w:type="dxa"/>
          </w:tcPr>
          <w:p w:rsidR="005D755D" w:rsidRDefault="005D755D">
            <w:pPr>
              <w:pStyle w:val="ConsPlusNormal"/>
              <w:jc w:val="both"/>
            </w:pPr>
            <w:r>
              <w:t>Мероприятие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7.1.1</w:t>
            </w:r>
          </w:p>
        </w:tc>
        <w:tc>
          <w:tcPr>
            <w:tcW w:w="2693" w:type="dxa"/>
          </w:tcPr>
          <w:p w:rsidR="005D755D" w:rsidRDefault="005D755D">
            <w:pPr>
              <w:pStyle w:val="ConsPlusNormal"/>
              <w:jc w:val="both"/>
            </w:pPr>
            <w:r>
              <w:t>Численность граждан, получающих ежегодную денежную выплату, награжденных нагрудным знаком "Почетный донор России"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10714</w:t>
            </w:r>
          </w:p>
        </w:tc>
        <w:tc>
          <w:tcPr>
            <w:tcW w:w="1138" w:type="dxa"/>
          </w:tcPr>
          <w:p w:rsidR="005D755D" w:rsidRDefault="005D755D">
            <w:pPr>
              <w:pStyle w:val="ConsPlusNormal"/>
              <w:jc w:val="center"/>
            </w:pPr>
            <w:r>
              <w:t>10812</w:t>
            </w:r>
          </w:p>
        </w:tc>
        <w:tc>
          <w:tcPr>
            <w:tcW w:w="1191" w:type="dxa"/>
          </w:tcPr>
          <w:p w:rsidR="005D755D" w:rsidRDefault="005D755D">
            <w:pPr>
              <w:pStyle w:val="ConsPlusNormal"/>
              <w:jc w:val="center"/>
            </w:pPr>
            <w:r>
              <w:t>10911</w:t>
            </w:r>
          </w:p>
        </w:tc>
        <w:tc>
          <w:tcPr>
            <w:tcW w:w="1191" w:type="dxa"/>
          </w:tcPr>
          <w:p w:rsidR="005D755D" w:rsidRDefault="005D755D">
            <w:pPr>
              <w:pStyle w:val="ConsPlusNormal"/>
              <w:jc w:val="center"/>
            </w:pPr>
            <w:r>
              <w:t>10910</w:t>
            </w:r>
          </w:p>
        </w:tc>
        <w:tc>
          <w:tcPr>
            <w:tcW w:w="1191" w:type="dxa"/>
          </w:tcPr>
          <w:p w:rsidR="005D755D" w:rsidRDefault="005D755D">
            <w:pPr>
              <w:pStyle w:val="ConsPlusNormal"/>
              <w:jc w:val="center"/>
            </w:pPr>
            <w:r>
              <w:t>10944</w:t>
            </w:r>
          </w:p>
        </w:tc>
        <w:tc>
          <w:tcPr>
            <w:tcW w:w="1077" w:type="dxa"/>
          </w:tcPr>
          <w:p w:rsidR="005D755D" w:rsidRDefault="005D755D">
            <w:pPr>
              <w:pStyle w:val="ConsPlusNormal"/>
              <w:jc w:val="center"/>
            </w:pPr>
            <w:r>
              <w:t>10936</w:t>
            </w:r>
          </w:p>
        </w:tc>
        <w:tc>
          <w:tcPr>
            <w:tcW w:w="1077" w:type="dxa"/>
          </w:tcPr>
          <w:p w:rsidR="005D755D" w:rsidRDefault="005D755D">
            <w:pPr>
              <w:pStyle w:val="ConsPlusNormal"/>
              <w:jc w:val="center"/>
            </w:pPr>
            <w:r>
              <w:t>11053</w:t>
            </w:r>
          </w:p>
        </w:tc>
        <w:tc>
          <w:tcPr>
            <w:tcW w:w="1191" w:type="dxa"/>
          </w:tcPr>
          <w:p w:rsidR="005D755D" w:rsidRDefault="005D755D">
            <w:pPr>
              <w:pStyle w:val="ConsPlusNormal"/>
              <w:jc w:val="center"/>
            </w:pPr>
            <w:r>
              <w:t>11053</w:t>
            </w:r>
          </w:p>
        </w:tc>
        <w:tc>
          <w:tcPr>
            <w:tcW w:w="1191" w:type="dxa"/>
          </w:tcPr>
          <w:p w:rsidR="005D755D" w:rsidRDefault="005D755D">
            <w:pPr>
              <w:pStyle w:val="ConsPlusNormal"/>
              <w:jc w:val="center"/>
            </w:pPr>
            <w:r>
              <w:t>11053</w:t>
            </w:r>
          </w:p>
        </w:tc>
        <w:tc>
          <w:tcPr>
            <w:tcW w:w="1191" w:type="dxa"/>
          </w:tcPr>
          <w:p w:rsidR="005D755D" w:rsidRDefault="005D755D">
            <w:pPr>
              <w:pStyle w:val="ConsPlusNormal"/>
              <w:jc w:val="center"/>
            </w:pPr>
            <w:r>
              <w:t>11053</w:t>
            </w:r>
          </w:p>
        </w:tc>
      </w:tr>
      <w:tr w:rsidR="005D755D" w:rsidTr="003E0106">
        <w:tc>
          <w:tcPr>
            <w:tcW w:w="568" w:type="dxa"/>
          </w:tcPr>
          <w:p w:rsidR="005D755D" w:rsidRDefault="005D755D">
            <w:pPr>
              <w:pStyle w:val="ConsPlusNormal"/>
              <w:jc w:val="both"/>
            </w:pPr>
            <w:r>
              <w:t>7.1.2</w:t>
            </w:r>
          </w:p>
        </w:tc>
        <w:tc>
          <w:tcPr>
            <w:tcW w:w="2693" w:type="dxa"/>
          </w:tcPr>
          <w:p w:rsidR="005D755D" w:rsidRDefault="005D755D">
            <w:pPr>
              <w:pStyle w:val="ConsPlusNormal"/>
              <w:jc w:val="both"/>
            </w:pPr>
            <w:r>
              <w:t>Среднегодовая численность граждан, получающих ежегодную денежную выплату, награжденных нагрудным знаком "Почетный донор России"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r>
              <w:t>10668</w:t>
            </w: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8</w:t>
            </w:r>
          </w:p>
        </w:tc>
        <w:tc>
          <w:tcPr>
            <w:tcW w:w="2693" w:type="dxa"/>
          </w:tcPr>
          <w:p w:rsidR="005D755D" w:rsidRDefault="005D755D">
            <w:pPr>
              <w:pStyle w:val="ConsPlusNormal"/>
              <w:jc w:val="both"/>
            </w:pPr>
            <w:r>
              <w:t>Основное мероприятие "Оказание мер социальной поддержки гражданам при возникновении поствакцинальных осложнений"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8.1</w:t>
            </w:r>
          </w:p>
        </w:tc>
        <w:tc>
          <w:tcPr>
            <w:tcW w:w="2693" w:type="dxa"/>
          </w:tcPr>
          <w:p w:rsidR="005D755D" w:rsidRDefault="005D755D">
            <w:pPr>
              <w:pStyle w:val="ConsPlusNormal"/>
              <w:jc w:val="both"/>
            </w:pPr>
            <w:r>
              <w:t xml:space="preserve">Мероприятие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36" w:history="1">
              <w:r>
                <w:rPr>
                  <w:color w:val="0000FF"/>
                </w:rPr>
                <w:t>законом</w:t>
              </w:r>
            </w:hyperlink>
            <w:r>
              <w:t xml:space="preserve"> от 17 сентября 1998 года N 157-ФЗ "Об иммунопрофилактике инфекционных болезней"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8.1.1</w:t>
            </w:r>
          </w:p>
        </w:tc>
        <w:tc>
          <w:tcPr>
            <w:tcW w:w="2693" w:type="dxa"/>
          </w:tcPr>
          <w:p w:rsidR="005D755D" w:rsidRDefault="005D755D">
            <w:pPr>
              <w:pStyle w:val="ConsPlusNormal"/>
              <w:jc w:val="both"/>
            </w:pPr>
            <w:r>
              <w:t>Общее число граждан, получивших единовременное пособие при возникновении поствакцинальных осложнений</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0</w:t>
            </w:r>
          </w:p>
        </w:tc>
        <w:tc>
          <w:tcPr>
            <w:tcW w:w="1138" w:type="dxa"/>
          </w:tcPr>
          <w:p w:rsidR="005D755D" w:rsidRDefault="005D755D">
            <w:pPr>
              <w:pStyle w:val="ConsPlusNormal"/>
              <w:jc w:val="center"/>
            </w:pPr>
            <w:r>
              <w:t>0</w:t>
            </w:r>
          </w:p>
        </w:tc>
        <w:tc>
          <w:tcPr>
            <w:tcW w:w="1191" w:type="dxa"/>
          </w:tcPr>
          <w:p w:rsidR="005D755D" w:rsidRDefault="005D755D">
            <w:pPr>
              <w:pStyle w:val="ConsPlusNormal"/>
              <w:jc w:val="center"/>
            </w:pPr>
            <w:r>
              <w:t>1</w:t>
            </w:r>
          </w:p>
        </w:tc>
        <w:tc>
          <w:tcPr>
            <w:tcW w:w="1191" w:type="dxa"/>
          </w:tcPr>
          <w:p w:rsidR="005D755D" w:rsidRDefault="005D755D">
            <w:pPr>
              <w:pStyle w:val="ConsPlusNormal"/>
              <w:jc w:val="center"/>
            </w:pPr>
            <w:r>
              <w:t>0</w:t>
            </w:r>
          </w:p>
        </w:tc>
        <w:tc>
          <w:tcPr>
            <w:tcW w:w="1191"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1</w:t>
            </w:r>
          </w:p>
        </w:tc>
        <w:tc>
          <w:tcPr>
            <w:tcW w:w="1191" w:type="dxa"/>
          </w:tcPr>
          <w:p w:rsidR="005D755D" w:rsidRDefault="005D755D">
            <w:pPr>
              <w:pStyle w:val="ConsPlusNormal"/>
              <w:jc w:val="center"/>
            </w:pPr>
            <w:r>
              <w:t>0</w:t>
            </w:r>
          </w:p>
        </w:tc>
        <w:tc>
          <w:tcPr>
            <w:tcW w:w="1191" w:type="dxa"/>
          </w:tcPr>
          <w:p w:rsidR="005D755D" w:rsidRDefault="005D755D">
            <w:pPr>
              <w:pStyle w:val="ConsPlusNormal"/>
              <w:jc w:val="center"/>
            </w:pPr>
            <w:r>
              <w:t>0</w:t>
            </w:r>
          </w:p>
        </w:tc>
        <w:tc>
          <w:tcPr>
            <w:tcW w:w="1191" w:type="dxa"/>
          </w:tcPr>
          <w:p w:rsidR="005D755D" w:rsidRDefault="005D755D">
            <w:pPr>
              <w:pStyle w:val="ConsPlusNormal"/>
              <w:jc w:val="center"/>
            </w:pPr>
            <w:r>
              <w:t>0</w:t>
            </w:r>
          </w:p>
        </w:tc>
      </w:tr>
      <w:tr w:rsidR="005D755D" w:rsidTr="003E0106">
        <w:tc>
          <w:tcPr>
            <w:tcW w:w="568" w:type="dxa"/>
          </w:tcPr>
          <w:p w:rsidR="005D755D" w:rsidRDefault="005D755D">
            <w:pPr>
              <w:pStyle w:val="ConsPlusNormal"/>
              <w:jc w:val="both"/>
            </w:pPr>
            <w:r>
              <w:t>8.1.2</w:t>
            </w:r>
          </w:p>
        </w:tc>
        <w:tc>
          <w:tcPr>
            <w:tcW w:w="2693" w:type="dxa"/>
          </w:tcPr>
          <w:p w:rsidR="005D755D" w:rsidRDefault="005D755D">
            <w:pPr>
              <w:pStyle w:val="ConsPlusNormal"/>
              <w:jc w:val="both"/>
            </w:pPr>
            <w:r>
              <w:t>Среднегодовая численность граждан, получающих ежемесячные денежные компенсации при возникновении поствакцинальных осложнений</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3</w:t>
            </w:r>
          </w:p>
        </w:tc>
        <w:tc>
          <w:tcPr>
            <w:tcW w:w="1138" w:type="dxa"/>
          </w:tcPr>
          <w:p w:rsidR="005D755D" w:rsidRDefault="005D755D">
            <w:pPr>
              <w:pStyle w:val="ConsPlusNormal"/>
              <w:jc w:val="center"/>
            </w:pPr>
            <w:r>
              <w:t>3</w:t>
            </w:r>
          </w:p>
        </w:tc>
        <w:tc>
          <w:tcPr>
            <w:tcW w:w="1191" w:type="dxa"/>
          </w:tcPr>
          <w:p w:rsidR="005D755D" w:rsidRDefault="005D755D">
            <w:pPr>
              <w:pStyle w:val="ConsPlusNormal"/>
              <w:jc w:val="center"/>
            </w:pPr>
            <w:r>
              <w:t>4</w:t>
            </w:r>
          </w:p>
        </w:tc>
        <w:tc>
          <w:tcPr>
            <w:tcW w:w="1191" w:type="dxa"/>
          </w:tcPr>
          <w:p w:rsidR="005D755D" w:rsidRDefault="005D755D">
            <w:pPr>
              <w:pStyle w:val="ConsPlusNormal"/>
              <w:jc w:val="center"/>
            </w:pPr>
            <w:r>
              <w:t>4</w:t>
            </w:r>
          </w:p>
        </w:tc>
        <w:tc>
          <w:tcPr>
            <w:tcW w:w="1191" w:type="dxa"/>
          </w:tcPr>
          <w:p w:rsidR="005D755D" w:rsidRDefault="005D755D">
            <w:pPr>
              <w:pStyle w:val="ConsPlusNormal"/>
              <w:jc w:val="center"/>
            </w:pPr>
            <w:r>
              <w:t>4</w:t>
            </w:r>
          </w:p>
        </w:tc>
        <w:tc>
          <w:tcPr>
            <w:tcW w:w="1077" w:type="dxa"/>
          </w:tcPr>
          <w:p w:rsidR="005D755D" w:rsidRDefault="005D755D">
            <w:pPr>
              <w:pStyle w:val="ConsPlusNormal"/>
              <w:jc w:val="center"/>
            </w:pPr>
            <w:r>
              <w:t>2</w:t>
            </w:r>
          </w:p>
        </w:tc>
        <w:tc>
          <w:tcPr>
            <w:tcW w:w="1077" w:type="dxa"/>
          </w:tcPr>
          <w:p w:rsidR="005D755D" w:rsidRDefault="005D755D">
            <w:pPr>
              <w:pStyle w:val="ConsPlusNormal"/>
              <w:jc w:val="center"/>
            </w:pPr>
            <w:r>
              <w:t>4</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r>
      <w:tr w:rsidR="005D755D" w:rsidTr="003E0106">
        <w:tc>
          <w:tcPr>
            <w:tcW w:w="568" w:type="dxa"/>
          </w:tcPr>
          <w:p w:rsidR="005D755D" w:rsidRDefault="005D755D">
            <w:pPr>
              <w:pStyle w:val="ConsPlusNormal"/>
              <w:jc w:val="both"/>
            </w:pPr>
            <w:r>
              <w:t>9</w:t>
            </w:r>
          </w:p>
        </w:tc>
        <w:tc>
          <w:tcPr>
            <w:tcW w:w="2693" w:type="dxa"/>
          </w:tcPr>
          <w:p w:rsidR="005D755D" w:rsidRDefault="005D755D">
            <w:pPr>
              <w:pStyle w:val="ConsPlusNormal"/>
              <w:jc w:val="both"/>
            </w:pPr>
            <w:r>
              <w:t>Основное мероприятие "Оказание мер государственной поддержки инвалидам"</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9.1</w:t>
            </w:r>
          </w:p>
        </w:tc>
        <w:tc>
          <w:tcPr>
            <w:tcW w:w="2693" w:type="dxa"/>
          </w:tcPr>
          <w:p w:rsidR="005D755D" w:rsidRDefault="005D755D">
            <w:pPr>
              <w:pStyle w:val="ConsPlusNormal"/>
              <w:jc w:val="both"/>
            </w:pPr>
            <w:r>
              <w:t xml:space="preserve">Мероприятие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3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9.1.1</w:t>
            </w:r>
          </w:p>
        </w:tc>
        <w:tc>
          <w:tcPr>
            <w:tcW w:w="2693" w:type="dxa"/>
          </w:tcPr>
          <w:p w:rsidR="005D755D" w:rsidRDefault="005D755D">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38" w:history="1">
              <w:r>
                <w:rPr>
                  <w:color w:val="0000FF"/>
                </w:rPr>
                <w:t>законом</w:t>
              </w:r>
            </w:hyperlink>
            <w:r>
              <w:t xml:space="preserve"> от 25 апреля 2002 N 40-ФЗ "Об обязательном страховании гражданской ответственности владельцев транспортных средств"</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67</w:t>
            </w:r>
          </w:p>
        </w:tc>
        <w:tc>
          <w:tcPr>
            <w:tcW w:w="1138" w:type="dxa"/>
          </w:tcPr>
          <w:p w:rsidR="005D755D" w:rsidRDefault="005D755D">
            <w:pPr>
              <w:pStyle w:val="ConsPlusNormal"/>
              <w:jc w:val="center"/>
            </w:pPr>
            <w:r>
              <w:t>63</w:t>
            </w:r>
          </w:p>
        </w:tc>
        <w:tc>
          <w:tcPr>
            <w:tcW w:w="1191" w:type="dxa"/>
          </w:tcPr>
          <w:p w:rsidR="005D755D" w:rsidRDefault="005D755D">
            <w:pPr>
              <w:pStyle w:val="ConsPlusNormal"/>
              <w:jc w:val="center"/>
            </w:pPr>
            <w:r>
              <w:t>91</w:t>
            </w:r>
          </w:p>
        </w:tc>
        <w:tc>
          <w:tcPr>
            <w:tcW w:w="1191" w:type="dxa"/>
          </w:tcPr>
          <w:p w:rsidR="005D755D" w:rsidRDefault="005D755D">
            <w:pPr>
              <w:pStyle w:val="ConsPlusNormal"/>
              <w:jc w:val="center"/>
            </w:pPr>
            <w:r>
              <w:t>90</w:t>
            </w:r>
          </w:p>
        </w:tc>
        <w:tc>
          <w:tcPr>
            <w:tcW w:w="1191" w:type="dxa"/>
          </w:tcPr>
          <w:p w:rsidR="005D755D" w:rsidRDefault="005D755D">
            <w:pPr>
              <w:pStyle w:val="ConsPlusNormal"/>
              <w:jc w:val="center"/>
            </w:pPr>
            <w:r>
              <w:t>91</w:t>
            </w:r>
          </w:p>
        </w:tc>
        <w:tc>
          <w:tcPr>
            <w:tcW w:w="1077" w:type="dxa"/>
          </w:tcPr>
          <w:p w:rsidR="005D755D" w:rsidRDefault="005D755D">
            <w:pPr>
              <w:pStyle w:val="ConsPlusNormal"/>
              <w:jc w:val="center"/>
            </w:pPr>
            <w:r>
              <w:t>98</w:t>
            </w:r>
          </w:p>
        </w:tc>
        <w:tc>
          <w:tcPr>
            <w:tcW w:w="1077" w:type="dxa"/>
          </w:tcPr>
          <w:p w:rsidR="005D755D" w:rsidRDefault="005D755D">
            <w:pPr>
              <w:pStyle w:val="ConsPlusNormal"/>
              <w:jc w:val="center"/>
            </w:pPr>
            <w:r>
              <w:t>100</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r w:rsidR="005D755D" w:rsidTr="003E0106">
        <w:tc>
          <w:tcPr>
            <w:tcW w:w="568" w:type="dxa"/>
          </w:tcPr>
          <w:p w:rsidR="005D755D" w:rsidRDefault="005D755D">
            <w:pPr>
              <w:pStyle w:val="ConsPlusNormal"/>
              <w:jc w:val="both"/>
            </w:pPr>
            <w:r>
              <w:t>10</w:t>
            </w:r>
          </w:p>
        </w:tc>
        <w:tc>
          <w:tcPr>
            <w:tcW w:w="2693" w:type="dxa"/>
          </w:tcPr>
          <w:p w:rsidR="005D755D" w:rsidRDefault="005D755D">
            <w:pPr>
              <w:pStyle w:val="ConsPlusNormal"/>
              <w:jc w:val="both"/>
            </w:pPr>
            <w:r>
              <w:t>Основное мероприятие "Оказание мер социальной поддержки по оплате жилищно-коммунальных услуг отдельным категориям граждан"</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10.1</w:t>
            </w:r>
          </w:p>
        </w:tc>
        <w:tc>
          <w:tcPr>
            <w:tcW w:w="2693" w:type="dxa"/>
          </w:tcPr>
          <w:p w:rsidR="005D755D" w:rsidRDefault="005D755D">
            <w:pPr>
              <w:pStyle w:val="ConsPlusNormal"/>
              <w:jc w:val="both"/>
            </w:pPr>
            <w:r>
              <w:t>Мероприятие "Оплата жилищно-коммунальных услуг отдельным категориям граждан"</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10.1.1</w:t>
            </w:r>
          </w:p>
        </w:tc>
        <w:tc>
          <w:tcPr>
            <w:tcW w:w="2693" w:type="dxa"/>
          </w:tcPr>
          <w:p w:rsidR="005D755D" w:rsidRDefault="005D755D">
            <w:pPr>
              <w:pStyle w:val="ConsPlusNormal"/>
              <w:jc w:val="both"/>
            </w:pPr>
            <w:r>
              <w:t>Среднегодовая численность граждан, получающих меры социальной поддержки по оплате жилого помещения и коммунальных услуг</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85046</w:t>
            </w:r>
          </w:p>
        </w:tc>
        <w:tc>
          <w:tcPr>
            <w:tcW w:w="1191" w:type="dxa"/>
          </w:tcPr>
          <w:p w:rsidR="005D755D" w:rsidRDefault="005D755D">
            <w:pPr>
              <w:pStyle w:val="ConsPlusNormal"/>
              <w:jc w:val="center"/>
            </w:pPr>
            <w:r>
              <w:t>81790</w:t>
            </w:r>
          </w:p>
        </w:tc>
        <w:tc>
          <w:tcPr>
            <w:tcW w:w="1191" w:type="dxa"/>
          </w:tcPr>
          <w:p w:rsidR="005D755D" w:rsidRDefault="005D755D">
            <w:pPr>
              <w:pStyle w:val="ConsPlusNormal"/>
              <w:jc w:val="center"/>
            </w:pPr>
            <w:r>
              <w:t>78909</w:t>
            </w:r>
          </w:p>
        </w:tc>
        <w:tc>
          <w:tcPr>
            <w:tcW w:w="1191" w:type="dxa"/>
          </w:tcPr>
          <w:p w:rsidR="005D755D" w:rsidRDefault="005D755D">
            <w:pPr>
              <w:pStyle w:val="ConsPlusNormal"/>
              <w:jc w:val="center"/>
            </w:pPr>
            <w:r>
              <w:t>76432</w:t>
            </w:r>
          </w:p>
        </w:tc>
        <w:tc>
          <w:tcPr>
            <w:tcW w:w="1077" w:type="dxa"/>
          </w:tcPr>
          <w:p w:rsidR="005D755D" w:rsidRDefault="005D755D">
            <w:pPr>
              <w:pStyle w:val="ConsPlusNormal"/>
              <w:jc w:val="center"/>
            </w:pPr>
            <w:r>
              <w:t>74190</w:t>
            </w:r>
          </w:p>
        </w:tc>
        <w:tc>
          <w:tcPr>
            <w:tcW w:w="1077" w:type="dxa"/>
          </w:tcPr>
          <w:p w:rsidR="005D755D" w:rsidRDefault="005D755D">
            <w:pPr>
              <w:pStyle w:val="ConsPlusNormal"/>
              <w:jc w:val="center"/>
            </w:pPr>
            <w:r>
              <w:t>71500</w:t>
            </w:r>
          </w:p>
        </w:tc>
        <w:tc>
          <w:tcPr>
            <w:tcW w:w="1191" w:type="dxa"/>
          </w:tcPr>
          <w:p w:rsidR="005D755D" w:rsidRDefault="005D755D">
            <w:pPr>
              <w:pStyle w:val="ConsPlusNormal"/>
              <w:jc w:val="center"/>
            </w:pPr>
            <w:r>
              <w:t>69000</w:t>
            </w:r>
          </w:p>
        </w:tc>
        <w:tc>
          <w:tcPr>
            <w:tcW w:w="1191" w:type="dxa"/>
          </w:tcPr>
          <w:p w:rsidR="005D755D" w:rsidRDefault="005D755D">
            <w:pPr>
              <w:pStyle w:val="ConsPlusNormal"/>
              <w:jc w:val="center"/>
            </w:pPr>
            <w:r>
              <w:t>69000</w:t>
            </w:r>
          </w:p>
        </w:tc>
        <w:tc>
          <w:tcPr>
            <w:tcW w:w="1191" w:type="dxa"/>
          </w:tcPr>
          <w:p w:rsidR="005D755D" w:rsidRDefault="005D755D">
            <w:pPr>
              <w:pStyle w:val="ConsPlusNormal"/>
              <w:jc w:val="center"/>
            </w:pPr>
            <w:r>
              <w:t>69000</w:t>
            </w:r>
          </w:p>
        </w:tc>
      </w:tr>
      <w:tr w:rsidR="005D755D" w:rsidTr="003E0106">
        <w:tc>
          <w:tcPr>
            <w:tcW w:w="568" w:type="dxa"/>
          </w:tcPr>
          <w:p w:rsidR="005D755D" w:rsidRDefault="005D755D">
            <w:pPr>
              <w:pStyle w:val="ConsPlusNormal"/>
              <w:jc w:val="both"/>
            </w:pPr>
            <w:r>
              <w:t>11</w:t>
            </w:r>
          </w:p>
        </w:tc>
        <w:tc>
          <w:tcPr>
            <w:tcW w:w="2693" w:type="dxa"/>
          </w:tcPr>
          <w:p w:rsidR="005D755D" w:rsidRDefault="005D755D">
            <w:pPr>
              <w:pStyle w:val="ConsPlusNormal"/>
              <w:jc w:val="both"/>
            </w:pPr>
            <w:r>
              <w:t>Основное мероприятие "Оказание государственной социальной помощи отдельным категориям граждан"</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11.1</w:t>
            </w:r>
          </w:p>
        </w:tc>
        <w:tc>
          <w:tcPr>
            <w:tcW w:w="2693" w:type="dxa"/>
          </w:tcPr>
          <w:p w:rsidR="005D755D" w:rsidRDefault="005D755D">
            <w:pPr>
              <w:pStyle w:val="ConsPlusNormal"/>
              <w:jc w:val="both"/>
            </w:pPr>
            <w:r>
              <w:t>Мероприятие "Предоставление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11.1.1</w:t>
            </w:r>
          </w:p>
        </w:tc>
        <w:tc>
          <w:tcPr>
            <w:tcW w:w="2693" w:type="dxa"/>
          </w:tcPr>
          <w:p w:rsidR="005D755D" w:rsidRDefault="005D755D">
            <w:pPr>
              <w:pStyle w:val="ConsPlusNormal"/>
              <w:jc w:val="both"/>
            </w:pPr>
            <w:r>
              <w:t>Численность малоимущих граждан, которым оказана государственная социальная помощь на основе социального контракта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757</w:t>
            </w:r>
          </w:p>
        </w:tc>
        <w:tc>
          <w:tcPr>
            <w:tcW w:w="1191" w:type="dxa"/>
          </w:tcPr>
          <w:p w:rsidR="005D755D" w:rsidRDefault="005D755D">
            <w:pPr>
              <w:pStyle w:val="ConsPlusNormal"/>
              <w:jc w:val="center"/>
            </w:pPr>
            <w:r>
              <w:t>1021</w:t>
            </w:r>
          </w:p>
        </w:tc>
        <w:tc>
          <w:tcPr>
            <w:tcW w:w="1191" w:type="dxa"/>
          </w:tcPr>
          <w:p w:rsidR="005D755D" w:rsidRDefault="005D755D">
            <w:pPr>
              <w:pStyle w:val="ConsPlusNormal"/>
              <w:jc w:val="center"/>
            </w:pPr>
            <w:r>
              <w:t>964</w:t>
            </w:r>
          </w:p>
        </w:tc>
        <w:tc>
          <w:tcPr>
            <w:tcW w:w="1191" w:type="dxa"/>
          </w:tcPr>
          <w:p w:rsidR="005D755D" w:rsidRDefault="005D755D">
            <w:pPr>
              <w:pStyle w:val="ConsPlusNormal"/>
              <w:jc w:val="center"/>
            </w:pPr>
            <w:r>
              <w:t>952</w:t>
            </w:r>
          </w:p>
        </w:tc>
        <w:tc>
          <w:tcPr>
            <w:tcW w:w="1077" w:type="dxa"/>
          </w:tcPr>
          <w:p w:rsidR="005D755D" w:rsidRDefault="005D755D">
            <w:pPr>
              <w:pStyle w:val="ConsPlusNormal"/>
              <w:jc w:val="center"/>
            </w:pPr>
            <w:r>
              <w:t>318</w:t>
            </w:r>
          </w:p>
        </w:tc>
        <w:tc>
          <w:tcPr>
            <w:tcW w:w="1077" w:type="dxa"/>
          </w:tcPr>
          <w:p w:rsidR="005D755D" w:rsidRDefault="005D755D">
            <w:pPr>
              <w:pStyle w:val="ConsPlusNormal"/>
              <w:jc w:val="center"/>
            </w:pPr>
            <w:r>
              <w:t>253</w:t>
            </w:r>
          </w:p>
        </w:tc>
        <w:tc>
          <w:tcPr>
            <w:tcW w:w="1191" w:type="dxa"/>
          </w:tcPr>
          <w:p w:rsidR="005D755D" w:rsidRDefault="005D755D">
            <w:pPr>
              <w:pStyle w:val="ConsPlusNormal"/>
              <w:jc w:val="center"/>
            </w:pPr>
            <w:r>
              <w:t>253</w:t>
            </w:r>
          </w:p>
        </w:tc>
        <w:tc>
          <w:tcPr>
            <w:tcW w:w="1191" w:type="dxa"/>
          </w:tcPr>
          <w:p w:rsidR="005D755D" w:rsidRDefault="005D755D">
            <w:pPr>
              <w:pStyle w:val="ConsPlusNormal"/>
              <w:jc w:val="center"/>
            </w:pPr>
            <w:r>
              <w:t>253</w:t>
            </w:r>
          </w:p>
        </w:tc>
        <w:tc>
          <w:tcPr>
            <w:tcW w:w="1191" w:type="dxa"/>
          </w:tcPr>
          <w:p w:rsidR="005D755D" w:rsidRDefault="005D755D">
            <w:pPr>
              <w:pStyle w:val="ConsPlusNormal"/>
              <w:jc w:val="center"/>
            </w:pPr>
            <w:r>
              <w:t>253</w:t>
            </w:r>
          </w:p>
        </w:tc>
      </w:tr>
      <w:tr w:rsidR="005D755D" w:rsidTr="003E0106">
        <w:tc>
          <w:tcPr>
            <w:tcW w:w="568" w:type="dxa"/>
          </w:tcPr>
          <w:p w:rsidR="005D755D" w:rsidRDefault="005D755D">
            <w:pPr>
              <w:pStyle w:val="ConsPlusNormal"/>
              <w:jc w:val="both"/>
            </w:pPr>
            <w:r>
              <w:t>11.1.2</w:t>
            </w:r>
          </w:p>
        </w:tc>
        <w:tc>
          <w:tcPr>
            <w:tcW w:w="2693" w:type="dxa"/>
          </w:tcPr>
          <w:p w:rsidR="005D755D" w:rsidRDefault="005D755D">
            <w:pPr>
              <w:pStyle w:val="ConsPlusNormal"/>
              <w:jc w:val="both"/>
            </w:pPr>
            <w:r>
              <w:t>Количество реабилитированных лиц и лиц, признанных пострадавшими от политических репрессий</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1587</w:t>
            </w:r>
          </w:p>
        </w:tc>
        <w:tc>
          <w:tcPr>
            <w:tcW w:w="1191" w:type="dxa"/>
          </w:tcPr>
          <w:p w:rsidR="005D755D" w:rsidRDefault="005D755D">
            <w:pPr>
              <w:pStyle w:val="ConsPlusNormal"/>
              <w:jc w:val="center"/>
            </w:pPr>
            <w:r>
              <w:t>1296</w:t>
            </w:r>
          </w:p>
        </w:tc>
        <w:tc>
          <w:tcPr>
            <w:tcW w:w="1191" w:type="dxa"/>
          </w:tcPr>
          <w:p w:rsidR="005D755D" w:rsidRDefault="005D755D">
            <w:pPr>
              <w:pStyle w:val="ConsPlusNormal"/>
              <w:jc w:val="center"/>
            </w:pPr>
            <w:r>
              <w:t>1161</w:t>
            </w:r>
          </w:p>
        </w:tc>
        <w:tc>
          <w:tcPr>
            <w:tcW w:w="1191" w:type="dxa"/>
          </w:tcPr>
          <w:p w:rsidR="005D755D" w:rsidRDefault="005D755D">
            <w:pPr>
              <w:pStyle w:val="ConsPlusNormal"/>
              <w:jc w:val="center"/>
            </w:pPr>
            <w:r>
              <w:t>1003</w:t>
            </w:r>
          </w:p>
        </w:tc>
        <w:tc>
          <w:tcPr>
            <w:tcW w:w="1077" w:type="dxa"/>
          </w:tcPr>
          <w:p w:rsidR="005D755D" w:rsidRDefault="005D755D">
            <w:pPr>
              <w:pStyle w:val="ConsPlusNormal"/>
              <w:jc w:val="center"/>
            </w:pPr>
            <w:r>
              <w:t>814</w:t>
            </w:r>
          </w:p>
        </w:tc>
        <w:tc>
          <w:tcPr>
            <w:tcW w:w="1077" w:type="dxa"/>
          </w:tcPr>
          <w:p w:rsidR="005D755D" w:rsidRDefault="005D755D">
            <w:pPr>
              <w:pStyle w:val="ConsPlusNormal"/>
              <w:jc w:val="center"/>
            </w:pPr>
            <w:r>
              <w:t>1791</w:t>
            </w:r>
          </w:p>
        </w:tc>
        <w:tc>
          <w:tcPr>
            <w:tcW w:w="1191" w:type="dxa"/>
          </w:tcPr>
          <w:p w:rsidR="005D755D" w:rsidRDefault="005D755D">
            <w:pPr>
              <w:pStyle w:val="ConsPlusNormal"/>
              <w:jc w:val="center"/>
            </w:pPr>
            <w:r>
              <w:t>1791</w:t>
            </w:r>
          </w:p>
        </w:tc>
        <w:tc>
          <w:tcPr>
            <w:tcW w:w="1191" w:type="dxa"/>
          </w:tcPr>
          <w:p w:rsidR="005D755D" w:rsidRDefault="005D755D">
            <w:pPr>
              <w:pStyle w:val="ConsPlusNormal"/>
              <w:jc w:val="center"/>
            </w:pPr>
            <w:r>
              <w:t>1791</w:t>
            </w:r>
          </w:p>
        </w:tc>
        <w:tc>
          <w:tcPr>
            <w:tcW w:w="1191" w:type="dxa"/>
          </w:tcPr>
          <w:p w:rsidR="005D755D" w:rsidRDefault="005D755D">
            <w:pPr>
              <w:pStyle w:val="ConsPlusNormal"/>
              <w:jc w:val="center"/>
            </w:pPr>
            <w:r>
              <w:t>1791</w:t>
            </w:r>
          </w:p>
        </w:tc>
      </w:tr>
      <w:tr w:rsidR="005D755D" w:rsidTr="003E0106">
        <w:tc>
          <w:tcPr>
            <w:tcW w:w="568" w:type="dxa"/>
          </w:tcPr>
          <w:p w:rsidR="005D755D" w:rsidRDefault="005D755D">
            <w:pPr>
              <w:pStyle w:val="ConsPlusNormal"/>
              <w:jc w:val="both"/>
            </w:pPr>
            <w:r>
              <w:t>11.1.3</w:t>
            </w:r>
          </w:p>
        </w:tc>
        <w:tc>
          <w:tcPr>
            <w:tcW w:w="2693" w:type="dxa"/>
          </w:tcPr>
          <w:p w:rsidR="005D755D" w:rsidRDefault="005D755D">
            <w:pPr>
              <w:pStyle w:val="ConsPlusNormal"/>
              <w:jc w:val="both"/>
            </w:pPr>
            <w:r>
              <w:t>Количество человек, которым оказывается единовременная денежная выплата в случае утраты или повреждения жилого помещения в результате стихийного бедствия, техногенной катастрофы, пожара, обрушений жилых зданий</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43</w:t>
            </w:r>
          </w:p>
        </w:tc>
        <w:tc>
          <w:tcPr>
            <w:tcW w:w="1191" w:type="dxa"/>
          </w:tcPr>
          <w:p w:rsidR="005D755D" w:rsidRDefault="005D755D">
            <w:pPr>
              <w:pStyle w:val="ConsPlusNormal"/>
              <w:jc w:val="center"/>
            </w:pPr>
            <w:r>
              <w:t>44</w:t>
            </w:r>
          </w:p>
        </w:tc>
        <w:tc>
          <w:tcPr>
            <w:tcW w:w="1191" w:type="dxa"/>
          </w:tcPr>
          <w:p w:rsidR="005D755D" w:rsidRDefault="005D755D">
            <w:pPr>
              <w:pStyle w:val="ConsPlusNormal"/>
              <w:jc w:val="center"/>
            </w:pPr>
            <w:r>
              <w:t>42</w:t>
            </w:r>
          </w:p>
        </w:tc>
        <w:tc>
          <w:tcPr>
            <w:tcW w:w="1191" w:type="dxa"/>
          </w:tcPr>
          <w:p w:rsidR="005D755D" w:rsidRDefault="005D755D">
            <w:pPr>
              <w:pStyle w:val="ConsPlusNormal"/>
              <w:jc w:val="center"/>
            </w:pPr>
            <w:r>
              <w:t>32</w:t>
            </w:r>
          </w:p>
        </w:tc>
        <w:tc>
          <w:tcPr>
            <w:tcW w:w="1077" w:type="dxa"/>
          </w:tcPr>
          <w:p w:rsidR="005D755D" w:rsidRDefault="005D755D">
            <w:pPr>
              <w:pStyle w:val="ConsPlusNormal"/>
              <w:jc w:val="center"/>
            </w:pPr>
            <w:r>
              <w:t>19</w:t>
            </w:r>
          </w:p>
        </w:tc>
        <w:tc>
          <w:tcPr>
            <w:tcW w:w="1077" w:type="dxa"/>
          </w:tcPr>
          <w:p w:rsidR="005D755D" w:rsidRDefault="005D755D">
            <w:pPr>
              <w:pStyle w:val="ConsPlusNormal"/>
              <w:jc w:val="center"/>
            </w:pPr>
            <w:r>
              <w:t>38</w:t>
            </w:r>
          </w:p>
        </w:tc>
        <w:tc>
          <w:tcPr>
            <w:tcW w:w="1191" w:type="dxa"/>
          </w:tcPr>
          <w:p w:rsidR="005D755D" w:rsidRDefault="005D755D">
            <w:pPr>
              <w:pStyle w:val="ConsPlusNormal"/>
              <w:jc w:val="center"/>
            </w:pPr>
            <w:r>
              <w:t>38</w:t>
            </w:r>
          </w:p>
        </w:tc>
        <w:tc>
          <w:tcPr>
            <w:tcW w:w="1191" w:type="dxa"/>
          </w:tcPr>
          <w:p w:rsidR="005D755D" w:rsidRDefault="005D755D">
            <w:pPr>
              <w:pStyle w:val="ConsPlusNormal"/>
              <w:jc w:val="center"/>
            </w:pPr>
            <w:r>
              <w:t>38</w:t>
            </w:r>
          </w:p>
        </w:tc>
        <w:tc>
          <w:tcPr>
            <w:tcW w:w="1191" w:type="dxa"/>
          </w:tcPr>
          <w:p w:rsidR="005D755D" w:rsidRDefault="005D755D">
            <w:pPr>
              <w:pStyle w:val="ConsPlusNormal"/>
              <w:jc w:val="center"/>
            </w:pPr>
            <w:r>
              <w:t>38</w:t>
            </w:r>
          </w:p>
        </w:tc>
      </w:tr>
      <w:tr w:rsidR="005D755D" w:rsidTr="003E0106">
        <w:tc>
          <w:tcPr>
            <w:tcW w:w="568" w:type="dxa"/>
          </w:tcPr>
          <w:p w:rsidR="005D755D" w:rsidRDefault="005D755D">
            <w:pPr>
              <w:pStyle w:val="ConsPlusNormal"/>
              <w:jc w:val="both"/>
            </w:pPr>
            <w:r>
              <w:t>11.2</w:t>
            </w:r>
          </w:p>
        </w:tc>
        <w:tc>
          <w:tcPr>
            <w:tcW w:w="2693" w:type="dxa"/>
          </w:tcPr>
          <w:p w:rsidR="005D755D" w:rsidRDefault="005D755D">
            <w:pPr>
              <w:pStyle w:val="ConsPlusNormal"/>
              <w:jc w:val="both"/>
            </w:pPr>
            <w:r>
              <w:t>Мероприятие "Предоставление отдельным категориям граждан натуральной помощи"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11.2.1</w:t>
            </w:r>
          </w:p>
        </w:tc>
        <w:tc>
          <w:tcPr>
            <w:tcW w:w="2693" w:type="dxa"/>
          </w:tcPr>
          <w:p w:rsidR="005D755D" w:rsidRDefault="005D755D">
            <w:pPr>
              <w:pStyle w:val="ConsPlusNormal"/>
              <w:jc w:val="both"/>
            </w:pPr>
            <w:r>
              <w:t>Численность малоимущих граждан, которым предоставлена натуральная помощь</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4265</w:t>
            </w:r>
          </w:p>
        </w:tc>
        <w:tc>
          <w:tcPr>
            <w:tcW w:w="1191" w:type="dxa"/>
          </w:tcPr>
          <w:p w:rsidR="005D755D" w:rsidRDefault="005D755D">
            <w:pPr>
              <w:pStyle w:val="ConsPlusNormal"/>
              <w:jc w:val="center"/>
            </w:pPr>
            <w:r>
              <w:t>5727</w:t>
            </w:r>
          </w:p>
        </w:tc>
        <w:tc>
          <w:tcPr>
            <w:tcW w:w="1191" w:type="dxa"/>
          </w:tcPr>
          <w:p w:rsidR="005D755D" w:rsidRDefault="005D755D">
            <w:pPr>
              <w:pStyle w:val="ConsPlusNormal"/>
              <w:jc w:val="center"/>
            </w:pPr>
            <w:r>
              <w:t>13688</w:t>
            </w:r>
          </w:p>
        </w:tc>
        <w:tc>
          <w:tcPr>
            <w:tcW w:w="1191" w:type="dxa"/>
          </w:tcPr>
          <w:p w:rsidR="005D755D" w:rsidRDefault="005D755D">
            <w:pPr>
              <w:pStyle w:val="ConsPlusNormal"/>
              <w:jc w:val="center"/>
            </w:pPr>
            <w:r>
              <w:t>11394</w:t>
            </w:r>
          </w:p>
        </w:tc>
        <w:tc>
          <w:tcPr>
            <w:tcW w:w="1077" w:type="dxa"/>
          </w:tcPr>
          <w:p w:rsidR="005D755D" w:rsidRDefault="005D755D">
            <w:pPr>
              <w:pStyle w:val="ConsPlusNormal"/>
              <w:jc w:val="center"/>
            </w:pPr>
            <w:r>
              <w:t>9525</w:t>
            </w:r>
          </w:p>
        </w:tc>
        <w:tc>
          <w:tcPr>
            <w:tcW w:w="1077" w:type="dxa"/>
          </w:tcPr>
          <w:p w:rsidR="005D755D" w:rsidRDefault="005D755D">
            <w:pPr>
              <w:pStyle w:val="ConsPlusNormal"/>
              <w:jc w:val="center"/>
            </w:pPr>
            <w:r>
              <w:t>8000</w:t>
            </w:r>
          </w:p>
        </w:tc>
        <w:tc>
          <w:tcPr>
            <w:tcW w:w="1191" w:type="dxa"/>
          </w:tcPr>
          <w:p w:rsidR="005D755D" w:rsidRDefault="005D755D">
            <w:pPr>
              <w:pStyle w:val="ConsPlusNormal"/>
              <w:jc w:val="center"/>
            </w:pPr>
            <w:r>
              <w:t>9000</w:t>
            </w:r>
          </w:p>
        </w:tc>
        <w:tc>
          <w:tcPr>
            <w:tcW w:w="1191" w:type="dxa"/>
          </w:tcPr>
          <w:p w:rsidR="005D755D" w:rsidRDefault="005D755D">
            <w:pPr>
              <w:pStyle w:val="ConsPlusNormal"/>
              <w:jc w:val="center"/>
            </w:pPr>
            <w:r>
              <w:t>9000</w:t>
            </w:r>
          </w:p>
        </w:tc>
        <w:tc>
          <w:tcPr>
            <w:tcW w:w="1191" w:type="dxa"/>
          </w:tcPr>
          <w:p w:rsidR="005D755D" w:rsidRDefault="005D755D">
            <w:pPr>
              <w:pStyle w:val="ConsPlusNormal"/>
              <w:jc w:val="center"/>
            </w:pPr>
            <w:r>
              <w:t>9000</w:t>
            </w:r>
          </w:p>
        </w:tc>
      </w:tr>
      <w:tr w:rsidR="005D755D" w:rsidTr="003E0106">
        <w:tc>
          <w:tcPr>
            <w:tcW w:w="568" w:type="dxa"/>
          </w:tcPr>
          <w:p w:rsidR="005D755D" w:rsidRDefault="005D755D">
            <w:pPr>
              <w:pStyle w:val="ConsPlusNormal"/>
              <w:jc w:val="both"/>
            </w:pPr>
            <w:r>
              <w:t>11.2.2</w:t>
            </w:r>
          </w:p>
        </w:tc>
        <w:tc>
          <w:tcPr>
            <w:tcW w:w="2693" w:type="dxa"/>
          </w:tcPr>
          <w:p w:rsidR="005D755D" w:rsidRDefault="005D755D">
            <w:pPr>
              <w:pStyle w:val="ConsPlusNormal"/>
              <w:jc w:val="both"/>
            </w:pPr>
            <w:r>
              <w:t>Количество продуктовых наборов, предоставленных малоимущим гражданам</w:t>
            </w:r>
          </w:p>
        </w:tc>
        <w:tc>
          <w:tcPr>
            <w:tcW w:w="1134" w:type="dxa"/>
          </w:tcPr>
          <w:p w:rsidR="005D755D" w:rsidRDefault="005D755D">
            <w:pPr>
              <w:pStyle w:val="ConsPlusNormal"/>
              <w:jc w:val="both"/>
            </w:pPr>
            <w:r>
              <w:t>шт.</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r>
              <w:t>24014</w:t>
            </w:r>
          </w:p>
        </w:tc>
        <w:tc>
          <w:tcPr>
            <w:tcW w:w="1191" w:type="dxa"/>
          </w:tcPr>
          <w:p w:rsidR="005D755D" w:rsidRDefault="005D755D">
            <w:pPr>
              <w:pStyle w:val="ConsPlusNormal"/>
              <w:jc w:val="center"/>
            </w:pPr>
            <w:r>
              <w:t>20354</w:t>
            </w:r>
          </w:p>
        </w:tc>
        <w:tc>
          <w:tcPr>
            <w:tcW w:w="1077" w:type="dxa"/>
          </w:tcPr>
          <w:p w:rsidR="005D755D" w:rsidRDefault="005D755D">
            <w:pPr>
              <w:pStyle w:val="ConsPlusNormal"/>
              <w:jc w:val="center"/>
            </w:pPr>
            <w:r>
              <w:t>16525</w:t>
            </w:r>
          </w:p>
        </w:tc>
        <w:tc>
          <w:tcPr>
            <w:tcW w:w="1077" w:type="dxa"/>
          </w:tcPr>
          <w:p w:rsidR="005D755D" w:rsidRDefault="005D755D">
            <w:pPr>
              <w:pStyle w:val="ConsPlusNormal"/>
              <w:jc w:val="center"/>
            </w:pPr>
            <w:r>
              <w:t>13718</w:t>
            </w:r>
          </w:p>
        </w:tc>
        <w:tc>
          <w:tcPr>
            <w:tcW w:w="1191" w:type="dxa"/>
          </w:tcPr>
          <w:p w:rsidR="005D755D" w:rsidRDefault="005D755D">
            <w:pPr>
              <w:pStyle w:val="ConsPlusNormal"/>
              <w:jc w:val="center"/>
            </w:pPr>
            <w:r>
              <w:t>17048</w:t>
            </w:r>
          </w:p>
        </w:tc>
        <w:tc>
          <w:tcPr>
            <w:tcW w:w="1191" w:type="dxa"/>
          </w:tcPr>
          <w:p w:rsidR="005D755D" w:rsidRDefault="005D755D">
            <w:pPr>
              <w:pStyle w:val="ConsPlusNormal"/>
              <w:jc w:val="center"/>
            </w:pPr>
            <w:r>
              <w:t>17048</w:t>
            </w:r>
          </w:p>
        </w:tc>
        <w:tc>
          <w:tcPr>
            <w:tcW w:w="1191" w:type="dxa"/>
          </w:tcPr>
          <w:p w:rsidR="005D755D" w:rsidRDefault="005D755D">
            <w:pPr>
              <w:pStyle w:val="ConsPlusNormal"/>
              <w:jc w:val="center"/>
            </w:pPr>
            <w:r>
              <w:t>17048</w:t>
            </w:r>
          </w:p>
        </w:tc>
      </w:tr>
      <w:tr w:rsidR="005D755D" w:rsidTr="003E0106">
        <w:tc>
          <w:tcPr>
            <w:tcW w:w="568" w:type="dxa"/>
          </w:tcPr>
          <w:p w:rsidR="005D755D" w:rsidRDefault="005D755D">
            <w:pPr>
              <w:pStyle w:val="ConsPlusNormal"/>
              <w:jc w:val="both"/>
            </w:pPr>
            <w:r>
              <w:t>11.3</w:t>
            </w:r>
          </w:p>
        </w:tc>
        <w:tc>
          <w:tcPr>
            <w:tcW w:w="2693" w:type="dxa"/>
          </w:tcPr>
          <w:p w:rsidR="005D755D" w:rsidRDefault="005D755D">
            <w:pPr>
              <w:pStyle w:val="ConsPlusNormal"/>
              <w:jc w:val="both"/>
            </w:pPr>
            <w:r>
              <w:t>Мероприятие "Оказание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11.3.1</w:t>
            </w:r>
          </w:p>
        </w:tc>
        <w:tc>
          <w:tcPr>
            <w:tcW w:w="2693" w:type="dxa"/>
          </w:tcPr>
          <w:p w:rsidR="005D755D" w:rsidRDefault="005D755D">
            <w:pPr>
              <w:pStyle w:val="ConsPlusNormal"/>
              <w:jc w:val="both"/>
            </w:pPr>
            <w:r>
              <w:t>Количество граждан, которым предоставлена адресная социальная помощь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w:t>
            </w:r>
          </w:p>
        </w:tc>
        <w:tc>
          <w:tcPr>
            <w:tcW w:w="1191" w:type="dxa"/>
          </w:tcPr>
          <w:p w:rsidR="005D755D" w:rsidRDefault="005D755D">
            <w:pPr>
              <w:pStyle w:val="ConsPlusNormal"/>
              <w:jc w:val="center"/>
            </w:pPr>
            <w:r>
              <w:t>352</w:t>
            </w: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11.4</w:t>
            </w:r>
          </w:p>
        </w:tc>
        <w:tc>
          <w:tcPr>
            <w:tcW w:w="2693" w:type="dxa"/>
          </w:tcPr>
          <w:p w:rsidR="005D755D" w:rsidRDefault="005D755D">
            <w:pPr>
              <w:pStyle w:val="ConsPlusNormal"/>
              <w:jc w:val="both"/>
            </w:pPr>
            <w:r>
              <w:t>Мероприятие "Адресная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11.4.1</w:t>
            </w:r>
          </w:p>
        </w:tc>
        <w:tc>
          <w:tcPr>
            <w:tcW w:w="2693" w:type="dxa"/>
          </w:tcPr>
          <w:p w:rsidR="005D755D" w:rsidRDefault="005D755D">
            <w:pPr>
              <w:pStyle w:val="ConsPlusNormal"/>
              <w:jc w:val="both"/>
            </w:pPr>
            <w:r>
              <w:t>Количество приобретенного пользовательского оборудования для подключения к цифровому телевизионному вещанию</w:t>
            </w:r>
          </w:p>
        </w:tc>
        <w:tc>
          <w:tcPr>
            <w:tcW w:w="1134" w:type="dxa"/>
          </w:tcPr>
          <w:p w:rsidR="005D755D" w:rsidRDefault="005D755D">
            <w:pPr>
              <w:pStyle w:val="ConsPlusNormal"/>
              <w:jc w:val="both"/>
            </w:pPr>
            <w:r>
              <w:t>штук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r>
              <w:t>1262</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11.5</w:t>
            </w:r>
          </w:p>
        </w:tc>
        <w:tc>
          <w:tcPr>
            <w:tcW w:w="2693" w:type="dxa"/>
          </w:tcPr>
          <w:p w:rsidR="005D755D" w:rsidRDefault="005D755D">
            <w:pPr>
              <w:pStyle w:val="ConsPlusNormal"/>
              <w:jc w:val="both"/>
            </w:pPr>
            <w:r>
              <w:t>Мероприятие "Оказание государственной социальной помощи на основании социального контракта отдельным категориям граждан"</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11.5.1</w:t>
            </w:r>
          </w:p>
        </w:tc>
        <w:tc>
          <w:tcPr>
            <w:tcW w:w="2693" w:type="dxa"/>
          </w:tcPr>
          <w:p w:rsidR="005D755D" w:rsidRDefault="005D755D">
            <w:pPr>
              <w:pStyle w:val="ConsPlusNormal"/>
              <w:jc w:val="both"/>
            </w:pPr>
            <w:r>
              <w:t>Численность граждан, заключивших социальный контракт на оказание помощи в поиске работы и трудоустройстве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801</w:t>
            </w:r>
          </w:p>
        </w:tc>
        <w:tc>
          <w:tcPr>
            <w:tcW w:w="1077" w:type="dxa"/>
          </w:tcPr>
          <w:p w:rsidR="005D755D" w:rsidRDefault="005D755D">
            <w:pPr>
              <w:pStyle w:val="ConsPlusNormal"/>
              <w:jc w:val="center"/>
            </w:pPr>
            <w:r>
              <w:t>1110</w:t>
            </w:r>
          </w:p>
        </w:tc>
        <w:tc>
          <w:tcPr>
            <w:tcW w:w="1191" w:type="dxa"/>
          </w:tcPr>
          <w:p w:rsidR="005D755D" w:rsidRDefault="005D755D">
            <w:pPr>
              <w:pStyle w:val="ConsPlusNormal"/>
              <w:jc w:val="center"/>
            </w:pPr>
            <w:r>
              <w:t>908</w:t>
            </w:r>
          </w:p>
        </w:tc>
        <w:tc>
          <w:tcPr>
            <w:tcW w:w="1191" w:type="dxa"/>
          </w:tcPr>
          <w:p w:rsidR="005D755D" w:rsidRDefault="005D755D">
            <w:pPr>
              <w:pStyle w:val="ConsPlusNormal"/>
              <w:jc w:val="center"/>
            </w:pPr>
            <w:r>
              <w:t>914</w:t>
            </w:r>
          </w:p>
        </w:tc>
        <w:tc>
          <w:tcPr>
            <w:tcW w:w="1191" w:type="dxa"/>
          </w:tcPr>
          <w:p w:rsidR="005D755D" w:rsidRDefault="005D755D">
            <w:pPr>
              <w:pStyle w:val="ConsPlusNormal"/>
              <w:jc w:val="center"/>
            </w:pPr>
            <w:r>
              <w:t>908</w:t>
            </w:r>
          </w:p>
        </w:tc>
      </w:tr>
      <w:tr w:rsidR="005D755D" w:rsidTr="003E0106">
        <w:tc>
          <w:tcPr>
            <w:tcW w:w="568" w:type="dxa"/>
          </w:tcPr>
          <w:p w:rsidR="005D755D" w:rsidRDefault="005D755D">
            <w:pPr>
              <w:pStyle w:val="ConsPlusNormal"/>
              <w:jc w:val="both"/>
            </w:pPr>
            <w:r>
              <w:t>11.5.2</w:t>
            </w:r>
          </w:p>
        </w:tc>
        <w:tc>
          <w:tcPr>
            <w:tcW w:w="2693" w:type="dxa"/>
          </w:tcPr>
          <w:p w:rsidR="005D755D" w:rsidRDefault="005D755D">
            <w:pPr>
              <w:pStyle w:val="ConsPlusNormal"/>
              <w:jc w:val="both"/>
            </w:pPr>
            <w:r>
              <w:t>Численность граждан, заключивших социальный контракт на оказание помощи по прохождению профессионального обучения и дополнительного профессионального образования</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212</w:t>
            </w: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11.5.3</w:t>
            </w:r>
          </w:p>
        </w:tc>
        <w:tc>
          <w:tcPr>
            <w:tcW w:w="2693" w:type="dxa"/>
          </w:tcPr>
          <w:p w:rsidR="005D755D" w:rsidRDefault="005D755D">
            <w:pPr>
              <w:pStyle w:val="ConsPlusNormal"/>
              <w:jc w:val="both"/>
            </w:pPr>
            <w:r>
              <w:t>Численность граждан, прошедших обучение или получивших дополнительное профессиональное образование в рамках реализации социального контракта на оказание помощи по поиску работы</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36</w:t>
            </w:r>
          </w:p>
        </w:tc>
        <w:tc>
          <w:tcPr>
            <w:tcW w:w="1191" w:type="dxa"/>
          </w:tcPr>
          <w:p w:rsidR="005D755D" w:rsidRDefault="005D755D">
            <w:pPr>
              <w:pStyle w:val="ConsPlusNormal"/>
              <w:jc w:val="center"/>
            </w:pPr>
            <w:r>
              <w:t>30</w:t>
            </w:r>
          </w:p>
        </w:tc>
        <w:tc>
          <w:tcPr>
            <w:tcW w:w="1191" w:type="dxa"/>
          </w:tcPr>
          <w:p w:rsidR="005D755D" w:rsidRDefault="005D755D">
            <w:pPr>
              <w:pStyle w:val="ConsPlusNormal"/>
              <w:jc w:val="center"/>
            </w:pPr>
            <w:r>
              <w:t>30</w:t>
            </w:r>
          </w:p>
        </w:tc>
        <w:tc>
          <w:tcPr>
            <w:tcW w:w="1191" w:type="dxa"/>
          </w:tcPr>
          <w:p w:rsidR="005D755D" w:rsidRDefault="005D755D">
            <w:pPr>
              <w:pStyle w:val="ConsPlusNormal"/>
              <w:jc w:val="center"/>
            </w:pPr>
            <w:r>
              <w:t>30</w:t>
            </w:r>
          </w:p>
        </w:tc>
      </w:tr>
      <w:tr w:rsidR="005D755D" w:rsidTr="003E0106">
        <w:tc>
          <w:tcPr>
            <w:tcW w:w="568" w:type="dxa"/>
          </w:tcPr>
          <w:p w:rsidR="005D755D" w:rsidRDefault="005D755D">
            <w:pPr>
              <w:pStyle w:val="ConsPlusNormal"/>
              <w:jc w:val="both"/>
            </w:pPr>
            <w:r>
              <w:t>11.5.4</w:t>
            </w:r>
          </w:p>
        </w:tc>
        <w:tc>
          <w:tcPr>
            <w:tcW w:w="2693" w:type="dxa"/>
          </w:tcPr>
          <w:p w:rsidR="005D755D" w:rsidRDefault="005D755D">
            <w:pPr>
              <w:pStyle w:val="ConsPlusNormal"/>
              <w:jc w:val="both"/>
            </w:pPr>
            <w:r>
              <w:t xml:space="preserve">Численность граждан, заключивших социальный контракт на оказание помощи по осуществлению индивидуальной предпринимательской деятельности, в том числе являющихся </w:t>
            </w:r>
            <w:proofErr w:type="spellStart"/>
            <w:r>
              <w:t>самозанятыми</w:t>
            </w:r>
            <w:proofErr w:type="spellEnd"/>
            <w:r>
              <w:t>, прошедших обучение или получивших дополнительное профессиональное образование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5</w:t>
            </w:r>
          </w:p>
        </w:tc>
        <w:tc>
          <w:tcPr>
            <w:tcW w:w="1191" w:type="dxa"/>
          </w:tcPr>
          <w:p w:rsidR="005D755D" w:rsidRDefault="005D755D">
            <w:pPr>
              <w:pStyle w:val="ConsPlusNormal"/>
              <w:jc w:val="center"/>
            </w:pPr>
            <w:r>
              <w:t>5</w:t>
            </w:r>
          </w:p>
        </w:tc>
      </w:tr>
      <w:tr w:rsidR="005D755D" w:rsidTr="003E0106">
        <w:tc>
          <w:tcPr>
            <w:tcW w:w="568" w:type="dxa"/>
          </w:tcPr>
          <w:p w:rsidR="005D755D" w:rsidRDefault="005D755D">
            <w:pPr>
              <w:pStyle w:val="ConsPlusNormal"/>
              <w:jc w:val="both"/>
            </w:pPr>
            <w:r>
              <w:t>11.5.5</w:t>
            </w:r>
          </w:p>
        </w:tc>
        <w:tc>
          <w:tcPr>
            <w:tcW w:w="2693" w:type="dxa"/>
          </w:tcPr>
          <w:p w:rsidR="005D755D" w:rsidRDefault="005D755D">
            <w:pPr>
              <w:pStyle w:val="ConsPlusNormal"/>
              <w:jc w:val="both"/>
            </w:pPr>
            <w:r>
              <w:t>Численность граждан, заключивших социальный контракт на реализацию мероприятий по ведению личного подсобного хозяйства, прошедших обучение или получивших дополнительное профессиональное образование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3</w:t>
            </w:r>
          </w:p>
        </w:tc>
        <w:tc>
          <w:tcPr>
            <w:tcW w:w="1191" w:type="dxa"/>
          </w:tcPr>
          <w:p w:rsidR="005D755D" w:rsidRDefault="005D755D">
            <w:pPr>
              <w:pStyle w:val="ConsPlusNormal"/>
              <w:jc w:val="center"/>
            </w:pPr>
            <w:r>
              <w:t>5</w:t>
            </w:r>
          </w:p>
        </w:tc>
        <w:tc>
          <w:tcPr>
            <w:tcW w:w="1191" w:type="dxa"/>
          </w:tcPr>
          <w:p w:rsidR="005D755D" w:rsidRDefault="005D755D">
            <w:pPr>
              <w:pStyle w:val="ConsPlusNormal"/>
              <w:jc w:val="center"/>
            </w:pPr>
            <w:r>
              <w:t>5</w:t>
            </w:r>
          </w:p>
        </w:tc>
        <w:tc>
          <w:tcPr>
            <w:tcW w:w="1191" w:type="dxa"/>
          </w:tcPr>
          <w:p w:rsidR="005D755D" w:rsidRDefault="005D755D">
            <w:pPr>
              <w:pStyle w:val="ConsPlusNormal"/>
              <w:jc w:val="center"/>
            </w:pPr>
            <w:r>
              <w:t>5</w:t>
            </w:r>
          </w:p>
        </w:tc>
      </w:tr>
      <w:tr w:rsidR="005D755D" w:rsidTr="003E0106">
        <w:tc>
          <w:tcPr>
            <w:tcW w:w="568" w:type="dxa"/>
          </w:tcPr>
          <w:p w:rsidR="005D755D" w:rsidRDefault="005D755D">
            <w:pPr>
              <w:pStyle w:val="ConsPlusNormal"/>
              <w:jc w:val="both"/>
            </w:pPr>
            <w:r>
              <w:t>11.5.6</w:t>
            </w:r>
          </w:p>
        </w:tc>
        <w:tc>
          <w:tcPr>
            <w:tcW w:w="2693" w:type="dxa"/>
          </w:tcPr>
          <w:p w:rsidR="005D755D" w:rsidRDefault="005D755D">
            <w:pPr>
              <w:pStyle w:val="ConsPlusNormal"/>
              <w:jc w:val="both"/>
            </w:pPr>
            <w:r>
              <w:t>Численность граждан, заключивших социальный контракт на оказание помощи по осуществлению индивидуальной предпринимательской деятельности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154</w:t>
            </w:r>
          </w:p>
        </w:tc>
        <w:tc>
          <w:tcPr>
            <w:tcW w:w="1077" w:type="dxa"/>
          </w:tcPr>
          <w:p w:rsidR="005D755D" w:rsidRDefault="005D755D">
            <w:pPr>
              <w:pStyle w:val="ConsPlusNormal"/>
              <w:jc w:val="center"/>
            </w:pPr>
            <w:r>
              <w:t>390</w:t>
            </w:r>
          </w:p>
        </w:tc>
        <w:tc>
          <w:tcPr>
            <w:tcW w:w="1191" w:type="dxa"/>
          </w:tcPr>
          <w:p w:rsidR="005D755D" w:rsidRDefault="005D755D">
            <w:pPr>
              <w:pStyle w:val="ConsPlusNormal"/>
              <w:jc w:val="center"/>
            </w:pPr>
            <w:r>
              <w:t>250</w:t>
            </w:r>
          </w:p>
        </w:tc>
        <w:tc>
          <w:tcPr>
            <w:tcW w:w="1191" w:type="dxa"/>
          </w:tcPr>
          <w:p w:rsidR="005D755D" w:rsidRDefault="005D755D">
            <w:pPr>
              <w:pStyle w:val="ConsPlusNormal"/>
              <w:jc w:val="center"/>
            </w:pPr>
            <w:r>
              <w:t>230</w:t>
            </w:r>
          </w:p>
        </w:tc>
        <w:tc>
          <w:tcPr>
            <w:tcW w:w="1191" w:type="dxa"/>
          </w:tcPr>
          <w:p w:rsidR="005D755D" w:rsidRDefault="005D755D">
            <w:pPr>
              <w:pStyle w:val="ConsPlusNormal"/>
              <w:jc w:val="center"/>
            </w:pPr>
            <w:r>
              <w:t>250</w:t>
            </w:r>
          </w:p>
        </w:tc>
      </w:tr>
      <w:tr w:rsidR="005D755D" w:rsidTr="003E0106">
        <w:tc>
          <w:tcPr>
            <w:tcW w:w="568" w:type="dxa"/>
          </w:tcPr>
          <w:p w:rsidR="005D755D" w:rsidRDefault="005D755D">
            <w:pPr>
              <w:pStyle w:val="ConsPlusNormal"/>
              <w:jc w:val="both"/>
            </w:pPr>
            <w:r>
              <w:t>11.5.7</w:t>
            </w:r>
          </w:p>
        </w:tc>
        <w:tc>
          <w:tcPr>
            <w:tcW w:w="2693" w:type="dxa"/>
          </w:tcPr>
          <w:p w:rsidR="005D755D" w:rsidRDefault="005D755D">
            <w:pPr>
              <w:pStyle w:val="ConsPlusNormal"/>
              <w:jc w:val="both"/>
            </w:pPr>
            <w:r>
              <w:t>Численность граждан, заключивших социальный контракт на реализацию мероприятий по ведению личного подсобного хозяйства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40</w:t>
            </w:r>
          </w:p>
        </w:tc>
        <w:tc>
          <w:tcPr>
            <w:tcW w:w="1191" w:type="dxa"/>
          </w:tcPr>
          <w:p w:rsidR="005D755D" w:rsidRDefault="005D755D">
            <w:pPr>
              <w:pStyle w:val="ConsPlusNormal"/>
              <w:jc w:val="center"/>
            </w:pPr>
            <w:r>
              <w:t>60</w:t>
            </w:r>
          </w:p>
        </w:tc>
        <w:tc>
          <w:tcPr>
            <w:tcW w:w="1191" w:type="dxa"/>
          </w:tcPr>
          <w:p w:rsidR="005D755D" w:rsidRDefault="005D755D">
            <w:pPr>
              <w:pStyle w:val="ConsPlusNormal"/>
              <w:jc w:val="center"/>
            </w:pPr>
            <w:r>
              <w:t>60</w:t>
            </w:r>
          </w:p>
        </w:tc>
        <w:tc>
          <w:tcPr>
            <w:tcW w:w="1191" w:type="dxa"/>
          </w:tcPr>
          <w:p w:rsidR="005D755D" w:rsidRDefault="005D755D">
            <w:pPr>
              <w:pStyle w:val="ConsPlusNormal"/>
              <w:jc w:val="center"/>
            </w:pPr>
            <w:r>
              <w:t>60</w:t>
            </w:r>
          </w:p>
        </w:tc>
      </w:tr>
      <w:tr w:rsidR="005D755D" w:rsidTr="003E0106">
        <w:tc>
          <w:tcPr>
            <w:tcW w:w="568" w:type="dxa"/>
          </w:tcPr>
          <w:p w:rsidR="005D755D" w:rsidRDefault="005D755D">
            <w:pPr>
              <w:pStyle w:val="ConsPlusNormal"/>
              <w:jc w:val="both"/>
            </w:pPr>
            <w:r>
              <w:t>11.5.8</w:t>
            </w:r>
          </w:p>
        </w:tc>
        <w:tc>
          <w:tcPr>
            <w:tcW w:w="2693" w:type="dxa"/>
          </w:tcPr>
          <w:p w:rsidR="005D755D" w:rsidRDefault="005D755D">
            <w:pPr>
              <w:pStyle w:val="ConsPlusNormal"/>
              <w:jc w:val="both"/>
            </w:pPr>
            <w:r>
              <w:t>Численность граждан, заключивших социальный контракт на оказание помощи в поиске работы, прошедших стажировку</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0</w:t>
            </w:r>
          </w:p>
        </w:tc>
        <w:tc>
          <w:tcPr>
            <w:tcW w:w="1191" w:type="dxa"/>
          </w:tcPr>
          <w:p w:rsidR="005D755D" w:rsidRDefault="005D755D">
            <w:pPr>
              <w:pStyle w:val="ConsPlusNormal"/>
              <w:jc w:val="center"/>
            </w:pPr>
            <w:r>
              <w:t>5</w:t>
            </w:r>
          </w:p>
        </w:tc>
        <w:tc>
          <w:tcPr>
            <w:tcW w:w="1191" w:type="dxa"/>
          </w:tcPr>
          <w:p w:rsidR="005D755D" w:rsidRDefault="005D755D">
            <w:pPr>
              <w:pStyle w:val="ConsPlusNormal"/>
              <w:jc w:val="center"/>
            </w:pPr>
            <w:r>
              <w:t>5</w:t>
            </w:r>
          </w:p>
        </w:tc>
        <w:tc>
          <w:tcPr>
            <w:tcW w:w="1191" w:type="dxa"/>
          </w:tcPr>
          <w:p w:rsidR="005D755D" w:rsidRDefault="005D755D">
            <w:pPr>
              <w:pStyle w:val="ConsPlusNormal"/>
              <w:jc w:val="center"/>
            </w:pPr>
            <w:r>
              <w:t>5</w:t>
            </w:r>
          </w:p>
        </w:tc>
      </w:tr>
      <w:tr w:rsidR="005D755D" w:rsidTr="003E0106">
        <w:tc>
          <w:tcPr>
            <w:tcW w:w="568" w:type="dxa"/>
          </w:tcPr>
          <w:p w:rsidR="005D755D" w:rsidRDefault="005D755D">
            <w:pPr>
              <w:pStyle w:val="ConsPlusNormal"/>
              <w:jc w:val="both"/>
            </w:pPr>
            <w:r>
              <w:t>11.5.9</w:t>
            </w:r>
          </w:p>
        </w:tc>
        <w:tc>
          <w:tcPr>
            <w:tcW w:w="2693" w:type="dxa"/>
          </w:tcPr>
          <w:p w:rsidR="005D755D" w:rsidRDefault="005D755D">
            <w:pPr>
              <w:pStyle w:val="ConsPlusNormal"/>
              <w:jc w:val="both"/>
            </w:pPr>
            <w:r>
              <w:t>Численность граждан, заключивших социальный контракт, направленный на преодоление трудной жизненной ситуации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891</w:t>
            </w:r>
          </w:p>
        </w:tc>
        <w:tc>
          <w:tcPr>
            <w:tcW w:w="1077" w:type="dxa"/>
          </w:tcPr>
          <w:p w:rsidR="005D755D" w:rsidRDefault="005D755D">
            <w:pPr>
              <w:pStyle w:val="ConsPlusNormal"/>
              <w:jc w:val="center"/>
            </w:pPr>
            <w:r>
              <w:t>660</w:t>
            </w:r>
          </w:p>
        </w:tc>
        <w:tc>
          <w:tcPr>
            <w:tcW w:w="1191" w:type="dxa"/>
          </w:tcPr>
          <w:p w:rsidR="005D755D" w:rsidRDefault="005D755D">
            <w:pPr>
              <w:pStyle w:val="ConsPlusNormal"/>
              <w:jc w:val="center"/>
            </w:pPr>
            <w:r>
              <w:t>520</w:t>
            </w:r>
          </w:p>
        </w:tc>
        <w:tc>
          <w:tcPr>
            <w:tcW w:w="1191" w:type="dxa"/>
          </w:tcPr>
          <w:p w:rsidR="005D755D" w:rsidRDefault="005D755D">
            <w:pPr>
              <w:pStyle w:val="ConsPlusNormal"/>
              <w:jc w:val="center"/>
            </w:pPr>
            <w:r>
              <w:t>515</w:t>
            </w:r>
          </w:p>
        </w:tc>
        <w:tc>
          <w:tcPr>
            <w:tcW w:w="1191" w:type="dxa"/>
          </w:tcPr>
          <w:p w:rsidR="005D755D" w:rsidRDefault="005D755D">
            <w:pPr>
              <w:pStyle w:val="ConsPlusNormal"/>
              <w:jc w:val="center"/>
            </w:pPr>
            <w:r>
              <w:t>517</w:t>
            </w:r>
          </w:p>
        </w:tc>
      </w:tr>
      <w:tr w:rsidR="005D755D" w:rsidTr="003E0106">
        <w:tc>
          <w:tcPr>
            <w:tcW w:w="568" w:type="dxa"/>
          </w:tcPr>
          <w:p w:rsidR="005D755D" w:rsidRDefault="005D755D">
            <w:pPr>
              <w:pStyle w:val="ConsPlusNormal"/>
              <w:jc w:val="both"/>
            </w:pPr>
            <w:r>
              <w:t>12</w:t>
            </w:r>
          </w:p>
        </w:tc>
        <w:tc>
          <w:tcPr>
            <w:tcW w:w="2693" w:type="dxa"/>
          </w:tcPr>
          <w:p w:rsidR="005D755D" w:rsidRDefault="005D755D">
            <w:pPr>
              <w:pStyle w:val="ConsPlusNormal"/>
              <w:jc w:val="both"/>
            </w:pPr>
            <w:r>
              <w:t>Основное мероприятие "Предоставление мер социальной поддержки отдельным категориям граждан"</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w:t>
            </w:r>
          </w:p>
        </w:tc>
        <w:tc>
          <w:tcPr>
            <w:tcW w:w="2693" w:type="dxa"/>
          </w:tcPr>
          <w:p w:rsidR="005D755D" w:rsidRDefault="005D755D">
            <w:pPr>
              <w:pStyle w:val="ConsPlusNormal"/>
              <w:jc w:val="both"/>
            </w:pPr>
            <w:r>
              <w:t>Мероприятие "Обеспечение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12.1.1</w:t>
            </w:r>
          </w:p>
        </w:tc>
        <w:tc>
          <w:tcPr>
            <w:tcW w:w="2693" w:type="dxa"/>
          </w:tcPr>
          <w:p w:rsidR="005D755D" w:rsidRDefault="005D755D">
            <w:pPr>
              <w:pStyle w:val="ConsPlusNormal"/>
              <w:jc w:val="both"/>
            </w:pPr>
            <w: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103</w:t>
            </w:r>
          </w:p>
        </w:tc>
        <w:tc>
          <w:tcPr>
            <w:tcW w:w="1138" w:type="dxa"/>
          </w:tcPr>
          <w:p w:rsidR="005D755D" w:rsidRDefault="005D755D">
            <w:pPr>
              <w:pStyle w:val="ConsPlusNormal"/>
              <w:jc w:val="center"/>
            </w:pPr>
            <w:r>
              <w:t>457</w:t>
            </w:r>
          </w:p>
        </w:tc>
        <w:tc>
          <w:tcPr>
            <w:tcW w:w="1191" w:type="dxa"/>
          </w:tcPr>
          <w:p w:rsidR="005D755D" w:rsidRDefault="005D755D">
            <w:pPr>
              <w:pStyle w:val="ConsPlusNormal"/>
              <w:jc w:val="center"/>
            </w:pPr>
            <w:r>
              <w:t>403</w:t>
            </w:r>
          </w:p>
        </w:tc>
        <w:tc>
          <w:tcPr>
            <w:tcW w:w="1191" w:type="dxa"/>
          </w:tcPr>
          <w:p w:rsidR="005D755D" w:rsidRDefault="005D755D">
            <w:pPr>
              <w:pStyle w:val="ConsPlusNormal"/>
              <w:jc w:val="center"/>
            </w:pPr>
            <w:r>
              <w:t>923</w:t>
            </w:r>
          </w:p>
        </w:tc>
        <w:tc>
          <w:tcPr>
            <w:tcW w:w="1191" w:type="dxa"/>
          </w:tcPr>
          <w:p w:rsidR="005D755D" w:rsidRDefault="005D755D">
            <w:pPr>
              <w:pStyle w:val="ConsPlusNormal"/>
              <w:jc w:val="center"/>
            </w:pPr>
            <w:r>
              <w:t>512</w:t>
            </w:r>
          </w:p>
        </w:tc>
        <w:tc>
          <w:tcPr>
            <w:tcW w:w="1077" w:type="dxa"/>
          </w:tcPr>
          <w:p w:rsidR="005D755D" w:rsidRDefault="005D755D">
            <w:pPr>
              <w:pStyle w:val="ConsPlusNormal"/>
              <w:jc w:val="center"/>
            </w:pPr>
            <w:r>
              <w:t>665</w:t>
            </w:r>
          </w:p>
        </w:tc>
        <w:tc>
          <w:tcPr>
            <w:tcW w:w="1077" w:type="dxa"/>
          </w:tcPr>
          <w:p w:rsidR="005D755D" w:rsidRDefault="005D755D">
            <w:pPr>
              <w:pStyle w:val="ConsPlusNormal"/>
              <w:jc w:val="center"/>
            </w:pPr>
            <w:r>
              <w:t>575</w:t>
            </w:r>
          </w:p>
        </w:tc>
        <w:tc>
          <w:tcPr>
            <w:tcW w:w="1191" w:type="dxa"/>
          </w:tcPr>
          <w:p w:rsidR="005D755D" w:rsidRDefault="005D755D">
            <w:pPr>
              <w:pStyle w:val="ConsPlusNormal"/>
              <w:jc w:val="center"/>
            </w:pPr>
            <w:r>
              <w:t>675</w:t>
            </w:r>
          </w:p>
        </w:tc>
        <w:tc>
          <w:tcPr>
            <w:tcW w:w="1191" w:type="dxa"/>
          </w:tcPr>
          <w:p w:rsidR="005D755D" w:rsidRDefault="005D755D">
            <w:pPr>
              <w:pStyle w:val="ConsPlusNormal"/>
              <w:jc w:val="center"/>
            </w:pPr>
            <w:r>
              <w:t>675</w:t>
            </w:r>
          </w:p>
        </w:tc>
        <w:tc>
          <w:tcPr>
            <w:tcW w:w="1191" w:type="dxa"/>
          </w:tcPr>
          <w:p w:rsidR="005D755D" w:rsidRDefault="005D755D">
            <w:pPr>
              <w:pStyle w:val="ConsPlusNormal"/>
              <w:jc w:val="center"/>
            </w:pPr>
            <w:r>
              <w:t>675</w:t>
            </w:r>
          </w:p>
        </w:tc>
      </w:tr>
      <w:tr w:rsidR="005D755D" w:rsidTr="003E0106">
        <w:tc>
          <w:tcPr>
            <w:tcW w:w="568" w:type="dxa"/>
          </w:tcPr>
          <w:p w:rsidR="005D755D" w:rsidRDefault="005D755D">
            <w:pPr>
              <w:pStyle w:val="ConsPlusNormal"/>
              <w:jc w:val="both"/>
            </w:pPr>
            <w:r>
              <w:t>12.2</w:t>
            </w:r>
          </w:p>
        </w:tc>
        <w:tc>
          <w:tcPr>
            <w:tcW w:w="2693" w:type="dxa"/>
          </w:tcPr>
          <w:p w:rsidR="005D755D" w:rsidRDefault="005D755D">
            <w:pPr>
              <w:pStyle w:val="ConsPlusNormal"/>
              <w:jc w:val="both"/>
            </w:pPr>
            <w:r>
              <w:t>Мероприятие "Предоставление гражданам субсидий на оплату жилого помещения и коммунальных услуг"</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12.2.1</w:t>
            </w:r>
          </w:p>
        </w:tc>
        <w:tc>
          <w:tcPr>
            <w:tcW w:w="2693" w:type="dxa"/>
          </w:tcPr>
          <w:p w:rsidR="005D755D" w:rsidRDefault="005D755D">
            <w:pPr>
              <w:pStyle w:val="ConsPlusNormal"/>
              <w:jc w:val="both"/>
            </w:pPr>
            <w:r>
              <w:t>Численность семей, получающих субсидии на оплату жилого помещения и коммунальных услуг</w:t>
            </w:r>
          </w:p>
        </w:tc>
        <w:tc>
          <w:tcPr>
            <w:tcW w:w="1134" w:type="dxa"/>
          </w:tcPr>
          <w:p w:rsidR="005D755D" w:rsidRDefault="005D755D">
            <w:pPr>
              <w:pStyle w:val="ConsPlusNormal"/>
              <w:jc w:val="both"/>
            </w:pPr>
            <w:r>
              <w:t>семей</w:t>
            </w:r>
          </w:p>
        </w:tc>
        <w:tc>
          <w:tcPr>
            <w:tcW w:w="846" w:type="dxa"/>
          </w:tcPr>
          <w:p w:rsidR="005D755D" w:rsidRDefault="005D755D">
            <w:pPr>
              <w:pStyle w:val="ConsPlusNormal"/>
              <w:jc w:val="center"/>
            </w:pPr>
            <w:r>
              <w:t>42660</w:t>
            </w:r>
          </w:p>
        </w:tc>
        <w:tc>
          <w:tcPr>
            <w:tcW w:w="1138" w:type="dxa"/>
          </w:tcPr>
          <w:p w:rsidR="005D755D" w:rsidRDefault="005D755D">
            <w:pPr>
              <w:pStyle w:val="ConsPlusNormal"/>
              <w:jc w:val="center"/>
            </w:pPr>
            <w:r>
              <w:t>43465</w:t>
            </w:r>
          </w:p>
        </w:tc>
        <w:tc>
          <w:tcPr>
            <w:tcW w:w="1191" w:type="dxa"/>
          </w:tcPr>
          <w:p w:rsidR="005D755D" w:rsidRDefault="005D755D">
            <w:pPr>
              <w:pStyle w:val="ConsPlusNormal"/>
              <w:jc w:val="center"/>
            </w:pPr>
            <w:r>
              <w:t>42423</w:t>
            </w:r>
          </w:p>
        </w:tc>
        <w:tc>
          <w:tcPr>
            <w:tcW w:w="1191" w:type="dxa"/>
          </w:tcPr>
          <w:p w:rsidR="005D755D" w:rsidRDefault="005D755D">
            <w:pPr>
              <w:pStyle w:val="ConsPlusNormal"/>
              <w:jc w:val="center"/>
            </w:pPr>
            <w:r>
              <w:t>41090</w:t>
            </w:r>
          </w:p>
        </w:tc>
        <w:tc>
          <w:tcPr>
            <w:tcW w:w="1191" w:type="dxa"/>
          </w:tcPr>
          <w:p w:rsidR="005D755D" w:rsidRDefault="005D755D">
            <w:pPr>
              <w:pStyle w:val="ConsPlusNormal"/>
              <w:jc w:val="center"/>
            </w:pPr>
            <w:r>
              <w:t>39845</w:t>
            </w:r>
          </w:p>
        </w:tc>
        <w:tc>
          <w:tcPr>
            <w:tcW w:w="1077" w:type="dxa"/>
          </w:tcPr>
          <w:p w:rsidR="005D755D" w:rsidRDefault="005D755D">
            <w:pPr>
              <w:pStyle w:val="ConsPlusNormal"/>
              <w:jc w:val="center"/>
            </w:pPr>
            <w:r>
              <w:t>38504</w:t>
            </w:r>
          </w:p>
        </w:tc>
        <w:tc>
          <w:tcPr>
            <w:tcW w:w="1077" w:type="dxa"/>
          </w:tcPr>
          <w:p w:rsidR="005D755D" w:rsidRDefault="005D755D">
            <w:pPr>
              <w:pStyle w:val="ConsPlusNormal"/>
              <w:jc w:val="center"/>
            </w:pPr>
            <w:r>
              <w:t>40000</w:t>
            </w:r>
          </w:p>
        </w:tc>
        <w:tc>
          <w:tcPr>
            <w:tcW w:w="1191" w:type="dxa"/>
          </w:tcPr>
          <w:p w:rsidR="005D755D" w:rsidRDefault="005D755D">
            <w:pPr>
              <w:pStyle w:val="ConsPlusNormal"/>
              <w:jc w:val="center"/>
            </w:pPr>
            <w:r>
              <w:t>42000</w:t>
            </w:r>
          </w:p>
        </w:tc>
        <w:tc>
          <w:tcPr>
            <w:tcW w:w="1191" w:type="dxa"/>
          </w:tcPr>
          <w:p w:rsidR="005D755D" w:rsidRDefault="005D755D">
            <w:pPr>
              <w:pStyle w:val="ConsPlusNormal"/>
              <w:jc w:val="center"/>
            </w:pPr>
            <w:r>
              <w:t>42000</w:t>
            </w:r>
          </w:p>
        </w:tc>
        <w:tc>
          <w:tcPr>
            <w:tcW w:w="1191" w:type="dxa"/>
          </w:tcPr>
          <w:p w:rsidR="005D755D" w:rsidRDefault="005D755D">
            <w:pPr>
              <w:pStyle w:val="ConsPlusNormal"/>
              <w:jc w:val="center"/>
            </w:pPr>
            <w:r>
              <w:t>42000</w:t>
            </w:r>
          </w:p>
        </w:tc>
      </w:tr>
      <w:tr w:rsidR="005D755D" w:rsidTr="003E0106">
        <w:tc>
          <w:tcPr>
            <w:tcW w:w="568" w:type="dxa"/>
          </w:tcPr>
          <w:p w:rsidR="005D755D" w:rsidRDefault="005D755D">
            <w:pPr>
              <w:pStyle w:val="ConsPlusNormal"/>
              <w:jc w:val="both"/>
            </w:pPr>
            <w:r>
              <w:t>12.2.2</w:t>
            </w:r>
          </w:p>
        </w:tc>
        <w:tc>
          <w:tcPr>
            <w:tcW w:w="2693" w:type="dxa"/>
          </w:tcPr>
          <w:p w:rsidR="005D755D" w:rsidRDefault="005D755D">
            <w:pPr>
              <w:pStyle w:val="ConsPlusNormal"/>
              <w:jc w:val="both"/>
            </w:pPr>
            <w:r>
              <w:t>Среднегодовое количество выплат семьям, получающим субсидии на оплату жилого помещения и коммунальных услуг</w:t>
            </w:r>
          </w:p>
        </w:tc>
        <w:tc>
          <w:tcPr>
            <w:tcW w:w="1134" w:type="dxa"/>
          </w:tcPr>
          <w:p w:rsidR="005D755D" w:rsidRDefault="005D755D">
            <w:pPr>
              <w:pStyle w:val="ConsPlusNormal"/>
              <w:jc w:val="both"/>
            </w:pPr>
            <w:r>
              <w:t>выплат</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r>
              <w:t>30636</w:t>
            </w:r>
          </w:p>
        </w:tc>
        <w:tc>
          <w:tcPr>
            <w:tcW w:w="1191" w:type="dxa"/>
          </w:tcPr>
          <w:p w:rsidR="005D755D" w:rsidRDefault="005D755D">
            <w:pPr>
              <w:pStyle w:val="ConsPlusNormal"/>
              <w:jc w:val="center"/>
            </w:pPr>
            <w:r>
              <w:t>29195</w:t>
            </w:r>
          </w:p>
        </w:tc>
        <w:tc>
          <w:tcPr>
            <w:tcW w:w="1077" w:type="dxa"/>
          </w:tcPr>
          <w:p w:rsidR="005D755D" w:rsidRDefault="005D755D">
            <w:pPr>
              <w:pStyle w:val="ConsPlusNormal"/>
              <w:jc w:val="center"/>
            </w:pPr>
            <w:r>
              <w:t>32118</w:t>
            </w:r>
          </w:p>
        </w:tc>
        <w:tc>
          <w:tcPr>
            <w:tcW w:w="1077" w:type="dxa"/>
          </w:tcPr>
          <w:p w:rsidR="005D755D" w:rsidRDefault="005D755D">
            <w:pPr>
              <w:pStyle w:val="ConsPlusNormal"/>
              <w:jc w:val="center"/>
            </w:pPr>
            <w:r>
              <w:t>31500</w:t>
            </w:r>
          </w:p>
        </w:tc>
        <w:tc>
          <w:tcPr>
            <w:tcW w:w="1191" w:type="dxa"/>
          </w:tcPr>
          <w:p w:rsidR="005D755D" w:rsidRDefault="005D755D">
            <w:pPr>
              <w:pStyle w:val="ConsPlusNormal"/>
              <w:jc w:val="center"/>
            </w:pPr>
            <w:r>
              <w:t>32500</w:t>
            </w:r>
          </w:p>
        </w:tc>
        <w:tc>
          <w:tcPr>
            <w:tcW w:w="1191" w:type="dxa"/>
          </w:tcPr>
          <w:p w:rsidR="005D755D" w:rsidRDefault="005D755D">
            <w:pPr>
              <w:pStyle w:val="ConsPlusNormal"/>
              <w:jc w:val="center"/>
            </w:pPr>
            <w:r>
              <w:t>32500</w:t>
            </w:r>
          </w:p>
        </w:tc>
        <w:tc>
          <w:tcPr>
            <w:tcW w:w="1191" w:type="dxa"/>
          </w:tcPr>
          <w:p w:rsidR="005D755D" w:rsidRDefault="005D755D">
            <w:pPr>
              <w:pStyle w:val="ConsPlusNormal"/>
              <w:jc w:val="center"/>
            </w:pPr>
            <w:r>
              <w:t>32500</w:t>
            </w:r>
          </w:p>
        </w:tc>
      </w:tr>
      <w:tr w:rsidR="005D755D" w:rsidTr="003E0106">
        <w:tc>
          <w:tcPr>
            <w:tcW w:w="568" w:type="dxa"/>
          </w:tcPr>
          <w:p w:rsidR="005D755D" w:rsidRDefault="005D755D">
            <w:pPr>
              <w:pStyle w:val="ConsPlusNormal"/>
              <w:jc w:val="both"/>
            </w:pPr>
            <w:r>
              <w:t>12.3</w:t>
            </w:r>
          </w:p>
        </w:tc>
        <w:tc>
          <w:tcPr>
            <w:tcW w:w="2693" w:type="dxa"/>
          </w:tcPr>
          <w:p w:rsidR="005D755D" w:rsidRDefault="005D755D">
            <w:pPr>
              <w:pStyle w:val="ConsPlusNormal"/>
              <w:jc w:val="both"/>
            </w:pPr>
            <w:r>
              <w:t>Мероприятие "Предоставление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12.3.1</w:t>
            </w:r>
          </w:p>
        </w:tc>
        <w:tc>
          <w:tcPr>
            <w:tcW w:w="2693" w:type="dxa"/>
          </w:tcPr>
          <w:p w:rsidR="005D755D" w:rsidRDefault="005D755D">
            <w:pPr>
              <w:pStyle w:val="ConsPlusNormal"/>
              <w:jc w:val="both"/>
            </w:pPr>
            <w:r>
              <w:t>Количество единовременных денежных пособий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0</w:t>
            </w:r>
          </w:p>
        </w:tc>
        <w:tc>
          <w:tcPr>
            <w:tcW w:w="1138" w:type="dxa"/>
          </w:tcPr>
          <w:p w:rsidR="005D755D" w:rsidRDefault="005D755D">
            <w:pPr>
              <w:pStyle w:val="ConsPlusNormal"/>
              <w:jc w:val="center"/>
            </w:pPr>
            <w:r>
              <w:t>0</w:t>
            </w:r>
          </w:p>
        </w:tc>
        <w:tc>
          <w:tcPr>
            <w:tcW w:w="1191" w:type="dxa"/>
          </w:tcPr>
          <w:p w:rsidR="005D755D" w:rsidRDefault="005D755D">
            <w:pPr>
              <w:pStyle w:val="ConsPlusNormal"/>
              <w:jc w:val="center"/>
            </w:pPr>
            <w:r>
              <w:t>0</w:t>
            </w:r>
          </w:p>
        </w:tc>
        <w:tc>
          <w:tcPr>
            <w:tcW w:w="1191" w:type="dxa"/>
          </w:tcPr>
          <w:p w:rsidR="005D755D" w:rsidRDefault="005D755D">
            <w:pPr>
              <w:pStyle w:val="ConsPlusNormal"/>
              <w:jc w:val="center"/>
            </w:pPr>
            <w:r>
              <w:t>0</w:t>
            </w:r>
          </w:p>
        </w:tc>
        <w:tc>
          <w:tcPr>
            <w:tcW w:w="1191"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1</w:t>
            </w:r>
          </w:p>
        </w:tc>
        <w:tc>
          <w:tcPr>
            <w:tcW w:w="1191" w:type="dxa"/>
          </w:tcPr>
          <w:p w:rsidR="005D755D" w:rsidRDefault="005D755D">
            <w:pPr>
              <w:pStyle w:val="ConsPlusNormal"/>
              <w:jc w:val="center"/>
            </w:pPr>
            <w:r>
              <w:t>1</w:t>
            </w:r>
          </w:p>
        </w:tc>
        <w:tc>
          <w:tcPr>
            <w:tcW w:w="1191" w:type="dxa"/>
          </w:tcPr>
          <w:p w:rsidR="005D755D" w:rsidRDefault="005D755D">
            <w:pPr>
              <w:pStyle w:val="ConsPlusNormal"/>
              <w:jc w:val="center"/>
            </w:pPr>
            <w:r>
              <w:t>1</w:t>
            </w:r>
          </w:p>
        </w:tc>
        <w:tc>
          <w:tcPr>
            <w:tcW w:w="1191" w:type="dxa"/>
          </w:tcPr>
          <w:p w:rsidR="005D755D" w:rsidRDefault="005D755D">
            <w:pPr>
              <w:pStyle w:val="ConsPlusNormal"/>
              <w:jc w:val="center"/>
            </w:pPr>
            <w:r>
              <w:t>1</w:t>
            </w:r>
          </w:p>
        </w:tc>
      </w:tr>
      <w:tr w:rsidR="005D755D" w:rsidTr="003E0106">
        <w:tc>
          <w:tcPr>
            <w:tcW w:w="568" w:type="dxa"/>
          </w:tcPr>
          <w:p w:rsidR="005D755D" w:rsidRDefault="005D755D">
            <w:pPr>
              <w:pStyle w:val="ConsPlusNormal"/>
              <w:jc w:val="both"/>
            </w:pPr>
            <w:r>
              <w:t>12.4</w:t>
            </w:r>
          </w:p>
        </w:tc>
        <w:tc>
          <w:tcPr>
            <w:tcW w:w="2693" w:type="dxa"/>
          </w:tcPr>
          <w:p w:rsidR="005D755D" w:rsidRDefault="005D755D">
            <w:pPr>
              <w:pStyle w:val="ConsPlusNormal"/>
              <w:jc w:val="both"/>
            </w:pPr>
            <w:r>
              <w:t>Мероприятие "Предоставление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12.4.1</w:t>
            </w:r>
          </w:p>
        </w:tc>
        <w:tc>
          <w:tcPr>
            <w:tcW w:w="2693" w:type="dxa"/>
          </w:tcPr>
          <w:p w:rsidR="005D755D" w:rsidRDefault="005D755D">
            <w:pPr>
              <w:pStyle w:val="ConsPlusNormal"/>
              <w:jc w:val="both"/>
            </w:pPr>
            <w:r>
              <w:t>Количество льготных поездок, совершенных отдельными категориями граждан, меры социальной поддержки которых относятся к ведению Российской Федерации, на всех видах пассажирского транспорта в Ивановской области</w:t>
            </w:r>
          </w:p>
        </w:tc>
        <w:tc>
          <w:tcPr>
            <w:tcW w:w="1134" w:type="dxa"/>
          </w:tcPr>
          <w:p w:rsidR="005D755D" w:rsidRDefault="005D755D">
            <w:pPr>
              <w:pStyle w:val="ConsPlusNormal"/>
              <w:jc w:val="both"/>
            </w:pPr>
            <w:r>
              <w:t>тыс. поездок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6076,73</w:t>
            </w:r>
          </w:p>
        </w:tc>
        <w:tc>
          <w:tcPr>
            <w:tcW w:w="1191" w:type="dxa"/>
          </w:tcPr>
          <w:p w:rsidR="005D755D" w:rsidRDefault="005D755D">
            <w:pPr>
              <w:pStyle w:val="ConsPlusNormal"/>
              <w:jc w:val="center"/>
            </w:pPr>
            <w:r>
              <w:t>5159,47</w:t>
            </w:r>
          </w:p>
        </w:tc>
        <w:tc>
          <w:tcPr>
            <w:tcW w:w="1191" w:type="dxa"/>
          </w:tcPr>
          <w:p w:rsidR="005D755D" w:rsidRDefault="005D755D">
            <w:pPr>
              <w:pStyle w:val="ConsPlusNormal"/>
              <w:jc w:val="center"/>
            </w:pPr>
            <w:r>
              <w:t>4445,68</w:t>
            </w:r>
          </w:p>
        </w:tc>
        <w:tc>
          <w:tcPr>
            <w:tcW w:w="1191" w:type="dxa"/>
          </w:tcPr>
          <w:p w:rsidR="005D755D" w:rsidRDefault="005D755D">
            <w:pPr>
              <w:pStyle w:val="ConsPlusNormal"/>
              <w:jc w:val="center"/>
            </w:pPr>
            <w:r>
              <w:t>5258,07</w:t>
            </w:r>
          </w:p>
        </w:tc>
        <w:tc>
          <w:tcPr>
            <w:tcW w:w="1077" w:type="dxa"/>
          </w:tcPr>
          <w:p w:rsidR="005D755D" w:rsidRDefault="005D755D">
            <w:pPr>
              <w:pStyle w:val="ConsPlusNormal"/>
              <w:jc w:val="center"/>
            </w:pPr>
            <w:r>
              <w:t>3821,62</w:t>
            </w:r>
          </w:p>
        </w:tc>
        <w:tc>
          <w:tcPr>
            <w:tcW w:w="1077" w:type="dxa"/>
          </w:tcPr>
          <w:p w:rsidR="005D755D" w:rsidRDefault="005D755D">
            <w:pPr>
              <w:pStyle w:val="ConsPlusNormal"/>
              <w:jc w:val="center"/>
            </w:pPr>
            <w:r>
              <w:t>5693,68</w:t>
            </w:r>
          </w:p>
        </w:tc>
        <w:tc>
          <w:tcPr>
            <w:tcW w:w="1191" w:type="dxa"/>
          </w:tcPr>
          <w:p w:rsidR="005D755D" w:rsidRDefault="005D755D">
            <w:pPr>
              <w:pStyle w:val="ConsPlusNormal"/>
              <w:jc w:val="center"/>
            </w:pPr>
            <w:r>
              <w:t>5693,68</w:t>
            </w:r>
          </w:p>
        </w:tc>
        <w:tc>
          <w:tcPr>
            <w:tcW w:w="1191" w:type="dxa"/>
          </w:tcPr>
          <w:p w:rsidR="005D755D" w:rsidRDefault="005D755D">
            <w:pPr>
              <w:pStyle w:val="ConsPlusNormal"/>
              <w:jc w:val="center"/>
            </w:pPr>
            <w:r>
              <w:t>5693,68</w:t>
            </w:r>
          </w:p>
        </w:tc>
        <w:tc>
          <w:tcPr>
            <w:tcW w:w="1191" w:type="dxa"/>
          </w:tcPr>
          <w:p w:rsidR="005D755D" w:rsidRDefault="005D755D">
            <w:pPr>
              <w:pStyle w:val="ConsPlusNormal"/>
              <w:jc w:val="center"/>
            </w:pPr>
            <w:r>
              <w:t>5693,68</w:t>
            </w:r>
          </w:p>
        </w:tc>
      </w:tr>
      <w:tr w:rsidR="005D755D" w:rsidTr="003E0106">
        <w:tc>
          <w:tcPr>
            <w:tcW w:w="568" w:type="dxa"/>
          </w:tcPr>
          <w:p w:rsidR="005D755D" w:rsidRDefault="005D755D">
            <w:pPr>
              <w:pStyle w:val="ConsPlusNormal"/>
              <w:jc w:val="both"/>
            </w:pPr>
            <w:r>
              <w:t>12.5</w:t>
            </w:r>
          </w:p>
        </w:tc>
        <w:tc>
          <w:tcPr>
            <w:tcW w:w="2693" w:type="dxa"/>
          </w:tcPr>
          <w:p w:rsidR="005D755D" w:rsidRDefault="005D755D">
            <w:pPr>
              <w:pStyle w:val="ConsPlusNormal"/>
              <w:jc w:val="both"/>
            </w:pPr>
            <w:r>
              <w:t>Мероприятие "Компенсация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12.5.1</w:t>
            </w:r>
          </w:p>
        </w:tc>
        <w:tc>
          <w:tcPr>
            <w:tcW w:w="2693" w:type="dxa"/>
          </w:tcPr>
          <w:p w:rsidR="005D755D" w:rsidRDefault="005D755D">
            <w:pPr>
              <w:pStyle w:val="ConsPlusNormal"/>
              <w:jc w:val="both"/>
            </w:pPr>
            <w:r>
              <w:t>Среднегодовая численность получателей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r>
              <w:t>7191</w:t>
            </w:r>
          </w:p>
        </w:tc>
        <w:tc>
          <w:tcPr>
            <w:tcW w:w="1191" w:type="dxa"/>
          </w:tcPr>
          <w:p w:rsidR="005D755D" w:rsidRDefault="005D755D">
            <w:pPr>
              <w:pStyle w:val="ConsPlusNormal"/>
              <w:jc w:val="center"/>
            </w:pPr>
            <w:r>
              <w:t>8330</w:t>
            </w: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12.6</w:t>
            </w:r>
          </w:p>
        </w:tc>
        <w:tc>
          <w:tcPr>
            <w:tcW w:w="2693" w:type="dxa"/>
          </w:tcPr>
          <w:p w:rsidR="005D755D" w:rsidRDefault="005D755D">
            <w:pPr>
              <w:pStyle w:val="ConsPlusNormal"/>
              <w:jc w:val="both"/>
            </w:pPr>
            <w:r>
              <w:t>Мероприятие "Компенсация отдельным категориям граждан оплаты взноса на капитальный ремонт общего имущества в многоквартирном доме"</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12.6.1</w:t>
            </w:r>
          </w:p>
        </w:tc>
        <w:tc>
          <w:tcPr>
            <w:tcW w:w="2693" w:type="dxa"/>
          </w:tcPr>
          <w:p w:rsidR="005D755D" w:rsidRDefault="005D755D">
            <w:pPr>
              <w:pStyle w:val="ConsPlusNormal"/>
              <w:jc w:val="both"/>
            </w:pPr>
            <w:r>
              <w:t>Среднегодовая численность получателей компенсации отдельным категориям граждан оплаты взноса на капитальный ремонт общего имущества в многоквартирном доме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6410</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9239</w:t>
            </w:r>
          </w:p>
        </w:tc>
        <w:tc>
          <w:tcPr>
            <w:tcW w:w="1077" w:type="dxa"/>
          </w:tcPr>
          <w:p w:rsidR="005D755D" w:rsidRDefault="005D755D">
            <w:pPr>
              <w:pStyle w:val="ConsPlusNormal"/>
              <w:jc w:val="center"/>
            </w:pPr>
            <w:r>
              <w:t>9651</w:t>
            </w:r>
          </w:p>
        </w:tc>
        <w:tc>
          <w:tcPr>
            <w:tcW w:w="1077" w:type="dxa"/>
          </w:tcPr>
          <w:p w:rsidR="005D755D" w:rsidRDefault="005D755D">
            <w:pPr>
              <w:pStyle w:val="ConsPlusNormal"/>
              <w:jc w:val="center"/>
            </w:pPr>
            <w:r>
              <w:t>9629</w:t>
            </w:r>
          </w:p>
        </w:tc>
        <w:tc>
          <w:tcPr>
            <w:tcW w:w="1191" w:type="dxa"/>
          </w:tcPr>
          <w:p w:rsidR="005D755D" w:rsidRDefault="005D755D">
            <w:pPr>
              <w:pStyle w:val="ConsPlusNormal"/>
              <w:jc w:val="center"/>
            </w:pPr>
            <w:r>
              <w:t>9784</w:t>
            </w:r>
          </w:p>
        </w:tc>
        <w:tc>
          <w:tcPr>
            <w:tcW w:w="1191" w:type="dxa"/>
          </w:tcPr>
          <w:p w:rsidR="005D755D" w:rsidRDefault="005D755D">
            <w:pPr>
              <w:pStyle w:val="ConsPlusNormal"/>
              <w:jc w:val="center"/>
            </w:pPr>
            <w:r>
              <w:t>9979</w:t>
            </w:r>
          </w:p>
        </w:tc>
        <w:tc>
          <w:tcPr>
            <w:tcW w:w="1191" w:type="dxa"/>
          </w:tcPr>
          <w:p w:rsidR="005D755D" w:rsidRDefault="005D755D">
            <w:pPr>
              <w:pStyle w:val="ConsPlusNormal"/>
              <w:jc w:val="center"/>
            </w:pPr>
            <w:r>
              <w:t>10131</w:t>
            </w:r>
          </w:p>
        </w:tc>
      </w:tr>
      <w:tr w:rsidR="005D755D" w:rsidTr="003E0106">
        <w:tc>
          <w:tcPr>
            <w:tcW w:w="568" w:type="dxa"/>
          </w:tcPr>
          <w:p w:rsidR="005D755D" w:rsidRDefault="005D755D">
            <w:pPr>
              <w:pStyle w:val="ConsPlusNormal"/>
              <w:jc w:val="both"/>
            </w:pPr>
            <w:r>
              <w:t>12.7</w:t>
            </w:r>
          </w:p>
        </w:tc>
        <w:tc>
          <w:tcPr>
            <w:tcW w:w="2693" w:type="dxa"/>
          </w:tcPr>
          <w:p w:rsidR="005D755D" w:rsidRDefault="005D755D">
            <w:pPr>
              <w:pStyle w:val="ConsPlusNormal"/>
              <w:jc w:val="both"/>
            </w:pPr>
            <w:r>
              <w:t xml:space="preserve">Мероприятие "Иные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539"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и Федеральным </w:t>
            </w:r>
            <w:hyperlink r:id="rId540" w:history="1">
              <w:r>
                <w:rPr>
                  <w:color w:val="0000FF"/>
                </w:rPr>
                <w:t>законом</w:t>
              </w:r>
            </w:hyperlink>
            <w:r>
              <w:t xml:space="preserve"> от 12.01.1995 N 5-ФЗ "О ветеранах"</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12.7.1</w:t>
            </w:r>
          </w:p>
        </w:tc>
        <w:tc>
          <w:tcPr>
            <w:tcW w:w="2693" w:type="dxa"/>
          </w:tcPr>
          <w:p w:rsidR="005D755D" w:rsidRDefault="005D755D">
            <w:pPr>
              <w:pStyle w:val="ConsPlusNormal"/>
              <w:jc w:val="both"/>
            </w:pPr>
            <w:r>
              <w:t>Доля инвалидов и участников Великой Отечественной войны 1941 - 1945 годов, в жилых помещениях которых проведен ремонт или замена бытового и сантехнического оборудования, в общем количестве нуждающихся в ремонте и замене бытового и сантехнического оборудования</w:t>
            </w:r>
          </w:p>
        </w:tc>
        <w:tc>
          <w:tcPr>
            <w:tcW w:w="1134" w:type="dxa"/>
          </w:tcPr>
          <w:p w:rsidR="005D755D" w:rsidRDefault="005D755D">
            <w:pPr>
              <w:pStyle w:val="ConsPlusNormal"/>
              <w:jc w:val="both"/>
            </w:pPr>
            <w:r>
              <w:t>%</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83</w:t>
            </w: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12.8</w:t>
            </w:r>
          </w:p>
        </w:tc>
        <w:tc>
          <w:tcPr>
            <w:tcW w:w="2693" w:type="dxa"/>
          </w:tcPr>
          <w:p w:rsidR="005D755D" w:rsidRDefault="005D755D">
            <w:pPr>
              <w:pStyle w:val="ConsPlusNormal"/>
              <w:jc w:val="both"/>
            </w:pPr>
            <w:r>
              <w:t>Мероприятие "Единовременная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12.8.1</w:t>
            </w:r>
          </w:p>
        </w:tc>
        <w:tc>
          <w:tcPr>
            <w:tcW w:w="2693" w:type="dxa"/>
          </w:tcPr>
          <w:p w:rsidR="005D755D" w:rsidRDefault="005D755D">
            <w:pPr>
              <w:pStyle w:val="ConsPlusNormal"/>
              <w:jc w:val="both"/>
            </w:pPr>
            <w:r>
              <w:t>Численность получателей единовременной компенсации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12411</w:t>
            </w: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12.9</w:t>
            </w:r>
          </w:p>
        </w:tc>
        <w:tc>
          <w:tcPr>
            <w:tcW w:w="2693" w:type="dxa"/>
          </w:tcPr>
          <w:p w:rsidR="005D755D" w:rsidRDefault="005D755D">
            <w:pPr>
              <w:pStyle w:val="ConsPlusNormal"/>
              <w:jc w:val="both"/>
            </w:pPr>
            <w:r>
              <w:t>Мероприятие "Единовременная выплата гражданам из числа держателей социальных карт жителя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12.9.1</w:t>
            </w:r>
          </w:p>
        </w:tc>
        <w:tc>
          <w:tcPr>
            <w:tcW w:w="2693" w:type="dxa"/>
          </w:tcPr>
          <w:p w:rsidR="005D755D" w:rsidRDefault="005D755D">
            <w:pPr>
              <w:pStyle w:val="ConsPlusNormal"/>
              <w:jc w:val="both"/>
            </w:pPr>
            <w:r>
              <w:t>Численность получателей единовременной выплаты гражданам из числа держателей социальных карт жителя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r>
              <w:t>80665</w:t>
            </w: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12.10</w:t>
            </w:r>
          </w:p>
        </w:tc>
        <w:tc>
          <w:tcPr>
            <w:tcW w:w="2693" w:type="dxa"/>
          </w:tcPr>
          <w:p w:rsidR="005D755D" w:rsidRDefault="005D755D">
            <w:pPr>
              <w:pStyle w:val="ConsPlusNormal"/>
              <w:jc w:val="both"/>
            </w:pPr>
            <w:r>
              <w:t>Мероприятие "Компенсации народным дружинникам и гарантии социальной защиты членов их семей"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12.10.1</w:t>
            </w:r>
          </w:p>
        </w:tc>
        <w:tc>
          <w:tcPr>
            <w:tcW w:w="2693" w:type="dxa"/>
          </w:tcPr>
          <w:p w:rsidR="005D755D" w:rsidRDefault="005D755D">
            <w:pPr>
              <w:pStyle w:val="ConsPlusNormal"/>
              <w:jc w:val="both"/>
            </w:pPr>
            <w:r>
              <w:t>Численность народных дружинников на которых произведена выплата единовременной компенсации или единовременного пособия</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r>
      <w:tr w:rsidR="005D755D" w:rsidTr="003E0106">
        <w:tc>
          <w:tcPr>
            <w:tcW w:w="568" w:type="dxa"/>
          </w:tcPr>
          <w:p w:rsidR="005D755D" w:rsidRDefault="005D755D">
            <w:pPr>
              <w:pStyle w:val="ConsPlusNormal"/>
              <w:jc w:val="both"/>
            </w:pPr>
            <w:r>
              <w:t>12.11</w:t>
            </w:r>
          </w:p>
        </w:tc>
        <w:tc>
          <w:tcPr>
            <w:tcW w:w="2693" w:type="dxa"/>
          </w:tcPr>
          <w:p w:rsidR="005D755D" w:rsidRDefault="005D755D">
            <w:pPr>
              <w:pStyle w:val="ConsPlusNormal"/>
              <w:jc w:val="both"/>
            </w:pPr>
            <w:r>
              <w:t>Мероприятие "Единовременная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12.11.1</w:t>
            </w:r>
          </w:p>
        </w:tc>
        <w:tc>
          <w:tcPr>
            <w:tcW w:w="2693" w:type="dxa"/>
          </w:tcPr>
          <w:p w:rsidR="005D755D" w:rsidRDefault="005D755D">
            <w:pPr>
              <w:pStyle w:val="ConsPlusNormal"/>
              <w:jc w:val="both"/>
            </w:pPr>
            <w:r>
              <w:t>Численность граждан, получивших единовременную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88193</w:t>
            </w: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12.12</w:t>
            </w:r>
          </w:p>
        </w:tc>
        <w:tc>
          <w:tcPr>
            <w:tcW w:w="2693" w:type="dxa"/>
          </w:tcPr>
          <w:p w:rsidR="005D755D" w:rsidRDefault="005D755D">
            <w:pPr>
              <w:pStyle w:val="ConsPlusNormal"/>
              <w:jc w:val="both"/>
            </w:pPr>
            <w:r>
              <w:t>Мероприятие "Единовременная выплата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12.12.1</w:t>
            </w:r>
          </w:p>
        </w:tc>
        <w:tc>
          <w:tcPr>
            <w:tcW w:w="2693" w:type="dxa"/>
          </w:tcPr>
          <w:p w:rsidR="005D755D" w:rsidRDefault="005D755D">
            <w:pPr>
              <w:pStyle w:val="ConsPlusNormal"/>
              <w:jc w:val="both"/>
            </w:pPr>
            <w:r>
              <w:t>Численность граждан, получивших единовременную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587</w:t>
            </w: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12.13</w:t>
            </w:r>
          </w:p>
        </w:tc>
        <w:tc>
          <w:tcPr>
            <w:tcW w:w="2693" w:type="dxa"/>
          </w:tcPr>
          <w:p w:rsidR="005D755D" w:rsidRDefault="005D755D">
            <w:pPr>
              <w:pStyle w:val="ConsPlusNormal"/>
              <w:jc w:val="both"/>
            </w:pPr>
            <w:r>
              <w:t xml:space="preserve">Мероприятие "Единовременная выплата гражданам, которым в возрасте 65 лет и старше был установлен диагноз новой </w:t>
            </w:r>
            <w:proofErr w:type="spellStart"/>
            <w:r>
              <w:t>коронавирусной</w:t>
            </w:r>
            <w:proofErr w:type="spellEnd"/>
            <w:r>
              <w:t xml:space="preserve"> инфекции COVID-19 до 01.05.2021"</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12.13.1</w:t>
            </w:r>
          </w:p>
        </w:tc>
        <w:tc>
          <w:tcPr>
            <w:tcW w:w="2693" w:type="dxa"/>
          </w:tcPr>
          <w:p w:rsidR="005D755D" w:rsidRDefault="005D755D">
            <w:pPr>
              <w:pStyle w:val="ConsPlusNormal"/>
              <w:jc w:val="both"/>
            </w:pPr>
            <w:r>
              <w:t>Численность граждан, получивших единовременную выплату</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14193</w:t>
            </w: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12.14</w:t>
            </w:r>
          </w:p>
        </w:tc>
        <w:tc>
          <w:tcPr>
            <w:tcW w:w="2693" w:type="dxa"/>
          </w:tcPr>
          <w:p w:rsidR="005D755D" w:rsidRDefault="005D755D">
            <w:pPr>
              <w:pStyle w:val="ConsPlusNormal"/>
              <w:jc w:val="both"/>
            </w:pPr>
            <w:r>
              <w:t>Мероприятие "Единовременные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12.14.1</w:t>
            </w:r>
          </w:p>
        </w:tc>
        <w:tc>
          <w:tcPr>
            <w:tcW w:w="2693" w:type="dxa"/>
          </w:tcPr>
          <w:p w:rsidR="005D755D" w:rsidRDefault="005D755D">
            <w:pPr>
              <w:pStyle w:val="ConsPlusNormal"/>
              <w:jc w:val="both"/>
            </w:pPr>
            <w:r>
              <w:t>Численность граждан, получивших единовременное пособие</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r>
              <w:t>1</w:t>
            </w: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w:t>
            </w:r>
          </w:p>
        </w:tc>
        <w:tc>
          <w:tcPr>
            <w:tcW w:w="2693" w:type="dxa"/>
          </w:tcPr>
          <w:p w:rsidR="005D755D" w:rsidRDefault="005D755D">
            <w:pPr>
              <w:pStyle w:val="ConsPlusNormal"/>
              <w:jc w:val="both"/>
            </w:pPr>
            <w:r>
              <w:t>Основное мероприятие "Предоставление социальных доплат к пенсии"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13.1</w:t>
            </w:r>
          </w:p>
        </w:tc>
        <w:tc>
          <w:tcPr>
            <w:tcW w:w="2693" w:type="dxa"/>
          </w:tcPr>
          <w:p w:rsidR="005D755D" w:rsidRDefault="005D755D">
            <w:pPr>
              <w:pStyle w:val="ConsPlusNormal"/>
              <w:jc w:val="both"/>
            </w:pPr>
            <w:r>
              <w:t>Мероприятие "Предоставление дополнительного материального обеспечения гражданам, удостоенным звания "Почетный гражданин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13.1.1</w:t>
            </w:r>
          </w:p>
        </w:tc>
        <w:tc>
          <w:tcPr>
            <w:tcW w:w="2693" w:type="dxa"/>
          </w:tcPr>
          <w:p w:rsidR="005D755D" w:rsidRDefault="005D755D">
            <w:pPr>
              <w:pStyle w:val="ConsPlusNormal"/>
              <w:jc w:val="both"/>
            </w:pPr>
            <w:r>
              <w:t>Среднегодовая численность получающих дополнительное материальное обеспечение граждан, удостоенных звания "Почетный гражданин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4</w:t>
            </w:r>
          </w:p>
        </w:tc>
        <w:tc>
          <w:tcPr>
            <w:tcW w:w="1138" w:type="dxa"/>
          </w:tcPr>
          <w:p w:rsidR="005D755D" w:rsidRDefault="005D755D">
            <w:pPr>
              <w:pStyle w:val="ConsPlusNormal"/>
              <w:jc w:val="center"/>
            </w:pPr>
            <w:r>
              <w:t>3</w:t>
            </w:r>
          </w:p>
        </w:tc>
        <w:tc>
          <w:tcPr>
            <w:tcW w:w="1191" w:type="dxa"/>
          </w:tcPr>
          <w:p w:rsidR="005D755D" w:rsidRDefault="005D755D">
            <w:pPr>
              <w:pStyle w:val="ConsPlusNormal"/>
              <w:jc w:val="center"/>
            </w:pPr>
            <w:r>
              <w:t>4</w:t>
            </w:r>
          </w:p>
        </w:tc>
        <w:tc>
          <w:tcPr>
            <w:tcW w:w="1191" w:type="dxa"/>
          </w:tcPr>
          <w:p w:rsidR="005D755D" w:rsidRDefault="005D755D">
            <w:pPr>
              <w:pStyle w:val="ConsPlusNormal"/>
              <w:jc w:val="center"/>
            </w:pPr>
            <w:r>
              <w:t>5</w:t>
            </w:r>
          </w:p>
        </w:tc>
        <w:tc>
          <w:tcPr>
            <w:tcW w:w="1191" w:type="dxa"/>
          </w:tcPr>
          <w:p w:rsidR="005D755D" w:rsidRDefault="005D755D">
            <w:pPr>
              <w:pStyle w:val="ConsPlusNormal"/>
              <w:jc w:val="center"/>
            </w:pPr>
            <w:r>
              <w:t>5</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5</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r>
      <w:tr w:rsidR="005D755D" w:rsidTr="003E0106">
        <w:tc>
          <w:tcPr>
            <w:tcW w:w="568" w:type="dxa"/>
          </w:tcPr>
          <w:p w:rsidR="005D755D" w:rsidRDefault="005D755D">
            <w:pPr>
              <w:pStyle w:val="ConsPlusNormal"/>
              <w:jc w:val="both"/>
            </w:pPr>
            <w:r>
              <w:t>13.2</w:t>
            </w:r>
          </w:p>
        </w:tc>
        <w:tc>
          <w:tcPr>
            <w:tcW w:w="2693" w:type="dxa"/>
          </w:tcPr>
          <w:p w:rsidR="005D755D" w:rsidRDefault="005D755D">
            <w:pPr>
              <w:pStyle w:val="ConsPlusNormal"/>
              <w:jc w:val="both"/>
            </w:pPr>
            <w:r>
              <w:t>Мероприятие "Предоставление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13.2.1</w:t>
            </w:r>
          </w:p>
        </w:tc>
        <w:tc>
          <w:tcPr>
            <w:tcW w:w="2693" w:type="dxa"/>
          </w:tcPr>
          <w:p w:rsidR="005D755D" w:rsidRDefault="005D755D">
            <w:pPr>
              <w:pStyle w:val="ConsPlusNormal"/>
              <w:jc w:val="both"/>
            </w:pPr>
            <w:r>
              <w:t>Среднегодовая численность лиц, замещавших должности главных врачей центральных районных больниц муниципальных образований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4</w:t>
            </w:r>
          </w:p>
        </w:tc>
        <w:tc>
          <w:tcPr>
            <w:tcW w:w="1138"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077" w:type="dxa"/>
          </w:tcPr>
          <w:p w:rsidR="005D755D" w:rsidRDefault="005D755D">
            <w:pPr>
              <w:pStyle w:val="ConsPlusNormal"/>
              <w:jc w:val="center"/>
            </w:pPr>
            <w:r>
              <w:t>3</w:t>
            </w:r>
          </w:p>
        </w:tc>
        <w:tc>
          <w:tcPr>
            <w:tcW w:w="1077"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r>
      <w:tr w:rsidR="005D755D" w:rsidTr="003E0106">
        <w:tc>
          <w:tcPr>
            <w:tcW w:w="568" w:type="dxa"/>
          </w:tcPr>
          <w:p w:rsidR="005D755D" w:rsidRDefault="005D755D">
            <w:pPr>
              <w:pStyle w:val="ConsPlusNormal"/>
              <w:jc w:val="both"/>
            </w:pPr>
            <w:r>
              <w:t>13.3</w:t>
            </w:r>
          </w:p>
        </w:tc>
        <w:tc>
          <w:tcPr>
            <w:tcW w:w="2693" w:type="dxa"/>
          </w:tcPr>
          <w:p w:rsidR="005D755D" w:rsidRDefault="005D755D">
            <w:pPr>
              <w:pStyle w:val="ConsPlusNormal"/>
              <w:jc w:val="both"/>
            </w:pPr>
            <w:r>
              <w:t>Мероприятие "Предоставление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13.3.1</w:t>
            </w:r>
          </w:p>
        </w:tc>
        <w:tc>
          <w:tcPr>
            <w:tcW w:w="2693" w:type="dxa"/>
          </w:tcPr>
          <w:p w:rsidR="005D755D" w:rsidRDefault="005D755D">
            <w:pPr>
              <w:pStyle w:val="ConsPlusNormal"/>
              <w:jc w:val="both"/>
            </w:pPr>
            <w:r>
              <w:t>Среднегодовая численность лиц, работающих (работавших) в качестве врачей в учреждениях здравоохранения Ивановской области, оказывающих специализированную противотуберкулезную помощь</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3</w:t>
            </w:r>
          </w:p>
        </w:tc>
        <w:tc>
          <w:tcPr>
            <w:tcW w:w="1138" w:type="dxa"/>
          </w:tcPr>
          <w:p w:rsidR="005D755D" w:rsidRDefault="005D755D">
            <w:pPr>
              <w:pStyle w:val="ConsPlusNormal"/>
              <w:jc w:val="center"/>
            </w:pPr>
            <w:r>
              <w:t>2</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191" w:type="dxa"/>
          </w:tcPr>
          <w:p w:rsidR="005D755D" w:rsidRDefault="005D755D">
            <w:pPr>
              <w:pStyle w:val="ConsPlusNormal"/>
              <w:jc w:val="center"/>
            </w:pPr>
            <w:r>
              <w:t>3</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c>
          <w:tcPr>
            <w:tcW w:w="1191" w:type="dxa"/>
          </w:tcPr>
          <w:p w:rsidR="005D755D" w:rsidRDefault="005D755D">
            <w:pPr>
              <w:pStyle w:val="ConsPlusNormal"/>
              <w:jc w:val="center"/>
            </w:pPr>
            <w:r>
              <w:t>6</w:t>
            </w:r>
          </w:p>
        </w:tc>
      </w:tr>
      <w:tr w:rsidR="005D755D" w:rsidTr="003E0106">
        <w:tc>
          <w:tcPr>
            <w:tcW w:w="568" w:type="dxa"/>
          </w:tcPr>
          <w:p w:rsidR="005D755D" w:rsidRDefault="005D755D">
            <w:pPr>
              <w:pStyle w:val="ConsPlusNormal"/>
              <w:jc w:val="both"/>
            </w:pPr>
            <w:r>
              <w:t>13.4</w:t>
            </w:r>
          </w:p>
        </w:tc>
        <w:tc>
          <w:tcPr>
            <w:tcW w:w="2693" w:type="dxa"/>
          </w:tcPr>
          <w:p w:rsidR="005D755D" w:rsidRDefault="005D755D">
            <w:pPr>
              <w:pStyle w:val="ConsPlusNormal"/>
              <w:jc w:val="both"/>
            </w:pPr>
            <w:r>
              <w:t>Мероприятие "Предоставление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13.4.1</w:t>
            </w:r>
          </w:p>
        </w:tc>
        <w:tc>
          <w:tcPr>
            <w:tcW w:w="2693" w:type="dxa"/>
          </w:tcPr>
          <w:p w:rsidR="005D755D" w:rsidRDefault="005D755D">
            <w:pPr>
              <w:pStyle w:val="ConsPlusNormal"/>
              <w:jc w:val="both"/>
            </w:pPr>
            <w:r>
              <w:t>Среднегодовая численность лиц, имеющих выдающиеся достижения и особые заслуги перед Российской Федерацией в области физической культуры и спорта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8</w:t>
            </w:r>
          </w:p>
        </w:tc>
        <w:tc>
          <w:tcPr>
            <w:tcW w:w="1138" w:type="dxa"/>
          </w:tcPr>
          <w:p w:rsidR="005D755D" w:rsidRDefault="005D755D">
            <w:pPr>
              <w:pStyle w:val="ConsPlusNormal"/>
              <w:jc w:val="center"/>
            </w:pPr>
            <w:r>
              <w:t>8</w:t>
            </w:r>
          </w:p>
        </w:tc>
        <w:tc>
          <w:tcPr>
            <w:tcW w:w="1191" w:type="dxa"/>
          </w:tcPr>
          <w:p w:rsidR="005D755D" w:rsidRDefault="005D755D">
            <w:pPr>
              <w:pStyle w:val="ConsPlusNormal"/>
              <w:jc w:val="center"/>
            </w:pPr>
            <w:r>
              <w:t>8</w:t>
            </w:r>
          </w:p>
        </w:tc>
        <w:tc>
          <w:tcPr>
            <w:tcW w:w="1191" w:type="dxa"/>
          </w:tcPr>
          <w:p w:rsidR="005D755D" w:rsidRDefault="005D755D">
            <w:pPr>
              <w:pStyle w:val="ConsPlusNormal"/>
              <w:jc w:val="center"/>
            </w:pPr>
            <w:r>
              <w:t>8</w:t>
            </w:r>
          </w:p>
        </w:tc>
        <w:tc>
          <w:tcPr>
            <w:tcW w:w="1191" w:type="dxa"/>
          </w:tcPr>
          <w:p w:rsidR="005D755D" w:rsidRDefault="005D755D">
            <w:pPr>
              <w:pStyle w:val="ConsPlusNormal"/>
              <w:jc w:val="center"/>
            </w:pPr>
            <w:r>
              <w:t>8</w:t>
            </w:r>
          </w:p>
        </w:tc>
        <w:tc>
          <w:tcPr>
            <w:tcW w:w="1077" w:type="dxa"/>
          </w:tcPr>
          <w:p w:rsidR="005D755D" w:rsidRDefault="005D755D">
            <w:pPr>
              <w:pStyle w:val="ConsPlusNormal"/>
              <w:jc w:val="center"/>
            </w:pPr>
            <w:r>
              <w:t>8</w:t>
            </w:r>
          </w:p>
        </w:tc>
        <w:tc>
          <w:tcPr>
            <w:tcW w:w="1077" w:type="dxa"/>
          </w:tcPr>
          <w:p w:rsidR="005D755D" w:rsidRDefault="005D755D">
            <w:pPr>
              <w:pStyle w:val="ConsPlusNormal"/>
              <w:jc w:val="center"/>
            </w:pPr>
            <w:r>
              <w:t>7</w:t>
            </w:r>
          </w:p>
        </w:tc>
        <w:tc>
          <w:tcPr>
            <w:tcW w:w="1191" w:type="dxa"/>
          </w:tcPr>
          <w:p w:rsidR="005D755D" w:rsidRDefault="005D755D">
            <w:pPr>
              <w:pStyle w:val="ConsPlusNormal"/>
              <w:jc w:val="center"/>
            </w:pPr>
            <w:r>
              <w:t>8</w:t>
            </w:r>
          </w:p>
        </w:tc>
        <w:tc>
          <w:tcPr>
            <w:tcW w:w="1191" w:type="dxa"/>
          </w:tcPr>
          <w:p w:rsidR="005D755D" w:rsidRDefault="005D755D">
            <w:pPr>
              <w:pStyle w:val="ConsPlusNormal"/>
              <w:jc w:val="center"/>
            </w:pPr>
            <w:r>
              <w:t>8</w:t>
            </w:r>
          </w:p>
        </w:tc>
        <w:tc>
          <w:tcPr>
            <w:tcW w:w="1191" w:type="dxa"/>
          </w:tcPr>
          <w:p w:rsidR="005D755D" w:rsidRDefault="005D755D">
            <w:pPr>
              <w:pStyle w:val="ConsPlusNormal"/>
              <w:jc w:val="center"/>
            </w:pPr>
            <w:r>
              <w:t>8</w:t>
            </w:r>
          </w:p>
        </w:tc>
      </w:tr>
      <w:tr w:rsidR="005D755D" w:rsidTr="003E0106">
        <w:tc>
          <w:tcPr>
            <w:tcW w:w="568" w:type="dxa"/>
          </w:tcPr>
          <w:p w:rsidR="005D755D" w:rsidRDefault="005D755D">
            <w:pPr>
              <w:pStyle w:val="ConsPlusNormal"/>
              <w:jc w:val="both"/>
            </w:pPr>
            <w:r>
              <w:t>13.5</w:t>
            </w:r>
          </w:p>
        </w:tc>
        <w:tc>
          <w:tcPr>
            <w:tcW w:w="2693" w:type="dxa"/>
          </w:tcPr>
          <w:p w:rsidR="005D755D" w:rsidRDefault="005D755D">
            <w:pPr>
              <w:pStyle w:val="ConsPlusNormal"/>
              <w:jc w:val="both"/>
            </w:pPr>
            <w:r>
              <w:t>Мероприятие "Предоставление пенсии по старости работникам противопожарной службы Ивановской области"</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13.5.1</w:t>
            </w:r>
          </w:p>
        </w:tc>
        <w:tc>
          <w:tcPr>
            <w:tcW w:w="2693" w:type="dxa"/>
          </w:tcPr>
          <w:p w:rsidR="005D755D" w:rsidRDefault="005D755D">
            <w:pPr>
              <w:pStyle w:val="ConsPlusNormal"/>
              <w:jc w:val="both"/>
            </w:pPr>
            <w:r>
              <w:t>Среднегодовая численность получателей пенсии по старости работникам противопожарной службы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15</w:t>
            </w:r>
          </w:p>
        </w:tc>
        <w:tc>
          <w:tcPr>
            <w:tcW w:w="1138" w:type="dxa"/>
          </w:tcPr>
          <w:p w:rsidR="005D755D" w:rsidRDefault="005D755D">
            <w:pPr>
              <w:pStyle w:val="ConsPlusNormal"/>
              <w:jc w:val="center"/>
            </w:pPr>
            <w:r>
              <w:t>14</w:t>
            </w:r>
          </w:p>
        </w:tc>
        <w:tc>
          <w:tcPr>
            <w:tcW w:w="1191" w:type="dxa"/>
          </w:tcPr>
          <w:p w:rsidR="005D755D" w:rsidRDefault="005D755D">
            <w:pPr>
              <w:pStyle w:val="ConsPlusNormal"/>
              <w:jc w:val="center"/>
            </w:pPr>
            <w:r>
              <w:t>11</w:t>
            </w:r>
          </w:p>
        </w:tc>
        <w:tc>
          <w:tcPr>
            <w:tcW w:w="1191" w:type="dxa"/>
          </w:tcPr>
          <w:p w:rsidR="005D755D" w:rsidRDefault="005D755D">
            <w:pPr>
              <w:pStyle w:val="ConsPlusNormal"/>
              <w:jc w:val="center"/>
            </w:pPr>
            <w:r>
              <w:t>9</w:t>
            </w:r>
          </w:p>
        </w:tc>
        <w:tc>
          <w:tcPr>
            <w:tcW w:w="1191" w:type="dxa"/>
          </w:tcPr>
          <w:p w:rsidR="005D755D" w:rsidRDefault="005D755D">
            <w:pPr>
              <w:pStyle w:val="ConsPlusNormal"/>
              <w:jc w:val="center"/>
            </w:pPr>
            <w:r>
              <w:t>8</w:t>
            </w:r>
          </w:p>
        </w:tc>
        <w:tc>
          <w:tcPr>
            <w:tcW w:w="1077" w:type="dxa"/>
          </w:tcPr>
          <w:p w:rsidR="005D755D" w:rsidRDefault="005D755D">
            <w:pPr>
              <w:pStyle w:val="ConsPlusNormal"/>
              <w:jc w:val="center"/>
            </w:pPr>
            <w:r>
              <w:t>9</w:t>
            </w:r>
          </w:p>
        </w:tc>
        <w:tc>
          <w:tcPr>
            <w:tcW w:w="1077" w:type="dxa"/>
          </w:tcPr>
          <w:p w:rsidR="005D755D" w:rsidRDefault="005D755D">
            <w:pPr>
              <w:pStyle w:val="ConsPlusNormal"/>
              <w:jc w:val="center"/>
            </w:pPr>
            <w:r>
              <w:t>9</w:t>
            </w:r>
          </w:p>
        </w:tc>
        <w:tc>
          <w:tcPr>
            <w:tcW w:w="1191" w:type="dxa"/>
          </w:tcPr>
          <w:p w:rsidR="005D755D" w:rsidRDefault="005D755D">
            <w:pPr>
              <w:pStyle w:val="ConsPlusNormal"/>
              <w:jc w:val="center"/>
            </w:pPr>
            <w:r>
              <w:t>10</w:t>
            </w:r>
          </w:p>
        </w:tc>
        <w:tc>
          <w:tcPr>
            <w:tcW w:w="1191" w:type="dxa"/>
          </w:tcPr>
          <w:p w:rsidR="005D755D" w:rsidRDefault="005D755D">
            <w:pPr>
              <w:pStyle w:val="ConsPlusNormal"/>
              <w:jc w:val="center"/>
            </w:pPr>
            <w:r>
              <w:t>10</w:t>
            </w:r>
          </w:p>
        </w:tc>
        <w:tc>
          <w:tcPr>
            <w:tcW w:w="1191" w:type="dxa"/>
          </w:tcPr>
          <w:p w:rsidR="005D755D" w:rsidRDefault="005D755D">
            <w:pPr>
              <w:pStyle w:val="ConsPlusNormal"/>
              <w:jc w:val="center"/>
            </w:pPr>
            <w:r>
              <w:t>10</w:t>
            </w:r>
          </w:p>
        </w:tc>
      </w:tr>
      <w:tr w:rsidR="005D755D" w:rsidTr="003E0106">
        <w:tc>
          <w:tcPr>
            <w:tcW w:w="568" w:type="dxa"/>
          </w:tcPr>
          <w:p w:rsidR="005D755D" w:rsidRDefault="005D755D">
            <w:pPr>
              <w:pStyle w:val="ConsPlusNormal"/>
              <w:jc w:val="both"/>
            </w:pPr>
            <w:r>
              <w:t>13.6</w:t>
            </w:r>
          </w:p>
        </w:tc>
        <w:tc>
          <w:tcPr>
            <w:tcW w:w="2693" w:type="dxa"/>
          </w:tcPr>
          <w:p w:rsidR="005D755D" w:rsidRDefault="005D755D">
            <w:pPr>
              <w:pStyle w:val="ConsPlusNormal"/>
              <w:jc w:val="both"/>
            </w:pPr>
            <w:r>
              <w:t>Мероприятие "Предоставление дополнительного пенсионного обеспечения отдельным категориям граждан"</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13.6.1</w:t>
            </w:r>
          </w:p>
        </w:tc>
        <w:tc>
          <w:tcPr>
            <w:tcW w:w="2693" w:type="dxa"/>
          </w:tcPr>
          <w:p w:rsidR="005D755D" w:rsidRDefault="005D755D">
            <w:pPr>
              <w:pStyle w:val="ConsPlusNormal"/>
              <w:jc w:val="both"/>
            </w:pPr>
            <w:r>
              <w:t>Среднегодовая численность получателей пенсии за выслугу лет лицам, замещавшим государственную службу Ивановской области, и ежемесячной доплаты к страховой пенсии по старости лицам, замещающим государственные должности Ивановской области</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628</w:t>
            </w:r>
          </w:p>
        </w:tc>
        <w:tc>
          <w:tcPr>
            <w:tcW w:w="1138" w:type="dxa"/>
          </w:tcPr>
          <w:p w:rsidR="005D755D" w:rsidRDefault="005D755D">
            <w:pPr>
              <w:pStyle w:val="ConsPlusNormal"/>
              <w:jc w:val="center"/>
            </w:pPr>
            <w:r>
              <w:t>644</w:t>
            </w:r>
          </w:p>
        </w:tc>
        <w:tc>
          <w:tcPr>
            <w:tcW w:w="1191" w:type="dxa"/>
          </w:tcPr>
          <w:p w:rsidR="005D755D" w:rsidRDefault="005D755D">
            <w:pPr>
              <w:pStyle w:val="ConsPlusNormal"/>
              <w:jc w:val="center"/>
            </w:pPr>
            <w:r>
              <w:t>663</w:t>
            </w:r>
          </w:p>
        </w:tc>
        <w:tc>
          <w:tcPr>
            <w:tcW w:w="1191" w:type="dxa"/>
          </w:tcPr>
          <w:p w:rsidR="005D755D" w:rsidRDefault="005D755D">
            <w:pPr>
              <w:pStyle w:val="ConsPlusNormal"/>
              <w:jc w:val="center"/>
            </w:pPr>
            <w:r>
              <w:t>685</w:t>
            </w:r>
          </w:p>
        </w:tc>
        <w:tc>
          <w:tcPr>
            <w:tcW w:w="1191" w:type="dxa"/>
          </w:tcPr>
          <w:p w:rsidR="005D755D" w:rsidRDefault="005D755D">
            <w:pPr>
              <w:pStyle w:val="ConsPlusNormal"/>
              <w:jc w:val="center"/>
            </w:pPr>
            <w:r>
              <w:t>693</w:t>
            </w:r>
          </w:p>
        </w:tc>
        <w:tc>
          <w:tcPr>
            <w:tcW w:w="1077" w:type="dxa"/>
          </w:tcPr>
          <w:p w:rsidR="005D755D" w:rsidRDefault="005D755D">
            <w:pPr>
              <w:pStyle w:val="ConsPlusNormal"/>
              <w:jc w:val="center"/>
            </w:pPr>
            <w:r>
              <w:t>698</w:t>
            </w:r>
          </w:p>
        </w:tc>
        <w:tc>
          <w:tcPr>
            <w:tcW w:w="1077" w:type="dxa"/>
          </w:tcPr>
          <w:p w:rsidR="005D755D" w:rsidRDefault="005D755D">
            <w:pPr>
              <w:pStyle w:val="ConsPlusNormal"/>
              <w:jc w:val="center"/>
            </w:pPr>
            <w:r>
              <w:t>705</w:t>
            </w:r>
          </w:p>
        </w:tc>
        <w:tc>
          <w:tcPr>
            <w:tcW w:w="1191" w:type="dxa"/>
          </w:tcPr>
          <w:p w:rsidR="005D755D" w:rsidRDefault="005D755D">
            <w:pPr>
              <w:pStyle w:val="ConsPlusNormal"/>
              <w:jc w:val="center"/>
            </w:pPr>
            <w:r>
              <w:t>720</w:t>
            </w:r>
          </w:p>
        </w:tc>
        <w:tc>
          <w:tcPr>
            <w:tcW w:w="1191" w:type="dxa"/>
          </w:tcPr>
          <w:p w:rsidR="005D755D" w:rsidRDefault="005D755D">
            <w:pPr>
              <w:pStyle w:val="ConsPlusNormal"/>
              <w:jc w:val="center"/>
            </w:pPr>
            <w:r>
              <w:t>720</w:t>
            </w:r>
          </w:p>
        </w:tc>
        <w:tc>
          <w:tcPr>
            <w:tcW w:w="1191" w:type="dxa"/>
          </w:tcPr>
          <w:p w:rsidR="005D755D" w:rsidRDefault="005D755D">
            <w:pPr>
              <w:pStyle w:val="ConsPlusNormal"/>
              <w:jc w:val="center"/>
            </w:pPr>
            <w:r>
              <w:t>720</w:t>
            </w:r>
          </w:p>
        </w:tc>
      </w:tr>
      <w:tr w:rsidR="005D755D" w:rsidTr="003E0106">
        <w:tc>
          <w:tcPr>
            <w:tcW w:w="568" w:type="dxa"/>
          </w:tcPr>
          <w:p w:rsidR="005D755D" w:rsidRDefault="005D755D">
            <w:pPr>
              <w:pStyle w:val="ConsPlusNormal"/>
              <w:jc w:val="both"/>
            </w:pPr>
            <w:r>
              <w:t>14</w:t>
            </w:r>
          </w:p>
        </w:tc>
        <w:tc>
          <w:tcPr>
            <w:tcW w:w="2693" w:type="dxa"/>
          </w:tcPr>
          <w:p w:rsidR="005D755D" w:rsidRDefault="005D755D">
            <w:pPr>
              <w:pStyle w:val="ConsPlusNormal"/>
              <w:jc w:val="both"/>
            </w:pPr>
            <w: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14.1</w:t>
            </w:r>
          </w:p>
        </w:tc>
        <w:tc>
          <w:tcPr>
            <w:tcW w:w="2693" w:type="dxa"/>
          </w:tcPr>
          <w:p w:rsidR="005D755D" w:rsidRDefault="005D755D">
            <w:pPr>
              <w:pStyle w:val="ConsPlusNormal"/>
              <w:jc w:val="both"/>
            </w:pPr>
            <w:r>
              <w:t>Мероприятие "Социальная поддержка Героев Социалистического Труда, Героев Труда Российской Федерации и полных кавалеров ордена Трудовой Славы"</w:t>
            </w:r>
          </w:p>
        </w:tc>
        <w:tc>
          <w:tcPr>
            <w:tcW w:w="1134" w:type="dxa"/>
          </w:tcPr>
          <w:p w:rsidR="005D755D" w:rsidRDefault="005D755D">
            <w:pPr>
              <w:pStyle w:val="ConsPlusNormal"/>
              <w:jc w:val="both"/>
            </w:pPr>
          </w:p>
        </w:tc>
        <w:tc>
          <w:tcPr>
            <w:tcW w:w="846" w:type="dxa"/>
          </w:tcPr>
          <w:p w:rsidR="005D755D" w:rsidRDefault="005D755D">
            <w:pPr>
              <w:pStyle w:val="ConsPlusNormal"/>
              <w:jc w:val="center"/>
            </w:pPr>
          </w:p>
        </w:tc>
        <w:tc>
          <w:tcPr>
            <w:tcW w:w="1138"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c>
          <w:tcPr>
            <w:tcW w:w="1191" w:type="dxa"/>
          </w:tcPr>
          <w:p w:rsidR="005D755D" w:rsidRDefault="005D755D">
            <w:pPr>
              <w:pStyle w:val="ConsPlusNormal"/>
              <w:jc w:val="center"/>
            </w:pPr>
          </w:p>
        </w:tc>
      </w:tr>
      <w:tr w:rsidR="005D755D" w:rsidTr="003E0106">
        <w:tc>
          <w:tcPr>
            <w:tcW w:w="568" w:type="dxa"/>
          </w:tcPr>
          <w:p w:rsidR="005D755D" w:rsidRDefault="005D755D">
            <w:pPr>
              <w:pStyle w:val="ConsPlusNormal"/>
              <w:jc w:val="both"/>
            </w:pPr>
            <w:r>
              <w:t>14.1.1</w:t>
            </w:r>
          </w:p>
        </w:tc>
        <w:tc>
          <w:tcPr>
            <w:tcW w:w="2693" w:type="dxa"/>
          </w:tcPr>
          <w:p w:rsidR="005D755D" w:rsidRDefault="005D755D">
            <w:pPr>
              <w:pStyle w:val="ConsPlusNormal"/>
              <w:jc w:val="both"/>
            </w:pPr>
            <w:r>
              <w:t>Численность Героев Социалистического Труда, Героев Труда Российской Федерации и полных кавалеров ордена Трудовой Славы, которым оказана социальная поддержка</w:t>
            </w:r>
          </w:p>
        </w:tc>
        <w:tc>
          <w:tcPr>
            <w:tcW w:w="1134" w:type="dxa"/>
          </w:tcPr>
          <w:p w:rsidR="005D755D" w:rsidRDefault="005D755D">
            <w:pPr>
              <w:pStyle w:val="ConsPlusNormal"/>
              <w:jc w:val="both"/>
            </w:pPr>
            <w:r>
              <w:t>человек</w:t>
            </w:r>
          </w:p>
        </w:tc>
        <w:tc>
          <w:tcPr>
            <w:tcW w:w="846" w:type="dxa"/>
          </w:tcPr>
          <w:p w:rsidR="005D755D" w:rsidRDefault="005D755D">
            <w:pPr>
              <w:pStyle w:val="ConsPlusNormal"/>
              <w:jc w:val="center"/>
            </w:pPr>
            <w:r>
              <w:t>-</w:t>
            </w:r>
          </w:p>
        </w:tc>
        <w:tc>
          <w:tcPr>
            <w:tcW w:w="1138" w:type="dxa"/>
          </w:tcPr>
          <w:p w:rsidR="005D755D" w:rsidRDefault="005D755D">
            <w:pPr>
              <w:pStyle w:val="ConsPlusNormal"/>
              <w:jc w:val="center"/>
            </w:pPr>
            <w:r>
              <w:t>2</w:t>
            </w:r>
          </w:p>
        </w:tc>
        <w:tc>
          <w:tcPr>
            <w:tcW w:w="1191" w:type="dxa"/>
          </w:tcPr>
          <w:p w:rsidR="005D755D" w:rsidRDefault="005D755D">
            <w:pPr>
              <w:pStyle w:val="ConsPlusNormal"/>
              <w:jc w:val="center"/>
            </w:pPr>
            <w:r>
              <w:t>2</w:t>
            </w:r>
          </w:p>
        </w:tc>
        <w:tc>
          <w:tcPr>
            <w:tcW w:w="1191" w:type="dxa"/>
          </w:tcPr>
          <w:p w:rsidR="005D755D" w:rsidRDefault="005D755D">
            <w:pPr>
              <w:pStyle w:val="ConsPlusNormal"/>
              <w:jc w:val="center"/>
            </w:pPr>
            <w:r>
              <w:t>1</w:t>
            </w:r>
          </w:p>
        </w:tc>
        <w:tc>
          <w:tcPr>
            <w:tcW w:w="1191" w:type="dxa"/>
          </w:tcPr>
          <w:p w:rsidR="005D755D" w:rsidRDefault="005D755D">
            <w:pPr>
              <w:pStyle w:val="ConsPlusNormal"/>
              <w:jc w:val="center"/>
            </w:pPr>
            <w:r>
              <w:t>1</w:t>
            </w:r>
          </w:p>
        </w:tc>
        <w:tc>
          <w:tcPr>
            <w:tcW w:w="1077" w:type="dxa"/>
          </w:tcPr>
          <w:p w:rsidR="005D755D" w:rsidRDefault="005D755D">
            <w:pPr>
              <w:pStyle w:val="ConsPlusNormal"/>
              <w:jc w:val="center"/>
            </w:pPr>
            <w:r>
              <w:t>2</w:t>
            </w:r>
          </w:p>
        </w:tc>
        <w:tc>
          <w:tcPr>
            <w:tcW w:w="1077" w:type="dxa"/>
          </w:tcPr>
          <w:p w:rsidR="005D755D" w:rsidRDefault="005D755D">
            <w:pPr>
              <w:pStyle w:val="ConsPlusNormal"/>
              <w:jc w:val="center"/>
            </w:pPr>
            <w:r>
              <w:t>1</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c>
          <w:tcPr>
            <w:tcW w:w="1191" w:type="dxa"/>
          </w:tcPr>
          <w:p w:rsidR="005D755D" w:rsidRDefault="005D755D">
            <w:pPr>
              <w:pStyle w:val="ConsPlusNormal"/>
              <w:jc w:val="center"/>
            </w:pPr>
            <w:r>
              <w:t>-</w:t>
            </w:r>
          </w:p>
        </w:tc>
      </w:tr>
    </w:tbl>
    <w:p w:rsidR="005D755D" w:rsidRDefault="005D755D">
      <w:pPr>
        <w:sectPr w:rsidR="005D755D" w:rsidSect="003E0106">
          <w:pgSz w:w="16838" w:h="11905" w:orient="landscape"/>
          <w:pgMar w:top="851" w:right="1134" w:bottom="850" w:left="851" w:header="0" w:footer="0" w:gutter="0"/>
          <w:cols w:space="720"/>
        </w:sectPr>
      </w:pPr>
    </w:p>
    <w:p w:rsidR="005D755D" w:rsidRDefault="005D755D">
      <w:pPr>
        <w:pStyle w:val="ConsPlusNormal"/>
        <w:ind w:firstLine="540"/>
        <w:jc w:val="both"/>
      </w:pPr>
      <w:r>
        <w:t>Значения целевых индикаторов (показателей) определяются следующим способом:</w:t>
      </w:r>
    </w:p>
    <w:p w:rsidR="005D755D" w:rsidRDefault="005D755D">
      <w:pPr>
        <w:pStyle w:val="ConsPlusNormal"/>
        <w:spacing w:before="220"/>
        <w:ind w:firstLine="540"/>
        <w:jc w:val="both"/>
      </w:pPr>
      <w:r>
        <w:t>целевые индикаторы (показатели) 1.1.1 - 1.7.1, 2.1.1 - 2.6.1, 3.1.1 - 3.4.1, 4.1.1, 4.2.1, 5.1.1 - 5.4.1, 6.1.1 - 6.1.4, 7.1.1, 7.1.2, 8.1.1, 8.1.2, 9.1.1, 10.1.1, 11.1.1 - 11.1.3, 11.2.1, 11.2.2, 11.3.1, 11.4.1, 11.5.1 - 11.5.9, 12.1.1, 12.2.1, 12.3.1, 12.5.1, 12.6.1, 12.9.1 - 12.13.1, 14.1.1 формируются Департаментом социальной защиты населения Ивановской области на основании данных его территориальных органов;</w:t>
      </w:r>
    </w:p>
    <w:p w:rsidR="005D755D" w:rsidRDefault="005D755D">
      <w:pPr>
        <w:pStyle w:val="ConsPlusNormal"/>
        <w:spacing w:before="220"/>
        <w:ind w:firstLine="540"/>
        <w:jc w:val="both"/>
      </w:pPr>
      <w:r>
        <w:t>целевые индикаторы (показатели) 13.1.1 - 13.6.1 формируются Департаментом социальной защиты населения Ивановской области;</w:t>
      </w:r>
    </w:p>
    <w:p w:rsidR="005D755D" w:rsidRDefault="005D755D">
      <w:pPr>
        <w:pStyle w:val="ConsPlusNormal"/>
        <w:spacing w:before="220"/>
        <w:ind w:firstLine="540"/>
        <w:jc w:val="both"/>
      </w:pPr>
      <w:r>
        <w:t>целевые индикаторы (показатели) 1.8.1 - 1.11.1, 2.7.1, 2.8.1, 3.5.1, 3.6.1, 12.4.1 формируются Департаментом дорожного хозяйства и транспорта Ивановской области на основании отчетов о количестве предоставленных транспортных услуг и справок о количестве перевезенных пассажиров железнодорожным транспортом;</w:t>
      </w:r>
    </w:p>
    <w:p w:rsidR="005D755D" w:rsidRDefault="005D755D">
      <w:pPr>
        <w:pStyle w:val="ConsPlusNormal"/>
        <w:spacing w:before="220"/>
        <w:ind w:firstLine="540"/>
        <w:jc w:val="both"/>
      </w:pPr>
      <w:r>
        <w:t>целевой индикатор (показатель) 12.7.1 формируется Департаментом социальной защиты населения Ивановской области на основании данных муниципальных районов и городских округов Ивановской области;</w:t>
      </w:r>
    </w:p>
    <w:p w:rsidR="005D755D" w:rsidRDefault="005D755D">
      <w:pPr>
        <w:pStyle w:val="ConsPlusNormal"/>
        <w:spacing w:before="220"/>
        <w:ind w:firstLine="540"/>
        <w:jc w:val="both"/>
      </w:pPr>
      <w:r>
        <w:t>целевой индикатор (показатель) 12.8.1 формируется Департаментом социальной защиты населения Ивановской области на основании сведений по состоянию на апрель 2020 года о работающих пенсионерах и гражданах льготных категорий, полученных в порядке межведомственного взаимодействия из Отделения Пенсионного фонда Российской Федерации Ивановской области;</w:t>
      </w:r>
    </w:p>
    <w:p w:rsidR="005D755D" w:rsidRDefault="005D755D">
      <w:pPr>
        <w:pStyle w:val="ConsPlusNormal"/>
        <w:spacing w:before="220"/>
        <w:ind w:firstLine="540"/>
        <w:jc w:val="both"/>
      </w:pPr>
      <w:r>
        <w:t>целевой индикатор (показатель) 12.14.1 формируются комитетом Ивановской области по обеспечению деятельности мировых судей и гражданской защиты населения.</w:t>
      </w:r>
    </w:p>
    <w:p w:rsidR="005D755D" w:rsidRDefault="005D755D">
      <w:pPr>
        <w:pStyle w:val="ConsPlusNormal"/>
        <w:ind w:firstLine="540"/>
        <w:jc w:val="both"/>
      </w:pPr>
    </w:p>
    <w:p w:rsidR="005D755D" w:rsidRDefault="005D755D">
      <w:pPr>
        <w:pStyle w:val="ConsPlusTitle"/>
        <w:jc w:val="center"/>
        <w:outlineLvl w:val="2"/>
      </w:pPr>
      <w:r>
        <w:t>4. Ресурсное обеспечение подпрограммы, рублей</w:t>
      </w:r>
    </w:p>
    <w:p w:rsidR="005D755D" w:rsidRDefault="005D755D">
      <w:pPr>
        <w:pStyle w:val="ConsPlusNormal"/>
        <w:jc w:val="center"/>
      </w:pPr>
      <w:r>
        <w:t xml:space="preserve">(в ред. </w:t>
      </w:r>
      <w:hyperlink r:id="rId541"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tbl>
      <w:tblPr>
        <w:tblW w:w="163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410"/>
        <w:gridCol w:w="1985"/>
        <w:gridCol w:w="1270"/>
        <w:gridCol w:w="6"/>
        <w:gridCol w:w="1270"/>
        <w:gridCol w:w="6"/>
        <w:gridCol w:w="1270"/>
        <w:gridCol w:w="6"/>
        <w:gridCol w:w="1269"/>
        <w:gridCol w:w="6"/>
        <w:gridCol w:w="1270"/>
        <w:gridCol w:w="6"/>
        <w:gridCol w:w="1270"/>
        <w:gridCol w:w="6"/>
        <w:gridCol w:w="1270"/>
        <w:gridCol w:w="6"/>
        <w:gridCol w:w="1270"/>
        <w:gridCol w:w="6"/>
        <w:gridCol w:w="1269"/>
        <w:gridCol w:w="6"/>
      </w:tblGrid>
      <w:tr w:rsidR="005D755D" w:rsidTr="00133600">
        <w:tc>
          <w:tcPr>
            <w:tcW w:w="426" w:type="dxa"/>
          </w:tcPr>
          <w:p w:rsidR="005D755D" w:rsidRDefault="005D755D">
            <w:pPr>
              <w:pStyle w:val="ConsPlusNormal"/>
              <w:jc w:val="center"/>
            </w:pPr>
            <w:r>
              <w:t>N п/п</w:t>
            </w:r>
          </w:p>
        </w:tc>
        <w:tc>
          <w:tcPr>
            <w:tcW w:w="2410" w:type="dxa"/>
          </w:tcPr>
          <w:p w:rsidR="003E0106" w:rsidRDefault="005D755D">
            <w:pPr>
              <w:pStyle w:val="ConsPlusNormal"/>
              <w:jc w:val="center"/>
            </w:pPr>
            <w:r>
              <w:t xml:space="preserve">Наименование </w:t>
            </w:r>
          </w:p>
          <w:p w:rsidR="005D755D" w:rsidRDefault="005D755D">
            <w:pPr>
              <w:pStyle w:val="ConsPlusNormal"/>
              <w:jc w:val="center"/>
            </w:pPr>
            <w:r>
              <w:t>мероприятия</w:t>
            </w:r>
          </w:p>
        </w:tc>
        <w:tc>
          <w:tcPr>
            <w:tcW w:w="1985" w:type="dxa"/>
          </w:tcPr>
          <w:p w:rsidR="005D755D" w:rsidRDefault="005D755D">
            <w:pPr>
              <w:pStyle w:val="ConsPlusNormal"/>
              <w:jc w:val="center"/>
            </w:pPr>
            <w:r>
              <w:t>Исполнитель</w:t>
            </w:r>
          </w:p>
        </w:tc>
        <w:tc>
          <w:tcPr>
            <w:tcW w:w="1276" w:type="dxa"/>
            <w:gridSpan w:val="2"/>
          </w:tcPr>
          <w:p w:rsidR="005D755D" w:rsidRPr="00133600" w:rsidRDefault="005D755D">
            <w:pPr>
              <w:pStyle w:val="ConsPlusNormal"/>
              <w:jc w:val="center"/>
              <w:rPr>
                <w:sz w:val="20"/>
              </w:rPr>
            </w:pPr>
            <w:r w:rsidRPr="00133600">
              <w:rPr>
                <w:sz w:val="20"/>
              </w:rPr>
              <w:t>2016 год</w:t>
            </w:r>
          </w:p>
        </w:tc>
        <w:tc>
          <w:tcPr>
            <w:tcW w:w="1276" w:type="dxa"/>
            <w:gridSpan w:val="2"/>
          </w:tcPr>
          <w:p w:rsidR="005D755D" w:rsidRPr="00133600" w:rsidRDefault="005D755D">
            <w:pPr>
              <w:pStyle w:val="ConsPlusNormal"/>
              <w:jc w:val="center"/>
              <w:rPr>
                <w:sz w:val="20"/>
              </w:rPr>
            </w:pPr>
            <w:r w:rsidRPr="00133600">
              <w:rPr>
                <w:sz w:val="20"/>
              </w:rPr>
              <w:t>2017 год</w:t>
            </w:r>
          </w:p>
        </w:tc>
        <w:tc>
          <w:tcPr>
            <w:tcW w:w="1276" w:type="dxa"/>
            <w:gridSpan w:val="2"/>
          </w:tcPr>
          <w:p w:rsidR="005D755D" w:rsidRPr="00133600" w:rsidRDefault="005D755D">
            <w:pPr>
              <w:pStyle w:val="ConsPlusNormal"/>
              <w:jc w:val="center"/>
              <w:rPr>
                <w:sz w:val="20"/>
              </w:rPr>
            </w:pPr>
            <w:r w:rsidRPr="00133600">
              <w:rPr>
                <w:sz w:val="20"/>
              </w:rPr>
              <w:t>2018 год</w:t>
            </w:r>
          </w:p>
        </w:tc>
        <w:tc>
          <w:tcPr>
            <w:tcW w:w="1275" w:type="dxa"/>
            <w:gridSpan w:val="2"/>
          </w:tcPr>
          <w:p w:rsidR="005D755D" w:rsidRPr="00133600" w:rsidRDefault="005D755D">
            <w:pPr>
              <w:pStyle w:val="ConsPlusNormal"/>
              <w:jc w:val="center"/>
              <w:rPr>
                <w:sz w:val="20"/>
              </w:rPr>
            </w:pPr>
            <w:r w:rsidRPr="00133600">
              <w:rPr>
                <w:sz w:val="20"/>
              </w:rPr>
              <w:t>2019 год</w:t>
            </w:r>
          </w:p>
        </w:tc>
        <w:tc>
          <w:tcPr>
            <w:tcW w:w="1276" w:type="dxa"/>
            <w:gridSpan w:val="2"/>
          </w:tcPr>
          <w:p w:rsidR="005D755D" w:rsidRPr="00133600" w:rsidRDefault="005D755D">
            <w:pPr>
              <w:pStyle w:val="ConsPlusNormal"/>
              <w:jc w:val="center"/>
              <w:rPr>
                <w:sz w:val="20"/>
              </w:rPr>
            </w:pPr>
            <w:r w:rsidRPr="00133600">
              <w:rPr>
                <w:sz w:val="20"/>
              </w:rPr>
              <w:t>2020 год</w:t>
            </w:r>
          </w:p>
        </w:tc>
        <w:tc>
          <w:tcPr>
            <w:tcW w:w="1276" w:type="dxa"/>
            <w:gridSpan w:val="2"/>
          </w:tcPr>
          <w:p w:rsidR="005D755D" w:rsidRPr="00133600" w:rsidRDefault="005D755D">
            <w:pPr>
              <w:pStyle w:val="ConsPlusNormal"/>
              <w:jc w:val="center"/>
              <w:rPr>
                <w:sz w:val="20"/>
              </w:rPr>
            </w:pPr>
            <w:r w:rsidRPr="00133600">
              <w:rPr>
                <w:sz w:val="20"/>
              </w:rPr>
              <w:t>2021 год</w:t>
            </w:r>
          </w:p>
        </w:tc>
        <w:tc>
          <w:tcPr>
            <w:tcW w:w="1276" w:type="dxa"/>
            <w:gridSpan w:val="2"/>
          </w:tcPr>
          <w:p w:rsidR="005D755D" w:rsidRPr="00133600" w:rsidRDefault="005D755D">
            <w:pPr>
              <w:pStyle w:val="ConsPlusNormal"/>
              <w:jc w:val="center"/>
              <w:rPr>
                <w:sz w:val="20"/>
              </w:rPr>
            </w:pPr>
            <w:r w:rsidRPr="00133600">
              <w:rPr>
                <w:sz w:val="20"/>
              </w:rPr>
              <w:t>2022 год</w:t>
            </w:r>
          </w:p>
        </w:tc>
        <w:tc>
          <w:tcPr>
            <w:tcW w:w="1276" w:type="dxa"/>
            <w:gridSpan w:val="2"/>
          </w:tcPr>
          <w:p w:rsidR="005D755D" w:rsidRPr="00133600" w:rsidRDefault="005D755D">
            <w:pPr>
              <w:pStyle w:val="ConsPlusNormal"/>
              <w:jc w:val="center"/>
              <w:rPr>
                <w:sz w:val="20"/>
              </w:rPr>
            </w:pPr>
            <w:r w:rsidRPr="00133600">
              <w:rPr>
                <w:sz w:val="20"/>
              </w:rPr>
              <w:t>2023 год</w:t>
            </w:r>
          </w:p>
        </w:tc>
        <w:tc>
          <w:tcPr>
            <w:tcW w:w="1275" w:type="dxa"/>
            <w:gridSpan w:val="2"/>
          </w:tcPr>
          <w:p w:rsidR="005D755D" w:rsidRPr="00133600" w:rsidRDefault="005D755D">
            <w:pPr>
              <w:pStyle w:val="ConsPlusNormal"/>
              <w:jc w:val="center"/>
              <w:rPr>
                <w:sz w:val="20"/>
              </w:rPr>
            </w:pPr>
            <w:r w:rsidRPr="00133600">
              <w:rPr>
                <w:sz w:val="20"/>
              </w:rPr>
              <w:t>2024 год</w:t>
            </w:r>
          </w:p>
        </w:tc>
      </w:tr>
      <w:tr w:rsidR="005D755D" w:rsidTr="00133600">
        <w:trPr>
          <w:gridAfter w:val="1"/>
          <w:wAfter w:w="6" w:type="dxa"/>
        </w:trPr>
        <w:tc>
          <w:tcPr>
            <w:tcW w:w="4821" w:type="dxa"/>
            <w:gridSpan w:val="3"/>
          </w:tcPr>
          <w:p w:rsidR="005D755D" w:rsidRDefault="005D755D">
            <w:pPr>
              <w:pStyle w:val="ConsPlusNormal"/>
              <w:jc w:val="both"/>
            </w:pPr>
            <w:r>
              <w:t>Подпрограмма, всего:</w:t>
            </w:r>
          </w:p>
        </w:tc>
        <w:tc>
          <w:tcPr>
            <w:tcW w:w="1270" w:type="dxa"/>
          </w:tcPr>
          <w:p w:rsidR="005D755D" w:rsidRPr="00133600" w:rsidRDefault="005D755D">
            <w:pPr>
              <w:pStyle w:val="ConsPlusNormal"/>
              <w:jc w:val="center"/>
              <w:rPr>
                <w:sz w:val="20"/>
              </w:rPr>
            </w:pPr>
            <w:r w:rsidRPr="00133600">
              <w:rPr>
                <w:sz w:val="20"/>
              </w:rPr>
              <w:t>3501669283,59</w:t>
            </w:r>
          </w:p>
        </w:tc>
        <w:tc>
          <w:tcPr>
            <w:tcW w:w="1276" w:type="dxa"/>
            <w:gridSpan w:val="2"/>
          </w:tcPr>
          <w:p w:rsidR="005D755D" w:rsidRPr="00133600" w:rsidRDefault="005D755D">
            <w:pPr>
              <w:pStyle w:val="ConsPlusNormal"/>
              <w:jc w:val="center"/>
              <w:rPr>
                <w:sz w:val="20"/>
              </w:rPr>
            </w:pPr>
            <w:r w:rsidRPr="00133600">
              <w:rPr>
                <w:sz w:val="20"/>
              </w:rPr>
              <w:t>3647545551,09</w:t>
            </w:r>
          </w:p>
        </w:tc>
        <w:tc>
          <w:tcPr>
            <w:tcW w:w="1276" w:type="dxa"/>
            <w:gridSpan w:val="2"/>
          </w:tcPr>
          <w:p w:rsidR="005D755D" w:rsidRPr="00133600" w:rsidRDefault="005D755D">
            <w:pPr>
              <w:pStyle w:val="ConsPlusNormal"/>
              <w:jc w:val="center"/>
              <w:rPr>
                <w:sz w:val="20"/>
              </w:rPr>
            </w:pPr>
            <w:r w:rsidRPr="00133600">
              <w:rPr>
                <w:sz w:val="20"/>
              </w:rPr>
              <w:t>3809065073,66</w:t>
            </w:r>
          </w:p>
        </w:tc>
        <w:tc>
          <w:tcPr>
            <w:tcW w:w="1275" w:type="dxa"/>
            <w:gridSpan w:val="2"/>
          </w:tcPr>
          <w:p w:rsidR="005D755D" w:rsidRPr="00133600" w:rsidRDefault="005D755D">
            <w:pPr>
              <w:pStyle w:val="ConsPlusNormal"/>
              <w:jc w:val="center"/>
              <w:rPr>
                <w:sz w:val="20"/>
              </w:rPr>
            </w:pPr>
            <w:r w:rsidRPr="00133600">
              <w:rPr>
                <w:sz w:val="20"/>
              </w:rPr>
              <w:t>4114168043,02</w:t>
            </w:r>
          </w:p>
        </w:tc>
        <w:tc>
          <w:tcPr>
            <w:tcW w:w="1276" w:type="dxa"/>
            <w:gridSpan w:val="2"/>
          </w:tcPr>
          <w:p w:rsidR="005D755D" w:rsidRPr="00133600" w:rsidRDefault="005D755D">
            <w:pPr>
              <w:pStyle w:val="ConsPlusNormal"/>
              <w:jc w:val="center"/>
              <w:rPr>
                <w:sz w:val="20"/>
              </w:rPr>
            </w:pPr>
            <w:r w:rsidRPr="00133600">
              <w:rPr>
                <w:sz w:val="20"/>
              </w:rPr>
              <w:t>4113707056,75</w:t>
            </w:r>
          </w:p>
        </w:tc>
        <w:tc>
          <w:tcPr>
            <w:tcW w:w="1276" w:type="dxa"/>
            <w:gridSpan w:val="2"/>
          </w:tcPr>
          <w:p w:rsidR="005D755D" w:rsidRPr="00133600" w:rsidRDefault="005D755D">
            <w:pPr>
              <w:pStyle w:val="ConsPlusNormal"/>
              <w:jc w:val="center"/>
              <w:rPr>
                <w:sz w:val="20"/>
              </w:rPr>
            </w:pPr>
            <w:r w:rsidRPr="00133600">
              <w:rPr>
                <w:sz w:val="20"/>
              </w:rPr>
              <w:t>4282648535,55</w:t>
            </w:r>
          </w:p>
        </w:tc>
        <w:tc>
          <w:tcPr>
            <w:tcW w:w="1276" w:type="dxa"/>
            <w:gridSpan w:val="2"/>
          </w:tcPr>
          <w:p w:rsidR="005D755D" w:rsidRPr="00133600" w:rsidRDefault="005D755D">
            <w:pPr>
              <w:pStyle w:val="ConsPlusNormal"/>
              <w:jc w:val="center"/>
              <w:rPr>
                <w:sz w:val="20"/>
              </w:rPr>
            </w:pPr>
            <w:r w:rsidRPr="00133600">
              <w:rPr>
                <w:sz w:val="20"/>
              </w:rPr>
              <w:t>4118620851,08</w:t>
            </w:r>
          </w:p>
        </w:tc>
        <w:tc>
          <w:tcPr>
            <w:tcW w:w="1276" w:type="dxa"/>
            <w:gridSpan w:val="2"/>
          </w:tcPr>
          <w:p w:rsidR="005D755D" w:rsidRPr="00133600" w:rsidRDefault="005D755D">
            <w:pPr>
              <w:pStyle w:val="ConsPlusNormal"/>
              <w:jc w:val="center"/>
              <w:rPr>
                <w:sz w:val="20"/>
              </w:rPr>
            </w:pPr>
            <w:r w:rsidRPr="00133600">
              <w:rPr>
                <w:sz w:val="20"/>
              </w:rPr>
              <w:t>3625640749,79</w:t>
            </w:r>
          </w:p>
        </w:tc>
        <w:tc>
          <w:tcPr>
            <w:tcW w:w="1275" w:type="dxa"/>
            <w:gridSpan w:val="2"/>
          </w:tcPr>
          <w:p w:rsidR="005D755D" w:rsidRPr="00133600" w:rsidRDefault="005D755D">
            <w:pPr>
              <w:pStyle w:val="ConsPlusNormal"/>
              <w:jc w:val="center"/>
              <w:rPr>
                <w:sz w:val="20"/>
              </w:rPr>
            </w:pPr>
            <w:r w:rsidRPr="00133600">
              <w:rPr>
                <w:sz w:val="20"/>
              </w:rPr>
              <w:t>3644792553,69</w:t>
            </w:r>
          </w:p>
        </w:tc>
      </w:tr>
      <w:tr w:rsidR="005D755D" w:rsidTr="00133600">
        <w:trPr>
          <w:gridAfter w:val="1"/>
          <w:wAfter w:w="6" w:type="dxa"/>
        </w:trPr>
        <w:tc>
          <w:tcPr>
            <w:tcW w:w="4821" w:type="dxa"/>
            <w:gridSpan w:val="3"/>
          </w:tcPr>
          <w:p w:rsidR="005D755D" w:rsidRDefault="005D755D">
            <w:pPr>
              <w:pStyle w:val="ConsPlusNormal"/>
              <w:jc w:val="both"/>
            </w:pPr>
            <w:r>
              <w:t>бюджетные ассигнования</w:t>
            </w:r>
          </w:p>
        </w:tc>
        <w:tc>
          <w:tcPr>
            <w:tcW w:w="1270" w:type="dxa"/>
          </w:tcPr>
          <w:p w:rsidR="005D755D" w:rsidRPr="00133600" w:rsidRDefault="005D755D">
            <w:pPr>
              <w:pStyle w:val="ConsPlusNormal"/>
              <w:jc w:val="center"/>
              <w:rPr>
                <w:sz w:val="20"/>
              </w:rPr>
            </w:pPr>
            <w:r w:rsidRPr="00133600">
              <w:rPr>
                <w:sz w:val="20"/>
              </w:rPr>
              <w:t>3501669283,59</w:t>
            </w:r>
          </w:p>
        </w:tc>
        <w:tc>
          <w:tcPr>
            <w:tcW w:w="1276" w:type="dxa"/>
            <w:gridSpan w:val="2"/>
          </w:tcPr>
          <w:p w:rsidR="005D755D" w:rsidRPr="00133600" w:rsidRDefault="005D755D">
            <w:pPr>
              <w:pStyle w:val="ConsPlusNormal"/>
              <w:jc w:val="center"/>
              <w:rPr>
                <w:sz w:val="20"/>
              </w:rPr>
            </w:pPr>
            <w:r w:rsidRPr="00133600">
              <w:rPr>
                <w:sz w:val="20"/>
              </w:rPr>
              <w:t>3647545551,09</w:t>
            </w:r>
          </w:p>
        </w:tc>
        <w:tc>
          <w:tcPr>
            <w:tcW w:w="1276" w:type="dxa"/>
            <w:gridSpan w:val="2"/>
          </w:tcPr>
          <w:p w:rsidR="005D755D" w:rsidRPr="00133600" w:rsidRDefault="005D755D">
            <w:pPr>
              <w:pStyle w:val="ConsPlusNormal"/>
              <w:jc w:val="center"/>
              <w:rPr>
                <w:sz w:val="20"/>
              </w:rPr>
            </w:pPr>
            <w:r w:rsidRPr="00133600">
              <w:rPr>
                <w:sz w:val="20"/>
              </w:rPr>
              <w:t>3809065073,66</w:t>
            </w:r>
          </w:p>
        </w:tc>
        <w:tc>
          <w:tcPr>
            <w:tcW w:w="1275" w:type="dxa"/>
            <w:gridSpan w:val="2"/>
          </w:tcPr>
          <w:p w:rsidR="005D755D" w:rsidRPr="00133600" w:rsidRDefault="005D755D">
            <w:pPr>
              <w:pStyle w:val="ConsPlusNormal"/>
              <w:jc w:val="center"/>
              <w:rPr>
                <w:sz w:val="20"/>
              </w:rPr>
            </w:pPr>
            <w:r w:rsidRPr="00133600">
              <w:rPr>
                <w:sz w:val="20"/>
              </w:rPr>
              <w:t>4114168043,02</w:t>
            </w:r>
          </w:p>
        </w:tc>
        <w:tc>
          <w:tcPr>
            <w:tcW w:w="1276" w:type="dxa"/>
            <w:gridSpan w:val="2"/>
          </w:tcPr>
          <w:p w:rsidR="005D755D" w:rsidRPr="00133600" w:rsidRDefault="005D755D">
            <w:pPr>
              <w:pStyle w:val="ConsPlusNormal"/>
              <w:jc w:val="center"/>
              <w:rPr>
                <w:sz w:val="20"/>
              </w:rPr>
            </w:pPr>
            <w:r w:rsidRPr="00133600">
              <w:rPr>
                <w:sz w:val="20"/>
              </w:rPr>
              <w:t>4113707056,75</w:t>
            </w:r>
          </w:p>
        </w:tc>
        <w:tc>
          <w:tcPr>
            <w:tcW w:w="1276" w:type="dxa"/>
            <w:gridSpan w:val="2"/>
          </w:tcPr>
          <w:p w:rsidR="005D755D" w:rsidRPr="00133600" w:rsidRDefault="005D755D">
            <w:pPr>
              <w:pStyle w:val="ConsPlusNormal"/>
              <w:jc w:val="center"/>
              <w:rPr>
                <w:sz w:val="20"/>
              </w:rPr>
            </w:pPr>
            <w:r w:rsidRPr="00133600">
              <w:rPr>
                <w:sz w:val="20"/>
              </w:rPr>
              <w:t>4282648535,55</w:t>
            </w:r>
          </w:p>
        </w:tc>
        <w:tc>
          <w:tcPr>
            <w:tcW w:w="1276" w:type="dxa"/>
            <w:gridSpan w:val="2"/>
          </w:tcPr>
          <w:p w:rsidR="005D755D" w:rsidRPr="00133600" w:rsidRDefault="005D755D">
            <w:pPr>
              <w:pStyle w:val="ConsPlusNormal"/>
              <w:jc w:val="center"/>
              <w:rPr>
                <w:sz w:val="20"/>
              </w:rPr>
            </w:pPr>
            <w:r w:rsidRPr="00133600">
              <w:rPr>
                <w:sz w:val="20"/>
              </w:rPr>
              <w:t>4118620851,08</w:t>
            </w:r>
          </w:p>
        </w:tc>
        <w:tc>
          <w:tcPr>
            <w:tcW w:w="1276" w:type="dxa"/>
            <w:gridSpan w:val="2"/>
          </w:tcPr>
          <w:p w:rsidR="005D755D" w:rsidRPr="00133600" w:rsidRDefault="005D755D">
            <w:pPr>
              <w:pStyle w:val="ConsPlusNormal"/>
              <w:jc w:val="center"/>
              <w:rPr>
                <w:sz w:val="20"/>
              </w:rPr>
            </w:pPr>
            <w:r w:rsidRPr="00133600">
              <w:rPr>
                <w:sz w:val="20"/>
              </w:rPr>
              <w:t>3625640749,79</w:t>
            </w:r>
          </w:p>
        </w:tc>
        <w:tc>
          <w:tcPr>
            <w:tcW w:w="1275" w:type="dxa"/>
            <w:gridSpan w:val="2"/>
          </w:tcPr>
          <w:p w:rsidR="005D755D" w:rsidRPr="00133600" w:rsidRDefault="005D755D">
            <w:pPr>
              <w:pStyle w:val="ConsPlusNormal"/>
              <w:jc w:val="center"/>
              <w:rPr>
                <w:sz w:val="20"/>
              </w:rPr>
            </w:pPr>
            <w:r w:rsidRPr="00133600">
              <w:rPr>
                <w:sz w:val="20"/>
              </w:rPr>
              <w:t>3644792553,69</w:t>
            </w:r>
          </w:p>
        </w:tc>
      </w:tr>
      <w:tr w:rsidR="005D755D" w:rsidTr="00133600">
        <w:trPr>
          <w:gridAfter w:val="1"/>
          <w:wAfter w:w="6" w:type="dxa"/>
        </w:trPr>
        <w:tc>
          <w:tcPr>
            <w:tcW w:w="4821" w:type="dxa"/>
            <w:gridSpan w:val="3"/>
          </w:tcPr>
          <w:p w:rsidR="005D755D" w:rsidRDefault="005D755D">
            <w:pPr>
              <w:pStyle w:val="ConsPlusNormal"/>
              <w:jc w:val="both"/>
            </w:pPr>
            <w:r>
              <w:t>- федеральный бюджет</w:t>
            </w:r>
          </w:p>
        </w:tc>
        <w:tc>
          <w:tcPr>
            <w:tcW w:w="1270" w:type="dxa"/>
          </w:tcPr>
          <w:p w:rsidR="005D755D" w:rsidRPr="00133600" w:rsidRDefault="005D755D">
            <w:pPr>
              <w:pStyle w:val="ConsPlusNormal"/>
              <w:jc w:val="center"/>
              <w:rPr>
                <w:sz w:val="20"/>
              </w:rPr>
            </w:pPr>
            <w:r w:rsidRPr="00133600">
              <w:rPr>
                <w:sz w:val="20"/>
              </w:rPr>
              <w:t>866264111,20</w:t>
            </w:r>
          </w:p>
        </w:tc>
        <w:tc>
          <w:tcPr>
            <w:tcW w:w="1276" w:type="dxa"/>
            <w:gridSpan w:val="2"/>
          </w:tcPr>
          <w:p w:rsidR="005D755D" w:rsidRPr="00133600" w:rsidRDefault="005D755D">
            <w:pPr>
              <w:pStyle w:val="ConsPlusNormal"/>
              <w:jc w:val="center"/>
              <w:rPr>
                <w:sz w:val="20"/>
              </w:rPr>
            </w:pPr>
            <w:r w:rsidRPr="00133600">
              <w:rPr>
                <w:sz w:val="20"/>
              </w:rPr>
              <w:t>824481400,00</w:t>
            </w:r>
          </w:p>
        </w:tc>
        <w:tc>
          <w:tcPr>
            <w:tcW w:w="1276" w:type="dxa"/>
            <w:gridSpan w:val="2"/>
          </w:tcPr>
          <w:p w:rsidR="005D755D" w:rsidRPr="00133600" w:rsidRDefault="005D755D">
            <w:pPr>
              <w:pStyle w:val="ConsPlusNormal"/>
              <w:jc w:val="center"/>
              <w:rPr>
                <w:sz w:val="20"/>
              </w:rPr>
            </w:pPr>
            <w:r w:rsidRPr="00133600">
              <w:rPr>
                <w:sz w:val="20"/>
              </w:rPr>
              <w:t>889883400,00</w:t>
            </w:r>
          </w:p>
        </w:tc>
        <w:tc>
          <w:tcPr>
            <w:tcW w:w="1275" w:type="dxa"/>
            <w:gridSpan w:val="2"/>
          </w:tcPr>
          <w:p w:rsidR="005D755D" w:rsidRPr="00133600" w:rsidRDefault="005D755D">
            <w:pPr>
              <w:pStyle w:val="ConsPlusNormal"/>
              <w:jc w:val="center"/>
              <w:rPr>
                <w:sz w:val="20"/>
              </w:rPr>
            </w:pPr>
            <w:r w:rsidRPr="00133600">
              <w:rPr>
                <w:sz w:val="20"/>
              </w:rPr>
              <w:t>885663800,00</w:t>
            </w:r>
          </w:p>
        </w:tc>
        <w:tc>
          <w:tcPr>
            <w:tcW w:w="1276" w:type="dxa"/>
            <w:gridSpan w:val="2"/>
          </w:tcPr>
          <w:p w:rsidR="005D755D" w:rsidRPr="00133600" w:rsidRDefault="005D755D">
            <w:pPr>
              <w:pStyle w:val="ConsPlusNormal"/>
              <w:jc w:val="center"/>
              <w:rPr>
                <w:sz w:val="20"/>
              </w:rPr>
            </w:pPr>
            <w:r w:rsidRPr="00133600">
              <w:rPr>
                <w:sz w:val="20"/>
              </w:rPr>
              <w:t>1046351500,00</w:t>
            </w:r>
          </w:p>
        </w:tc>
        <w:tc>
          <w:tcPr>
            <w:tcW w:w="1276" w:type="dxa"/>
            <w:gridSpan w:val="2"/>
          </w:tcPr>
          <w:p w:rsidR="005D755D" w:rsidRPr="00133600" w:rsidRDefault="005D755D">
            <w:pPr>
              <w:pStyle w:val="ConsPlusNormal"/>
              <w:jc w:val="center"/>
              <w:rPr>
                <w:sz w:val="20"/>
              </w:rPr>
            </w:pPr>
            <w:r w:rsidRPr="00133600">
              <w:rPr>
                <w:sz w:val="20"/>
              </w:rPr>
              <w:t>1075407700,00</w:t>
            </w:r>
          </w:p>
        </w:tc>
        <w:tc>
          <w:tcPr>
            <w:tcW w:w="1276" w:type="dxa"/>
            <w:gridSpan w:val="2"/>
          </w:tcPr>
          <w:p w:rsidR="005D755D" w:rsidRPr="00133600" w:rsidRDefault="005D755D">
            <w:pPr>
              <w:pStyle w:val="ConsPlusNormal"/>
              <w:jc w:val="center"/>
              <w:rPr>
                <w:sz w:val="20"/>
              </w:rPr>
            </w:pPr>
            <w:r w:rsidRPr="00133600">
              <w:rPr>
                <w:sz w:val="20"/>
              </w:rPr>
              <w:t>1011558700,00</w:t>
            </w:r>
          </w:p>
        </w:tc>
        <w:tc>
          <w:tcPr>
            <w:tcW w:w="1276" w:type="dxa"/>
            <w:gridSpan w:val="2"/>
          </w:tcPr>
          <w:p w:rsidR="005D755D" w:rsidRPr="00133600" w:rsidRDefault="005D755D">
            <w:pPr>
              <w:pStyle w:val="ConsPlusNormal"/>
              <w:jc w:val="center"/>
              <w:rPr>
                <w:sz w:val="20"/>
              </w:rPr>
            </w:pPr>
            <w:r w:rsidRPr="00133600">
              <w:rPr>
                <w:sz w:val="20"/>
              </w:rPr>
              <w:t>1016663700,00</w:t>
            </w:r>
          </w:p>
        </w:tc>
        <w:tc>
          <w:tcPr>
            <w:tcW w:w="1275" w:type="dxa"/>
            <w:gridSpan w:val="2"/>
          </w:tcPr>
          <w:p w:rsidR="005D755D" w:rsidRPr="00133600" w:rsidRDefault="005D755D">
            <w:pPr>
              <w:pStyle w:val="ConsPlusNormal"/>
              <w:jc w:val="center"/>
              <w:rPr>
                <w:sz w:val="20"/>
              </w:rPr>
            </w:pPr>
            <w:r w:rsidRPr="00133600">
              <w:rPr>
                <w:sz w:val="20"/>
              </w:rPr>
              <w:t>1031581700,00</w:t>
            </w:r>
          </w:p>
        </w:tc>
      </w:tr>
      <w:tr w:rsidR="005D755D" w:rsidTr="00133600">
        <w:trPr>
          <w:gridAfter w:val="1"/>
          <w:wAfter w:w="6" w:type="dxa"/>
        </w:trPr>
        <w:tc>
          <w:tcPr>
            <w:tcW w:w="4821" w:type="dxa"/>
            <w:gridSpan w:val="3"/>
          </w:tcPr>
          <w:p w:rsidR="005D755D" w:rsidRDefault="005D755D">
            <w:pPr>
              <w:pStyle w:val="ConsPlusNormal"/>
              <w:jc w:val="both"/>
            </w:pPr>
            <w:r>
              <w:t>- областной бюджет</w:t>
            </w:r>
          </w:p>
        </w:tc>
        <w:tc>
          <w:tcPr>
            <w:tcW w:w="1270" w:type="dxa"/>
          </w:tcPr>
          <w:p w:rsidR="005D755D" w:rsidRPr="00133600" w:rsidRDefault="005D755D">
            <w:pPr>
              <w:pStyle w:val="ConsPlusNormal"/>
              <w:jc w:val="center"/>
              <w:rPr>
                <w:sz w:val="20"/>
              </w:rPr>
            </w:pPr>
            <w:r w:rsidRPr="00133600">
              <w:rPr>
                <w:sz w:val="20"/>
              </w:rPr>
              <w:t>2634916012,39</w:t>
            </w:r>
          </w:p>
        </w:tc>
        <w:tc>
          <w:tcPr>
            <w:tcW w:w="1276" w:type="dxa"/>
            <w:gridSpan w:val="2"/>
          </w:tcPr>
          <w:p w:rsidR="005D755D" w:rsidRPr="00133600" w:rsidRDefault="005D755D">
            <w:pPr>
              <w:pStyle w:val="ConsPlusNormal"/>
              <w:jc w:val="center"/>
              <w:rPr>
                <w:sz w:val="20"/>
              </w:rPr>
            </w:pPr>
            <w:r w:rsidRPr="00133600">
              <w:rPr>
                <w:sz w:val="20"/>
              </w:rPr>
              <w:t>2822949817,09</w:t>
            </w:r>
          </w:p>
        </w:tc>
        <w:tc>
          <w:tcPr>
            <w:tcW w:w="1276" w:type="dxa"/>
            <w:gridSpan w:val="2"/>
          </w:tcPr>
          <w:p w:rsidR="005D755D" w:rsidRPr="00133600" w:rsidRDefault="005D755D">
            <w:pPr>
              <w:pStyle w:val="ConsPlusNormal"/>
              <w:jc w:val="center"/>
              <w:rPr>
                <w:sz w:val="20"/>
              </w:rPr>
            </w:pPr>
            <w:r w:rsidRPr="00133600">
              <w:rPr>
                <w:sz w:val="20"/>
              </w:rPr>
              <w:t>2918891580,66</w:t>
            </w:r>
          </w:p>
        </w:tc>
        <w:tc>
          <w:tcPr>
            <w:tcW w:w="1275" w:type="dxa"/>
            <w:gridSpan w:val="2"/>
          </w:tcPr>
          <w:p w:rsidR="005D755D" w:rsidRPr="00133600" w:rsidRDefault="005D755D">
            <w:pPr>
              <w:pStyle w:val="ConsPlusNormal"/>
              <w:jc w:val="center"/>
              <w:rPr>
                <w:sz w:val="20"/>
              </w:rPr>
            </w:pPr>
            <w:r w:rsidRPr="00133600">
              <w:rPr>
                <w:sz w:val="20"/>
              </w:rPr>
              <w:t>3228463473,02</w:t>
            </w:r>
          </w:p>
        </w:tc>
        <w:tc>
          <w:tcPr>
            <w:tcW w:w="1276" w:type="dxa"/>
            <w:gridSpan w:val="2"/>
          </w:tcPr>
          <w:p w:rsidR="005D755D" w:rsidRPr="00133600" w:rsidRDefault="005D755D">
            <w:pPr>
              <w:pStyle w:val="ConsPlusNormal"/>
              <w:jc w:val="center"/>
              <w:rPr>
                <w:sz w:val="20"/>
              </w:rPr>
            </w:pPr>
            <w:r w:rsidRPr="00133600">
              <w:rPr>
                <w:sz w:val="20"/>
              </w:rPr>
              <w:t>3067262143,75</w:t>
            </w:r>
          </w:p>
        </w:tc>
        <w:tc>
          <w:tcPr>
            <w:tcW w:w="1276" w:type="dxa"/>
            <w:gridSpan w:val="2"/>
          </w:tcPr>
          <w:p w:rsidR="005D755D" w:rsidRPr="00133600" w:rsidRDefault="005D755D">
            <w:pPr>
              <w:pStyle w:val="ConsPlusNormal"/>
              <w:jc w:val="center"/>
              <w:rPr>
                <w:sz w:val="20"/>
              </w:rPr>
            </w:pPr>
            <w:r w:rsidRPr="00133600">
              <w:rPr>
                <w:sz w:val="20"/>
              </w:rPr>
              <w:t>3207146556,55</w:t>
            </w:r>
          </w:p>
        </w:tc>
        <w:tc>
          <w:tcPr>
            <w:tcW w:w="1276" w:type="dxa"/>
            <w:gridSpan w:val="2"/>
          </w:tcPr>
          <w:p w:rsidR="005D755D" w:rsidRPr="00133600" w:rsidRDefault="005D755D">
            <w:pPr>
              <w:pStyle w:val="ConsPlusNormal"/>
              <w:jc w:val="center"/>
              <w:rPr>
                <w:sz w:val="20"/>
              </w:rPr>
            </w:pPr>
            <w:r w:rsidRPr="00133600">
              <w:rPr>
                <w:sz w:val="20"/>
              </w:rPr>
              <w:t>3107062151,08</w:t>
            </w:r>
          </w:p>
        </w:tc>
        <w:tc>
          <w:tcPr>
            <w:tcW w:w="1276" w:type="dxa"/>
            <w:gridSpan w:val="2"/>
          </w:tcPr>
          <w:p w:rsidR="005D755D" w:rsidRPr="00133600" w:rsidRDefault="005D755D">
            <w:pPr>
              <w:pStyle w:val="ConsPlusNormal"/>
              <w:jc w:val="center"/>
              <w:rPr>
                <w:sz w:val="20"/>
              </w:rPr>
            </w:pPr>
            <w:r w:rsidRPr="00133600">
              <w:rPr>
                <w:sz w:val="20"/>
              </w:rPr>
              <w:t>2608977049,79</w:t>
            </w:r>
          </w:p>
        </w:tc>
        <w:tc>
          <w:tcPr>
            <w:tcW w:w="1275" w:type="dxa"/>
            <w:gridSpan w:val="2"/>
          </w:tcPr>
          <w:p w:rsidR="005D755D" w:rsidRPr="00133600" w:rsidRDefault="005D755D">
            <w:pPr>
              <w:pStyle w:val="ConsPlusNormal"/>
              <w:jc w:val="center"/>
              <w:rPr>
                <w:sz w:val="20"/>
              </w:rPr>
            </w:pPr>
            <w:r w:rsidRPr="00133600">
              <w:rPr>
                <w:sz w:val="20"/>
              </w:rPr>
              <w:t>2613210853,69</w:t>
            </w:r>
          </w:p>
        </w:tc>
      </w:tr>
      <w:tr w:rsidR="005D755D" w:rsidTr="00133600">
        <w:trPr>
          <w:gridAfter w:val="1"/>
          <w:wAfter w:w="6" w:type="dxa"/>
        </w:trPr>
        <w:tc>
          <w:tcPr>
            <w:tcW w:w="4821" w:type="dxa"/>
            <w:gridSpan w:val="3"/>
          </w:tcPr>
          <w:p w:rsidR="005D755D" w:rsidRDefault="005D755D">
            <w:pPr>
              <w:pStyle w:val="ConsPlusNormal"/>
              <w:jc w:val="both"/>
            </w:pPr>
            <w:r>
              <w:t>- бюджеты государственных внебюджетных фондов</w:t>
            </w:r>
          </w:p>
        </w:tc>
        <w:tc>
          <w:tcPr>
            <w:tcW w:w="1270" w:type="dxa"/>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tcPr>
          <w:p w:rsidR="005D755D" w:rsidRDefault="005D755D">
            <w:pPr>
              <w:pStyle w:val="ConsPlusNormal"/>
              <w:jc w:val="both"/>
            </w:pPr>
            <w:r>
              <w:t>1</w:t>
            </w:r>
          </w:p>
        </w:tc>
        <w:tc>
          <w:tcPr>
            <w:tcW w:w="2410" w:type="dxa"/>
          </w:tcPr>
          <w:p w:rsidR="005D755D" w:rsidRDefault="005D755D">
            <w:pPr>
              <w:pStyle w:val="ConsPlusNormal"/>
              <w:jc w:val="both"/>
            </w:pPr>
            <w:r>
              <w:t>Основное мероприятие "Предоставление мер социальной поддержки ветеранам труда и приравненным к ним гражданам, труженикам тыла"</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1360605273,39</w:t>
            </w:r>
          </w:p>
        </w:tc>
        <w:tc>
          <w:tcPr>
            <w:tcW w:w="1276" w:type="dxa"/>
            <w:gridSpan w:val="2"/>
          </w:tcPr>
          <w:p w:rsidR="005D755D" w:rsidRPr="00133600" w:rsidRDefault="005D755D">
            <w:pPr>
              <w:pStyle w:val="ConsPlusNormal"/>
              <w:jc w:val="center"/>
              <w:rPr>
                <w:sz w:val="20"/>
              </w:rPr>
            </w:pPr>
            <w:r w:rsidRPr="00133600">
              <w:rPr>
                <w:sz w:val="20"/>
              </w:rPr>
              <w:t>1464845464,84</w:t>
            </w:r>
          </w:p>
        </w:tc>
        <w:tc>
          <w:tcPr>
            <w:tcW w:w="1276" w:type="dxa"/>
            <w:gridSpan w:val="2"/>
          </w:tcPr>
          <w:p w:rsidR="005D755D" w:rsidRPr="00133600" w:rsidRDefault="005D755D">
            <w:pPr>
              <w:pStyle w:val="ConsPlusNormal"/>
              <w:jc w:val="center"/>
              <w:rPr>
                <w:sz w:val="20"/>
              </w:rPr>
            </w:pPr>
            <w:r w:rsidRPr="00133600">
              <w:rPr>
                <w:sz w:val="20"/>
              </w:rPr>
              <w:t>1431003838,66</w:t>
            </w:r>
          </w:p>
        </w:tc>
        <w:tc>
          <w:tcPr>
            <w:tcW w:w="1275" w:type="dxa"/>
            <w:gridSpan w:val="2"/>
          </w:tcPr>
          <w:p w:rsidR="005D755D" w:rsidRPr="00133600" w:rsidRDefault="005D755D">
            <w:pPr>
              <w:pStyle w:val="ConsPlusNormal"/>
              <w:jc w:val="center"/>
              <w:rPr>
                <w:sz w:val="20"/>
              </w:rPr>
            </w:pPr>
            <w:r w:rsidRPr="00133600">
              <w:rPr>
                <w:sz w:val="20"/>
              </w:rPr>
              <w:t>1590224229,95</w:t>
            </w:r>
          </w:p>
        </w:tc>
        <w:tc>
          <w:tcPr>
            <w:tcW w:w="1276" w:type="dxa"/>
            <w:gridSpan w:val="2"/>
          </w:tcPr>
          <w:p w:rsidR="005D755D" w:rsidRPr="00133600" w:rsidRDefault="005D755D">
            <w:pPr>
              <w:pStyle w:val="ConsPlusNormal"/>
              <w:jc w:val="center"/>
              <w:rPr>
                <w:sz w:val="20"/>
              </w:rPr>
            </w:pPr>
            <w:r w:rsidRPr="00133600">
              <w:rPr>
                <w:sz w:val="20"/>
              </w:rPr>
              <w:t>1386143529,51</w:t>
            </w:r>
          </w:p>
        </w:tc>
        <w:tc>
          <w:tcPr>
            <w:tcW w:w="1276" w:type="dxa"/>
            <w:gridSpan w:val="2"/>
          </w:tcPr>
          <w:p w:rsidR="005D755D" w:rsidRPr="00133600" w:rsidRDefault="005D755D">
            <w:pPr>
              <w:pStyle w:val="ConsPlusNormal"/>
              <w:jc w:val="center"/>
              <w:rPr>
                <w:sz w:val="20"/>
              </w:rPr>
            </w:pPr>
            <w:r w:rsidRPr="00133600">
              <w:rPr>
                <w:sz w:val="20"/>
              </w:rPr>
              <w:t>1376671608,86</w:t>
            </w:r>
          </w:p>
        </w:tc>
        <w:tc>
          <w:tcPr>
            <w:tcW w:w="1276" w:type="dxa"/>
            <w:gridSpan w:val="2"/>
          </w:tcPr>
          <w:p w:rsidR="005D755D" w:rsidRPr="00133600" w:rsidRDefault="005D755D">
            <w:pPr>
              <w:pStyle w:val="ConsPlusNormal"/>
              <w:jc w:val="center"/>
              <w:rPr>
                <w:sz w:val="20"/>
              </w:rPr>
            </w:pPr>
            <w:r w:rsidRPr="00133600">
              <w:rPr>
                <w:sz w:val="20"/>
              </w:rPr>
              <w:t>1395880957,78</w:t>
            </w:r>
          </w:p>
        </w:tc>
        <w:tc>
          <w:tcPr>
            <w:tcW w:w="1276" w:type="dxa"/>
            <w:gridSpan w:val="2"/>
          </w:tcPr>
          <w:p w:rsidR="005D755D" w:rsidRPr="00133600" w:rsidRDefault="005D755D">
            <w:pPr>
              <w:pStyle w:val="ConsPlusNormal"/>
              <w:jc w:val="center"/>
              <w:rPr>
                <w:sz w:val="20"/>
              </w:rPr>
            </w:pPr>
            <w:r w:rsidRPr="00133600">
              <w:rPr>
                <w:sz w:val="20"/>
              </w:rPr>
              <w:t>1373367887,11</w:t>
            </w:r>
          </w:p>
        </w:tc>
        <w:tc>
          <w:tcPr>
            <w:tcW w:w="1275" w:type="dxa"/>
            <w:gridSpan w:val="2"/>
          </w:tcPr>
          <w:p w:rsidR="005D755D" w:rsidRPr="00133600" w:rsidRDefault="005D755D">
            <w:pPr>
              <w:pStyle w:val="ConsPlusNormal"/>
              <w:jc w:val="center"/>
              <w:rPr>
                <w:sz w:val="20"/>
              </w:rPr>
            </w:pPr>
            <w:r w:rsidRPr="00133600">
              <w:rPr>
                <w:sz w:val="20"/>
              </w:rPr>
              <w:t>1363492828,98</w:t>
            </w:r>
          </w:p>
        </w:tc>
      </w:tr>
      <w:tr w:rsidR="005D755D" w:rsidTr="00133600">
        <w:tc>
          <w:tcPr>
            <w:tcW w:w="426" w:type="dxa"/>
          </w:tcPr>
          <w:p w:rsidR="005D755D" w:rsidRDefault="005D755D">
            <w:pPr>
              <w:pStyle w:val="ConsPlusNormal"/>
              <w:jc w:val="both"/>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1243995760,39</w:t>
            </w:r>
          </w:p>
        </w:tc>
        <w:tc>
          <w:tcPr>
            <w:tcW w:w="1276" w:type="dxa"/>
            <w:gridSpan w:val="2"/>
          </w:tcPr>
          <w:p w:rsidR="005D755D" w:rsidRPr="00133600" w:rsidRDefault="005D755D">
            <w:pPr>
              <w:pStyle w:val="ConsPlusNormal"/>
              <w:jc w:val="center"/>
              <w:rPr>
                <w:sz w:val="20"/>
              </w:rPr>
            </w:pPr>
            <w:r w:rsidRPr="00133600">
              <w:rPr>
                <w:sz w:val="20"/>
              </w:rPr>
              <w:t>1362627821,40</w:t>
            </w:r>
          </w:p>
        </w:tc>
        <w:tc>
          <w:tcPr>
            <w:tcW w:w="1276" w:type="dxa"/>
            <w:gridSpan w:val="2"/>
          </w:tcPr>
          <w:p w:rsidR="005D755D" w:rsidRPr="00133600" w:rsidRDefault="005D755D">
            <w:pPr>
              <w:pStyle w:val="ConsPlusNormal"/>
              <w:jc w:val="center"/>
              <w:rPr>
                <w:sz w:val="20"/>
              </w:rPr>
            </w:pPr>
            <w:r w:rsidRPr="00133600">
              <w:rPr>
                <w:sz w:val="20"/>
              </w:rPr>
              <w:t>1352700062,72</w:t>
            </w:r>
          </w:p>
        </w:tc>
        <w:tc>
          <w:tcPr>
            <w:tcW w:w="1275" w:type="dxa"/>
            <w:gridSpan w:val="2"/>
          </w:tcPr>
          <w:p w:rsidR="005D755D" w:rsidRPr="00133600" w:rsidRDefault="005D755D">
            <w:pPr>
              <w:pStyle w:val="ConsPlusNormal"/>
              <w:jc w:val="center"/>
              <w:rPr>
                <w:sz w:val="20"/>
              </w:rPr>
            </w:pPr>
            <w:r w:rsidRPr="00133600">
              <w:rPr>
                <w:sz w:val="20"/>
              </w:rPr>
              <w:t>1512535299,25</w:t>
            </w:r>
          </w:p>
        </w:tc>
        <w:tc>
          <w:tcPr>
            <w:tcW w:w="1276" w:type="dxa"/>
            <w:gridSpan w:val="2"/>
          </w:tcPr>
          <w:p w:rsidR="005D755D" w:rsidRPr="00133600" w:rsidRDefault="005D755D">
            <w:pPr>
              <w:pStyle w:val="ConsPlusNormal"/>
              <w:jc w:val="center"/>
              <w:rPr>
                <w:sz w:val="20"/>
              </w:rPr>
            </w:pPr>
            <w:r w:rsidRPr="00133600">
              <w:rPr>
                <w:sz w:val="20"/>
              </w:rPr>
              <w:t>1339081230,65</w:t>
            </w:r>
          </w:p>
        </w:tc>
        <w:tc>
          <w:tcPr>
            <w:tcW w:w="1276" w:type="dxa"/>
            <w:gridSpan w:val="2"/>
          </w:tcPr>
          <w:p w:rsidR="005D755D" w:rsidRPr="00133600" w:rsidRDefault="005D755D">
            <w:pPr>
              <w:pStyle w:val="ConsPlusNormal"/>
              <w:jc w:val="center"/>
              <w:rPr>
                <w:sz w:val="20"/>
              </w:rPr>
            </w:pPr>
            <w:r w:rsidRPr="00133600">
              <w:rPr>
                <w:sz w:val="20"/>
              </w:rPr>
              <w:t>1356142902,28</w:t>
            </w:r>
          </w:p>
        </w:tc>
        <w:tc>
          <w:tcPr>
            <w:tcW w:w="1276" w:type="dxa"/>
            <w:gridSpan w:val="2"/>
          </w:tcPr>
          <w:p w:rsidR="005D755D" w:rsidRPr="00133600" w:rsidRDefault="005D755D">
            <w:pPr>
              <w:pStyle w:val="ConsPlusNormal"/>
              <w:jc w:val="center"/>
              <w:rPr>
                <w:sz w:val="20"/>
              </w:rPr>
            </w:pPr>
            <w:r w:rsidRPr="00133600">
              <w:rPr>
                <w:sz w:val="20"/>
              </w:rPr>
              <w:t>1331666731,31</w:t>
            </w:r>
          </w:p>
        </w:tc>
        <w:tc>
          <w:tcPr>
            <w:tcW w:w="1276" w:type="dxa"/>
            <w:gridSpan w:val="2"/>
          </w:tcPr>
          <w:p w:rsidR="005D755D" w:rsidRPr="00133600" w:rsidRDefault="005D755D">
            <w:pPr>
              <w:pStyle w:val="ConsPlusNormal"/>
              <w:jc w:val="center"/>
              <w:rPr>
                <w:sz w:val="20"/>
              </w:rPr>
            </w:pPr>
            <w:r w:rsidRPr="00133600">
              <w:rPr>
                <w:sz w:val="20"/>
              </w:rPr>
              <w:t>1297221819,04</w:t>
            </w:r>
          </w:p>
        </w:tc>
        <w:tc>
          <w:tcPr>
            <w:tcW w:w="1275" w:type="dxa"/>
            <w:gridSpan w:val="2"/>
          </w:tcPr>
          <w:p w:rsidR="005D755D" w:rsidRPr="00133600" w:rsidRDefault="005D755D">
            <w:pPr>
              <w:pStyle w:val="ConsPlusNormal"/>
              <w:jc w:val="center"/>
              <w:rPr>
                <w:sz w:val="20"/>
              </w:rPr>
            </w:pPr>
            <w:r w:rsidRPr="00133600">
              <w:rPr>
                <w:sz w:val="20"/>
              </w:rPr>
              <w:t>1287346760,91</w:t>
            </w:r>
          </w:p>
        </w:tc>
      </w:tr>
      <w:tr w:rsidR="005D755D" w:rsidTr="00133600">
        <w:tc>
          <w:tcPr>
            <w:tcW w:w="426" w:type="dxa"/>
          </w:tcPr>
          <w:p w:rsidR="005D755D" w:rsidRDefault="005D755D">
            <w:pPr>
              <w:pStyle w:val="ConsPlusNormal"/>
              <w:jc w:val="both"/>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116609513,00</w:t>
            </w:r>
          </w:p>
        </w:tc>
        <w:tc>
          <w:tcPr>
            <w:tcW w:w="1276" w:type="dxa"/>
            <w:gridSpan w:val="2"/>
          </w:tcPr>
          <w:p w:rsidR="005D755D" w:rsidRPr="00133600" w:rsidRDefault="005D755D">
            <w:pPr>
              <w:pStyle w:val="ConsPlusNormal"/>
              <w:jc w:val="center"/>
              <w:rPr>
                <w:sz w:val="20"/>
              </w:rPr>
            </w:pPr>
            <w:r w:rsidRPr="00133600">
              <w:rPr>
                <w:sz w:val="20"/>
              </w:rPr>
              <w:t>102217643,44</w:t>
            </w:r>
          </w:p>
        </w:tc>
        <w:tc>
          <w:tcPr>
            <w:tcW w:w="1276" w:type="dxa"/>
            <w:gridSpan w:val="2"/>
          </w:tcPr>
          <w:p w:rsidR="005D755D" w:rsidRPr="00133600" w:rsidRDefault="005D755D">
            <w:pPr>
              <w:pStyle w:val="ConsPlusNormal"/>
              <w:jc w:val="center"/>
              <w:rPr>
                <w:sz w:val="20"/>
              </w:rPr>
            </w:pPr>
            <w:r w:rsidRPr="00133600">
              <w:rPr>
                <w:sz w:val="20"/>
              </w:rPr>
              <w:t>78303775,94</w:t>
            </w:r>
          </w:p>
        </w:tc>
        <w:tc>
          <w:tcPr>
            <w:tcW w:w="1275" w:type="dxa"/>
            <w:gridSpan w:val="2"/>
          </w:tcPr>
          <w:p w:rsidR="005D755D" w:rsidRPr="00133600" w:rsidRDefault="005D755D">
            <w:pPr>
              <w:pStyle w:val="ConsPlusNormal"/>
              <w:jc w:val="center"/>
              <w:rPr>
                <w:sz w:val="20"/>
              </w:rPr>
            </w:pPr>
            <w:r w:rsidRPr="00133600">
              <w:rPr>
                <w:sz w:val="20"/>
              </w:rPr>
              <w:t>77688930,70</w:t>
            </w:r>
          </w:p>
        </w:tc>
        <w:tc>
          <w:tcPr>
            <w:tcW w:w="1276" w:type="dxa"/>
            <w:gridSpan w:val="2"/>
          </w:tcPr>
          <w:p w:rsidR="005D755D" w:rsidRPr="00133600" w:rsidRDefault="005D755D">
            <w:pPr>
              <w:pStyle w:val="ConsPlusNormal"/>
              <w:jc w:val="center"/>
              <w:rPr>
                <w:sz w:val="20"/>
              </w:rPr>
            </w:pPr>
            <w:r w:rsidRPr="00133600">
              <w:rPr>
                <w:sz w:val="20"/>
              </w:rPr>
              <w:t>47062298,86</w:t>
            </w:r>
          </w:p>
        </w:tc>
        <w:tc>
          <w:tcPr>
            <w:tcW w:w="1276" w:type="dxa"/>
            <w:gridSpan w:val="2"/>
          </w:tcPr>
          <w:p w:rsidR="005D755D" w:rsidRPr="00133600" w:rsidRDefault="005D755D">
            <w:pPr>
              <w:pStyle w:val="ConsPlusNormal"/>
              <w:jc w:val="center"/>
              <w:rPr>
                <w:sz w:val="20"/>
              </w:rPr>
            </w:pPr>
            <w:r w:rsidRPr="00133600">
              <w:rPr>
                <w:sz w:val="20"/>
              </w:rPr>
              <w:t>20528706,58</w:t>
            </w:r>
          </w:p>
        </w:tc>
        <w:tc>
          <w:tcPr>
            <w:tcW w:w="1276" w:type="dxa"/>
            <w:gridSpan w:val="2"/>
          </w:tcPr>
          <w:p w:rsidR="005D755D" w:rsidRPr="00133600" w:rsidRDefault="005D755D">
            <w:pPr>
              <w:pStyle w:val="ConsPlusNormal"/>
              <w:jc w:val="center"/>
              <w:rPr>
                <w:sz w:val="20"/>
              </w:rPr>
            </w:pPr>
            <w:r w:rsidRPr="00133600">
              <w:rPr>
                <w:sz w:val="20"/>
              </w:rPr>
              <w:t>64214226,47</w:t>
            </w:r>
          </w:p>
        </w:tc>
        <w:tc>
          <w:tcPr>
            <w:tcW w:w="1276" w:type="dxa"/>
            <w:gridSpan w:val="2"/>
          </w:tcPr>
          <w:p w:rsidR="005D755D" w:rsidRPr="00133600" w:rsidRDefault="005D755D">
            <w:pPr>
              <w:pStyle w:val="ConsPlusNormal"/>
              <w:jc w:val="center"/>
              <w:rPr>
                <w:sz w:val="20"/>
              </w:rPr>
            </w:pPr>
            <w:r w:rsidRPr="00133600">
              <w:rPr>
                <w:sz w:val="20"/>
              </w:rPr>
              <w:t>76146068,07</w:t>
            </w:r>
          </w:p>
        </w:tc>
        <w:tc>
          <w:tcPr>
            <w:tcW w:w="1275" w:type="dxa"/>
            <w:gridSpan w:val="2"/>
          </w:tcPr>
          <w:p w:rsidR="005D755D" w:rsidRPr="00133600" w:rsidRDefault="005D755D">
            <w:pPr>
              <w:pStyle w:val="ConsPlusNormal"/>
              <w:jc w:val="center"/>
              <w:rPr>
                <w:sz w:val="20"/>
              </w:rPr>
            </w:pPr>
            <w:r w:rsidRPr="00133600">
              <w:rPr>
                <w:sz w:val="20"/>
              </w:rPr>
              <w:t>76146068,07</w:t>
            </w:r>
          </w:p>
        </w:tc>
      </w:tr>
      <w:tr w:rsidR="005D755D" w:rsidTr="00133600">
        <w:tc>
          <w:tcPr>
            <w:tcW w:w="426" w:type="dxa"/>
            <w:vMerge w:val="restart"/>
          </w:tcPr>
          <w:p w:rsidR="005D755D" w:rsidRDefault="005D755D">
            <w:pPr>
              <w:pStyle w:val="ConsPlusNormal"/>
              <w:jc w:val="both"/>
            </w:pPr>
            <w:r>
              <w:t>1.1</w:t>
            </w:r>
          </w:p>
        </w:tc>
        <w:tc>
          <w:tcPr>
            <w:tcW w:w="2410" w:type="dxa"/>
          </w:tcPr>
          <w:p w:rsidR="005D755D" w:rsidRDefault="005D755D">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907290361,79</w:t>
            </w:r>
          </w:p>
        </w:tc>
        <w:tc>
          <w:tcPr>
            <w:tcW w:w="1276" w:type="dxa"/>
            <w:gridSpan w:val="2"/>
          </w:tcPr>
          <w:p w:rsidR="005D755D" w:rsidRPr="00133600" w:rsidRDefault="005D755D">
            <w:pPr>
              <w:pStyle w:val="ConsPlusNormal"/>
              <w:jc w:val="center"/>
              <w:rPr>
                <w:sz w:val="20"/>
              </w:rPr>
            </w:pPr>
            <w:r w:rsidRPr="00133600">
              <w:rPr>
                <w:sz w:val="20"/>
              </w:rPr>
              <w:t>934763318,50</w:t>
            </w:r>
          </w:p>
        </w:tc>
        <w:tc>
          <w:tcPr>
            <w:tcW w:w="1276" w:type="dxa"/>
            <w:gridSpan w:val="2"/>
          </w:tcPr>
          <w:p w:rsidR="005D755D" w:rsidRPr="00133600" w:rsidRDefault="005D755D">
            <w:pPr>
              <w:pStyle w:val="ConsPlusNormal"/>
              <w:jc w:val="center"/>
              <w:rPr>
                <w:sz w:val="20"/>
              </w:rPr>
            </w:pPr>
            <w:r w:rsidRPr="00133600">
              <w:rPr>
                <w:sz w:val="20"/>
              </w:rPr>
              <w:t>920583250,08</w:t>
            </w:r>
          </w:p>
        </w:tc>
        <w:tc>
          <w:tcPr>
            <w:tcW w:w="1275" w:type="dxa"/>
            <w:gridSpan w:val="2"/>
          </w:tcPr>
          <w:p w:rsidR="005D755D" w:rsidRPr="00133600" w:rsidRDefault="005D755D">
            <w:pPr>
              <w:pStyle w:val="ConsPlusNormal"/>
              <w:jc w:val="center"/>
              <w:rPr>
                <w:sz w:val="20"/>
              </w:rPr>
            </w:pPr>
            <w:r w:rsidRPr="00133600">
              <w:rPr>
                <w:sz w:val="20"/>
              </w:rPr>
              <w:t>968303050,15</w:t>
            </w:r>
          </w:p>
        </w:tc>
        <w:tc>
          <w:tcPr>
            <w:tcW w:w="1276" w:type="dxa"/>
            <w:gridSpan w:val="2"/>
          </w:tcPr>
          <w:p w:rsidR="005D755D" w:rsidRPr="00133600" w:rsidRDefault="005D755D">
            <w:pPr>
              <w:pStyle w:val="ConsPlusNormal"/>
              <w:jc w:val="center"/>
              <w:rPr>
                <w:sz w:val="20"/>
              </w:rPr>
            </w:pPr>
            <w:r w:rsidRPr="00133600">
              <w:rPr>
                <w:sz w:val="20"/>
              </w:rPr>
              <w:t>909270080,61</w:t>
            </w:r>
          </w:p>
        </w:tc>
        <w:tc>
          <w:tcPr>
            <w:tcW w:w="1276" w:type="dxa"/>
            <w:gridSpan w:val="2"/>
          </w:tcPr>
          <w:p w:rsidR="005D755D" w:rsidRPr="00133600" w:rsidRDefault="005D755D">
            <w:pPr>
              <w:pStyle w:val="ConsPlusNormal"/>
              <w:jc w:val="center"/>
              <w:rPr>
                <w:sz w:val="20"/>
              </w:rPr>
            </w:pPr>
            <w:r w:rsidRPr="00133600">
              <w:rPr>
                <w:sz w:val="20"/>
              </w:rPr>
              <w:t>926362583,75</w:t>
            </w:r>
          </w:p>
        </w:tc>
        <w:tc>
          <w:tcPr>
            <w:tcW w:w="1276" w:type="dxa"/>
            <w:gridSpan w:val="2"/>
          </w:tcPr>
          <w:p w:rsidR="005D755D" w:rsidRPr="00133600" w:rsidRDefault="005D755D">
            <w:pPr>
              <w:pStyle w:val="ConsPlusNormal"/>
              <w:jc w:val="center"/>
              <w:rPr>
                <w:sz w:val="20"/>
              </w:rPr>
            </w:pPr>
            <w:r w:rsidRPr="00133600">
              <w:rPr>
                <w:sz w:val="20"/>
              </w:rPr>
              <w:t>891079803,25</w:t>
            </w:r>
          </w:p>
        </w:tc>
        <w:tc>
          <w:tcPr>
            <w:tcW w:w="1276" w:type="dxa"/>
            <w:gridSpan w:val="2"/>
          </w:tcPr>
          <w:p w:rsidR="005D755D" w:rsidRPr="00133600" w:rsidRDefault="005D755D">
            <w:pPr>
              <w:pStyle w:val="ConsPlusNormal"/>
              <w:jc w:val="center"/>
              <w:rPr>
                <w:sz w:val="20"/>
              </w:rPr>
            </w:pPr>
            <w:r w:rsidRPr="00133600">
              <w:rPr>
                <w:sz w:val="20"/>
              </w:rPr>
              <w:t>869342734,43</w:t>
            </w:r>
          </w:p>
        </w:tc>
        <w:tc>
          <w:tcPr>
            <w:tcW w:w="1275" w:type="dxa"/>
            <w:gridSpan w:val="2"/>
          </w:tcPr>
          <w:p w:rsidR="005D755D" w:rsidRPr="00133600" w:rsidRDefault="005D755D">
            <w:pPr>
              <w:pStyle w:val="ConsPlusNormal"/>
              <w:jc w:val="center"/>
              <w:rPr>
                <w:sz w:val="20"/>
              </w:rPr>
            </w:pPr>
            <w:r w:rsidRPr="00133600">
              <w:rPr>
                <w:sz w:val="20"/>
              </w:rPr>
              <w:t>841623133,18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907290361,79</w:t>
            </w:r>
          </w:p>
        </w:tc>
        <w:tc>
          <w:tcPr>
            <w:tcW w:w="1276" w:type="dxa"/>
            <w:gridSpan w:val="2"/>
          </w:tcPr>
          <w:p w:rsidR="005D755D" w:rsidRPr="00133600" w:rsidRDefault="005D755D">
            <w:pPr>
              <w:pStyle w:val="ConsPlusNormal"/>
              <w:jc w:val="center"/>
              <w:rPr>
                <w:sz w:val="20"/>
              </w:rPr>
            </w:pPr>
            <w:r w:rsidRPr="00133600">
              <w:rPr>
                <w:sz w:val="20"/>
              </w:rPr>
              <w:t>934763318,50</w:t>
            </w:r>
          </w:p>
        </w:tc>
        <w:tc>
          <w:tcPr>
            <w:tcW w:w="1276" w:type="dxa"/>
            <w:gridSpan w:val="2"/>
          </w:tcPr>
          <w:p w:rsidR="005D755D" w:rsidRPr="00133600" w:rsidRDefault="005D755D">
            <w:pPr>
              <w:pStyle w:val="ConsPlusNormal"/>
              <w:jc w:val="center"/>
              <w:rPr>
                <w:sz w:val="20"/>
              </w:rPr>
            </w:pPr>
            <w:r w:rsidRPr="00133600">
              <w:rPr>
                <w:sz w:val="20"/>
              </w:rPr>
              <w:t>920583250,08</w:t>
            </w:r>
          </w:p>
        </w:tc>
        <w:tc>
          <w:tcPr>
            <w:tcW w:w="1275" w:type="dxa"/>
            <w:gridSpan w:val="2"/>
          </w:tcPr>
          <w:p w:rsidR="005D755D" w:rsidRPr="00133600" w:rsidRDefault="005D755D">
            <w:pPr>
              <w:pStyle w:val="ConsPlusNormal"/>
              <w:jc w:val="center"/>
              <w:rPr>
                <w:sz w:val="20"/>
              </w:rPr>
            </w:pPr>
            <w:r w:rsidRPr="00133600">
              <w:rPr>
                <w:sz w:val="20"/>
              </w:rPr>
              <w:t>968303050,15</w:t>
            </w:r>
          </w:p>
        </w:tc>
        <w:tc>
          <w:tcPr>
            <w:tcW w:w="1276" w:type="dxa"/>
            <w:gridSpan w:val="2"/>
          </w:tcPr>
          <w:p w:rsidR="005D755D" w:rsidRPr="00133600" w:rsidRDefault="005D755D">
            <w:pPr>
              <w:pStyle w:val="ConsPlusNormal"/>
              <w:jc w:val="center"/>
              <w:rPr>
                <w:sz w:val="20"/>
              </w:rPr>
            </w:pPr>
            <w:r w:rsidRPr="00133600">
              <w:rPr>
                <w:sz w:val="20"/>
              </w:rPr>
              <w:t>909270080,61</w:t>
            </w:r>
          </w:p>
        </w:tc>
        <w:tc>
          <w:tcPr>
            <w:tcW w:w="1276" w:type="dxa"/>
            <w:gridSpan w:val="2"/>
          </w:tcPr>
          <w:p w:rsidR="005D755D" w:rsidRPr="00133600" w:rsidRDefault="005D755D">
            <w:pPr>
              <w:pStyle w:val="ConsPlusNormal"/>
              <w:jc w:val="center"/>
              <w:rPr>
                <w:sz w:val="20"/>
              </w:rPr>
            </w:pPr>
            <w:r w:rsidRPr="00133600">
              <w:rPr>
                <w:sz w:val="20"/>
              </w:rPr>
              <w:t>926362583,75</w:t>
            </w:r>
          </w:p>
        </w:tc>
        <w:tc>
          <w:tcPr>
            <w:tcW w:w="1276" w:type="dxa"/>
            <w:gridSpan w:val="2"/>
          </w:tcPr>
          <w:p w:rsidR="005D755D" w:rsidRPr="00133600" w:rsidRDefault="005D755D">
            <w:pPr>
              <w:pStyle w:val="ConsPlusNormal"/>
              <w:jc w:val="center"/>
              <w:rPr>
                <w:sz w:val="20"/>
              </w:rPr>
            </w:pPr>
            <w:r w:rsidRPr="00133600">
              <w:rPr>
                <w:sz w:val="20"/>
              </w:rPr>
              <w:t>891079803,25</w:t>
            </w:r>
          </w:p>
        </w:tc>
        <w:tc>
          <w:tcPr>
            <w:tcW w:w="1276" w:type="dxa"/>
            <w:gridSpan w:val="2"/>
          </w:tcPr>
          <w:p w:rsidR="005D755D" w:rsidRPr="00133600" w:rsidRDefault="005D755D">
            <w:pPr>
              <w:pStyle w:val="ConsPlusNormal"/>
              <w:jc w:val="center"/>
              <w:rPr>
                <w:sz w:val="20"/>
              </w:rPr>
            </w:pPr>
            <w:r w:rsidRPr="00133600">
              <w:rPr>
                <w:sz w:val="20"/>
              </w:rPr>
              <w:t>869342734,43</w:t>
            </w:r>
          </w:p>
        </w:tc>
        <w:tc>
          <w:tcPr>
            <w:tcW w:w="1275" w:type="dxa"/>
            <w:gridSpan w:val="2"/>
          </w:tcPr>
          <w:p w:rsidR="005D755D" w:rsidRPr="00133600" w:rsidRDefault="005D755D">
            <w:pPr>
              <w:pStyle w:val="ConsPlusNormal"/>
              <w:jc w:val="center"/>
              <w:rPr>
                <w:sz w:val="20"/>
              </w:rPr>
            </w:pPr>
            <w:r w:rsidRPr="00133600">
              <w:rPr>
                <w:sz w:val="20"/>
              </w:rPr>
              <w:t>841623133,18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907290361,79</w:t>
            </w:r>
          </w:p>
        </w:tc>
        <w:tc>
          <w:tcPr>
            <w:tcW w:w="1276" w:type="dxa"/>
            <w:gridSpan w:val="2"/>
          </w:tcPr>
          <w:p w:rsidR="005D755D" w:rsidRPr="00133600" w:rsidRDefault="005D755D">
            <w:pPr>
              <w:pStyle w:val="ConsPlusNormal"/>
              <w:jc w:val="center"/>
              <w:rPr>
                <w:sz w:val="20"/>
              </w:rPr>
            </w:pPr>
            <w:r w:rsidRPr="00133600">
              <w:rPr>
                <w:sz w:val="20"/>
              </w:rPr>
              <w:t>934763318,50</w:t>
            </w:r>
          </w:p>
        </w:tc>
        <w:tc>
          <w:tcPr>
            <w:tcW w:w="1276" w:type="dxa"/>
            <w:gridSpan w:val="2"/>
          </w:tcPr>
          <w:p w:rsidR="005D755D" w:rsidRPr="00133600" w:rsidRDefault="005D755D">
            <w:pPr>
              <w:pStyle w:val="ConsPlusNormal"/>
              <w:jc w:val="center"/>
              <w:rPr>
                <w:sz w:val="20"/>
              </w:rPr>
            </w:pPr>
            <w:r w:rsidRPr="00133600">
              <w:rPr>
                <w:sz w:val="20"/>
              </w:rPr>
              <w:t>920583250,08</w:t>
            </w:r>
          </w:p>
        </w:tc>
        <w:tc>
          <w:tcPr>
            <w:tcW w:w="1275" w:type="dxa"/>
            <w:gridSpan w:val="2"/>
          </w:tcPr>
          <w:p w:rsidR="005D755D" w:rsidRPr="00133600" w:rsidRDefault="005D755D">
            <w:pPr>
              <w:pStyle w:val="ConsPlusNormal"/>
              <w:jc w:val="center"/>
              <w:rPr>
                <w:sz w:val="20"/>
              </w:rPr>
            </w:pPr>
            <w:r w:rsidRPr="00133600">
              <w:rPr>
                <w:sz w:val="20"/>
              </w:rPr>
              <w:t>968303050,15</w:t>
            </w:r>
          </w:p>
        </w:tc>
        <w:tc>
          <w:tcPr>
            <w:tcW w:w="1276" w:type="dxa"/>
            <w:gridSpan w:val="2"/>
          </w:tcPr>
          <w:p w:rsidR="005D755D" w:rsidRPr="00133600" w:rsidRDefault="005D755D">
            <w:pPr>
              <w:pStyle w:val="ConsPlusNormal"/>
              <w:jc w:val="center"/>
              <w:rPr>
                <w:sz w:val="20"/>
              </w:rPr>
            </w:pPr>
            <w:r w:rsidRPr="00133600">
              <w:rPr>
                <w:sz w:val="20"/>
              </w:rPr>
              <w:t>909270080,61</w:t>
            </w:r>
          </w:p>
        </w:tc>
        <w:tc>
          <w:tcPr>
            <w:tcW w:w="1276" w:type="dxa"/>
            <w:gridSpan w:val="2"/>
          </w:tcPr>
          <w:p w:rsidR="005D755D" w:rsidRPr="00133600" w:rsidRDefault="005D755D">
            <w:pPr>
              <w:pStyle w:val="ConsPlusNormal"/>
              <w:jc w:val="center"/>
              <w:rPr>
                <w:sz w:val="20"/>
              </w:rPr>
            </w:pPr>
            <w:r w:rsidRPr="00133600">
              <w:rPr>
                <w:sz w:val="20"/>
              </w:rPr>
              <w:t>926362583,75</w:t>
            </w:r>
          </w:p>
        </w:tc>
        <w:tc>
          <w:tcPr>
            <w:tcW w:w="1276" w:type="dxa"/>
            <w:gridSpan w:val="2"/>
          </w:tcPr>
          <w:p w:rsidR="005D755D" w:rsidRPr="00133600" w:rsidRDefault="005D755D">
            <w:pPr>
              <w:pStyle w:val="ConsPlusNormal"/>
              <w:jc w:val="center"/>
              <w:rPr>
                <w:sz w:val="20"/>
              </w:rPr>
            </w:pPr>
            <w:r w:rsidRPr="00133600">
              <w:rPr>
                <w:sz w:val="20"/>
              </w:rPr>
              <w:t>891079803,25</w:t>
            </w:r>
          </w:p>
        </w:tc>
        <w:tc>
          <w:tcPr>
            <w:tcW w:w="1276" w:type="dxa"/>
            <w:gridSpan w:val="2"/>
          </w:tcPr>
          <w:p w:rsidR="005D755D" w:rsidRPr="00133600" w:rsidRDefault="005D755D">
            <w:pPr>
              <w:pStyle w:val="ConsPlusNormal"/>
              <w:jc w:val="center"/>
              <w:rPr>
                <w:sz w:val="20"/>
              </w:rPr>
            </w:pPr>
            <w:r w:rsidRPr="00133600">
              <w:rPr>
                <w:sz w:val="20"/>
              </w:rPr>
              <w:t>869342734,43</w:t>
            </w:r>
          </w:p>
        </w:tc>
        <w:tc>
          <w:tcPr>
            <w:tcW w:w="1275" w:type="dxa"/>
            <w:gridSpan w:val="2"/>
          </w:tcPr>
          <w:p w:rsidR="005D755D" w:rsidRPr="00133600" w:rsidRDefault="005D755D">
            <w:pPr>
              <w:pStyle w:val="ConsPlusNormal"/>
              <w:jc w:val="center"/>
              <w:rPr>
                <w:sz w:val="20"/>
              </w:rPr>
            </w:pPr>
            <w:r w:rsidRPr="00133600">
              <w:rPr>
                <w:sz w:val="20"/>
              </w:rPr>
              <w:t>841623133,18</w:t>
            </w:r>
          </w:p>
        </w:tc>
      </w:tr>
      <w:tr w:rsidR="005D755D" w:rsidTr="00133600">
        <w:tc>
          <w:tcPr>
            <w:tcW w:w="426" w:type="dxa"/>
            <w:vMerge w:val="restart"/>
          </w:tcPr>
          <w:p w:rsidR="005D755D" w:rsidRDefault="005D755D">
            <w:pPr>
              <w:pStyle w:val="ConsPlusNormal"/>
              <w:jc w:val="both"/>
            </w:pPr>
            <w:r>
              <w:t>1.2</w:t>
            </w:r>
          </w:p>
        </w:tc>
        <w:tc>
          <w:tcPr>
            <w:tcW w:w="2410" w:type="dxa"/>
          </w:tcPr>
          <w:p w:rsidR="005D755D" w:rsidRDefault="005D755D">
            <w:pPr>
              <w:pStyle w:val="ConsPlusNormal"/>
              <w:jc w:val="both"/>
            </w:pPr>
            <w:r>
              <w:t>Ежемесячная денежная выплата ветеранам труда и приравненным к ним гражданам</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319019840,28</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319019840,28</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319019840,28</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1.3</w:t>
            </w:r>
          </w:p>
        </w:tc>
        <w:tc>
          <w:tcPr>
            <w:tcW w:w="2410" w:type="dxa"/>
          </w:tcPr>
          <w:p w:rsidR="005D755D" w:rsidRDefault="005D755D">
            <w:pPr>
              <w:pStyle w:val="ConsPlusNormal"/>
              <w:jc w:val="both"/>
            </w:pPr>
            <w:r>
              <w:t>Денежная выплата ветеранам труда и приравненным к ним гражданам</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415162594,68</w:t>
            </w:r>
          </w:p>
        </w:tc>
        <w:tc>
          <w:tcPr>
            <w:tcW w:w="1276" w:type="dxa"/>
            <w:gridSpan w:val="2"/>
          </w:tcPr>
          <w:p w:rsidR="005D755D" w:rsidRPr="00133600" w:rsidRDefault="005D755D">
            <w:pPr>
              <w:pStyle w:val="ConsPlusNormal"/>
              <w:jc w:val="center"/>
              <w:rPr>
                <w:sz w:val="20"/>
              </w:rPr>
            </w:pPr>
            <w:r w:rsidRPr="00133600">
              <w:rPr>
                <w:sz w:val="20"/>
              </w:rPr>
              <w:t>414824143,69</w:t>
            </w:r>
          </w:p>
        </w:tc>
        <w:tc>
          <w:tcPr>
            <w:tcW w:w="1275" w:type="dxa"/>
            <w:gridSpan w:val="2"/>
          </w:tcPr>
          <w:p w:rsidR="005D755D" w:rsidRPr="00133600" w:rsidRDefault="005D755D">
            <w:pPr>
              <w:pStyle w:val="ConsPlusNormal"/>
              <w:jc w:val="center"/>
              <w:rPr>
                <w:sz w:val="20"/>
              </w:rPr>
            </w:pPr>
            <w:r w:rsidRPr="00133600">
              <w:rPr>
                <w:sz w:val="20"/>
              </w:rPr>
              <w:t>526364043,12</w:t>
            </w:r>
          </w:p>
        </w:tc>
        <w:tc>
          <w:tcPr>
            <w:tcW w:w="1276" w:type="dxa"/>
            <w:gridSpan w:val="2"/>
          </w:tcPr>
          <w:p w:rsidR="005D755D" w:rsidRPr="00133600" w:rsidRDefault="005D755D">
            <w:pPr>
              <w:pStyle w:val="ConsPlusNormal"/>
              <w:jc w:val="center"/>
              <w:rPr>
                <w:sz w:val="20"/>
              </w:rPr>
            </w:pPr>
            <w:r w:rsidRPr="00133600">
              <w:rPr>
                <w:sz w:val="20"/>
              </w:rPr>
              <w:t>413446432,97</w:t>
            </w:r>
          </w:p>
        </w:tc>
        <w:tc>
          <w:tcPr>
            <w:tcW w:w="1276" w:type="dxa"/>
            <w:gridSpan w:val="2"/>
          </w:tcPr>
          <w:p w:rsidR="005D755D" w:rsidRPr="00133600" w:rsidRDefault="005D755D">
            <w:pPr>
              <w:pStyle w:val="ConsPlusNormal"/>
              <w:jc w:val="center"/>
              <w:rPr>
                <w:sz w:val="20"/>
              </w:rPr>
            </w:pPr>
            <w:r w:rsidRPr="00133600">
              <w:rPr>
                <w:sz w:val="20"/>
              </w:rPr>
              <w:t>413999450,20</w:t>
            </w:r>
          </w:p>
        </w:tc>
        <w:tc>
          <w:tcPr>
            <w:tcW w:w="1276" w:type="dxa"/>
            <w:gridSpan w:val="2"/>
          </w:tcPr>
          <w:p w:rsidR="005D755D" w:rsidRPr="00133600" w:rsidRDefault="005D755D">
            <w:pPr>
              <w:pStyle w:val="ConsPlusNormal"/>
              <w:jc w:val="center"/>
              <w:rPr>
                <w:sz w:val="20"/>
              </w:rPr>
            </w:pPr>
            <w:r w:rsidRPr="00133600">
              <w:rPr>
                <w:sz w:val="20"/>
              </w:rPr>
              <w:t>415292549,08</w:t>
            </w:r>
          </w:p>
        </w:tc>
        <w:tc>
          <w:tcPr>
            <w:tcW w:w="1276" w:type="dxa"/>
            <w:gridSpan w:val="2"/>
          </w:tcPr>
          <w:p w:rsidR="005D755D" w:rsidRPr="00133600" w:rsidRDefault="005D755D">
            <w:pPr>
              <w:pStyle w:val="ConsPlusNormal"/>
              <w:jc w:val="center"/>
              <w:rPr>
                <w:sz w:val="20"/>
              </w:rPr>
            </w:pPr>
            <w:r w:rsidRPr="00133600">
              <w:rPr>
                <w:sz w:val="20"/>
              </w:rPr>
              <w:t>413046816,64</w:t>
            </w:r>
          </w:p>
        </w:tc>
        <w:tc>
          <w:tcPr>
            <w:tcW w:w="1275" w:type="dxa"/>
            <w:gridSpan w:val="2"/>
          </w:tcPr>
          <w:p w:rsidR="005D755D" w:rsidRPr="00133600" w:rsidRDefault="005D755D">
            <w:pPr>
              <w:pStyle w:val="ConsPlusNormal"/>
              <w:jc w:val="center"/>
              <w:rPr>
                <w:sz w:val="20"/>
              </w:rPr>
            </w:pPr>
            <w:r w:rsidRPr="00133600">
              <w:rPr>
                <w:sz w:val="20"/>
              </w:rPr>
              <w:t>430809431,37</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415162594,68</w:t>
            </w:r>
          </w:p>
        </w:tc>
        <w:tc>
          <w:tcPr>
            <w:tcW w:w="1276" w:type="dxa"/>
            <w:gridSpan w:val="2"/>
          </w:tcPr>
          <w:p w:rsidR="005D755D" w:rsidRPr="00133600" w:rsidRDefault="005D755D">
            <w:pPr>
              <w:pStyle w:val="ConsPlusNormal"/>
              <w:jc w:val="center"/>
              <w:rPr>
                <w:sz w:val="20"/>
              </w:rPr>
            </w:pPr>
            <w:r w:rsidRPr="00133600">
              <w:rPr>
                <w:sz w:val="20"/>
              </w:rPr>
              <w:t>414824143,69</w:t>
            </w:r>
          </w:p>
        </w:tc>
        <w:tc>
          <w:tcPr>
            <w:tcW w:w="1275" w:type="dxa"/>
            <w:gridSpan w:val="2"/>
          </w:tcPr>
          <w:p w:rsidR="005D755D" w:rsidRPr="00133600" w:rsidRDefault="005D755D">
            <w:pPr>
              <w:pStyle w:val="ConsPlusNormal"/>
              <w:jc w:val="center"/>
              <w:rPr>
                <w:sz w:val="20"/>
              </w:rPr>
            </w:pPr>
            <w:r w:rsidRPr="00133600">
              <w:rPr>
                <w:sz w:val="20"/>
              </w:rPr>
              <w:t>526364043,12</w:t>
            </w:r>
          </w:p>
        </w:tc>
        <w:tc>
          <w:tcPr>
            <w:tcW w:w="1276" w:type="dxa"/>
            <w:gridSpan w:val="2"/>
          </w:tcPr>
          <w:p w:rsidR="005D755D" w:rsidRPr="00133600" w:rsidRDefault="005D755D">
            <w:pPr>
              <w:pStyle w:val="ConsPlusNormal"/>
              <w:jc w:val="center"/>
              <w:rPr>
                <w:sz w:val="20"/>
              </w:rPr>
            </w:pPr>
            <w:r w:rsidRPr="00133600">
              <w:rPr>
                <w:sz w:val="20"/>
              </w:rPr>
              <w:t>413446432,97</w:t>
            </w:r>
          </w:p>
        </w:tc>
        <w:tc>
          <w:tcPr>
            <w:tcW w:w="1276" w:type="dxa"/>
            <w:gridSpan w:val="2"/>
          </w:tcPr>
          <w:p w:rsidR="005D755D" w:rsidRPr="00133600" w:rsidRDefault="005D755D">
            <w:pPr>
              <w:pStyle w:val="ConsPlusNormal"/>
              <w:jc w:val="center"/>
              <w:rPr>
                <w:sz w:val="20"/>
              </w:rPr>
            </w:pPr>
            <w:r w:rsidRPr="00133600">
              <w:rPr>
                <w:sz w:val="20"/>
              </w:rPr>
              <w:t>413999450,20</w:t>
            </w:r>
          </w:p>
        </w:tc>
        <w:tc>
          <w:tcPr>
            <w:tcW w:w="1276" w:type="dxa"/>
            <w:gridSpan w:val="2"/>
          </w:tcPr>
          <w:p w:rsidR="005D755D" w:rsidRPr="00133600" w:rsidRDefault="005D755D">
            <w:pPr>
              <w:pStyle w:val="ConsPlusNormal"/>
              <w:jc w:val="center"/>
              <w:rPr>
                <w:sz w:val="20"/>
              </w:rPr>
            </w:pPr>
            <w:r w:rsidRPr="00133600">
              <w:rPr>
                <w:sz w:val="20"/>
              </w:rPr>
              <w:t>415292549,08</w:t>
            </w:r>
          </w:p>
        </w:tc>
        <w:tc>
          <w:tcPr>
            <w:tcW w:w="1276" w:type="dxa"/>
            <w:gridSpan w:val="2"/>
          </w:tcPr>
          <w:p w:rsidR="005D755D" w:rsidRPr="00133600" w:rsidRDefault="005D755D">
            <w:pPr>
              <w:pStyle w:val="ConsPlusNormal"/>
              <w:jc w:val="center"/>
              <w:rPr>
                <w:sz w:val="20"/>
              </w:rPr>
            </w:pPr>
            <w:r w:rsidRPr="00133600">
              <w:rPr>
                <w:sz w:val="20"/>
              </w:rPr>
              <w:t>413046816,64</w:t>
            </w:r>
          </w:p>
        </w:tc>
        <w:tc>
          <w:tcPr>
            <w:tcW w:w="1275" w:type="dxa"/>
            <w:gridSpan w:val="2"/>
          </w:tcPr>
          <w:p w:rsidR="005D755D" w:rsidRPr="00133600" w:rsidRDefault="005D755D">
            <w:pPr>
              <w:pStyle w:val="ConsPlusNormal"/>
              <w:jc w:val="center"/>
              <w:rPr>
                <w:sz w:val="20"/>
              </w:rPr>
            </w:pPr>
            <w:r w:rsidRPr="00133600">
              <w:rPr>
                <w:sz w:val="20"/>
              </w:rPr>
              <w:t>430809431,37</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415162594,68</w:t>
            </w:r>
          </w:p>
        </w:tc>
        <w:tc>
          <w:tcPr>
            <w:tcW w:w="1276" w:type="dxa"/>
            <w:gridSpan w:val="2"/>
          </w:tcPr>
          <w:p w:rsidR="005D755D" w:rsidRPr="00133600" w:rsidRDefault="005D755D">
            <w:pPr>
              <w:pStyle w:val="ConsPlusNormal"/>
              <w:jc w:val="center"/>
              <w:rPr>
                <w:sz w:val="20"/>
              </w:rPr>
            </w:pPr>
            <w:r w:rsidRPr="00133600">
              <w:rPr>
                <w:sz w:val="20"/>
              </w:rPr>
              <w:t>414824143,69</w:t>
            </w:r>
          </w:p>
        </w:tc>
        <w:tc>
          <w:tcPr>
            <w:tcW w:w="1275" w:type="dxa"/>
            <w:gridSpan w:val="2"/>
          </w:tcPr>
          <w:p w:rsidR="005D755D" w:rsidRPr="00133600" w:rsidRDefault="005D755D">
            <w:pPr>
              <w:pStyle w:val="ConsPlusNormal"/>
              <w:jc w:val="center"/>
              <w:rPr>
                <w:sz w:val="20"/>
              </w:rPr>
            </w:pPr>
            <w:r w:rsidRPr="00133600">
              <w:rPr>
                <w:sz w:val="20"/>
              </w:rPr>
              <w:t>526364043,12</w:t>
            </w:r>
          </w:p>
        </w:tc>
        <w:tc>
          <w:tcPr>
            <w:tcW w:w="1276" w:type="dxa"/>
            <w:gridSpan w:val="2"/>
          </w:tcPr>
          <w:p w:rsidR="005D755D" w:rsidRPr="00133600" w:rsidRDefault="005D755D">
            <w:pPr>
              <w:pStyle w:val="ConsPlusNormal"/>
              <w:jc w:val="center"/>
              <w:rPr>
                <w:sz w:val="20"/>
              </w:rPr>
            </w:pPr>
            <w:r w:rsidRPr="00133600">
              <w:rPr>
                <w:sz w:val="20"/>
              </w:rPr>
              <w:t>413446432,97</w:t>
            </w:r>
          </w:p>
        </w:tc>
        <w:tc>
          <w:tcPr>
            <w:tcW w:w="1276" w:type="dxa"/>
            <w:gridSpan w:val="2"/>
          </w:tcPr>
          <w:p w:rsidR="005D755D" w:rsidRPr="00133600" w:rsidRDefault="005D755D">
            <w:pPr>
              <w:pStyle w:val="ConsPlusNormal"/>
              <w:jc w:val="center"/>
              <w:rPr>
                <w:sz w:val="20"/>
              </w:rPr>
            </w:pPr>
            <w:r w:rsidRPr="00133600">
              <w:rPr>
                <w:sz w:val="20"/>
              </w:rPr>
              <w:t>413999450,20</w:t>
            </w:r>
          </w:p>
        </w:tc>
        <w:tc>
          <w:tcPr>
            <w:tcW w:w="1276" w:type="dxa"/>
            <w:gridSpan w:val="2"/>
          </w:tcPr>
          <w:p w:rsidR="005D755D" w:rsidRPr="00133600" w:rsidRDefault="005D755D">
            <w:pPr>
              <w:pStyle w:val="ConsPlusNormal"/>
              <w:jc w:val="center"/>
              <w:rPr>
                <w:sz w:val="20"/>
              </w:rPr>
            </w:pPr>
            <w:r w:rsidRPr="00133600">
              <w:rPr>
                <w:sz w:val="20"/>
              </w:rPr>
              <w:t>415292549,08</w:t>
            </w:r>
          </w:p>
        </w:tc>
        <w:tc>
          <w:tcPr>
            <w:tcW w:w="1276" w:type="dxa"/>
            <w:gridSpan w:val="2"/>
          </w:tcPr>
          <w:p w:rsidR="005D755D" w:rsidRPr="00133600" w:rsidRDefault="005D755D">
            <w:pPr>
              <w:pStyle w:val="ConsPlusNormal"/>
              <w:jc w:val="center"/>
              <w:rPr>
                <w:sz w:val="20"/>
              </w:rPr>
            </w:pPr>
            <w:r w:rsidRPr="00133600">
              <w:rPr>
                <w:sz w:val="20"/>
              </w:rPr>
              <w:t>413046816,64</w:t>
            </w:r>
          </w:p>
        </w:tc>
        <w:tc>
          <w:tcPr>
            <w:tcW w:w="1275" w:type="dxa"/>
            <w:gridSpan w:val="2"/>
          </w:tcPr>
          <w:p w:rsidR="005D755D" w:rsidRPr="00133600" w:rsidRDefault="005D755D">
            <w:pPr>
              <w:pStyle w:val="ConsPlusNormal"/>
              <w:jc w:val="center"/>
              <w:rPr>
                <w:sz w:val="20"/>
              </w:rPr>
            </w:pPr>
            <w:r w:rsidRPr="00133600">
              <w:rPr>
                <w:sz w:val="20"/>
              </w:rPr>
              <w:t>430809431,37</w:t>
            </w:r>
          </w:p>
        </w:tc>
      </w:tr>
      <w:tr w:rsidR="005D755D" w:rsidTr="00133600">
        <w:tc>
          <w:tcPr>
            <w:tcW w:w="426" w:type="dxa"/>
            <w:vMerge w:val="restart"/>
          </w:tcPr>
          <w:p w:rsidR="005D755D" w:rsidRDefault="005D755D">
            <w:pPr>
              <w:pStyle w:val="ConsPlusNormal"/>
              <w:jc w:val="both"/>
            </w:pPr>
            <w:r>
              <w:t>1.4</w:t>
            </w:r>
          </w:p>
        </w:tc>
        <w:tc>
          <w:tcPr>
            <w:tcW w:w="2410" w:type="dxa"/>
          </w:tcPr>
          <w:p w:rsidR="005D755D" w:rsidRDefault="005D755D">
            <w:pPr>
              <w:pStyle w:val="ConsPlusNormal"/>
              <w:jc w:val="both"/>
            </w:pPr>
            <w:r>
              <w:t>Ежемесячная денежная выплата труженикам тыла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5058458,32</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5058458,32</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5058458,32</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1.5</w:t>
            </w:r>
          </w:p>
        </w:tc>
        <w:tc>
          <w:tcPr>
            <w:tcW w:w="2410" w:type="dxa"/>
          </w:tcPr>
          <w:p w:rsidR="005D755D" w:rsidRDefault="005D755D">
            <w:pPr>
              <w:pStyle w:val="ConsPlusNormal"/>
              <w:jc w:val="both"/>
            </w:pPr>
            <w:r>
              <w:t>Денежная выплата труженикам тыла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5630544,22</w:t>
            </w:r>
          </w:p>
        </w:tc>
        <w:tc>
          <w:tcPr>
            <w:tcW w:w="1276" w:type="dxa"/>
            <w:gridSpan w:val="2"/>
          </w:tcPr>
          <w:p w:rsidR="005D755D" w:rsidRPr="00133600" w:rsidRDefault="005D755D">
            <w:pPr>
              <w:pStyle w:val="ConsPlusNormal"/>
              <w:jc w:val="center"/>
              <w:rPr>
                <w:sz w:val="20"/>
              </w:rPr>
            </w:pPr>
            <w:r w:rsidRPr="00133600">
              <w:rPr>
                <w:sz w:val="20"/>
              </w:rPr>
              <w:t>4398131,75</w:t>
            </w:r>
          </w:p>
        </w:tc>
        <w:tc>
          <w:tcPr>
            <w:tcW w:w="1275" w:type="dxa"/>
            <w:gridSpan w:val="2"/>
          </w:tcPr>
          <w:p w:rsidR="005D755D" w:rsidRPr="00133600" w:rsidRDefault="005D755D">
            <w:pPr>
              <w:pStyle w:val="ConsPlusNormal"/>
              <w:jc w:val="center"/>
              <w:rPr>
                <w:sz w:val="20"/>
              </w:rPr>
            </w:pPr>
            <w:r w:rsidRPr="00133600">
              <w:rPr>
                <w:sz w:val="20"/>
              </w:rPr>
              <w:t>4941262,98</w:t>
            </w:r>
          </w:p>
        </w:tc>
        <w:tc>
          <w:tcPr>
            <w:tcW w:w="1276" w:type="dxa"/>
            <w:gridSpan w:val="2"/>
          </w:tcPr>
          <w:p w:rsidR="005D755D" w:rsidRPr="00133600" w:rsidRDefault="005D755D">
            <w:pPr>
              <w:pStyle w:val="ConsPlusNormal"/>
              <w:jc w:val="center"/>
              <w:rPr>
                <w:sz w:val="20"/>
              </w:rPr>
            </w:pPr>
            <w:r w:rsidRPr="00133600">
              <w:rPr>
                <w:sz w:val="20"/>
              </w:rPr>
              <w:t>3437774,07</w:t>
            </w:r>
          </w:p>
        </w:tc>
        <w:tc>
          <w:tcPr>
            <w:tcW w:w="1276" w:type="dxa"/>
            <w:gridSpan w:val="2"/>
          </w:tcPr>
          <w:p w:rsidR="005D755D" w:rsidRPr="00133600" w:rsidRDefault="005D755D">
            <w:pPr>
              <w:pStyle w:val="ConsPlusNormal"/>
              <w:jc w:val="center"/>
              <w:rPr>
                <w:sz w:val="20"/>
              </w:rPr>
            </w:pPr>
            <w:r w:rsidRPr="00133600">
              <w:rPr>
                <w:sz w:val="20"/>
              </w:rPr>
              <w:t>2853925,33</w:t>
            </w:r>
          </w:p>
        </w:tc>
        <w:tc>
          <w:tcPr>
            <w:tcW w:w="1276" w:type="dxa"/>
            <w:gridSpan w:val="2"/>
          </w:tcPr>
          <w:p w:rsidR="005D755D" w:rsidRPr="00133600" w:rsidRDefault="005D755D">
            <w:pPr>
              <w:pStyle w:val="ConsPlusNormal"/>
              <w:jc w:val="center"/>
              <w:rPr>
                <w:sz w:val="20"/>
              </w:rPr>
            </w:pPr>
            <w:r w:rsidRPr="00133600">
              <w:rPr>
                <w:sz w:val="20"/>
              </w:rPr>
              <w:t>2391957,98</w:t>
            </w:r>
          </w:p>
        </w:tc>
        <w:tc>
          <w:tcPr>
            <w:tcW w:w="1276" w:type="dxa"/>
            <w:gridSpan w:val="2"/>
          </w:tcPr>
          <w:p w:rsidR="005D755D" w:rsidRPr="00133600" w:rsidRDefault="005D755D">
            <w:pPr>
              <w:pStyle w:val="ConsPlusNormal"/>
              <w:jc w:val="center"/>
              <w:rPr>
                <w:sz w:val="20"/>
              </w:rPr>
            </w:pPr>
            <w:r w:rsidRPr="00133600">
              <w:rPr>
                <w:sz w:val="20"/>
              </w:rPr>
              <w:t>1905324,97</w:t>
            </w:r>
          </w:p>
        </w:tc>
        <w:tc>
          <w:tcPr>
            <w:tcW w:w="1275" w:type="dxa"/>
            <w:gridSpan w:val="2"/>
          </w:tcPr>
          <w:p w:rsidR="005D755D" w:rsidRPr="00133600" w:rsidRDefault="005D755D">
            <w:pPr>
              <w:pStyle w:val="ConsPlusNormal"/>
              <w:jc w:val="center"/>
              <w:rPr>
                <w:sz w:val="20"/>
              </w:rPr>
            </w:pPr>
            <w:r w:rsidRPr="00133600">
              <w:rPr>
                <w:sz w:val="20"/>
              </w:rPr>
              <w:t>1987253,36</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5630544,22</w:t>
            </w:r>
          </w:p>
        </w:tc>
        <w:tc>
          <w:tcPr>
            <w:tcW w:w="1276" w:type="dxa"/>
            <w:gridSpan w:val="2"/>
          </w:tcPr>
          <w:p w:rsidR="005D755D" w:rsidRPr="00133600" w:rsidRDefault="005D755D">
            <w:pPr>
              <w:pStyle w:val="ConsPlusNormal"/>
              <w:jc w:val="center"/>
              <w:rPr>
                <w:sz w:val="20"/>
              </w:rPr>
            </w:pPr>
            <w:r w:rsidRPr="00133600">
              <w:rPr>
                <w:sz w:val="20"/>
              </w:rPr>
              <w:t>4398131,75</w:t>
            </w:r>
          </w:p>
        </w:tc>
        <w:tc>
          <w:tcPr>
            <w:tcW w:w="1275" w:type="dxa"/>
            <w:gridSpan w:val="2"/>
          </w:tcPr>
          <w:p w:rsidR="005D755D" w:rsidRPr="00133600" w:rsidRDefault="005D755D">
            <w:pPr>
              <w:pStyle w:val="ConsPlusNormal"/>
              <w:jc w:val="center"/>
              <w:rPr>
                <w:sz w:val="20"/>
              </w:rPr>
            </w:pPr>
            <w:r w:rsidRPr="00133600">
              <w:rPr>
                <w:sz w:val="20"/>
              </w:rPr>
              <w:t>4941262,98</w:t>
            </w:r>
          </w:p>
        </w:tc>
        <w:tc>
          <w:tcPr>
            <w:tcW w:w="1276" w:type="dxa"/>
            <w:gridSpan w:val="2"/>
          </w:tcPr>
          <w:p w:rsidR="005D755D" w:rsidRPr="00133600" w:rsidRDefault="005D755D">
            <w:pPr>
              <w:pStyle w:val="ConsPlusNormal"/>
              <w:jc w:val="center"/>
              <w:rPr>
                <w:sz w:val="20"/>
              </w:rPr>
            </w:pPr>
            <w:r w:rsidRPr="00133600">
              <w:rPr>
                <w:sz w:val="20"/>
              </w:rPr>
              <w:t>3437774,07</w:t>
            </w:r>
          </w:p>
        </w:tc>
        <w:tc>
          <w:tcPr>
            <w:tcW w:w="1276" w:type="dxa"/>
            <w:gridSpan w:val="2"/>
          </w:tcPr>
          <w:p w:rsidR="005D755D" w:rsidRPr="00133600" w:rsidRDefault="005D755D">
            <w:pPr>
              <w:pStyle w:val="ConsPlusNormal"/>
              <w:jc w:val="center"/>
              <w:rPr>
                <w:sz w:val="20"/>
              </w:rPr>
            </w:pPr>
            <w:r w:rsidRPr="00133600">
              <w:rPr>
                <w:sz w:val="20"/>
              </w:rPr>
              <w:t>2853925,33</w:t>
            </w:r>
          </w:p>
        </w:tc>
        <w:tc>
          <w:tcPr>
            <w:tcW w:w="1276" w:type="dxa"/>
            <w:gridSpan w:val="2"/>
          </w:tcPr>
          <w:p w:rsidR="005D755D" w:rsidRPr="00133600" w:rsidRDefault="005D755D">
            <w:pPr>
              <w:pStyle w:val="ConsPlusNormal"/>
              <w:jc w:val="center"/>
              <w:rPr>
                <w:sz w:val="20"/>
              </w:rPr>
            </w:pPr>
            <w:r w:rsidRPr="00133600">
              <w:rPr>
                <w:sz w:val="20"/>
              </w:rPr>
              <w:t>2391957,98</w:t>
            </w:r>
          </w:p>
        </w:tc>
        <w:tc>
          <w:tcPr>
            <w:tcW w:w="1276" w:type="dxa"/>
            <w:gridSpan w:val="2"/>
          </w:tcPr>
          <w:p w:rsidR="005D755D" w:rsidRPr="00133600" w:rsidRDefault="005D755D">
            <w:pPr>
              <w:pStyle w:val="ConsPlusNormal"/>
              <w:jc w:val="center"/>
              <w:rPr>
                <w:sz w:val="20"/>
              </w:rPr>
            </w:pPr>
            <w:r w:rsidRPr="00133600">
              <w:rPr>
                <w:sz w:val="20"/>
              </w:rPr>
              <w:t>1905324,97</w:t>
            </w:r>
          </w:p>
        </w:tc>
        <w:tc>
          <w:tcPr>
            <w:tcW w:w="1275" w:type="dxa"/>
            <w:gridSpan w:val="2"/>
          </w:tcPr>
          <w:p w:rsidR="005D755D" w:rsidRPr="00133600" w:rsidRDefault="005D755D">
            <w:pPr>
              <w:pStyle w:val="ConsPlusNormal"/>
              <w:jc w:val="center"/>
              <w:rPr>
                <w:sz w:val="20"/>
              </w:rPr>
            </w:pPr>
            <w:r w:rsidRPr="00133600">
              <w:rPr>
                <w:sz w:val="20"/>
              </w:rPr>
              <w:t>1987253,36</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5630544,22</w:t>
            </w:r>
          </w:p>
        </w:tc>
        <w:tc>
          <w:tcPr>
            <w:tcW w:w="1276" w:type="dxa"/>
            <w:gridSpan w:val="2"/>
          </w:tcPr>
          <w:p w:rsidR="005D755D" w:rsidRPr="00133600" w:rsidRDefault="005D755D">
            <w:pPr>
              <w:pStyle w:val="ConsPlusNormal"/>
              <w:jc w:val="center"/>
              <w:rPr>
                <w:sz w:val="20"/>
              </w:rPr>
            </w:pPr>
            <w:r w:rsidRPr="00133600">
              <w:rPr>
                <w:sz w:val="20"/>
              </w:rPr>
              <w:t>4398131,75</w:t>
            </w:r>
          </w:p>
        </w:tc>
        <w:tc>
          <w:tcPr>
            <w:tcW w:w="1275" w:type="dxa"/>
            <w:gridSpan w:val="2"/>
          </w:tcPr>
          <w:p w:rsidR="005D755D" w:rsidRPr="00133600" w:rsidRDefault="005D755D">
            <w:pPr>
              <w:pStyle w:val="ConsPlusNormal"/>
              <w:jc w:val="center"/>
              <w:rPr>
                <w:sz w:val="20"/>
              </w:rPr>
            </w:pPr>
            <w:r w:rsidRPr="00133600">
              <w:rPr>
                <w:sz w:val="20"/>
              </w:rPr>
              <w:t>4941262,98</w:t>
            </w:r>
          </w:p>
        </w:tc>
        <w:tc>
          <w:tcPr>
            <w:tcW w:w="1276" w:type="dxa"/>
            <w:gridSpan w:val="2"/>
          </w:tcPr>
          <w:p w:rsidR="005D755D" w:rsidRPr="00133600" w:rsidRDefault="005D755D">
            <w:pPr>
              <w:pStyle w:val="ConsPlusNormal"/>
              <w:jc w:val="center"/>
              <w:rPr>
                <w:sz w:val="20"/>
              </w:rPr>
            </w:pPr>
            <w:r w:rsidRPr="00133600">
              <w:rPr>
                <w:sz w:val="20"/>
              </w:rPr>
              <w:t>3437774,07</w:t>
            </w:r>
          </w:p>
        </w:tc>
        <w:tc>
          <w:tcPr>
            <w:tcW w:w="1276" w:type="dxa"/>
            <w:gridSpan w:val="2"/>
          </w:tcPr>
          <w:p w:rsidR="005D755D" w:rsidRPr="00133600" w:rsidRDefault="005D755D">
            <w:pPr>
              <w:pStyle w:val="ConsPlusNormal"/>
              <w:jc w:val="center"/>
              <w:rPr>
                <w:sz w:val="20"/>
              </w:rPr>
            </w:pPr>
            <w:r w:rsidRPr="00133600">
              <w:rPr>
                <w:sz w:val="20"/>
              </w:rPr>
              <w:t>2853925,33</w:t>
            </w:r>
          </w:p>
        </w:tc>
        <w:tc>
          <w:tcPr>
            <w:tcW w:w="1276" w:type="dxa"/>
            <w:gridSpan w:val="2"/>
          </w:tcPr>
          <w:p w:rsidR="005D755D" w:rsidRPr="00133600" w:rsidRDefault="005D755D">
            <w:pPr>
              <w:pStyle w:val="ConsPlusNormal"/>
              <w:jc w:val="center"/>
              <w:rPr>
                <w:sz w:val="20"/>
              </w:rPr>
            </w:pPr>
            <w:r w:rsidRPr="00133600">
              <w:rPr>
                <w:sz w:val="20"/>
              </w:rPr>
              <w:t>2391957,98</w:t>
            </w:r>
          </w:p>
        </w:tc>
        <w:tc>
          <w:tcPr>
            <w:tcW w:w="1276" w:type="dxa"/>
            <w:gridSpan w:val="2"/>
          </w:tcPr>
          <w:p w:rsidR="005D755D" w:rsidRPr="00133600" w:rsidRDefault="005D755D">
            <w:pPr>
              <w:pStyle w:val="ConsPlusNormal"/>
              <w:jc w:val="center"/>
              <w:rPr>
                <w:sz w:val="20"/>
              </w:rPr>
            </w:pPr>
            <w:r w:rsidRPr="00133600">
              <w:rPr>
                <w:sz w:val="20"/>
              </w:rPr>
              <w:t>1905324,97</w:t>
            </w:r>
          </w:p>
        </w:tc>
        <w:tc>
          <w:tcPr>
            <w:tcW w:w="1275" w:type="dxa"/>
            <w:gridSpan w:val="2"/>
          </w:tcPr>
          <w:p w:rsidR="005D755D" w:rsidRPr="00133600" w:rsidRDefault="005D755D">
            <w:pPr>
              <w:pStyle w:val="ConsPlusNormal"/>
              <w:jc w:val="center"/>
              <w:rPr>
                <w:sz w:val="20"/>
              </w:rPr>
            </w:pPr>
            <w:r w:rsidRPr="00133600">
              <w:rPr>
                <w:sz w:val="20"/>
              </w:rPr>
              <w:t>1987253,36</w:t>
            </w:r>
          </w:p>
        </w:tc>
      </w:tr>
      <w:tr w:rsidR="005D755D" w:rsidTr="00133600">
        <w:tc>
          <w:tcPr>
            <w:tcW w:w="426" w:type="dxa"/>
            <w:vMerge w:val="restart"/>
          </w:tcPr>
          <w:p w:rsidR="005D755D" w:rsidRDefault="005D755D">
            <w:pPr>
              <w:pStyle w:val="ConsPlusNormal"/>
              <w:jc w:val="both"/>
            </w:pPr>
            <w:r>
              <w:t>1.6</w:t>
            </w:r>
          </w:p>
        </w:tc>
        <w:tc>
          <w:tcPr>
            <w:tcW w:w="2410" w:type="dxa"/>
          </w:tcPr>
          <w:p w:rsidR="005D755D" w:rsidRDefault="005D755D">
            <w:pPr>
              <w:pStyle w:val="ConsPlusNormal"/>
              <w:jc w:val="both"/>
            </w:pPr>
            <w:r>
              <w:t>Изготовление и ремонт зубных протезов ветеранам труда и приравненным к ним гражданам</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12130700,00</w:t>
            </w:r>
          </w:p>
        </w:tc>
        <w:tc>
          <w:tcPr>
            <w:tcW w:w="1276" w:type="dxa"/>
            <w:gridSpan w:val="2"/>
          </w:tcPr>
          <w:p w:rsidR="005D755D" w:rsidRPr="00133600" w:rsidRDefault="005D755D">
            <w:pPr>
              <w:pStyle w:val="ConsPlusNormal"/>
              <w:jc w:val="center"/>
              <w:rPr>
                <w:sz w:val="20"/>
              </w:rPr>
            </w:pPr>
            <w:r w:rsidRPr="00133600">
              <w:rPr>
                <w:sz w:val="20"/>
              </w:rPr>
              <w:t>6793140,00</w:t>
            </w:r>
          </w:p>
        </w:tc>
        <w:tc>
          <w:tcPr>
            <w:tcW w:w="1276" w:type="dxa"/>
            <w:gridSpan w:val="2"/>
          </w:tcPr>
          <w:p w:rsidR="005D755D" w:rsidRPr="00133600" w:rsidRDefault="005D755D">
            <w:pPr>
              <w:pStyle w:val="ConsPlusNormal"/>
              <w:jc w:val="center"/>
              <w:rPr>
                <w:sz w:val="20"/>
              </w:rPr>
            </w:pPr>
            <w:r w:rsidRPr="00133600">
              <w:rPr>
                <w:sz w:val="20"/>
              </w:rPr>
              <w:t>12585740,00</w:t>
            </w:r>
          </w:p>
        </w:tc>
        <w:tc>
          <w:tcPr>
            <w:tcW w:w="1275"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22563112,00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5" w:type="dxa"/>
            <w:gridSpan w:val="2"/>
          </w:tcPr>
          <w:p w:rsidR="005D755D" w:rsidRPr="00133600" w:rsidRDefault="005D755D">
            <w:pPr>
              <w:pStyle w:val="ConsPlusNormal"/>
              <w:jc w:val="center"/>
              <w:rPr>
                <w:sz w:val="20"/>
              </w:rPr>
            </w:pPr>
            <w:r w:rsidRPr="00133600">
              <w:rPr>
                <w:sz w:val="20"/>
              </w:rPr>
              <w:t>12587634,00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12130700,00</w:t>
            </w:r>
          </w:p>
        </w:tc>
        <w:tc>
          <w:tcPr>
            <w:tcW w:w="1276" w:type="dxa"/>
            <w:gridSpan w:val="2"/>
          </w:tcPr>
          <w:p w:rsidR="005D755D" w:rsidRPr="00133600" w:rsidRDefault="005D755D">
            <w:pPr>
              <w:pStyle w:val="ConsPlusNormal"/>
              <w:jc w:val="center"/>
              <w:rPr>
                <w:sz w:val="20"/>
              </w:rPr>
            </w:pPr>
            <w:r w:rsidRPr="00133600">
              <w:rPr>
                <w:sz w:val="20"/>
              </w:rPr>
              <w:t>6793140,00</w:t>
            </w:r>
          </w:p>
        </w:tc>
        <w:tc>
          <w:tcPr>
            <w:tcW w:w="1276" w:type="dxa"/>
            <w:gridSpan w:val="2"/>
          </w:tcPr>
          <w:p w:rsidR="005D755D" w:rsidRPr="00133600" w:rsidRDefault="005D755D">
            <w:pPr>
              <w:pStyle w:val="ConsPlusNormal"/>
              <w:jc w:val="center"/>
              <w:rPr>
                <w:sz w:val="20"/>
              </w:rPr>
            </w:pPr>
            <w:r w:rsidRPr="00133600">
              <w:rPr>
                <w:sz w:val="20"/>
              </w:rPr>
              <w:t>12585740,00</w:t>
            </w:r>
          </w:p>
        </w:tc>
        <w:tc>
          <w:tcPr>
            <w:tcW w:w="1275"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22563112,00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5" w:type="dxa"/>
            <w:gridSpan w:val="2"/>
          </w:tcPr>
          <w:p w:rsidR="005D755D" w:rsidRPr="00133600" w:rsidRDefault="005D755D">
            <w:pPr>
              <w:pStyle w:val="ConsPlusNormal"/>
              <w:jc w:val="center"/>
              <w:rPr>
                <w:sz w:val="20"/>
              </w:rPr>
            </w:pPr>
            <w:r w:rsidRPr="00133600">
              <w:rPr>
                <w:sz w:val="20"/>
              </w:rPr>
              <w:t>12587634,00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12130700,00</w:t>
            </w:r>
          </w:p>
        </w:tc>
        <w:tc>
          <w:tcPr>
            <w:tcW w:w="1276" w:type="dxa"/>
            <w:gridSpan w:val="2"/>
          </w:tcPr>
          <w:p w:rsidR="005D755D" w:rsidRPr="00133600" w:rsidRDefault="005D755D">
            <w:pPr>
              <w:pStyle w:val="ConsPlusNormal"/>
              <w:jc w:val="center"/>
              <w:rPr>
                <w:sz w:val="20"/>
              </w:rPr>
            </w:pPr>
            <w:r w:rsidRPr="00133600">
              <w:rPr>
                <w:sz w:val="20"/>
              </w:rPr>
              <w:t>6793140,00</w:t>
            </w:r>
          </w:p>
        </w:tc>
        <w:tc>
          <w:tcPr>
            <w:tcW w:w="1276" w:type="dxa"/>
            <w:gridSpan w:val="2"/>
          </w:tcPr>
          <w:p w:rsidR="005D755D" w:rsidRPr="00133600" w:rsidRDefault="005D755D">
            <w:pPr>
              <w:pStyle w:val="ConsPlusNormal"/>
              <w:jc w:val="center"/>
              <w:rPr>
                <w:sz w:val="20"/>
              </w:rPr>
            </w:pPr>
            <w:r w:rsidRPr="00133600">
              <w:rPr>
                <w:sz w:val="20"/>
              </w:rPr>
              <w:t>12585740,00</w:t>
            </w:r>
          </w:p>
        </w:tc>
        <w:tc>
          <w:tcPr>
            <w:tcW w:w="1275"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6" w:type="dxa"/>
            <w:gridSpan w:val="2"/>
          </w:tcPr>
          <w:p w:rsidR="005D755D" w:rsidRPr="00133600" w:rsidRDefault="005D755D">
            <w:pPr>
              <w:pStyle w:val="ConsPlusNormal"/>
              <w:jc w:val="center"/>
              <w:rPr>
                <w:sz w:val="20"/>
              </w:rPr>
            </w:pPr>
            <w:r w:rsidRPr="00133600">
              <w:rPr>
                <w:sz w:val="20"/>
              </w:rPr>
              <w:t>22563112,00</w:t>
            </w:r>
          </w:p>
        </w:tc>
        <w:tc>
          <w:tcPr>
            <w:tcW w:w="1276" w:type="dxa"/>
            <w:gridSpan w:val="2"/>
          </w:tcPr>
          <w:p w:rsidR="005D755D" w:rsidRPr="00133600" w:rsidRDefault="005D755D">
            <w:pPr>
              <w:pStyle w:val="ConsPlusNormal"/>
              <w:jc w:val="center"/>
              <w:rPr>
                <w:sz w:val="20"/>
              </w:rPr>
            </w:pPr>
            <w:r w:rsidRPr="00133600">
              <w:rPr>
                <w:sz w:val="20"/>
              </w:rPr>
              <w:t>12587634,00</w:t>
            </w:r>
          </w:p>
        </w:tc>
        <w:tc>
          <w:tcPr>
            <w:tcW w:w="1275" w:type="dxa"/>
            <w:gridSpan w:val="2"/>
          </w:tcPr>
          <w:p w:rsidR="005D755D" w:rsidRPr="00133600" w:rsidRDefault="005D755D">
            <w:pPr>
              <w:pStyle w:val="ConsPlusNormal"/>
              <w:jc w:val="center"/>
              <w:rPr>
                <w:sz w:val="20"/>
              </w:rPr>
            </w:pPr>
            <w:r w:rsidRPr="00133600">
              <w:rPr>
                <w:sz w:val="20"/>
              </w:rPr>
              <w:t>12587634,00</w:t>
            </w:r>
          </w:p>
        </w:tc>
      </w:tr>
      <w:tr w:rsidR="005D755D" w:rsidTr="00133600">
        <w:tc>
          <w:tcPr>
            <w:tcW w:w="426" w:type="dxa"/>
            <w:vMerge w:val="restart"/>
          </w:tcPr>
          <w:p w:rsidR="005D755D" w:rsidRDefault="005D755D">
            <w:pPr>
              <w:pStyle w:val="ConsPlusNormal"/>
              <w:jc w:val="both"/>
            </w:pPr>
            <w:r>
              <w:t>1.7</w:t>
            </w:r>
          </w:p>
        </w:tc>
        <w:tc>
          <w:tcPr>
            <w:tcW w:w="2410" w:type="dxa"/>
          </w:tcPr>
          <w:p w:rsidR="005D755D" w:rsidRDefault="005D755D">
            <w:pPr>
              <w:pStyle w:val="ConsPlusNormal"/>
              <w:jc w:val="both"/>
            </w:pPr>
            <w:r>
              <w:t>Изготовление и ремонт зубных протезов труженикам тыла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496400,00</w:t>
            </w:r>
          </w:p>
        </w:tc>
        <w:tc>
          <w:tcPr>
            <w:tcW w:w="1276" w:type="dxa"/>
            <w:gridSpan w:val="2"/>
          </w:tcPr>
          <w:p w:rsidR="005D755D" w:rsidRPr="00133600" w:rsidRDefault="005D755D">
            <w:pPr>
              <w:pStyle w:val="ConsPlusNormal"/>
              <w:jc w:val="center"/>
              <w:rPr>
                <w:sz w:val="20"/>
              </w:rPr>
            </w:pPr>
            <w:r w:rsidRPr="00133600">
              <w:rPr>
                <w:sz w:val="20"/>
              </w:rPr>
              <w:t>278224,00</w:t>
            </w:r>
          </w:p>
        </w:tc>
        <w:tc>
          <w:tcPr>
            <w:tcW w:w="1276" w:type="dxa"/>
            <w:gridSpan w:val="2"/>
          </w:tcPr>
          <w:p w:rsidR="005D755D" w:rsidRPr="00133600" w:rsidRDefault="005D755D">
            <w:pPr>
              <w:pStyle w:val="ConsPlusNormal"/>
              <w:jc w:val="center"/>
              <w:rPr>
                <w:sz w:val="20"/>
              </w:rPr>
            </w:pPr>
            <w:r w:rsidRPr="00133600">
              <w:rPr>
                <w:sz w:val="20"/>
              </w:rPr>
              <w:t>341172,00</w:t>
            </w:r>
          </w:p>
        </w:tc>
        <w:tc>
          <w:tcPr>
            <w:tcW w:w="1275"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5" w:type="dxa"/>
            <w:gridSpan w:val="2"/>
          </w:tcPr>
          <w:p w:rsidR="005D755D" w:rsidRPr="00133600" w:rsidRDefault="005D755D">
            <w:pPr>
              <w:pStyle w:val="ConsPlusNormal"/>
              <w:jc w:val="center"/>
              <w:rPr>
                <w:sz w:val="20"/>
              </w:rPr>
            </w:pPr>
            <w:r w:rsidRPr="00133600">
              <w:rPr>
                <w:sz w:val="20"/>
              </w:rPr>
              <w:t>339309,00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496400,00</w:t>
            </w:r>
          </w:p>
        </w:tc>
        <w:tc>
          <w:tcPr>
            <w:tcW w:w="1276" w:type="dxa"/>
            <w:gridSpan w:val="2"/>
          </w:tcPr>
          <w:p w:rsidR="005D755D" w:rsidRPr="00133600" w:rsidRDefault="005D755D">
            <w:pPr>
              <w:pStyle w:val="ConsPlusNormal"/>
              <w:jc w:val="center"/>
              <w:rPr>
                <w:sz w:val="20"/>
              </w:rPr>
            </w:pPr>
            <w:r w:rsidRPr="00133600">
              <w:rPr>
                <w:sz w:val="20"/>
              </w:rPr>
              <w:t>278224,00</w:t>
            </w:r>
          </w:p>
        </w:tc>
        <w:tc>
          <w:tcPr>
            <w:tcW w:w="1276" w:type="dxa"/>
            <w:gridSpan w:val="2"/>
          </w:tcPr>
          <w:p w:rsidR="005D755D" w:rsidRPr="00133600" w:rsidRDefault="005D755D">
            <w:pPr>
              <w:pStyle w:val="ConsPlusNormal"/>
              <w:jc w:val="center"/>
              <w:rPr>
                <w:sz w:val="20"/>
              </w:rPr>
            </w:pPr>
            <w:r w:rsidRPr="00133600">
              <w:rPr>
                <w:sz w:val="20"/>
              </w:rPr>
              <w:t>341172,00</w:t>
            </w:r>
          </w:p>
        </w:tc>
        <w:tc>
          <w:tcPr>
            <w:tcW w:w="1275"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5" w:type="dxa"/>
            <w:gridSpan w:val="2"/>
          </w:tcPr>
          <w:p w:rsidR="005D755D" w:rsidRPr="00133600" w:rsidRDefault="005D755D">
            <w:pPr>
              <w:pStyle w:val="ConsPlusNormal"/>
              <w:jc w:val="center"/>
              <w:rPr>
                <w:sz w:val="20"/>
              </w:rPr>
            </w:pPr>
            <w:r w:rsidRPr="00133600">
              <w:rPr>
                <w:sz w:val="20"/>
              </w:rPr>
              <w:t>339309,00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496400,00</w:t>
            </w:r>
          </w:p>
        </w:tc>
        <w:tc>
          <w:tcPr>
            <w:tcW w:w="1276" w:type="dxa"/>
            <w:gridSpan w:val="2"/>
          </w:tcPr>
          <w:p w:rsidR="005D755D" w:rsidRPr="00133600" w:rsidRDefault="005D755D">
            <w:pPr>
              <w:pStyle w:val="ConsPlusNormal"/>
              <w:jc w:val="center"/>
              <w:rPr>
                <w:sz w:val="20"/>
              </w:rPr>
            </w:pPr>
            <w:r w:rsidRPr="00133600">
              <w:rPr>
                <w:sz w:val="20"/>
              </w:rPr>
              <w:t>278224,00</w:t>
            </w:r>
          </w:p>
        </w:tc>
        <w:tc>
          <w:tcPr>
            <w:tcW w:w="1276" w:type="dxa"/>
            <w:gridSpan w:val="2"/>
          </w:tcPr>
          <w:p w:rsidR="005D755D" w:rsidRPr="00133600" w:rsidRDefault="005D755D">
            <w:pPr>
              <w:pStyle w:val="ConsPlusNormal"/>
              <w:jc w:val="center"/>
              <w:rPr>
                <w:sz w:val="20"/>
              </w:rPr>
            </w:pPr>
            <w:r w:rsidRPr="00133600">
              <w:rPr>
                <w:sz w:val="20"/>
              </w:rPr>
              <w:t>341172,00</w:t>
            </w:r>
          </w:p>
        </w:tc>
        <w:tc>
          <w:tcPr>
            <w:tcW w:w="1275"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6" w:type="dxa"/>
            <w:gridSpan w:val="2"/>
          </w:tcPr>
          <w:p w:rsidR="005D755D" w:rsidRPr="00133600" w:rsidRDefault="005D755D">
            <w:pPr>
              <w:pStyle w:val="ConsPlusNormal"/>
              <w:jc w:val="center"/>
              <w:rPr>
                <w:sz w:val="20"/>
              </w:rPr>
            </w:pPr>
            <w:r w:rsidRPr="00133600">
              <w:rPr>
                <w:sz w:val="20"/>
              </w:rPr>
              <w:t>339309,00</w:t>
            </w:r>
          </w:p>
        </w:tc>
        <w:tc>
          <w:tcPr>
            <w:tcW w:w="1275" w:type="dxa"/>
            <w:gridSpan w:val="2"/>
          </w:tcPr>
          <w:p w:rsidR="005D755D" w:rsidRPr="00133600" w:rsidRDefault="005D755D">
            <w:pPr>
              <w:pStyle w:val="ConsPlusNormal"/>
              <w:jc w:val="center"/>
              <w:rPr>
                <w:sz w:val="20"/>
              </w:rPr>
            </w:pPr>
            <w:r w:rsidRPr="00133600">
              <w:rPr>
                <w:sz w:val="20"/>
              </w:rPr>
              <w:t>339309,00</w:t>
            </w:r>
          </w:p>
        </w:tc>
      </w:tr>
      <w:tr w:rsidR="005D755D" w:rsidTr="00133600">
        <w:tc>
          <w:tcPr>
            <w:tcW w:w="426" w:type="dxa"/>
            <w:vMerge w:val="restart"/>
          </w:tcPr>
          <w:p w:rsidR="005D755D" w:rsidRDefault="005D755D">
            <w:pPr>
              <w:pStyle w:val="ConsPlusNormal"/>
              <w:jc w:val="both"/>
            </w:pPr>
            <w:r>
              <w:t>1.8</w:t>
            </w:r>
          </w:p>
        </w:tc>
        <w:tc>
          <w:tcPr>
            <w:tcW w:w="2410" w:type="dxa"/>
          </w:tcPr>
          <w:p w:rsidR="005D755D" w:rsidRDefault="005D755D">
            <w:pPr>
              <w:pStyle w:val="ConsPlusNormal"/>
              <w:jc w:val="both"/>
            </w:pPr>
            <w:r>
              <w:t>Предоставление льготного проезда на всех видах пассажирского транспорта в Ивановской области ветеранам труда</w:t>
            </w:r>
          </w:p>
        </w:tc>
        <w:tc>
          <w:tcPr>
            <w:tcW w:w="1985"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113827376,40</w:t>
            </w:r>
          </w:p>
        </w:tc>
        <w:tc>
          <w:tcPr>
            <w:tcW w:w="1276" w:type="dxa"/>
            <w:gridSpan w:val="2"/>
          </w:tcPr>
          <w:p w:rsidR="005D755D" w:rsidRPr="00133600" w:rsidRDefault="005D755D">
            <w:pPr>
              <w:pStyle w:val="ConsPlusNormal"/>
              <w:jc w:val="center"/>
              <w:rPr>
                <w:sz w:val="20"/>
              </w:rPr>
            </w:pPr>
            <w:r w:rsidRPr="00133600">
              <w:rPr>
                <w:sz w:val="20"/>
              </w:rPr>
              <w:t>97771991,70</w:t>
            </w:r>
          </w:p>
        </w:tc>
        <w:tc>
          <w:tcPr>
            <w:tcW w:w="1276" w:type="dxa"/>
            <w:gridSpan w:val="2"/>
          </w:tcPr>
          <w:p w:rsidR="005D755D" w:rsidRPr="00133600" w:rsidRDefault="005D755D">
            <w:pPr>
              <w:pStyle w:val="ConsPlusNormal"/>
              <w:jc w:val="center"/>
              <w:rPr>
                <w:sz w:val="20"/>
              </w:rPr>
            </w:pPr>
            <w:r w:rsidRPr="00133600">
              <w:rPr>
                <w:sz w:val="20"/>
              </w:rPr>
              <w:t>73883741,36</w:t>
            </w:r>
          </w:p>
        </w:tc>
        <w:tc>
          <w:tcPr>
            <w:tcW w:w="1275" w:type="dxa"/>
            <w:gridSpan w:val="2"/>
          </w:tcPr>
          <w:p w:rsidR="005D755D" w:rsidRPr="00133600" w:rsidRDefault="005D755D">
            <w:pPr>
              <w:pStyle w:val="ConsPlusNormal"/>
              <w:jc w:val="center"/>
              <w:rPr>
                <w:sz w:val="20"/>
              </w:rPr>
            </w:pPr>
            <w:r w:rsidRPr="00133600">
              <w:rPr>
                <w:sz w:val="20"/>
              </w:rPr>
              <w:t>73399023,19</w:t>
            </w:r>
          </w:p>
        </w:tc>
        <w:tc>
          <w:tcPr>
            <w:tcW w:w="1276" w:type="dxa"/>
            <w:gridSpan w:val="2"/>
          </w:tcPr>
          <w:p w:rsidR="005D755D" w:rsidRPr="00133600" w:rsidRDefault="005D755D">
            <w:pPr>
              <w:pStyle w:val="ConsPlusNormal"/>
              <w:jc w:val="center"/>
              <w:rPr>
                <w:sz w:val="20"/>
              </w:rPr>
            </w:pPr>
            <w:r w:rsidRPr="00133600">
              <w:rPr>
                <w:sz w:val="20"/>
              </w:rPr>
              <w:t>43172398,86</w:t>
            </w:r>
          </w:p>
        </w:tc>
        <w:tc>
          <w:tcPr>
            <w:tcW w:w="1276" w:type="dxa"/>
            <w:gridSpan w:val="2"/>
          </w:tcPr>
          <w:p w:rsidR="005D755D" w:rsidRPr="00133600" w:rsidRDefault="005D755D">
            <w:pPr>
              <w:pStyle w:val="ConsPlusNormal"/>
              <w:jc w:val="center"/>
              <w:rPr>
                <w:sz w:val="20"/>
              </w:rPr>
            </w:pPr>
            <w:r w:rsidRPr="00133600">
              <w:rPr>
                <w:sz w:val="20"/>
              </w:rPr>
              <w:t>16238486,58</w:t>
            </w:r>
          </w:p>
        </w:tc>
        <w:tc>
          <w:tcPr>
            <w:tcW w:w="1276" w:type="dxa"/>
            <w:gridSpan w:val="2"/>
          </w:tcPr>
          <w:p w:rsidR="005D755D" w:rsidRPr="00133600" w:rsidRDefault="005D755D">
            <w:pPr>
              <w:pStyle w:val="ConsPlusNormal"/>
              <w:jc w:val="center"/>
              <w:rPr>
                <w:sz w:val="20"/>
              </w:rPr>
            </w:pPr>
            <w:r w:rsidRPr="00133600">
              <w:rPr>
                <w:sz w:val="20"/>
              </w:rPr>
              <w:t>59922726,47</w:t>
            </w:r>
          </w:p>
        </w:tc>
        <w:tc>
          <w:tcPr>
            <w:tcW w:w="1276" w:type="dxa"/>
            <w:gridSpan w:val="2"/>
          </w:tcPr>
          <w:p w:rsidR="005D755D" w:rsidRPr="00133600" w:rsidRDefault="005D755D">
            <w:pPr>
              <w:pStyle w:val="ConsPlusNormal"/>
              <w:jc w:val="center"/>
              <w:rPr>
                <w:sz w:val="20"/>
              </w:rPr>
            </w:pPr>
            <w:r w:rsidRPr="00133600">
              <w:rPr>
                <w:sz w:val="20"/>
              </w:rPr>
              <w:t>72103677,07</w:t>
            </w:r>
          </w:p>
        </w:tc>
        <w:tc>
          <w:tcPr>
            <w:tcW w:w="1275" w:type="dxa"/>
            <w:gridSpan w:val="2"/>
          </w:tcPr>
          <w:p w:rsidR="005D755D" w:rsidRPr="00133600" w:rsidRDefault="005D755D">
            <w:pPr>
              <w:pStyle w:val="ConsPlusNormal"/>
              <w:jc w:val="center"/>
              <w:rPr>
                <w:sz w:val="20"/>
              </w:rPr>
            </w:pPr>
            <w:r w:rsidRPr="00133600">
              <w:rPr>
                <w:sz w:val="20"/>
              </w:rPr>
              <w:t>72103677,07</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113827376,40</w:t>
            </w:r>
          </w:p>
        </w:tc>
        <w:tc>
          <w:tcPr>
            <w:tcW w:w="1276" w:type="dxa"/>
            <w:gridSpan w:val="2"/>
          </w:tcPr>
          <w:p w:rsidR="005D755D" w:rsidRPr="00133600" w:rsidRDefault="005D755D">
            <w:pPr>
              <w:pStyle w:val="ConsPlusNormal"/>
              <w:jc w:val="center"/>
              <w:rPr>
                <w:sz w:val="20"/>
              </w:rPr>
            </w:pPr>
            <w:r w:rsidRPr="00133600">
              <w:rPr>
                <w:sz w:val="20"/>
              </w:rPr>
              <w:t>97771991,70</w:t>
            </w:r>
          </w:p>
        </w:tc>
        <w:tc>
          <w:tcPr>
            <w:tcW w:w="1276" w:type="dxa"/>
            <w:gridSpan w:val="2"/>
          </w:tcPr>
          <w:p w:rsidR="005D755D" w:rsidRPr="00133600" w:rsidRDefault="005D755D">
            <w:pPr>
              <w:pStyle w:val="ConsPlusNormal"/>
              <w:jc w:val="center"/>
              <w:rPr>
                <w:sz w:val="20"/>
              </w:rPr>
            </w:pPr>
            <w:r w:rsidRPr="00133600">
              <w:rPr>
                <w:sz w:val="20"/>
              </w:rPr>
              <w:t>73883741,36</w:t>
            </w:r>
          </w:p>
        </w:tc>
        <w:tc>
          <w:tcPr>
            <w:tcW w:w="1275" w:type="dxa"/>
            <w:gridSpan w:val="2"/>
          </w:tcPr>
          <w:p w:rsidR="005D755D" w:rsidRPr="00133600" w:rsidRDefault="005D755D">
            <w:pPr>
              <w:pStyle w:val="ConsPlusNormal"/>
              <w:jc w:val="center"/>
              <w:rPr>
                <w:sz w:val="20"/>
              </w:rPr>
            </w:pPr>
            <w:r w:rsidRPr="00133600">
              <w:rPr>
                <w:sz w:val="20"/>
              </w:rPr>
              <w:t>73399023,19</w:t>
            </w:r>
          </w:p>
        </w:tc>
        <w:tc>
          <w:tcPr>
            <w:tcW w:w="1276" w:type="dxa"/>
            <w:gridSpan w:val="2"/>
          </w:tcPr>
          <w:p w:rsidR="005D755D" w:rsidRPr="00133600" w:rsidRDefault="005D755D">
            <w:pPr>
              <w:pStyle w:val="ConsPlusNormal"/>
              <w:jc w:val="center"/>
              <w:rPr>
                <w:sz w:val="20"/>
              </w:rPr>
            </w:pPr>
            <w:r w:rsidRPr="00133600">
              <w:rPr>
                <w:sz w:val="20"/>
              </w:rPr>
              <w:t>43172398,86</w:t>
            </w:r>
          </w:p>
        </w:tc>
        <w:tc>
          <w:tcPr>
            <w:tcW w:w="1276" w:type="dxa"/>
            <w:gridSpan w:val="2"/>
          </w:tcPr>
          <w:p w:rsidR="005D755D" w:rsidRPr="00133600" w:rsidRDefault="005D755D">
            <w:pPr>
              <w:pStyle w:val="ConsPlusNormal"/>
              <w:jc w:val="center"/>
              <w:rPr>
                <w:sz w:val="20"/>
              </w:rPr>
            </w:pPr>
            <w:r w:rsidRPr="00133600">
              <w:rPr>
                <w:sz w:val="20"/>
              </w:rPr>
              <w:t>16238486,58</w:t>
            </w:r>
          </w:p>
        </w:tc>
        <w:tc>
          <w:tcPr>
            <w:tcW w:w="1276" w:type="dxa"/>
            <w:gridSpan w:val="2"/>
          </w:tcPr>
          <w:p w:rsidR="005D755D" w:rsidRPr="00133600" w:rsidRDefault="005D755D">
            <w:pPr>
              <w:pStyle w:val="ConsPlusNormal"/>
              <w:jc w:val="center"/>
              <w:rPr>
                <w:sz w:val="20"/>
              </w:rPr>
            </w:pPr>
            <w:r w:rsidRPr="00133600">
              <w:rPr>
                <w:sz w:val="20"/>
              </w:rPr>
              <w:t>59922726,47</w:t>
            </w:r>
          </w:p>
        </w:tc>
        <w:tc>
          <w:tcPr>
            <w:tcW w:w="1276" w:type="dxa"/>
            <w:gridSpan w:val="2"/>
          </w:tcPr>
          <w:p w:rsidR="005D755D" w:rsidRPr="00133600" w:rsidRDefault="005D755D">
            <w:pPr>
              <w:pStyle w:val="ConsPlusNormal"/>
              <w:jc w:val="center"/>
              <w:rPr>
                <w:sz w:val="20"/>
              </w:rPr>
            </w:pPr>
            <w:r w:rsidRPr="00133600">
              <w:rPr>
                <w:sz w:val="20"/>
              </w:rPr>
              <w:t>72103677,07</w:t>
            </w:r>
          </w:p>
        </w:tc>
        <w:tc>
          <w:tcPr>
            <w:tcW w:w="1275" w:type="dxa"/>
            <w:gridSpan w:val="2"/>
          </w:tcPr>
          <w:p w:rsidR="005D755D" w:rsidRPr="00133600" w:rsidRDefault="005D755D">
            <w:pPr>
              <w:pStyle w:val="ConsPlusNormal"/>
              <w:jc w:val="center"/>
              <w:rPr>
                <w:sz w:val="20"/>
              </w:rPr>
            </w:pPr>
            <w:r w:rsidRPr="00133600">
              <w:rPr>
                <w:sz w:val="20"/>
              </w:rPr>
              <w:t>72103677,07</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113827376,40</w:t>
            </w:r>
          </w:p>
        </w:tc>
        <w:tc>
          <w:tcPr>
            <w:tcW w:w="1276" w:type="dxa"/>
            <w:gridSpan w:val="2"/>
          </w:tcPr>
          <w:p w:rsidR="005D755D" w:rsidRPr="00133600" w:rsidRDefault="005D755D">
            <w:pPr>
              <w:pStyle w:val="ConsPlusNormal"/>
              <w:jc w:val="center"/>
              <w:rPr>
                <w:sz w:val="20"/>
              </w:rPr>
            </w:pPr>
            <w:r w:rsidRPr="00133600">
              <w:rPr>
                <w:sz w:val="20"/>
              </w:rPr>
              <w:t>97771991,70</w:t>
            </w:r>
          </w:p>
        </w:tc>
        <w:tc>
          <w:tcPr>
            <w:tcW w:w="1276" w:type="dxa"/>
            <w:gridSpan w:val="2"/>
          </w:tcPr>
          <w:p w:rsidR="005D755D" w:rsidRPr="00133600" w:rsidRDefault="005D755D">
            <w:pPr>
              <w:pStyle w:val="ConsPlusNormal"/>
              <w:jc w:val="center"/>
              <w:rPr>
                <w:sz w:val="20"/>
              </w:rPr>
            </w:pPr>
            <w:r w:rsidRPr="00133600">
              <w:rPr>
                <w:sz w:val="20"/>
              </w:rPr>
              <w:t>73883741,36</w:t>
            </w:r>
          </w:p>
        </w:tc>
        <w:tc>
          <w:tcPr>
            <w:tcW w:w="1275" w:type="dxa"/>
            <w:gridSpan w:val="2"/>
          </w:tcPr>
          <w:p w:rsidR="005D755D" w:rsidRPr="00133600" w:rsidRDefault="005D755D">
            <w:pPr>
              <w:pStyle w:val="ConsPlusNormal"/>
              <w:jc w:val="center"/>
              <w:rPr>
                <w:sz w:val="20"/>
              </w:rPr>
            </w:pPr>
            <w:r w:rsidRPr="00133600">
              <w:rPr>
                <w:sz w:val="20"/>
              </w:rPr>
              <w:t>73399023,19</w:t>
            </w:r>
          </w:p>
        </w:tc>
        <w:tc>
          <w:tcPr>
            <w:tcW w:w="1276" w:type="dxa"/>
            <w:gridSpan w:val="2"/>
          </w:tcPr>
          <w:p w:rsidR="005D755D" w:rsidRPr="00133600" w:rsidRDefault="005D755D">
            <w:pPr>
              <w:pStyle w:val="ConsPlusNormal"/>
              <w:jc w:val="center"/>
              <w:rPr>
                <w:sz w:val="20"/>
              </w:rPr>
            </w:pPr>
            <w:r w:rsidRPr="00133600">
              <w:rPr>
                <w:sz w:val="20"/>
              </w:rPr>
              <w:t>43172398,86</w:t>
            </w:r>
          </w:p>
        </w:tc>
        <w:tc>
          <w:tcPr>
            <w:tcW w:w="1276" w:type="dxa"/>
            <w:gridSpan w:val="2"/>
          </w:tcPr>
          <w:p w:rsidR="005D755D" w:rsidRPr="00133600" w:rsidRDefault="005D755D">
            <w:pPr>
              <w:pStyle w:val="ConsPlusNormal"/>
              <w:jc w:val="center"/>
              <w:rPr>
                <w:sz w:val="20"/>
              </w:rPr>
            </w:pPr>
            <w:r w:rsidRPr="00133600">
              <w:rPr>
                <w:sz w:val="20"/>
              </w:rPr>
              <w:t>16238486,58</w:t>
            </w:r>
          </w:p>
        </w:tc>
        <w:tc>
          <w:tcPr>
            <w:tcW w:w="1276" w:type="dxa"/>
            <w:gridSpan w:val="2"/>
          </w:tcPr>
          <w:p w:rsidR="005D755D" w:rsidRPr="00133600" w:rsidRDefault="005D755D">
            <w:pPr>
              <w:pStyle w:val="ConsPlusNormal"/>
              <w:jc w:val="center"/>
              <w:rPr>
                <w:sz w:val="20"/>
              </w:rPr>
            </w:pPr>
            <w:r w:rsidRPr="00133600">
              <w:rPr>
                <w:sz w:val="20"/>
              </w:rPr>
              <w:t>59922726,47</w:t>
            </w:r>
          </w:p>
        </w:tc>
        <w:tc>
          <w:tcPr>
            <w:tcW w:w="1276" w:type="dxa"/>
            <w:gridSpan w:val="2"/>
          </w:tcPr>
          <w:p w:rsidR="005D755D" w:rsidRPr="00133600" w:rsidRDefault="005D755D">
            <w:pPr>
              <w:pStyle w:val="ConsPlusNormal"/>
              <w:jc w:val="center"/>
              <w:rPr>
                <w:sz w:val="20"/>
              </w:rPr>
            </w:pPr>
            <w:r w:rsidRPr="00133600">
              <w:rPr>
                <w:sz w:val="20"/>
              </w:rPr>
              <w:t>72103677,07</w:t>
            </w:r>
          </w:p>
        </w:tc>
        <w:tc>
          <w:tcPr>
            <w:tcW w:w="1275" w:type="dxa"/>
            <w:gridSpan w:val="2"/>
          </w:tcPr>
          <w:p w:rsidR="005D755D" w:rsidRPr="00133600" w:rsidRDefault="005D755D">
            <w:pPr>
              <w:pStyle w:val="ConsPlusNormal"/>
              <w:jc w:val="center"/>
              <w:rPr>
                <w:sz w:val="20"/>
              </w:rPr>
            </w:pPr>
            <w:r w:rsidRPr="00133600">
              <w:rPr>
                <w:sz w:val="20"/>
              </w:rPr>
              <w:t>72103677,07</w:t>
            </w:r>
          </w:p>
        </w:tc>
      </w:tr>
      <w:tr w:rsidR="005D755D" w:rsidTr="00133600">
        <w:tc>
          <w:tcPr>
            <w:tcW w:w="426" w:type="dxa"/>
            <w:vMerge w:val="restart"/>
          </w:tcPr>
          <w:p w:rsidR="005D755D" w:rsidRDefault="005D755D">
            <w:pPr>
              <w:pStyle w:val="ConsPlusNormal"/>
              <w:jc w:val="both"/>
            </w:pPr>
            <w:r>
              <w:t>1.9</w:t>
            </w:r>
          </w:p>
        </w:tc>
        <w:tc>
          <w:tcPr>
            <w:tcW w:w="2410" w:type="dxa"/>
          </w:tcPr>
          <w:p w:rsidR="005D755D" w:rsidRDefault="005D755D">
            <w:pPr>
              <w:pStyle w:val="ConsPlusNormal"/>
              <w:jc w:val="both"/>
            </w:pPr>
            <w:r>
              <w:t>Предоставление льготного проезда на всех видах пассажирского транспорта в Ивановской области труженикам тыла</w:t>
            </w:r>
          </w:p>
        </w:tc>
        <w:tc>
          <w:tcPr>
            <w:tcW w:w="1985"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266700,00</w:t>
            </w:r>
          </w:p>
        </w:tc>
        <w:tc>
          <w:tcPr>
            <w:tcW w:w="1276" w:type="dxa"/>
            <w:gridSpan w:val="2"/>
          </w:tcPr>
          <w:p w:rsidR="005D755D" w:rsidRPr="00133600" w:rsidRDefault="005D755D">
            <w:pPr>
              <w:pStyle w:val="ConsPlusNormal"/>
              <w:jc w:val="center"/>
              <w:rPr>
                <w:sz w:val="20"/>
              </w:rPr>
            </w:pPr>
            <w:r w:rsidRPr="00133600">
              <w:rPr>
                <w:sz w:val="20"/>
              </w:rPr>
              <w:t>244451,74</w:t>
            </w:r>
          </w:p>
        </w:tc>
        <w:tc>
          <w:tcPr>
            <w:tcW w:w="1276" w:type="dxa"/>
            <w:gridSpan w:val="2"/>
          </w:tcPr>
          <w:p w:rsidR="005D755D" w:rsidRPr="00133600" w:rsidRDefault="005D755D">
            <w:pPr>
              <w:pStyle w:val="ConsPlusNormal"/>
              <w:jc w:val="center"/>
              <w:rPr>
                <w:sz w:val="20"/>
              </w:rPr>
            </w:pPr>
            <w:r w:rsidRPr="00133600">
              <w:rPr>
                <w:sz w:val="20"/>
              </w:rPr>
              <w:t>229035,68</w:t>
            </w:r>
          </w:p>
        </w:tc>
        <w:tc>
          <w:tcPr>
            <w:tcW w:w="1275" w:type="dxa"/>
            <w:gridSpan w:val="2"/>
          </w:tcPr>
          <w:p w:rsidR="005D755D" w:rsidRPr="00133600" w:rsidRDefault="005D755D">
            <w:pPr>
              <w:pStyle w:val="ConsPlusNormal"/>
              <w:jc w:val="center"/>
              <w:rPr>
                <w:sz w:val="20"/>
              </w:rPr>
            </w:pPr>
            <w:r w:rsidRPr="00133600">
              <w:rPr>
                <w:sz w:val="20"/>
              </w:rPr>
              <w:t>88707,51</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87391,00</w:t>
            </w:r>
          </w:p>
        </w:tc>
        <w:tc>
          <w:tcPr>
            <w:tcW w:w="1275" w:type="dxa"/>
            <w:gridSpan w:val="2"/>
          </w:tcPr>
          <w:p w:rsidR="005D755D" w:rsidRPr="00133600" w:rsidRDefault="005D755D">
            <w:pPr>
              <w:pStyle w:val="ConsPlusNormal"/>
              <w:jc w:val="center"/>
              <w:rPr>
                <w:sz w:val="20"/>
              </w:rPr>
            </w:pPr>
            <w:r w:rsidRPr="00133600">
              <w:rPr>
                <w:sz w:val="20"/>
              </w:rPr>
              <w:t>87391,00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266700,00</w:t>
            </w:r>
          </w:p>
        </w:tc>
        <w:tc>
          <w:tcPr>
            <w:tcW w:w="1276" w:type="dxa"/>
            <w:gridSpan w:val="2"/>
          </w:tcPr>
          <w:p w:rsidR="005D755D" w:rsidRPr="00133600" w:rsidRDefault="005D755D">
            <w:pPr>
              <w:pStyle w:val="ConsPlusNormal"/>
              <w:jc w:val="center"/>
              <w:rPr>
                <w:sz w:val="20"/>
              </w:rPr>
            </w:pPr>
            <w:r w:rsidRPr="00133600">
              <w:rPr>
                <w:sz w:val="20"/>
              </w:rPr>
              <w:t>244451,74</w:t>
            </w:r>
          </w:p>
        </w:tc>
        <w:tc>
          <w:tcPr>
            <w:tcW w:w="1276" w:type="dxa"/>
            <w:gridSpan w:val="2"/>
          </w:tcPr>
          <w:p w:rsidR="005D755D" w:rsidRPr="00133600" w:rsidRDefault="005D755D">
            <w:pPr>
              <w:pStyle w:val="ConsPlusNormal"/>
              <w:jc w:val="center"/>
              <w:rPr>
                <w:sz w:val="20"/>
              </w:rPr>
            </w:pPr>
            <w:r w:rsidRPr="00133600">
              <w:rPr>
                <w:sz w:val="20"/>
              </w:rPr>
              <w:t>229035,68</w:t>
            </w:r>
          </w:p>
        </w:tc>
        <w:tc>
          <w:tcPr>
            <w:tcW w:w="1275" w:type="dxa"/>
            <w:gridSpan w:val="2"/>
          </w:tcPr>
          <w:p w:rsidR="005D755D" w:rsidRPr="00133600" w:rsidRDefault="005D755D">
            <w:pPr>
              <w:pStyle w:val="ConsPlusNormal"/>
              <w:jc w:val="center"/>
              <w:rPr>
                <w:sz w:val="20"/>
              </w:rPr>
            </w:pPr>
            <w:r w:rsidRPr="00133600">
              <w:rPr>
                <w:sz w:val="20"/>
              </w:rPr>
              <w:t>88707,51</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87391,00</w:t>
            </w:r>
          </w:p>
        </w:tc>
        <w:tc>
          <w:tcPr>
            <w:tcW w:w="1275" w:type="dxa"/>
            <w:gridSpan w:val="2"/>
          </w:tcPr>
          <w:p w:rsidR="005D755D" w:rsidRPr="00133600" w:rsidRDefault="005D755D">
            <w:pPr>
              <w:pStyle w:val="ConsPlusNormal"/>
              <w:jc w:val="center"/>
              <w:rPr>
                <w:sz w:val="20"/>
              </w:rPr>
            </w:pPr>
            <w:r w:rsidRPr="00133600">
              <w:rPr>
                <w:sz w:val="20"/>
              </w:rPr>
              <w:t>87391,00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266700,00</w:t>
            </w:r>
          </w:p>
        </w:tc>
        <w:tc>
          <w:tcPr>
            <w:tcW w:w="1276" w:type="dxa"/>
            <w:gridSpan w:val="2"/>
          </w:tcPr>
          <w:p w:rsidR="005D755D" w:rsidRPr="00133600" w:rsidRDefault="005D755D">
            <w:pPr>
              <w:pStyle w:val="ConsPlusNormal"/>
              <w:jc w:val="center"/>
              <w:rPr>
                <w:sz w:val="20"/>
              </w:rPr>
            </w:pPr>
            <w:r w:rsidRPr="00133600">
              <w:rPr>
                <w:sz w:val="20"/>
              </w:rPr>
              <w:t>244451,74</w:t>
            </w:r>
          </w:p>
        </w:tc>
        <w:tc>
          <w:tcPr>
            <w:tcW w:w="1276" w:type="dxa"/>
            <w:gridSpan w:val="2"/>
          </w:tcPr>
          <w:p w:rsidR="005D755D" w:rsidRPr="00133600" w:rsidRDefault="005D755D">
            <w:pPr>
              <w:pStyle w:val="ConsPlusNormal"/>
              <w:jc w:val="center"/>
              <w:rPr>
                <w:sz w:val="20"/>
              </w:rPr>
            </w:pPr>
            <w:r w:rsidRPr="00133600">
              <w:rPr>
                <w:sz w:val="20"/>
              </w:rPr>
              <w:t>229035,68</w:t>
            </w:r>
          </w:p>
        </w:tc>
        <w:tc>
          <w:tcPr>
            <w:tcW w:w="1275" w:type="dxa"/>
            <w:gridSpan w:val="2"/>
          </w:tcPr>
          <w:p w:rsidR="005D755D" w:rsidRPr="00133600" w:rsidRDefault="005D755D">
            <w:pPr>
              <w:pStyle w:val="ConsPlusNormal"/>
              <w:jc w:val="center"/>
              <w:rPr>
                <w:sz w:val="20"/>
              </w:rPr>
            </w:pPr>
            <w:r w:rsidRPr="00133600">
              <w:rPr>
                <w:sz w:val="20"/>
              </w:rPr>
              <w:t>88707,51</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88700,00</w:t>
            </w:r>
          </w:p>
        </w:tc>
        <w:tc>
          <w:tcPr>
            <w:tcW w:w="1276" w:type="dxa"/>
            <w:gridSpan w:val="2"/>
          </w:tcPr>
          <w:p w:rsidR="005D755D" w:rsidRPr="00133600" w:rsidRDefault="005D755D">
            <w:pPr>
              <w:pStyle w:val="ConsPlusNormal"/>
              <w:jc w:val="center"/>
              <w:rPr>
                <w:sz w:val="20"/>
              </w:rPr>
            </w:pPr>
            <w:r w:rsidRPr="00133600">
              <w:rPr>
                <w:sz w:val="20"/>
              </w:rPr>
              <w:t>87391,00</w:t>
            </w:r>
          </w:p>
        </w:tc>
        <w:tc>
          <w:tcPr>
            <w:tcW w:w="1275" w:type="dxa"/>
            <w:gridSpan w:val="2"/>
          </w:tcPr>
          <w:p w:rsidR="005D755D" w:rsidRPr="00133600" w:rsidRDefault="005D755D">
            <w:pPr>
              <w:pStyle w:val="ConsPlusNormal"/>
              <w:jc w:val="center"/>
              <w:rPr>
                <w:sz w:val="20"/>
              </w:rPr>
            </w:pPr>
            <w:r w:rsidRPr="00133600">
              <w:rPr>
                <w:sz w:val="20"/>
              </w:rPr>
              <w:t>87391,00</w:t>
            </w:r>
          </w:p>
        </w:tc>
      </w:tr>
      <w:tr w:rsidR="005D755D" w:rsidTr="00133600">
        <w:tc>
          <w:tcPr>
            <w:tcW w:w="426" w:type="dxa"/>
            <w:vMerge w:val="restart"/>
          </w:tcPr>
          <w:p w:rsidR="005D755D" w:rsidRDefault="005D755D">
            <w:pPr>
              <w:pStyle w:val="ConsPlusNormal"/>
              <w:jc w:val="both"/>
            </w:pPr>
            <w:r>
              <w:t>1.10</w:t>
            </w:r>
          </w:p>
        </w:tc>
        <w:tc>
          <w:tcPr>
            <w:tcW w:w="2410" w:type="dxa"/>
          </w:tcPr>
          <w:p w:rsidR="005D755D" w:rsidRDefault="005D755D">
            <w:pPr>
              <w:pStyle w:val="ConsPlusNormal"/>
              <w:jc w:val="both"/>
            </w:pPr>
            <w:r>
              <w:t>Предоставление скидки в размере 50 процентов на проезд в железнодорожном транспорте пригородного сообщения ветеранам труда</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1538896,60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4180898,90</w:t>
            </w:r>
          </w:p>
        </w:tc>
        <w:tc>
          <w:tcPr>
            <w:tcW w:w="1275"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3798000,00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3950200,00</w:t>
            </w:r>
          </w:p>
        </w:tc>
        <w:tc>
          <w:tcPr>
            <w:tcW w:w="1275" w:type="dxa"/>
            <w:gridSpan w:val="2"/>
          </w:tcPr>
          <w:p w:rsidR="005D755D" w:rsidRPr="00133600" w:rsidRDefault="005D755D">
            <w:pPr>
              <w:pStyle w:val="ConsPlusNormal"/>
              <w:jc w:val="center"/>
              <w:rPr>
                <w:sz w:val="20"/>
              </w:rPr>
            </w:pPr>
            <w:r w:rsidRPr="00133600">
              <w:rPr>
                <w:sz w:val="20"/>
              </w:rPr>
              <w:t>3950200,00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1538896,60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4180898,90</w:t>
            </w:r>
          </w:p>
        </w:tc>
        <w:tc>
          <w:tcPr>
            <w:tcW w:w="1275"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3798000,00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3950200,00</w:t>
            </w:r>
          </w:p>
        </w:tc>
        <w:tc>
          <w:tcPr>
            <w:tcW w:w="1275" w:type="dxa"/>
            <w:gridSpan w:val="2"/>
          </w:tcPr>
          <w:p w:rsidR="005D755D" w:rsidRPr="00133600" w:rsidRDefault="005D755D">
            <w:pPr>
              <w:pStyle w:val="ConsPlusNormal"/>
              <w:jc w:val="center"/>
              <w:rPr>
                <w:sz w:val="20"/>
              </w:rPr>
            </w:pPr>
            <w:r w:rsidRPr="00133600">
              <w:rPr>
                <w:sz w:val="20"/>
              </w:rPr>
              <w:t>3950200,00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1538896,60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4180898,90</w:t>
            </w:r>
          </w:p>
        </w:tc>
        <w:tc>
          <w:tcPr>
            <w:tcW w:w="1275"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3798000,00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4198000,00</w:t>
            </w:r>
          </w:p>
        </w:tc>
        <w:tc>
          <w:tcPr>
            <w:tcW w:w="1276" w:type="dxa"/>
            <w:gridSpan w:val="2"/>
          </w:tcPr>
          <w:p w:rsidR="005D755D" w:rsidRPr="00133600" w:rsidRDefault="005D755D">
            <w:pPr>
              <w:pStyle w:val="ConsPlusNormal"/>
              <w:jc w:val="center"/>
              <w:rPr>
                <w:sz w:val="20"/>
              </w:rPr>
            </w:pPr>
            <w:r w:rsidRPr="00133600">
              <w:rPr>
                <w:sz w:val="20"/>
              </w:rPr>
              <w:t>3950200,00</w:t>
            </w:r>
          </w:p>
        </w:tc>
        <w:tc>
          <w:tcPr>
            <w:tcW w:w="1275" w:type="dxa"/>
            <w:gridSpan w:val="2"/>
          </w:tcPr>
          <w:p w:rsidR="005D755D" w:rsidRPr="00133600" w:rsidRDefault="005D755D">
            <w:pPr>
              <w:pStyle w:val="ConsPlusNormal"/>
              <w:jc w:val="center"/>
              <w:rPr>
                <w:sz w:val="20"/>
              </w:rPr>
            </w:pPr>
            <w:r w:rsidRPr="00133600">
              <w:rPr>
                <w:sz w:val="20"/>
              </w:rPr>
              <w:t>3950200,00</w:t>
            </w:r>
          </w:p>
        </w:tc>
      </w:tr>
      <w:tr w:rsidR="005D755D" w:rsidTr="00133600">
        <w:tc>
          <w:tcPr>
            <w:tcW w:w="426" w:type="dxa"/>
            <w:vMerge w:val="restart"/>
          </w:tcPr>
          <w:p w:rsidR="005D755D" w:rsidRDefault="005D755D">
            <w:pPr>
              <w:pStyle w:val="ConsPlusNormal"/>
              <w:jc w:val="both"/>
            </w:pPr>
            <w:r>
              <w:t>1.11</w:t>
            </w:r>
          </w:p>
        </w:tc>
        <w:tc>
          <w:tcPr>
            <w:tcW w:w="2410" w:type="dxa"/>
          </w:tcPr>
          <w:p w:rsidR="005D755D" w:rsidRDefault="005D755D">
            <w:pPr>
              <w:pStyle w:val="ConsPlusNormal"/>
              <w:jc w:val="both"/>
            </w:pPr>
            <w:r>
              <w:t>Предоставление скидки в размере 50 процентов на проезд в железнодорожном транспорте пригородного сообщения труженикам тыла</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976540,00</w:t>
            </w:r>
          </w:p>
        </w:tc>
        <w:tc>
          <w:tcPr>
            <w:tcW w:w="1276"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10100,00</w:t>
            </w:r>
          </w:p>
        </w:tc>
        <w:tc>
          <w:tcPr>
            <w:tcW w:w="1275"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3520,00</w:t>
            </w:r>
          </w:p>
        </w:tc>
        <w:tc>
          <w:tcPr>
            <w:tcW w:w="1276" w:type="dxa"/>
            <w:gridSpan w:val="2"/>
          </w:tcPr>
          <w:p w:rsidR="005D755D" w:rsidRPr="00133600" w:rsidRDefault="005D755D">
            <w:pPr>
              <w:pStyle w:val="ConsPlusNormal"/>
              <w:jc w:val="center"/>
              <w:rPr>
                <w:sz w:val="20"/>
              </w:rPr>
            </w:pPr>
            <w:r w:rsidRPr="00133600">
              <w:rPr>
                <w:sz w:val="20"/>
              </w:rPr>
              <w:t>4800,00</w:t>
            </w:r>
          </w:p>
        </w:tc>
        <w:tc>
          <w:tcPr>
            <w:tcW w:w="1276" w:type="dxa"/>
            <w:gridSpan w:val="2"/>
          </w:tcPr>
          <w:p w:rsidR="005D755D" w:rsidRPr="00133600" w:rsidRDefault="005D755D">
            <w:pPr>
              <w:pStyle w:val="ConsPlusNormal"/>
              <w:jc w:val="center"/>
              <w:rPr>
                <w:sz w:val="20"/>
              </w:rPr>
            </w:pPr>
            <w:r w:rsidRPr="00133600">
              <w:rPr>
                <w:sz w:val="20"/>
              </w:rPr>
              <w:t>4800,00</w:t>
            </w:r>
          </w:p>
        </w:tc>
        <w:tc>
          <w:tcPr>
            <w:tcW w:w="1275" w:type="dxa"/>
            <w:gridSpan w:val="2"/>
          </w:tcPr>
          <w:p w:rsidR="005D755D" w:rsidRPr="00133600" w:rsidRDefault="005D755D">
            <w:pPr>
              <w:pStyle w:val="ConsPlusNormal"/>
              <w:jc w:val="center"/>
              <w:rPr>
                <w:sz w:val="20"/>
              </w:rPr>
            </w:pPr>
            <w:r w:rsidRPr="00133600">
              <w:rPr>
                <w:sz w:val="20"/>
              </w:rPr>
              <w:t>4800,00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976540,00</w:t>
            </w:r>
          </w:p>
        </w:tc>
        <w:tc>
          <w:tcPr>
            <w:tcW w:w="1276"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10100,00</w:t>
            </w:r>
          </w:p>
        </w:tc>
        <w:tc>
          <w:tcPr>
            <w:tcW w:w="1275"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3520,00</w:t>
            </w:r>
          </w:p>
        </w:tc>
        <w:tc>
          <w:tcPr>
            <w:tcW w:w="1276" w:type="dxa"/>
            <w:gridSpan w:val="2"/>
          </w:tcPr>
          <w:p w:rsidR="005D755D" w:rsidRPr="00133600" w:rsidRDefault="005D755D">
            <w:pPr>
              <w:pStyle w:val="ConsPlusNormal"/>
              <w:jc w:val="center"/>
              <w:rPr>
                <w:sz w:val="20"/>
              </w:rPr>
            </w:pPr>
            <w:r w:rsidRPr="00133600">
              <w:rPr>
                <w:sz w:val="20"/>
              </w:rPr>
              <w:t>4800,00</w:t>
            </w:r>
          </w:p>
        </w:tc>
        <w:tc>
          <w:tcPr>
            <w:tcW w:w="1276" w:type="dxa"/>
            <w:gridSpan w:val="2"/>
          </w:tcPr>
          <w:p w:rsidR="005D755D" w:rsidRPr="00133600" w:rsidRDefault="005D755D">
            <w:pPr>
              <w:pStyle w:val="ConsPlusNormal"/>
              <w:jc w:val="center"/>
              <w:rPr>
                <w:sz w:val="20"/>
              </w:rPr>
            </w:pPr>
            <w:r w:rsidRPr="00133600">
              <w:rPr>
                <w:sz w:val="20"/>
              </w:rPr>
              <w:t>4800,00</w:t>
            </w:r>
          </w:p>
        </w:tc>
        <w:tc>
          <w:tcPr>
            <w:tcW w:w="1275" w:type="dxa"/>
            <w:gridSpan w:val="2"/>
          </w:tcPr>
          <w:p w:rsidR="005D755D" w:rsidRPr="00133600" w:rsidRDefault="005D755D">
            <w:pPr>
              <w:pStyle w:val="ConsPlusNormal"/>
              <w:jc w:val="center"/>
              <w:rPr>
                <w:sz w:val="20"/>
              </w:rPr>
            </w:pPr>
            <w:r w:rsidRPr="00133600">
              <w:rPr>
                <w:sz w:val="20"/>
              </w:rPr>
              <w:t>4800,00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976540,00</w:t>
            </w:r>
          </w:p>
        </w:tc>
        <w:tc>
          <w:tcPr>
            <w:tcW w:w="1276"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10100,00</w:t>
            </w:r>
          </w:p>
        </w:tc>
        <w:tc>
          <w:tcPr>
            <w:tcW w:w="1275"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3200,00</w:t>
            </w:r>
          </w:p>
        </w:tc>
        <w:tc>
          <w:tcPr>
            <w:tcW w:w="1276" w:type="dxa"/>
            <w:gridSpan w:val="2"/>
          </w:tcPr>
          <w:p w:rsidR="005D755D" w:rsidRPr="00133600" w:rsidRDefault="005D755D">
            <w:pPr>
              <w:pStyle w:val="ConsPlusNormal"/>
              <w:jc w:val="center"/>
              <w:rPr>
                <w:sz w:val="20"/>
              </w:rPr>
            </w:pPr>
            <w:r w:rsidRPr="00133600">
              <w:rPr>
                <w:sz w:val="20"/>
              </w:rPr>
              <w:t>3520,00</w:t>
            </w:r>
          </w:p>
        </w:tc>
        <w:tc>
          <w:tcPr>
            <w:tcW w:w="1276" w:type="dxa"/>
            <w:gridSpan w:val="2"/>
          </w:tcPr>
          <w:p w:rsidR="005D755D" w:rsidRPr="00133600" w:rsidRDefault="005D755D">
            <w:pPr>
              <w:pStyle w:val="ConsPlusNormal"/>
              <w:jc w:val="center"/>
              <w:rPr>
                <w:sz w:val="20"/>
              </w:rPr>
            </w:pPr>
            <w:r w:rsidRPr="00133600">
              <w:rPr>
                <w:sz w:val="20"/>
              </w:rPr>
              <w:t>4800,00</w:t>
            </w:r>
          </w:p>
        </w:tc>
        <w:tc>
          <w:tcPr>
            <w:tcW w:w="1276" w:type="dxa"/>
            <w:gridSpan w:val="2"/>
          </w:tcPr>
          <w:p w:rsidR="005D755D" w:rsidRPr="00133600" w:rsidRDefault="005D755D">
            <w:pPr>
              <w:pStyle w:val="ConsPlusNormal"/>
              <w:jc w:val="center"/>
              <w:rPr>
                <w:sz w:val="20"/>
              </w:rPr>
            </w:pPr>
            <w:r w:rsidRPr="00133600">
              <w:rPr>
                <w:sz w:val="20"/>
              </w:rPr>
              <w:t>4800,00</w:t>
            </w:r>
          </w:p>
        </w:tc>
        <w:tc>
          <w:tcPr>
            <w:tcW w:w="1275" w:type="dxa"/>
            <w:gridSpan w:val="2"/>
          </w:tcPr>
          <w:p w:rsidR="005D755D" w:rsidRPr="00133600" w:rsidRDefault="005D755D">
            <w:pPr>
              <w:pStyle w:val="ConsPlusNormal"/>
              <w:jc w:val="center"/>
              <w:rPr>
                <w:sz w:val="20"/>
              </w:rPr>
            </w:pPr>
            <w:r w:rsidRPr="00133600">
              <w:rPr>
                <w:sz w:val="20"/>
              </w:rPr>
              <w:t>4800,00</w:t>
            </w:r>
          </w:p>
        </w:tc>
      </w:tr>
      <w:tr w:rsidR="005D755D" w:rsidTr="00133600">
        <w:tc>
          <w:tcPr>
            <w:tcW w:w="426" w:type="dxa"/>
            <w:vMerge w:val="restart"/>
          </w:tcPr>
          <w:p w:rsidR="005D755D" w:rsidRDefault="005D755D">
            <w:pPr>
              <w:pStyle w:val="ConsPlusNormal"/>
              <w:jc w:val="both"/>
            </w:pPr>
            <w:r>
              <w:t>2</w:t>
            </w:r>
          </w:p>
        </w:tc>
        <w:tc>
          <w:tcPr>
            <w:tcW w:w="2410" w:type="dxa"/>
          </w:tcPr>
          <w:p w:rsidR="005D755D" w:rsidRDefault="005D755D">
            <w:pPr>
              <w:pStyle w:val="ConsPlusNormal"/>
              <w:jc w:val="both"/>
            </w:pPr>
            <w:r>
              <w:t>Основное мероприятие "Предоставление мер социальной поддержки ветеранам труда Ивановской области"</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283894975,56</w:t>
            </w:r>
          </w:p>
        </w:tc>
        <w:tc>
          <w:tcPr>
            <w:tcW w:w="1276" w:type="dxa"/>
            <w:gridSpan w:val="2"/>
          </w:tcPr>
          <w:p w:rsidR="005D755D" w:rsidRPr="00133600" w:rsidRDefault="005D755D">
            <w:pPr>
              <w:pStyle w:val="ConsPlusNormal"/>
              <w:jc w:val="center"/>
              <w:rPr>
                <w:sz w:val="20"/>
              </w:rPr>
            </w:pPr>
            <w:r w:rsidRPr="00133600">
              <w:rPr>
                <w:sz w:val="20"/>
              </w:rPr>
              <w:t>376897738,23</w:t>
            </w:r>
          </w:p>
        </w:tc>
        <w:tc>
          <w:tcPr>
            <w:tcW w:w="1276" w:type="dxa"/>
            <w:gridSpan w:val="2"/>
          </w:tcPr>
          <w:p w:rsidR="005D755D" w:rsidRPr="00133600" w:rsidRDefault="005D755D">
            <w:pPr>
              <w:pStyle w:val="ConsPlusNormal"/>
              <w:jc w:val="center"/>
              <w:rPr>
                <w:sz w:val="20"/>
              </w:rPr>
            </w:pPr>
            <w:r w:rsidRPr="00133600">
              <w:rPr>
                <w:sz w:val="20"/>
              </w:rPr>
              <w:t>393310315,28</w:t>
            </w:r>
          </w:p>
        </w:tc>
        <w:tc>
          <w:tcPr>
            <w:tcW w:w="1275" w:type="dxa"/>
            <w:gridSpan w:val="2"/>
          </w:tcPr>
          <w:p w:rsidR="005D755D" w:rsidRPr="00133600" w:rsidRDefault="005D755D">
            <w:pPr>
              <w:pStyle w:val="ConsPlusNormal"/>
              <w:jc w:val="center"/>
              <w:rPr>
                <w:sz w:val="20"/>
              </w:rPr>
            </w:pPr>
            <w:r w:rsidRPr="00133600">
              <w:rPr>
                <w:sz w:val="20"/>
              </w:rPr>
              <w:t>524022488,58</w:t>
            </w:r>
          </w:p>
        </w:tc>
        <w:tc>
          <w:tcPr>
            <w:tcW w:w="1276" w:type="dxa"/>
            <w:gridSpan w:val="2"/>
          </w:tcPr>
          <w:p w:rsidR="005D755D" w:rsidRPr="00133600" w:rsidRDefault="005D755D">
            <w:pPr>
              <w:pStyle w:val="ConsPlusNormal"/>
              <w:jc w:val="center"/>
              <w:rPr>
                <w:sz w:val="20"/>
              </w:rPr>
            </w:pPr>
            <w:r w:rsidRPr="00133600">
              <w:rPr>
                <w:sz w:val="20"/>
              </w:rPr>
              <w:t>428269221,13</w:t>
            </w:r>
          </w:p>
        </w:tc>
        <w:tc>
          <w:tcPr>
            <w:tcW w:w="1276" w:type="dxa"/>
            <w:gridSpan w:val="2"/>
          </w:tcPr>
          <w:p w:rsidR="005D755D" w:rsidRPr="00133600" w:rsidRDefault="005D755D">
            <w:pPr>
              <w:pStyle w:val="ConsPlusNormal"/>
              <w:jc w:val="center"/>
              <w:rPr>
                <w:sz w:val="20"/>
              </w:rPr>
            </w:pPr>
            <w:r w:rsidRPr="00133600">
              <w:rPr>
                <w:sz w:val="20"/>
              </w:rPr>
              <w:t>444559198,55</w:t>
            </w:r>
          </w:p>
        </w:tc>
        <w:tc>
          <w:tcPr>
            <w:tcW w:w="1276" w:type="dxa"/>
            <w:gridSpan w:val="2"/>
          </w:tcPr>
          <w:p w:rsidR="005D755D" w:rsidRPr="00133600" w:rsidRDefault="005D755D">
            <w:pPr>
              <w:pStyle w:val="ConsPlusNormal"/>
              <w:jc w:val="center"/>
              <w:rPr>
                <w:sz w:val="20"/>
              </w:rPr>
            </w:pPr>
            <w:r w:rsidRPr="00133600">
              <w:rPr>
                <w:sz w:val="20"/>
              </w:rPr>
              <w:t>477437471,90</w:t>
            </w:r>
          </w:p>
        </w:tc>
        <w:tc>
          <w:tcPr>
            <w:tcW w:w="1276" w:type="dxa"/>
            <w:gridSpan w:val="2"/>
          </w:tcPr>
          <w:p w:rsidR="005D755D" w:rsidRPr="00133600" w:rsidRDefault="005D755D">
            <w:pPr>
              <w:pStyle w:val="ConsPlusNormal"/>
              <w:jc w:val="center"/>
              <w:rPr>
                <w:sz w:val="20"/>
              </w:rPr>
            </w:pPr>
            <w:r w:rsidRPr="00133600">
              <w:rPr>
                <w:sz w:val="20"/>
              </w:rPr>
              <w:t>471975239,06</w:t>
            </w:r>
          </w:p>
        </w:tc>
        <w:tc>
          <w:tcPr>
            <w:tcW w:w="1275" w:type="dxa"/>
            <w:gridSpan w:val="2"/>
          </w:tcPr>
          <w:p w:rsidR="005D755D" w:rsidRPr="00133600" w:rsidRDefault="005D755D">
            <w:pPr>
              <w:pStyle w:val="ConsPlusNormal"/>
              <w:jc w:val="center"/>
              <w:rPr>
                <w:sz w:val="20"/>
              </w:rPr>
            </w:pPr>
            <w:r w:rsidRPr="00133600">
              <w:rPr>
                <w:sz w:val="20"/>
              </w:rPr>
              <w:t>483492775,88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244655911,46</w:t>
            </w:r>
          </w:p>
        </w:tc>
        <w:tc>
          <w:tcPr>
            <w:tcW w:w="1276" w:type="dxa"/>
            <w:gridSpan w:val="2"/>
          </w:tcPr>
          <w:p w:rsidR="005D755D" w:rsidRPr="00133600" w:rsidRDefault="005D755D">
            <w:pPr>
              <w:pStyle w:val="ConsPlusNormal"/>
              <w:jc w:val="center"/>
              <w:rPr>
                <w:sz w:val="20"/>
              </w:rPr>
            </w:pPr>
            <w:r w:rsidRPr="00133600">
              <w:rPr>
                <w:sz w:val="20"/>
              </w:rPr>
              <w:t>346509452,84</w:t>
            </w:r>
          </w:p>
        </w:tc>
        <w:tc>
          <w:tcPr>
            <w:tcW w:w="1276" w:type="dxa"/>
            <w:gridSpan w:val="2"/>
          </w:tcPr>
          <w:p w:rsidR="005D755D" w:rsidRPr="00133600" w:rsidRDefault="005D755D">
            <w:pPr>
              <w:pStyle w:val="ConsPlusNormal"/>
              <w:jc w:val="center"/>
              <w:rPr>
                <w:sz w:val="20"/>
              </w:rPr>
            </w:pPr>
            <w:r w:rsidRPr="00133600">
              <w:rPr>
                <w:sz w:val="20"/>
              </w:rPr>
              <w:t>365989143,87</w:t>
            </w:r>
          </w:p>
        </w:tc>
        <w:tc>
          <w:tcPr>
            <w:tcW w:w="1275" w:type="dxa"/>
            <w:gridSpan w:val="2"/>
          </w:tcPr>
          <w:p w:rsidR="005D755D" w:rsidRPr="00133600" w:rsidRDefault="005D755D">
            <w:pPr>
              <w:pStyle w:val="ConsPlusNormal"/>
              <w:jc w:val="center"/>
              <w:rPr>
                <w:sz w:val="20"/>
              </w:rPr>
            </w:pPr>
            <w:r w:rsidRPr="00133600">
              <w:rPr>
                <w:sz w:val="20"/>
              </w:rPr>
              <w:t>496315134,52</w:t>
            </w:r>
          </w:p>
        </w:tc>
        <w:tc>
          <w:tcPr>
            <w:tcW w:w="1276" w:type="dxa"/>
            <w:gridSpan w:val="2"/>
          </w:tcPr>
          <w:p w:rsidR="005D755D" w:rsidRPr="00133600" w:rsidRDefault="005D755D">
            <w:pPr>
              <w:pStyle w:val="ConsPlusNormal"/>
              <w:jc w:val="center"/>
              <w:rPr>
                <w:sz w:val="20"/>
              </w:rPr>
            </w:pPr>
            <w:r w:rsidRPr="00133600">
              <w:rPr>
                <w:sz w:val="20"/>
              </w:rPr>
              <w:t>404387360,84</w:t>
            </w:r>
          </w:p>
        </w:tc>
        <w:tc>
          <w:tcPr>
            <w:tcW w:w="1276" w:type="dxa"/>
            <w:gridSpan w:val="2"/>
          </w:tcPr>
          <w:p w:rsidR="005D755D" w:rsidRPr="00133600" w:rsidRDefault="005D755D">
            <w:pPr>
              <w:pStyle w:val="ConsPlusNormal"/>
              <w:jc w:val="center"/>
              <w:rPr>
                <w:sz w:val="20"/>
              </w:rPr>
            </w:pPr>
            <w:r w:rsidRPr="00133600">
              <w:rPr>
                <w:sz w:val="20"/>
              </w:rPr>
              <w:t>415339193,03</w:t>
            </w:r>
          </w:p>
        </w:tc>
        <w:tc>
          <w:tcPr>
            <w:tcW w:w="1276" w:type="dxa"/>
            <w:gridSpan w:val="2"/>
          </w:tcPr>
          <w:p w:rsidR="005D755D" w:rsidRPr="00133600" w:rsidRDefault="005D755D">
            <w:pPr>
              <w:pStyle w:val="ConsPlusNormal"/>
              <w:jc w:val="center"/>
              <w:rPr>
                <w:sz w:val="20"/>
              </w:rPr>
            </w:pPr>
            <w:r w:rsidRPr="00133600">
              <w:rPr>
                <w:sz w:val="20"/>
              </w:rPr>
              <w:t>448058053,21</w:t>
            </w:r>
          </w:p>
        </w:tc>
        <w:tc>
          <w:tcPr>
            <w:tcW w:w="1276" w:type="dxa"/>
            <w:gridSpan w:val="2"/>
          </w:tcPr>
          <w:p w:rsidR="005D755D" w:rsidRPr="00133600" w:rsidRDefault="005D755D">
            <w:pPr>
              <w:pStyle w:val="ConsPlusNormal"/>
              <w:jc w:val="center"/>
              <w:rPr>
                <w:sz w:val="20"/>
              </w:rPr>
            </w:pPr>
            <w:r w:rsidRPr="00133600">
              <w:rPr>
                <w:sz w:val="20"/>
              </w:rPr>
              <w:t>437677201,22</w:t>
            </w:r>
          </w:p>
        </w:tc>
        <w:tc>
          <w:tcPr>
            <w:tcW w:w="1275" w:type="dxa"/>
            <w:gridSpan w:val="2"/>
          </w:tcPr>
          <w:p w:rsidR="005D755D" w:rsidRPr="00133600" w:rsidRDefault="005D755D">
            <w:pPr>
              <w:pStyle w:val="ConsPlusNormal"/>
              <w:jc w:val="center"/>
              <w:rPr>
                <w:sz w:val="20"/>
              </w:rPr>
            </w:pPr>
            <w:r w:rsidRPr="00133600">
              <w:rPr>
                <w:sz w:val="20"/>
              </w:rPr>
              <w:t>449194738,04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39239064,10</w:t>
            </w:r>
          </w:p>
        </w:tc>
        <w:tc>
          <w:tcPr>
            <w:tcW w:w="1276" w:type="dxa"/>
            <w:gridSpan w:val="2"/>
          </w:tcPr>
          <w:p w:rsidR="005D755D" w:rsidRPr="00133600" w:rsidRDefault="005D755D">
            <w:pPr>
              <w:pStyle w:val="ConsPlusNormal"/>
              <w:jc w:val="center"/>
              <w:rPr>
                <w:sz w:val="20"/>
              </w:rPr>
            </w:pPr>
            <w:r w:rsidRPr="00133600">
              <w:rPr>
                <w:sz w:val="20"/>
              </w:rPr>
              <w:t>30388285,39</w:t>
            </w:r>
          </w:p>
        </w:tc>
        <w:tc>
          <w:tcPr>
            <w:tcW w:w="1276" w:type="dxa"/>
            <w:gridSpan w:val="2"/>
          </w:tcPr>
          <w:p w:rsidR="005D755D" w:rsidRPr="00133600" w:rsidRDefault="005D755D">
            <w:pPr>
              <w:pStyle w:val="ConsPlusNormal"/>
              <w:jc w:val="center"/>
              <w:rPr>
                <w:sz w:val="20"/>
              </w:rPr>
            </w:pPr>
            <w:r w:rsidRPr="00133600">
              <w:rPr>
                <w:sz w:val="20"/>
              </w:rPr>
              <w:t>27321171,41</w:t>
            </w:r>
          </w:p>
        </w:tc>
        <w:tc>
          <w:tcPr>
            <w:tcW w:w="1275" w:type="dxa"/>
            <w:gridSpan w:val="2"/>
          </w:tcPr>
          <w:p w:rsidR="005D755D" w:rsidRPr="00133600" w:rsidRDefault="005D755D">
            <w:pPr>
              <w:pStyle w:val="ConsPlusNormal"/>
              <w:jc w:val="center"/>
              <w:rPr>
                <w:sz w:val="20"/>
              </w:rPr>
            </w:pPr>
            <w:r w:rsidRPr="00133600">
              <w:rPr>
                <w:sz w:val="20"/>
              </w:rPr>
              <w:t>27707354,06</w:t>
            </w:r>
          </w:p>
        </w:tc>
        <w:tc>
          <w:tcPr>
            <w:tcW w:w="1276" w:type="dxa"/>
            <w:gridSpan w:val="2"/>
          </w:tcPr>
          <w:p w:rsidR="005D755D" w:rsidRPr="00133600" w:rsidRDefault="005D755D">
            <w:pPr>
              <w:pStyle w:val="ConsPlusNormal"/>
              <w:jc w:val="center"/>
              <w:rPr>
                <w:sz w:val="20"/>
              </w:rPr>
            </w:pPr>
            <w:r w:rsidRPr="00133600">
              <w:rPr>
                <w:sz w:val="20"/>
              </w:rPr>
              <w:t>23881860,29</w:t>
            </w:r>
          </w:p>
        </w:tc>
        <w:tc>
          <w:tcPr>
            <w:tcW w:w="1276" w:type="dxa"/>
            <w:gridSpan w:val="2"/>
          </w:tcPr>
          <w:p w:rsidR="005D755D" w:rsidRPr="00133600" w:rsidRDefault="005D755D">
            <w:pPr>
              <w:pStyle w:val="ConsPlusNormal"/>
              <w:jc w:val="center"/>
              <w:rPr>
                <w:sz w:val="20"/>
              </w:rPr>
            </w:pPr>
            <w:r w:rsidRPr="00133600">
              <w:rPr>
                <w:sz w:val="20"/>
              </w:rPr>
              <w:t>29220005,52</w:t>
            </w:r>
          </w:p>
        </w:tc>
        <w:tc>
          <w:tcPr>
            <w:tcW w:w="1276" w:type="dxa"/>
            <w:gridSpan w:val="2"/>
          </w:tcPr>
          <w:p w:rsidR="005D755D" w:rsidRPr="00133600" w:rsidRDefault="005D755D">
            <w:pPr>
              <w:pStyle w:val="ConsPlusNormal"/>
              <w:jc w:val="center"/>
              <w:rPr>
                <w:sz w:val="20"/>
              </w:rPr>
            </w:pPr>
            <w:r w:rsidRPr="00133600">
              <w:rPr>
                <w:sz w:val="20"/>
              </w:rPr>
              <w:t>29379418,69</w:t>
            </w:r>
          </w:p>
        </w:tc>
        <w:tc>
          <w:tcPr>
            <w:tcW w:w="1276" w:type="dxa"/>
            <w:gridSpan w:val="2"/>
          </w:tcPr>
          <w:p w:rsidR="005D755D" w:rsidRPr="00133600" w:rsidRDefault="005D755D">
            <w:pPr>
              <w:pStyle w:val="ConsPlusNormal"/>
              <w:jc w:val="center"/>
              <w:rPr>
                <w:sz w:val="20"/>
              </w:rPr>
            </w:pPr>
            <w:r w:rsidRPr="00133600">
              <w:rPr>
                <w:sz w:val="20"/>
              </w:rPr>
              <w:t>34298037,84</w:t>
            </w:r>
          </w:p>
        </w:tc>
        <w:tc>
          <w:tcPr>
            <w:tcW w:w="1275" w:type="dxa"/>
            <w:gridSpan w:val="2"/>
          </w:tcPr>
          <w:p w:rsidR="005D755D" w:rsidRPr="00133600" w:rsidRDefault="005D755D">
            <w:pPr>
              <w:pStyle w:val="ConsPlusNormal"/>
              <w:jc w:val="center"/>
              <w:rPr>
                <w:sz w:val="20"/>
              </w:rPr>
            </w:pPr>
            <w:r w:rsidRPr="00133600">
              <w:rPr>
                <w:sz w:val="20"/>
              </w:rPr>
              <w:t>34298037,84</w:t>
            </w:r>
          </w:p>
        </w:tc>
      </w:tr>
      <w:tr w:rsidR="005D755D" w:rsidTr="00133600">
        <w:tc>
          <w:tcPr>
            <w:tcW w:w="426" w:type="dxa"/>
            <w:vMerge w:val="restart"/>
          </w:tcPr>
          <w:p w:rsidR="005D755D" w:rsidRDefault="005D755D">
            <w:pPr>
              <w:pStyle w:val="ConsPlusNormal"/>
              <w:jc w:val="both"/>
            </w:pPr>
            <w:r>
              <w:t>2.1</w:t>
            </w:r>
          </w:p>
        </w:tc>
        <w:tc>
          <w:tcPr>
            <w:tcW w:w="2410" w:type="dxa"/>
          </w:tcPr>
          <w:p w:rsidR="005D755D" w:rsidRDefault="005D755D">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160163074,14</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160163074,14</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160163074,14</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2.2</w:t>
            </w:r>
          </w:p>
        </w:tc>
        <w:tc>
          <w:tcPr>
            <w:tcW w:w="2410" w:type="dxa"/>
          </w:tcPr>
          <w:p w:rsidR="005D755D" w:rsidRDefault="005D755D">
            <w:pPr>
              <w:pStyle w:val="ConsPlusNormal"/>
              <w:jc w:val="both"/>
            </w:pPr>
            <w: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233335657,32</w:t>
            </w:r>
          </w:p>
        </w:tc>
        <w:tc>
          <w:tcPr>
            <w:tcW w:w="1276" w:type="dxa"/>
            <w:gridSpan w:val="2"/>
          </w:tcPr>
          <w:p w:rsidR="005D755D" w:rsidRPr="00133600" w:rsidRDefault="005D755D">
            <w:pPr>
              <w:pStyle w:val="ConsPlusNormal"/>
              <w:jc w:val="center"/>
              <w:rPr>
                <w:sz w:val="20"/>
              </w:rPr>
            </w:pPr>
            <w:r w:rsidRPr="00133600">
              <w:rPr>
                <w:sz w:val="20"/>
              </w:rPr>
              <w:t>243109617,62</w:t>
            </w:r>
          </w:p>
        </w:tc>
        <w:tc>
          <w:tcPr>
            <w:tcW w:w="1275" w:type="dxa"/>
            <w:gridSpan w:val="2"/>
          </w:tcPr>
          <w:p w:rsidR="005D755D" w:rsidRPr="00133600" w:rsidRDefault="005D755D">
            <w:pPr>
              <w:pStyle w:val="ConsPlusNormal"/>
              <w:jc w:val="center"/>
              <w:rPr>
                <w:sz w:val="20"/>
              </w:rPr>
            </w:pPr>
            <w:r w:rsidRPr="00133600">
              <w:rPr>
                <w:sz w:val="20"/>
              </w:rPr>
              <w:t>339519506,92</w:t>
            </w:r>
          </w:p>
        </w:tc>
        <w:tc>
          <w:tcPr>
            <w:tcW w:w="1276" w:type="dxa"/>
            <w:gridSpan w:val="2"/>
          </w:tcPr>
          <w:p w:rsidR="005D755D" w:rsidRPr="00133600" w:rsidRDefault="005D755D">
            <w:pPr>
              <w:pStyle w:val="ConsPlusNormal"/>
              <w:jc w:val="center"/>
              <w:rPr>
                <w:sz w:val="20"/>
              </w:rPr>
            </w:pPr>
            <w:r w:rsidRPr="00133600">
              <w:rPr>
                <w:sz w:val="20"/>
              </w:rPr>
              <w:t>271803081,89</w:t>
            </w:r>
          </w:p>
        </w:tc>
        <w:tc>
          <w:tcPr>
            <w:tcW w:w="1276" w:type="dxa"/>
            <w:gridSpan w:val="2"/>
          </w:tcPr>
          <w:p w:rsidR="005D755D" w:rsidRPr="00133600" w:rsidRDefault="005D755D">
            <w:pPr>
              <w:pStyle w:val="ConsPlusNormal"/>
              <w:jc w:val="center"/>
              <w:rPr>
                <w:sz w:val="20"/>
              </w:rPr>
            </w:pPr>
            <w:r w:rsidRPr="00133600">
              <w:rPr>
                <w:sz w:val="20"/>
              </w:rPr>
              <w:t>277873040,21</w:t>
            </w:r>
          </w:p>
        </w:tc>
        <w:tc>
          <w:tcPr>
            <w:tcW w:w="1276" w:type="dxa"/>
            <w:gridSpan w:val="2"/>
          </w:tcPr>
          <w:p w:rsidR="005D755D" w:rsidRPr="00133600" w:rsidRDefault="005D755D">
            <w:pPr>
              <w:pStyle w:val="ConsPlusNormal"/>
              <w:jc w:val="center"/>
              <w:rPr>
                <w:sz w:val="20"/>
              </w:rPr>
            </w:pPr>
            <w:r w:rsidRPr="00133600">
              <w:rPr>
                <w:sz w:val="20"/>
              </w:rPr>
              <w:t>279404051,63</w:t>
            </w:r>
          </w:p>
        </w:tc>
        <w:tc>
          <w:tcPr>
            <w:tcW w:w="1276" w:type="dxa"/>
            <w:gridSpan w:val="2"/>
          </w:tcPr>
          <w:p w:rsidR="005D755D" w:rsidRPr="00133600" w:rsidRDefault="005D755D">
            <w:pPr>
              <w:pStyle w:val="ConsPlusNormal"/>
              <w:jc w:val="center"/>
              <w:rPr>
                <w:sz w:val="20"/>
              </w:rPr>
            </w:pPr>
            <w:r w:rsidRPr="00133600">
              <w:rPr>
                <w:sz w:val="20"/>
              </w:rPr>
              <w:t>285017876,57</w:t>
            </w:r>
          </w:p>
        </w:tc>
        <w:tc>
          <w:tcPr>
            <w:tcW w:w="1275" w:type="dxa"/>
            <w:gridSpan w:val="2"/>
          </w:tcPr>
          <w:p w:rsidR="005D755D" w:rsidRPr="00133600" w:rsidRDefault="005D755D">
            <w:pPr>
              <w:pStyle w:val="ConsPlusNormal"/>
              <w:jc w:val="center"/>
              <w:rPr>
                <w:sz w:val="20"/>
              </w:rPr>
            </w:pPr>
            <w:r w:rsidRPr="00133600">
              <w:rPr>
                <w:sz w:val="20"/>
              </w:rPr>
              <w:t>290104618,25</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233335657,32</w:t>
            </w:r>
          </w:p>
        </w:tc>
        <w:tc>
          <w:tcPr>
            <w:tcW w:w="1276" w:type="dxa"/>
            <w:gridSpan w:val="2"/>
          </w:tcPr>
          <w:p w:rsidR="005D755D" w:rsidRPr="00133600" w:rsidRDefault="005D755D">
            <w:pPr>
              <w:pStyle w:val="ConsPlusNormal"/>
              <w:jc w:val="center"/>
              <w:rPr>
                <w:sz w:val="20"/>
              </w:rPr>
            </w:pPr>
            <w:r w:rsidRPr="00133600">
              <w:rPr>
                <w:sz w:val="20"/>
              </w:rPr>
              <w:t>243109617,62</w:t>
            </w:r>
          </w:p>
        </w:tc>
        <w:tc>
          <w:tcPr>
            <w:tcW w:w="1275" w:type="dxa"/>
            <w:gridSpan w:val="2"/>
          </w:tcPr>
          <w:p w:rsidR="005D755D" w:rsidRPr="00133600" w:rsidRDefault="005D755D">
            <w:pPr>
              <w:pStyle w:val="ConsPlusNormal"/>
              <w:jc w:val="center"/>
              <w:rPr>
                <w:sz w:val="20"/>
              </w:rPr>
            </w:pPr>
            <w:r w:rsidRPr="00133600">
              <w:rPr>
                <w:sz w:val="20"/>
              </w:rPr>
              <w:t>339519506,92</w:t>
            </w:r>
          </w:p>
        </w:tc>
        <w:tc>
          <w:tcPr>
            <w:tcW w:w="1276" w:type="dxa"/>
            <w:gridSpan w:val="2"/>
          </w:tcPr>
          <w:p w:rsidR="005D755D" w:rsidRPr="00133600" w:rsidRDefault="005D755D">
            <w:pPr>
              <w:pStyle w:val="ConsPlusNormal"/>
              <w:jc w:val="center"/>
              <w:rPr>
                <w:sz w:val="20"/>
              </w:rPr>
            </w:pPr>
            <w:r w:rsidRPr="00133600">
              <w:rPr>
                <w:sz w:val="20"/>
              </w:rPr>
              <w:t>271803081,89</w:t>
            </w:r>
          </w:p>
        </w:tc>
        <w:tc>
          <w:tcPr>
            <w:tcW w:w="1276" w:type="dxa"/>
            <w:gridSpan w:val="2"/>
          </w:tcPr>
          <w:p w:rsidR="005D755D" w:rsidRPr="00133600" w:rsidRDefault="005D755D">
            <w:pPr>
              <w:pStyle w:val="ConsPlusNormal"/>
              <w:jc w:val="center"/>
              <w:rPr>
                <w:sz w:val="20"/>
              </w:rPr>
            </w:pPr>
            <w:r w:rsidRPr="00133600">
              <w:rPr>
                <w:sz w:val="20"/>
              </w:rPr>
              <w:t>277873040,21</w:t>
            </w:r>
          </w:p>
        </w:tc>
        <w:tc>
          <w:tcPr>
            <w:tcW w:w="1276" w:type="dxa"/>
            <w:gridSpan w:val="2"/>
          </w:tcPr>
          <w:p w:rsidR="005D755D" w:rsidRPr="00133600" w:rsidRDefault="005D755D">
            <w:pPr>
              <w:pStyle w:val="ConsPlusNormal"/>
              <w:jc w:val="center"/>
              <w:rPr>
                <w:sz w:val="20"/>
              </w:rPr>
            </w:pPr>
            <w:r w:rsidRPr="00133600">
              <w:rPr>
                <w:sz w:val="20"/>
              </w:rPr>
              <w:t>279404051,63</w:t>
            </w:r>
          </w:p>
        </w:tc>
        <w:tc>
          <w:tcPr>
            <w:tcW w:w="1276" w:type="dxa"/>
            <w:gridSpan w:val="2"/>
          </w:tcPr>
          <w:p w:rsidR="005D755D" w:rsidRPr="00133600" w:rsidRDefault="005D755D">
            <w:pPr>
              <w:pStyle w:val="ConsPlusNormal"/>
              <w:jc w:val="center"/>
              <w:rPr>
                <w:sz w:val="20"/>
              </w:rPr>
            </w:pPr>
            <w:r w:rsidRPr="00133600">
              <w:rPr>
                <w:sz w:val="20"/>
              </w:rPr>
              <w:t>285017876,57</w:t>
            </w:r>
          </w:p>
        </w:tc>
        <w:tc>
          <w:tcPr>
            <w:tcW w:w="1275" w:type="dxa"/>
            <w:gridSpan w:val="2"/>
          </w:tcPr>
          <w:p w:rsidR="005D755D" w:rsidRPr="00133600" w:rsidRDefault="005D755D">
            <w:pPr>
              <w:pStyle w:val="ConsPlusNormal"/>
              <w:jc w:val="center"/>
              <w:rPr>
                <w:sz w:val="20"/>
              </w:rPr>
            </w:pPr>
            <w:r w:rsidRPr="00133600">
              <w:rPr>
                <w:sz w:val="20"/>
              </w:rPr>
              <w:t>290104618,25</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233335657,32</w:t>
            </w:r>
          </w:p>
        </w:tc>
        <w:tc>
          <w:tcPr>
            <w:tcW w:w="1276" w:type="dxa"/>
            <w:gridSpan w:val="2"/>
          </w:tcPr>
          <w:p w:rsidR="005D755D" w:rsidRPr="00133600" w:rsidRDefault="005D755D">
            <w:pPr>
              <w:pStyle w:val="ConsPlusNormal"/>
              <w:jc w:val="center"/>
              <w:rPr>
                <w:sz w:val="20"/>
              </w:rPr>
            </w:pPr>
            <w:r w:rsidRPr="00133600">
              <w:rPr>
                <w:sz w:val="20"/>
              </w:rPr>
              <w:t>243109617,62</w:t>
            </w:r>
          </w:p>
        </w:tc>
        <w:tc>
          <w:tcPr>
            <w:tcW w:w="1275" w:type="dxa"/>
            <w:gridSpan w:val="2"/>
          </w:tcPr>
          <w:p w:rsidR="005D755D" w:rsidRPr="00133600" w:rsidRDefault="005D755D">
            <w:pPr>
              <w:pStyle w:val="ConsPlusNormal"/>
              <w:jc w:val="center"/>
              <w:rPr>
                <w:sz w:val="20"/>
              </w:rPr>
            </w:pPr>
            <w:r w:rsidRPr="00133600">
              <w:rPr>
                <w:sz w:val="20"/>
              </w:rPr>
              <w:t>339519506,92</w:t>
            </w:r>
          </w:p>
        </w:tc>
        <w:tc>
          <w:tcPr>
            <w:tcW w:w="1276" w:type="dxa"/>
            <w:gridSpan w:val="2"/>
          </w:tcPr>
          <w:p w:rsidR="005D755D" w:rsidRPr="00133600" w:rsidRDefault="005D755D">
            <w:pPr>
              <w:pStyle w:val="ConsPlusNormal"/>
              <w:jc w:val="center"/>
              <w:rPr>
                <w:sz w:val="20"/>
              </w:rPr>
            </w:pPr>
            <w:r w:rsidRPr="00133600">
              <w:rPr>
                <w:sz w:val="20"/>
              </w:rPr>
              <w:t>271803081,89</w:t>
            </w:r>
          </w:p>
        </w:tc>
        <w:tc>
          <w:tcPr>
            <w:tcW w:w="1276" w:type="dxa"/>
            <w:gridSpan w:val="2"/>
          </w:tcPr>
          <w:p w:rsidR="005D755D" w:rsidRPr="00133600" w:rsidRDefault="005D755D">
            <w:pPr>
              <w:pStyle w:val="ConsPlusNormal"/>
              <w:jc w:val="center"/>
              <w:rPr>
                <w:sz w:val="20"/>
              </w:rPr>
            </w:pPr>
            <w:r w:rsidRPr="00133600">
              <w:rPr>
                <w:sz w:val="20"/>
              </w:rPr>
              <w:t>277873040,21</w:t>
            </w:r>
          </w:p>
        </w:tc>
        <w:tc>
          <w:tcPr>
            <w:tcW w:w="1276" w:type="dxa"/>
            <w:gridSpan w:val="2"/>
          </w:tcPr>
          <w:p w:rsidR="005D755D" w:rsidRPr="00133600" w:rsidRDefault="005D755D">
            <w:pPr>
              <w:pStyle w:val="ConsPlusNormal"/>
              <w:jc w:val="center"/>
              <w:rPr>
                <w:sz w:val="20"/>
              </w:rPr>
            </w:pPr>
            <w:r w:rsidRPr="00133600">
              <w:rPr>
                <w:sz w:val="20"/>
              </w:rPr>
              <w:t>279404051,63</w:t>
            </w:r>
          </w:p>
        </w:tc>
        <w:tc>
          <w:tcPr>
            <w:tcW w:w="1276" w:type="dxa"/>
            <w:gridSpan w:val="2"/>
          </w:tcPr>
          <w:p w:rsidR="005D755D" w:rsidRPr="00133600" w:rsidRDefault="005D755D">
            <w:pPr>
              <w:pStyle w:val="ConsPlusNormal"/>
              <w:jc w:val="center"/>
              <w:rPr>
                <w:sz w:val="20"/>
              </w:rPr>
            </w:pPr>
            <w:r w:rsidRPr="00133600">
              <w:rPr>
                <w:sz w:val="20"/>
              </w:rPr>
              <w:t>285017876,57</w:t>
            </w:r>
          </w:p>
        </w:tc>
        <w:tc>
          <w:tcPr>
            <w:tcW w:w="1275" w:type="dxa"/>
            <w:gridSpan w:val="2"/>
          </w:tcPr>
          <w:p w:rsidR="005D755D" w:rsidRPr="00133600" w:rsidRDefault="005D755D">
            <w:pPr>
              <w:pStyle w:val="ConsPlusNormal"/>
              <w:jc w:val="center"/>
              <w:rPr>
                <w:sz w:val="20"/>
              </w:rPr>
            </w:pPr>
            <w:r w:rsidRPr="00133600">
              <w:rPr>
                <w:sz w:val="20"/>
              </w:rPr>
              <w:t>290104618,25</w:t>
            </w:r>
          </w:p>
        </w:tc>
      </w:tr>
      <w:tr w:rsidR="005D755D" w:rsidTr="00133600">
        <w:tc>
          <w:tcPr>
            <w:tcW w:w="426" w:type="dxa"/>
            <w:vMerge w:val="restart"/>
          </w:tcPr>
          <w:p w:rsidR="005D755D" w:rsidRDefault="005D755D">
            <w:pPr>
              <w:pStyle w:val="ConsPlusNormal"/>
              <w:jc w:val="both"/>
            </w:pPr>
            <w:r>
              <w:t>2.3</w:t>
            </w:r>
          </w:p>
        </w:tc>
        <w:tc>
          <w:tcPr>
            <w:tcW w:w="2410" w:type="dxa"/>
          </w:tcPr>
          <w:p w:rsidR="005D755D" w:rsidRDefault="005D755D">
            <w:pPr>
              <w:pStyle w:val="ConsPlusNormal"/>
              <w:jc w:val="both"/>
            </w:pPr>
            <w:r>
              <w:t>Ежемесячная денежная выплата ветеранам труда Ивановской области</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82631037,32</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82631037,32</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82631037,32</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2.4</w:t>
            </w:r>
          </w:p>
        </w:tc>
        <w:tc>
          <w:tcPr>
            <w:tcW w:w="2410" w:type="dxa"/>
          </w:tcPr>
          <w:p w:rsidR="005D755D" w:rsidRDefault="005D755D">
            <w:pPr>
              <w:pStyle w:val="ConsPlusNormal"/>
              <w:jc w:val="both"/>
            </w:pPr>
            <w:r>
              <w:t>Денежная выплата ветеранам труда Ивановской области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112156417,52</w:t>
            </w:r>
          </w:p>
        </w:tc>
        <w:tc>
          <w:tcPr>
            <w:tcW w:w="1276" w:type="dxa"/>
            <w:gridSpan w:val="2"/>
          </w:tcPr>
          <w:p w:rsidR="005D755D" w:rsidRPr="00133600" w:rsidRDefault="005D755D">
            <w:pPr>
              <w:pStyle w:val="ConsPlusNormal"/>
              <w:jc w:val="center"/>
              <w:rPr>
                <w:sz w:val="20"/>
              </w:rPr>
            </w:pPr>
            <w:r w:rsidRPr="00133600">
              <w:rPr>
                <w:sz w:val="20"/>
              </w:rPr>
              <w:t>119757228,25</w:t>
            </w:r>
          </w:p>
        </w:tc>
        <w:tc>
          <w:tcPr>
            <w:tcW w:w="1275" w:type="dxa"/>
            <w:gridSpan w:val="2"/>
          </w:tcPr>
          <w:p w:rsidR="005D755D" w:rsidRPr="00133600" w:rsidRDefault="005D755D">
            <w:pPr>
              <w:pStyle w:val="ConsPlusNormal"/>
              <w:jc w:val="center"/>
              <w:rPr>
                <w:sz w:val="20"/>
              </w:rPr>
            </w:pPr>
            <w:r w:rsidRPr="00133600">
              <w:rPr>
                <w:sz w:val="20"/>
              </w:rPr>
              <w:t>153638693,60</w:t>
            </w:r>
          </w:p>
        </w:tc>
        <w:tc>
          <w:tcPr>
            <w:tcW w:w="1276" w:type="dxa"/>
            <w:gridSpan w:val="2"/>
          </w:tcPr>
          <w:p w:rsidR="005D755D" w:rsidRPr="00133600" w:rsidRDefault="005D755D">
            <w:pPr>
              <w:pStyle w:val="ConsPlusNormal"/>
              <w:jc w:val="center"/>
              <w:rPr>
                <w:sz w:val="20"/>
              </w:rPr>
            </w:pPr>
            <w:r w:rsidRPr="00133600">
              <w:rPr>
                <w:sz w:val="20"/>
              </w:rPr>
              <w:t>129464844,95</w:t>
            </w:r>
          </w:p>
        </w:tc>
        <w:tc>
          <w:tcPr>
            <w:tcW w:w="1276" w:type="dxa"/>
            <w:gridSpan w:val="2"/>
          </w:tcPr>
          <w:p w:rsidR="005D755D" w:rsidRPr="00133600" w:rsidRDefault="005D755D">
            <w:pPr>
              <w:pStyle w:val="ConsPlusNormal"/>
              <w:jc w:val="center"/>
              <w:rPr>
                <w:sz w:val="20"/>
              </w:rPr>
            </w:pPr>
            <w:r w:rsidRPr="00133600">
              <w:rPr>
                <w:sz w:val="20"/>
              </w:rPr>
              <w:t>134296718,82</w:t>
            </w:r>
          </w:p>
        </w:tc>
        <w:tc>
          <w:tcPr>
            <w:tcW w:w="1276" w:type="dxa"/>
            <w:gridSpan w:val="2"/>
          </w:tcPr>
          <w:p w:rsidR="005D755D" w:rsidRPr="00133600" w:rsidRDefault="005D755D">
            <w:pPr>
              <w:pStyle w:val="ConsPlusNormal"/>
              <w:jc w:val="center"/>
              <w:rPr>
                <w:sz w:val="20"/>
              </w:rPr>
            </w:pPr>
            <w:r w:rsidRPr="00133600">
              <w:rPr>
                <w:sz w:val="20"/>
              </w:rPr>
              <w:t>141856401,58</w:t>
            </w:r>
          </w:p>
        </w:tc>
        <w:tc>
          <w:tcPr>
            <w:tcW w:w="1276" w:type="dxa"/>
            <w:gridSpan w:val="2"/>
          </w:tcPr>
          <w:p w:rsidR="005D755D" w:rsidRPr="00133600" w:rsidRDefault="005D755D">
            <w:pPr>
              <w:pStyle w:val="ConsPlusNormal"/>
              <w:jc w:val="center"/>
              <w:rPr>
                <w:sz w:val="20"/>
              </w:rPr>
            </w:pPr>
            <w:r w:rsidRPr="00133600">
              <w:rPr>
                <w:sz w:val="20"/>
              </w:rPr>
              <w:t>149539890,65</w:t>
            </w:r>
          </w:p>
        </w:tc>
        <w:tc>
          <w:tcPr>
            <w:tcW w:w="1275" w:type="dxa"/>
            <w:gridSpan w:val="2"/>
          </w:tcPr>
          <w:p w:rsidR="005D755D" w:rsidRPr="00133600" w:rsidRDefault="005D755D">
            <w:pPr>
              <w:pStyle w:val="ConsPlusNormal"/>
              <w:jc w:val="center"/>
              <w:rPr>
                <w:sz w:val="20"/>
              </w:rPr>
            </w:pPr>
            <w:r w:rsidRPr="00133600">
              <w:rPr>
                <w:sz w:val="20"/>
              </w:rPr>
              <w:t>155970685,79</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112156417,52</w:t>
            </w:r>
          </w:p>
        </w:tc>
        <w:tc>
          <w:tcPr>
            <w:tcW w:w="1276" w:type="dxa"/>
            <w:gridSpan w:val="2"/>
          </w:tcPr>
          <w:p w:rsidR="005D755D" w:rsidRPr="00133600" w:rsidRDefault="005D755D">
            <w:pPr>
              <w:pStyle w:val="ConsPlusNormal"/>
              <w:jc w:val="center"/>
              <w:rPr>
                <w:sz w:val="20"/>
              </w:rPr>
            </w:pPr>
            <w:r w:rsidRPr="00133600">
              <w:rPr>
                <w:sz w:val="20"/>
              </w:rPr>
              <w:t>119757228,25</w:t>
            </w:r>
          </w:p>
        </w:tc>
        <w:tc>
          <w:tcPr>
            <w:tcW w:w="1275" w:type="dxa"/>
            <w:gridSpan w:val="2"/>
          </w:tcPr>
          <w:p w:rsidR="005D755D" w:rsidRPr="00133600" w:rsidRDefault="005D755D">
            <w:pPr>
              <w:pStyle w:val="ConsPlusNormal"/>
              <w:jc w:val="center"/>
              <w:rPr>
                <w:sz w:val="20"/>
              </w:rPr>
            </w:pPr>
            <w:r w:rsidRPr="00133600">
              <w:rPr>
                <w:sz w:val="20"/>
              </w:rPr>
              <w:t>153638693,60</w:t>
            </w:r>
          </w:p>
        </w:tc>
        <w:tc>
          <w:tcPr>
            <w:tcW w:w="1276" w:type="dxa"/>
            <w:gridSpan w:val="2"/>
          </w:tcPr>
          <w:p w:rsidR="005D755D" w:rsidRPr="00133600" w:rsidRDefault="005D755D">
            <w:pPr>
              <w:pStyle w:val="ConsPlusNormal"/>
              <w:jc w:val="center"/>
              <w:rPr>
                <w:sz w:val="20"/>
              </w:rPr>
            </w:pPr>
            <w:r w:rsidRPr="00133600">
              <w:rPr>
                <w:sz w:val="20"/>
              </w:rPr>
              <w:t>129464844,95</w:t>
            </w:r>
          </w:p>
        </w:tc>
        <w:tc>
          <w:tcPr>
            <w:tcW w:w="1276" w:type="dxa"/>
            <w:gridSpan w:val="2"/>
          </w:tcPr>
          <w:p w:rsidR="005D755D" w:rsidRPr="00133600" w:rsidRDefault="005D755D">
            <w:pPr>
              <w:pStyle w:val="ConsPlusNormal"/>
              <w:jc w:val="center"/>
              <w:rPr>
                <w:sz w:val="20"/>
              </w:rPr>
            </w:pPr>
            <w:r w:rsidRPr="00133600">
              <w:rPr>
                <w:sz w:val="20"/>
              </w:rPr>
              <w:t>134296718,82</w:t>
            </w:r>
          </w:p>
        </w:tc>
        <w:tc>
          <w:tcPr>
            <w:tcW w:w="1276" w:type="dxa"/>
            <w:gridSpan w:val="2"/>
          </w:tcPr>
          <w:p w:rsidR="005D755D" w:rsidRPr="00133600" w:rsidRDefault="005D755D">
            <w:pPr>
              <w:pStyle w:val="ConsPlusNormal"/>
              <w:jc w:val="center"/>
              <w:rPr>
                <w:sz w:val="20"/>
              </w:rPr>
            </w:pPr>
            <w:r w:rsidRPr="00133600">
              <w:rPr>
                <w:sz w:val="20"/>
              </w:rPr>
              <w:t>141856401,58</w:t>
            </w:r>
          </w:p>
        </w:tc>
        <w:tc>
          <w:tcPr>
            <w:tcW w:w="1276" w:type="dxa"/>
            <w:gridSpan w:val="2"/>
          </w:tcPr>
          <w:p w:rsidR="005D755D" w:rsidRPr="00133600" w:rsidRDefault="005D755D">
            <w:pPr>
              <w:pStyle w:val="ConsPlusNormal"/>
              <w:jc w:val="center"/>
              <w:rPr>
                <w:sz w:val="20"/>
              </w:rPr>
            </w:pPr>
            <w:r w:rsidRPr="00133600">
              <w:rPr>
                <w:sz w:val="20"/>
              </w:rPr>
              <w:t>149539890,65</w:t>
            </w:r>
          </w:p>
        </w:tc>
        <w:tc>
          <w:tcPr>
            <w:tcW w:w="1275" w:type="dxa"/>
            <w:gridSpan w:val="2"/>
          </w:tcPr>
          <w:p w:rsidR="005D755D" w:rsidRPr="00133600" w:rsidRDefault="005D755D">
            <w:pPr>
              <w:pStyle w:val="ConsPlusNormal"/>
              <w:jc w:val="center"/>
              <w:rPr>
                <w:sz w:val="20"/>
              </w:rPr>
            </w:pPr>
            <w:r w:rsidRPr="00133600">
              <w:rPr>
                <w:sz w:val="20"/>
              </w:rPr>
              <w:t>155970685,79</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112156417,52</w:t>
            </w:r>
          </w:p>
        </w:tc>
        <w:tc>
          <w:tcPr>
            <w:tcW w:w="1276" w:type="dxa"/>
            <w:gridSpan w:val="2"/>
          </w:tcPr>
          <w:p w:rsidR="005D755D" w:rsidRPr="00133600" w:rsidRDefault="005D755D">
            <w:pPr>
              <w:pStyle w:val="ConsPlusNormal"/>
              <w:jc w:val="center"/>
              <w:rPr>
                <w:sz w:val="20"/>
              </w:rPr>
            </w:pPr>
            <w:r w:rsidRPr="00133600">
              <w:rPr>
                <w:sz w:val="20"/>
              </w:rPr>
              <w:t>119757228,25</w:t>
            </w:r>
          </w:p>
        </w:tc>
        <w:tc>
          <w:tcPr>
            <w:tcW w:w="1275" w:type="dxa"/>
            <w:gridSpan w:val="2"/>
          </w:tcPr>
          <w:p w:rsidR="005D755D" w:rsidRPr="00133600" w:rsidRDefault="005D755D">
            <w:pPr>
              <w:pStyle w:val="ConsPlusNormal"/>
              <w:jc w:val="center"/>
              <w:rPr>
                <w:sz w:val="20"/>
              </w:rPr>
            </w:pPr>
            <w:r w:rsidRPr="00133600">
              <w:rPr>
                <w:sz w:val="20"/>
              </w:rPr>
              <w:t>153638693,60</w:t>
            </w:r>
          </w:p>
        </w:tc>
        <w:tc>
          <w:tcPr>
            <w:tcW w:w="1276" w:type="dxa"/>
            <w:gridSpan w:val="2"/>
          </w:tcPr>
          <w:p w:rsidR="005D755D" w:rsidRPr="00133600" w:rsidRDefault="005D755D">
            <w:pPr>
              <w:pStyle w:val="ConsPlusNormal"/>
              <w:jc w:val="center"/>
              <w:rPr>
                <w:sz w:val="20"/>
              </w:rPr>
            </w:pPr>
            <w:r w:rsidRPr="00133600">
              <w:rPr>
                <w:sz w:val="20"/>
              </w:rPr>
              <w:t>129464844,95</w:t>
            </w:r>
          </w:p>
        </w:tc>
        <w:tc>
          <w:tcPr>
            <w:tcW w:w="1276" w:type="dxa"/>
            <w:gridSpan w:val="2"/>
          </w:tcPr>
          <w:p w:rsidR="005D755D" w:rsidRPr="00133600" w:rsidRDefault="005D755D">
            <w:pPr>
              <w:pStyle w:val="ConsPlusNormal"/>
              <w:jc w:val="center"/>
              <w:rPr>
                <w:sz w:val="20"/>
              </w:rPr>
            </w:pPr>
            <w:r w:rsidRPr="00133600">
              <w:rPr>
                <w:sz w:val="20"/>
              </w:rPr>
              <w:t>134296718,82</w:t>
            </w:r>
          </w:p>
        </w:tc>
        <w:tc>
          <w:tcPr>
            <w:tcW w:w="1276" w:type="dxa"/>
            <w:gridSpan w:val="2"/>
          </w:tcPr>
          <w:p w:rsidR="005D755D" w:rsidRPr="00133600" w:rsidRDefault="005D755D">
            <w:pPr>
              <w:pStyle w:val="ConsPlusNormal"/>
              <w:jc w:val="center"/>
              <w:rPr>
                <w:sz w:val="20"/>
              </w:rPr>
            </w:pPr>
            <w:r w:rsidRPr="00133600">
              <w:rPr>
                <w:sz w:val="20"/>
              </w:rPr>
              <w:t>141856401,58</w:t>
            </w:r>
          </w:p>
        </w:tc>
        <w:tc>
          <w:tcPr>
            <w:tcW w:w="1276" w:type="dxa"/>
            <w:gridSpan w:val="2"/>
          </w:tcPr>
          <w:p w:rsidR="005D755D" w:rsidRPr="00133600" w:rsidRDefault="005D755D">
            <w:pPr>
              <w:pStyle w:val="ConsPlusNormal"/>
              <w:jc w:val="center"/>
              <w:rPr>
                <w:sz w:val="20"/>
              </w:rPr>
            </w:pPr>
            <w:r w:rsidRPr="00133600">
              <w:rPr>
                <w:sz w:val="20"/>
              </w:rPr>
              <w:t>149539890,65</w:t>
            </w:r>
          </w:p>
        </w:tc>
        <w:tc>
          <w:tcPr>
            <w:tcW w:w="1275" w:type="dxa"/>
            <w:gridSpan w:val="2"/>
          </w:tcPr>
          <w:p w:rsidR="005D755D" w:rsidRPr="00133600" w:rsidRDefault="005D755D">
            <w:pPr>
              <w:pStyle w:val="ConsPlusNormal"/>
              <w:jc w:val="center"/>
              <w:rPr>
                <w:sz w:val="20"/>
              </w:rPr>
            </w:pPr>
            <w:r w:rsidRPr="00133600">
              <w:rPr>
                <w:sz w:val="20"/>
              </w:rPr>
              <w:t>155970685,79</w:t>
            </w:r>
          </w:p>
        </w:tc>
      </w:tr>
      <w:tr w:rsidR="005D755D" w:rsidTr="00133600">
        <w:tc>
          <w:tcPr>
            <w:tcW w:w="426" w:type="dxa"/>
            <w:vMerge w:val="restart"/>
          </w:tcPr>
          <w:p w:rsidR="005D755D" w:rsidRDefault="005D755D">
            <w:pPr>
              <w:pStyle w:val="ConsPlusNormal"/>
              <w:jc w:val="both"/>
            </w:pPr>
            <w:r>
              <w:t>2.5</w:t>
            </w:r>
          </w:p>
        </w:tc>
        <w:tc>
          <w:tcPr>
            <w:tcW w:w="2410" w:type="dxa"/>
          </w:tcPr>
          <w:p w:rsidR="005D755D" w:rsidRDefault="005D755D">
            <w:pPr>
              <w:pStyle w:val="ConsPlusNormal"/>
              <w:jc w:val="both"/>
            </w:pPr>
            <w:r>
              <w:t>Изготовление и ремонт зубных протезов ветеранам труда Ивановской области</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1816800,00</w:t>
            </w:r>
          </w:p>
        </w:tc>
        <w:tc>
          <w:tcPr>
            <w:tcW w:w="1276" w:type="dxa"/>
            <w:gridSpan w:val="2"/>
          </w:tcPr>
          <w:p w:rsidR="005D755D" w:rsidRPr="00133600" w:rsidRDefault="005D755D">
            <w:pPr>
              <w:pStyle w:val="ConsPlusNormal"/>
              <w:jc w:val="center"/>
              <w:rPr>
                <w:sz w:val="20"/>
              </w:rPr>
            </w:pPr>
            <w:r w:rsidRPr="00133600">
              <w:rPr>
                <w:sz w:val="20"/>
              </w:rPr>
              <w:t>1017378,00</w:t>
            </w:r>
          </w:p>
        </w:tc>
        <w:tc>
          <w:tcPr>
            <w:tcW w:w="1276" w:type="dxa"/>
            <w:gridSpan w:val="2"/>
          </w:tcPr>
          <w:p w:rsidR="005D755D" w:rsidRPr="00133600" w:rsidRDefault="005D755D">
            <w:pPr>
              <w:pStyle w:val="ConsPlusNormal"/>
              <w:jc w:val="center"/>
              <w:rPr>
                <w:sz w:val="20"/>
              </w:rPr>
            </w:pPr>
            <w:r w:rsidRPr="00133600">
              <w:rPr>
                <w:sz w:val="20"/>
              </w:rPr>
              <w:t>3122298,00</w:t>
            </w:r>
          </w:p>
        </w:tc>
        <w:tc>
          <w:tcPr>
            <w:tcW w:w="1275"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26797600,00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5" w:type="dxa"/>
            <w:gridSpan w:val="2"/>
          </w:tcPr>
          <w:p w:rsidR="005D755D" w:rsidRPr="00133600" w:rsidRDefault="005D755D">
            <w:pPr>
              <w:pStyle w:val="ConsPlusNormal"/>
              <w:jc w:val="center"/>
              <w:rPr>
                <w:sz w:val="20"/>
              </w:rPr>
            </w:pPr>
            <w:r w:rsidRPr="00133600">
              <w:rPr>
                <w:sz w:val="20"/>
              </w:rPr>
              <w:t>3119434,00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1816800,00</w:t>
            </w:r>
          </w:p>
        </w:tc>
        <w:tc>
          <w:tcPr>
            <w:tcW w:w="1276" w:type="dxa"/>
            <w:gridSpan w:val="2"/>
          </w:tcPr>
          <w:p w:rsidR="005D755D" w:rsidRPr="00133600" w:rsidRDefault="005D755D">
            <w:pPr>
              <w:pStyle w:val="ConsPlusNormal"/>
              <w:jc w:val="center"/>
              <w:rPr>
                <w:sz w:val="20"/>
              </w:rPr>
            </w:pPr>
            <w:r w:rsidRPr="00133600">
              <w:rPr>
                <w:sz w:val="20"/>
              </w:rPr>
              <w:t>1017378,00</w:t>
            </w:r>
          </w:p>
        </w:tc>
        <w:tc>
          <w:tcPr>
            <w:tcW w:w="1276" w:type="dxa"/>
            <w:gridSpan w:val="2"/>
          </w:tcPr>
          <w:p w:rsidR="005D755D" w:rsidRPr="00133600" w:rsidRDefault="005D755D">
            <w:pPr>
              <w:pStyle w:val="ConsPlusNormal"/>
              <w:jc w:val="center"/>
              <w:rPr>
                <w:sz w:val="20"/>
              </w:rPr>
            </w:pPr>
            <w:r w:rsidRPr="00133600">
              <w:rPr>
                <w:sz w:val="20"/>
              </w:rPr>
              <w:t>3122298,00</w:t>
            </w:r>
          </w:p>
        </w:tc>
        <w:tc>
          <w:tcPr>
            <w:tcW w:w="1275"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26797600,00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5" w:type="dxa"/>
            <w:gridSpan w:val="2"/>
          </w:tcPr>
          <w:p w:rsidR="005D755D" w:rsidRPr="00133600" w:rsidRDefault="005D755D">
            <w:pPr>
              <w:pStyle w:val="ConsPlusNormal"/>
              <w:jc w:val="center"/>
              <w:rPr>
                <w:sz w:val="20"/>
              </w:rPr>
            </w:pPr>
            <w:r w:rsidRPr="00133600">
              <w:rPr>
                <w:sz w:val="20"/>
              </w:rPr>
              <w:t>3119434,00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1816800,00</w:t>
            </w:r>
          </w:p>
        </w:tc>
        <w:tc>
          <w:tcPr>
            <w:tcW w:w="1276" w:type="dxa"/>
            <w:gridSpan w:val="2"/>
          </w:tcPr>
          <w:p w:rsidR="005D755D" w:rsidRPr="00133600" w:rsidRDefault="005D755D">
            <w:pPr>
              <w:pStyle w:val="ConsPlusNormal"/>
              <w:jc w:val="center"/>
              <w:rPr>
                <w:sz w:val="20"/>
              </w:rPr>
            </w:pPr>
            <w:r w:rsidRPr="00133600">
              <w:rPr>
                <w:sz w:val="20"/>
              </w:rPr>
              <w:t>1017378,00</w:t>
            </w:r>
          </w:p>
        </w:tc>
        <w:tc>
          <w:tcPr>
            <w:tcW w:w="1276" w:type="dxa"/>
            <w:gridSpan w:val="2"/>
          </w:tcPr>
          <w:p w:rsidR="005D755D" w:rsidRPr="00133600" w:rsidRDefault="005D755D">
            <w:pPr>
              <w:pStyle w:val="ConsPlusNormal"/>
              <w:jc w:val="center"/>
              <w:rPr>
                <w:sz w:val="20"/>
              </w:rPr>
            </w:pPr>
            <w:r w:rsidRPr="00133600">
              <w:rPr>
                <w:sz w:val="20"/>
              </w:rPr>
              <w:t>3122298,00</w:t>
            </w:r>
          </w:p>
        </w:tc>
        <w:tc>
          <w:tcPr>
            <w:tcW w:w="1275"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6" w:type="dxa"/>
            <w:gridSpan w:val="2"/>
          </w:tcPr>
          <w:p w:rsidR="005D755D" w:rsidRPr="00133600" w:rsidRDefault="005D755D">
            <w:pPr>
              <w:pStyle w:val="ConsPlusNormal"/>
              <w:jc w:val="center"/>
              <w:rPr>
                <w:sz w:val="20"/>
              </w:rPr>
            </w:pPr>
            <w:r w:rsidRPr="00133600">
              <w:rPr>
                <w:sz w:val="20"/>
              </w:rPr>
              <w:t>26797600,00</w:t>
            </w:r>
          </w:p>
        </w:tc>
        <w:tc>
          <w:tcPr>
            <w:tcW w:w="1276" w:type="dxa"/>
            <w:gridSpan w:val="2"/>
          </w:tcPr>
          <w:p w:rsidR="005D755D" w:rsidRPr="00133600" w:rsidRDefault="005D755D">
            <w:pPr>
              <w:pStyle w:val="ConsPlusNormal"/>
              <w:jc w:val="center"/>
              <w:rPr>
                <w:sz w:val="20"/>
              </w:rPr>
            </w:pPr>
            <w:r w:rsidRPr="00133600">
              <w:rPr>
                <w:sz w:val="20"/>
              </w:rPr>
              <w:t>3119434,00</w:t>
            </w:r>
          </w:p>
        </w:tc>
        <w:tc>
          <w:tcPr>
            <w:tcW w:w="1275" w:type="dxa"/>
            <w:gridSpan w:val="2"/>
          </w:tcPr>
          <w:p w:rsidR="005D755D" w:rsidRPr="00133600" w:rsidRDefault="005D755D">
            <w:pPr>
              <w:pStyle w:val="ConsPlusNormal"/>
              <w:jc w:val="center"/>
              <w:rPr>
                <w:sz w:val="20"/>
              </w:rPr>
            </w:pPr>
            <w:r w:rsidRPr="00133600">
              <w:rPr>
                <w:sz w:val="20"/>
              </w:rPr>
              <w:t>3119434,00</w:t>
            </w:r>
          </w:p>
        </w:tc>
      </w:tr>
      <w:tr w:rsidR="005D755D" w:rsidTr="00133600">
        <w:tc>
          <w:tcPr>
            <w:tcW w:w="426" w:type="dxa"/>
            <w:vMerge w:val="restart"/>
          </w:tcPr>
          <w:p w:rsidR="005D755D" w:rsidRDefault="005D755D">
            <w:pPr>
              <w:pStyle w:val="ConsPlusNormal"/>
              <w:jc w:val="both"/>
            </w:pPr>
            <w:r>
              <w:t>2.6</w:t>
            </w:r>
          </w:p>
        </w:tc>
        <w:tc>
          <w:tcPr>
            <w:tcW w:w="2410" w:type="dxa"/>
          </w:tcPr>
          <w:p w:rsidR="005D755D" w:rsidRDefault="005D755D">
            <w:pPr>
              <w:pStyle w:val="ConsPlusNormal"/>
              <w:jc w:val="both"/>
            </w:pPr>
            <w:r>
              <w:t>Изготовление бланков удостоверений "Ветеран труда Ивановской области"</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45000,00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37500,00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45000,00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37500,00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45000,00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37500,00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2.7</w:t>
            </w:r>
          </w:p>
        </w:tc>
        <w:tc>
          <w:tcPr>
            <w:tcW w:w="2410" w:type="dxa"/>
          </w:tcPr>
          <w:p w:rsidR="005D755D" w:rsidRDefault="005D755D">
            <w:pPr>
              <w:pStyle w:val="ConsPlusNormal"/>
              <w:jc w:val="both"/>
            </w:pPr>
            <w:r>
              <w:t>Предоставление льготного проезда на всех видах пассажирского транспорта в Ивановской области ветеранам труда Ивановской области</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38152458,40</w:t>
            </w:r>
          </w:p>
        </w:tc>
        <w:tc>
          <w:tcPr>
            <w:tcW w:w="1276" w:type="dxa"/>
            <w:gridSpan w:val="2"/>
          </w:tcPr>
          <w:p w:rsidR="005D755D" w:rsidRPr="00133600" w:rsidRDefault="005D755D">
            <w:pPr>
              <w:pStyle w:val="ConsPlusNormal"/>
              <w:jc w:val="center"/>
              <w:rPr>
                <w:sz w:val="20"/>
              </w:rPr>
            </w:pPr>
            <w:r w:rsidRPr="00133600">
              <w:rPr>
                <w:sz w:val="20"/>
              </w:rPr>
              <w:t>29904285,39</w:t>
            </w:r>
          </w:p>
        </w:tc>
        <w:tc>
          <w:tcPr>
            <w:tcW w:w="1276" w:type="dxa"/>
            <w:gridSpan w:val="2"/>
          </w:tcPr>
          <w:p w:rsidR="005D755D" w:rsidRPr="00133600" w:rsidRDefault="005D755D">
            <w:pPr>
              <w:pStyle w:val="ConsPlusNormal"/>
              <w:jc w:val="center"/>
              <w:rPr>
                <w:sz w:val="20"/>
              </w:rPr>
            </w:pPr>
            <w:r w:rsidRPr="00133600">
              <w:rPr>
                <w:sz w:val="20"/>
              </w:rPr>
              <w:t>26833712,51</w:t>
            </w:r>
          </w:p>
        </w:tc>
        <w:tc>
          <w:tcPr>
            <w:tcW w:w="1275" w:type="dxa"/>
            <w:gridSpan w:val="2"/>
          </w:tcPr>
          <w:p w:rsidR="005D755D" w:rsidRPr="00133600" w:rsidRDefault="005D755D">
            <w:pPr>
              <w:pStyle w:val="ConsPlusNormal"/>
              <w:jc w:val="center"/>
              <w:rPr>
                <w:sz w:val="20"/>
              </w:rPr>
            </w:pPr>
            <w:r w:rsidRPr="00133600">
              <w:rPr>
                <w:sz w:val="20"/>
              </w:rPr>
              <w:t>27173354,06</w:t>
            </w:r>
          </w:p>
        </w:tc>
        <w:tc>
          <w:tcPr>
            <w:tcW w:w="1276" w:type="dxa"/>
            <w:gridSpan w:val="2"/>
          </w:tcPr>
          <w:p w:rsidR="005D755D" w:rsidRPr="00133600" w:rsidRDefault="005D755D">
            <w:pPr>
              <w:pStyle w:val="ConsPlusNormal"/>
              <w:jc w:val="center"/>
              <w:rPr>
                <w:sz w:val="20"/>
              </w:rPr>
            </w:pPr>
            <w:r w:rsidRPr="00133600">
              <w:rPr>
                <w:sz w:val="20"/>
              </w:rPr>
              <w:t>22997860,29</w:t>
            </w:r>
          </w:p>
        </w:tc>
        <w:tc>
          <w:tcPr>
            <w:tcW w:w="1276" w:type="dxa"/>
            <w:gridSpan w:val="2"/>
          </w:tcPr>
          <w:p w:rsidR="005D755D" w:rsidRPr="00133600" w:rsidRDefault="005D755D">
            <w:pPr>
              <w:pStyle w:val="ConsPlusNormal"/>
              <w:jc w:val="center"/>
              <w:rPr>
                <w:sz w:val="20"/>
              </w:rPr>
            </w:pPr>
            <w:r w:rsidRPr="00133600">
              <w:rPr>
                <w:sz w:val="20"/>
              </w:rPr>
              <w:t>28173654,06</w:t>
            </w:r>
          </w:p>
        </w:tc>
        <w:tc>
          <w:tcPr>
            <w:tcW w:w="1276" w:type="dxa"/>
            <w:gridSpan w:val="2"/>
          </w:tcPr>
          <w:p w:rsidR="005D755D" w:rsidRPr="00133600" w:rsidRDefault="005D755D">
            <w:pPr>
              <w:pStyle w:val="ConsPlusNormal"/>
              <w:jc w:val="center"/>
              <w:rPr>
                <w:sz w:val="20"/>
              </w:rPr>
            </w:pPr>
            <w:r w:rsidRPr="00133600">
              <w:rPr>
                <w:sz w:val="20"/>
              </w:rPr>
              <w:t>28653418,69</w:t>
            </w:r>
          </w:p>
        </w:tc>
        <w:tc>
          <w:tcPr>
            <w:tcW w:w="1276" w:type="dxa"/>
            <w:gridSpan w:val="2"/>
          </w:tcPr>
          <w:p w:rsidR="005D755D" w:rsidRPr="00133600" w:rsidRDefault="005D755D">
            <w:pPr>
              <w:pStyle w:val="ConsPlusNormal"/>
              <w:jc w:val="center"/>
              <w:rPr>
                <w:sz w:val="20"/>
              </w:rPr>
            </w:pPr>
            <w:r w:rsidRPr="00133600">
              <w:rPr>
                <w:sz w:val="20"/>
              </w:rPr>
              <w:t>33572037,84</w:t>
            </w:r>
          </w:p>
        </w:tc>
        <w:tc>
          <w:tcPr>
            <w:tcW w:w="1275" w:type="dxa"/>
            <w:gridSpan w:val="2"/>
          </w:tcPr>
          <w:p w:rsidR="005D755D" w:rsidRPr="00133600" w:rsidRDefault="005D755D">
            <w:pPr>
              <w:pStyle w:val="ConsPlusNormal"/>
              <w:jc w:val="center"/>
              <w:rPr>
                <w:sz w:val="20"/>
              </w:rPr>
            </w:pPr>
            <w:r w:rsidRPr="00133600">
              <w:rPr>
                <w:sz w:val="20"/>
              </w:rPr>
              <w:t>33572037,84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38152458,40</w:t>
            </w:r>
          </w:p>
        </w:tc>
        <w:tc>
          <w:tcPr>
            <w:tcW w:w="1276" w:type="dxa"/>
            <w:gridSpan w:val="2"/>
          </w:tcPr>
          <w:p w:rsidR="005D755D" w:rsidRPr="00133600" w:rsidRDefault="005D755D">
            <w:pPr>
              <w:pStyle w:val="ConsPlusNormal"/>
              <w:jc w:val="center"/>
              <w:rPr>
                <w:sz w:val="20"/>
              </w:rPr>
            </w:pPr>
            <w:r w:rsidRPr="00133600">
              <w:rPr>
                <w:sz w:val="20"/>
              </w:rPr>
              <w:t>29904285,39</w:t>
            </w:r>
          </w:p>
        </w:tc>
        <w:tc>
          <w:tcPr>
            <w:tcW w:w="1276" w:type="dxa"/>
            <w:gridSpan w:val="2"/>
          </w:tcPr>
          <w:p w:rsidR="005D755D" w:rsidRPr="00133600" w:rsidRDefault="005D755D">
            <w:pPr>
              <w:pStyle w:val="ConsPlusNormal"/>
              <w:jc w:val="center"/>
              <w:rPr>
                <w:sz w:val="20"/>
              </w:rPr>
            </w:pPr>
            <w:r w:rsidRPr="00133600">
              <w:rPr>
                <w:sz w:val="20"/>
              </w:rPr>
              <w:t>26833712,51</w:t>
            </w:r>
          </w:p>
        </w:tc>
        <w:tc>
          <w:tcPr>
            <w:tcW w:w="1275" w:type="dxa"/>
            <w:gridSpan w:val="2"/>
          </w:tcPr>
          <w:p w:rsidR="005D755D" w:rsidRPr="00133600" w:rsidRDefault="005D755D">
            <w:pPr>
              <w:pStyle w:val="ConsPlusNormal"/>
              <w:jc w:val="center"/>
              <w:rPr>
                <w:sz w:val="20"/>
              </w:rPr>
            </w:pPr>
            <w:r w:rsidRPr="00133600">
              <w:rPr>
                <w:sz w:val="20"/>
              </w:rPr>
              <w:t>27173354,06</w:t>
            </w:r>
          </w:p>
        </w:tc>
        <w:tc>
          <w:tcPr>
            <w:tcW w:w="1276" w:type="dxa"/>
            <w:gridSpan w:val="2"/>
          </w:tcPr>
          <w:p w:rsidR="005D755D" w:rsidRPr="00133600" w:rsidRDefault="005D755D">
            <w:pPr>
              <w:pStyle w:val="ConsPlusNormal"/>
              <w:jc w:val="center"/>
              <w:rPr>
                <w:sz w:val="20"/>
              </w:rPr>
            </w:pPr>
            <w:r w:rsidRPr="00133600">
              <w:rPr>
                <w:sz w:val="20"/>
              </w:rPr>
              <w:t>22997860,29</w:t>
            </w:r>
          </w:p>
        </w:tc>
        <w:tc>
          <w:tcPr>
            <w:tcW w:w="1276" w:type="dxa"/>
            <w:gridSpan w:val="2"/>
          </w:tcPr>
          <w:p w:rsidR="005D755D" w:rsidRPr="00133600" w:rsidRDefault="005D755D">
            <w:pPr>
              <w:pStyle w:val="ConsPlusNormal"/>
              <w:jc w:val="center"/>
              <w:rPr>
                <w:sz w:val="20"/>
              </w:rPr>
            </w:pPr>
            <w:r w:rsidRPr="00133600">
              <w:rPr>
                <w:sz w:val="20"/>
              </w:rPr>
              <w:t>28173654,06</w:t>
            </w:r>
          </w:p>
        </w:tc>
        <w:tc>
          <w:tcPr>
            <w:tcW w:w="1276" w:type="dxa"/>
            <w:gridSpan w:val="2"/>
          </w:tcPr>
          <w:p w:rsidR="005D755D" w:rsidRPr="00133600" w:rsidRDefault="005D755D">
            <w:pPr>
              <w:pStyle w:val="ConsPlusNormal"/>
              <w:jc w:val="center"/>
              <w:rPr>
                <w:sz w:val="20"/>
              </w:rPr>
            </w:pPr>
            <w:r w:rsidRPr="00133600">
              <w:rPr>
                <w:sz w:val="20"/>
              </w:rPr>
              <w:t>28653418,69</w:t>
            </w:r>
          </w:p>
        </w:tc>
        <w:tc>
          <w:tcPr>
            <w:tcW w:w="1276" w:type="dxa"/>
            <w:gridSpan w:val="2"/>
          </w:tcPr>
          <w:p w:rsidR="005D755D" w:rsidRPr="00133600" w:rsidRDefault="005D755D">
            <w:pPr>
              <w:pStyle w:val="ConsPlusNormal"/>
              <w:jc w:val="center"/>
              <w:rPr>
                <w:sz w:val="20"/>
              </w:rPr>
            </w:pPr>
            <w:r w:rsidRPr="00133600">
              <w:rPr>
                <w:sz w:val="20"/>
              </w:rPr>
              <w:t>33572037,84</w:t>
            </w:r>
          </w:p>
        </w:tc>
        <w:tc>
          <w:tcPr>
            <w:tcW w:w="1275" w:type="dxa"/>
            <w:gridSpan w:val="2"/>
          </w:tcPr>
          <w:p w:rsidR="005D755D" w:rsidRPr="00133600" w:rsidRDefault="005D755D">
            <w:pPr>
              <w:pStyle w:val="ConsPlusNormal"/>
              <w:jc w:val="center"/>
              <w:rPr>
                <w:sz w:val="20"/>
              </w:rPr>
            </w:pPr>
            <w:r w:rsidRPr="00133600">
              <w:rPr>
                <w:sz w:val="20"/>
              </w:rPr>
              <w:t>33572037,84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38152458,40</w:t>
            </w:r>
          </w:p>
        </w:tc>
        <w:tc>
          <w:tcPr>
            <w:tcW w:w="1276" w:type="dxa"/>
            <w:gridSpan w:val="2"/>
          </w:tcPr>
          <w:p w:rsidR="005D755D" w:rsidRPr="00133600" w:rsidRDefault="005D755D">
            <w:pPr>
              <w:pStyle w:val="ConsPlusNormal"/>
              <w:jc w:val="center"/>
              <w:rPr>
                <w:sz w:val="20"/>
              </w:rPr>
            </w:pPr>
            <w:r w:rsidRPr="00133600">
              <w:rPr>
                <w:sz w:val="20"/>
              </w:rPr>
              <w:t>29904285,39</w:t>
            </w:r>
          </w:p>
        </w:tc>
        <w:tc>
          <w:tcPr>
            <w:tcW w:w="1276" w:type="dxa"/>
            <w:gridSpan w:val="2"/>
          </w:tcPr>
          <w:p w:rsidR="005D755D" w:rsidRPr="00133600" w:rsidRDefault="005D755D">
            <w:pPr>
              <w:pStyle w:val="ConsPlusNormal"/>
              <w:jc w:val="center"/>
              <w:rPr>
                <w:sz w:val="20"/>
              </w:rPr>
            </w:pPr>
            <w:r w:rsidRPr="00133600">
              <w:rPr>
                <w:sz w:val="20"/>
              </w:rPr>
              <w:t>26833712,51</w:t>
            </w:r>
          </w:p>
        </w:tc>
        <w:tc>
          <w:tcPr>
            <w:tcW w:w="1275" w:type="dxa"/>
            <w:gridSpan w:val="2"/>
          </w:tcPr>
          <w:p w:rsidR="005D755D" w:rsidRPr="00133600" w:rsidRDefault="005D755D">
            <w:pPr>
              <w:pStyle w:val="ConsPlusNormal"/>
              <w:jc w:val="center"/>
              <w:rPr>
                <w:sz w:val="20"/>
              </w:rPr>
            </w:pPr>
            <w:r w:rsidRPr="00133600">
              <w:rPr>
                <w:sz w:val="20"/>
              </w:rPr>
              <w:t>27173354,06</w:t>
            </w:r>
          </w:p>
        </w:tc>
        <w:tc>
          <w:tcPr>
            <w:tcW w:w="1276" w:type="dxa"/>
            <w:gridSpan w:val="2"/>
          </w:tcPr>
          <w:p w:rsidR="005D755D" w:rsidRPr="00133600" w:rsidRDefault="005D755D">
            <w:pPr>
              <w:pStyle w:val="ConsPlusNormal"/>
              <w:jc w:val="center"/>
              <w:rPr>
                <w:sz w:val="20"/>
              </w:rPr>
            </w:pPr>
            <w:r w:rsidRPr="00133600">
              <w:rPr>
                <w:sz w:val="20"/>
              </w:rPr>
              <w:t>22997860,29</w:t>
            </w:r>
          </w:p>
        </w:tc>
        <w:tc>
          <w:tcPr>
            <w:tcW w:w="1276" w:type="dxa"/>
            <w:gridSpan w:val="2"/>
          </w:tcPr>
          <w:p w:rsidR="005D755D" w:rsidRPr="00133600" w:rsidRDefault="005D755D">
            <w:pPr>
              <w:pStyle w:val="ConsPlusNormal"/>
              <w:jc w:val="center"/>
              <w:rPr>
                <w:sz w:val="20"/>
              </w:rPr>
            </w:pPr>
            <w:r w:rsidRPr="00133600">
              <w:rPr>
                <w:sz w:val="20"/>
              </w:rPr>
              <w:t>28173654,06</w:t>
            </w:r>
          </w:p>
        </w:tc>
        <w:tc>
          <w:tcPr>
            <w:tcW w:w="1276" w:type="dxa"/>
            <w:gridSpan w:val="2"/>
          </w:tcPr>
          <w:p w:rsidR="005D755D" w:rsidRPr="00133600" w:rsidRDefault="005D755D">
            <w:pPr>
              <w:pStyle w:val="ConsPlusNormal"/>
              <w:jc w:val="center"/>
              <w:rPr>
                <w:sz w:val="20"/>
              </w:rPr>
            </w:pPr>
            <w:r w:rsidRPr="00133600">
              <w:rPr>
                <w:sz w:val="20"/>
              </w:rPr>
              <w:t>28653418,69</w:t>
            </w:r>
          </w:p>
        </w:tc>
        <w:tc>
          <w:tcPr>
            <w:tcW w:w="1276" w:type="dxa"/>
            <w:gridSpan w:val="2"/>
          </w:tcPr>
          <w:p w:rsidR="005D755D" w:rsidRPr="00133600" w:rsidRDefault="005D755D">
            <w:pPr>
              <w:pStyle w:val="ConsPlusNormal"/>
              <w:jc w:val="center"/>
              <w:rPr>
                <w:sz w:val="20"/>
              </w:rPr>
            </w:pPr>
            <w:r w:rsidRPr="00133600">
              <w:rPr>
                <w:sz w:val="20"/>
              </w:rPr>
              <w:t>33572037,84</w:t>
            </w:r>
          </w:p>
        </w:tc>
        <w:tc>
          <w:tcPr>
            <w:tcW w:w="1275" w:type="dxa"/>
            <w:gridSpan w:val="2"/>
          </w:tcPr>
          <w:p w:rsidR="005D755D" w:rsidRPr="00133600" w:rsidRDefault="005D755D">
            <w:pPr>
              <w:pStyle w:val="ConsPlusNormal"/>
              <w:jc w:val="center"/>
              <w:rPr>
                <w:sz w:val="20"/>
              </w:rPr>
            </w:pPr>
            <w:r w:rsidRPr="00133600">
              <w:rPr>
                <w:sz w:val="20"/>
              </w:rPr>
              <w:t>33572037,84</w:t>
            </w:r>
          </w:p>
        </w:tc>
      </w:tr>
      <w:tr w:rsidR="005D755D" w:rsidTr="00133600">
        <w:tc>
          <w:tcPr>
            <w:tcW w:w="426" w:type="dxa"/>
            <w:vMerge w:val="restart"/>
          </w:tcPr>
          <w:p w:rsidR="005D755D" w:rsidRDefault="005D755D">
            <w:pPr>
              <w:pStyle w:val="ConsPlusNormal"/>
              <w:jc w:val="both"/>
            </w:pPr>
            <w:r>
              <w:t>2.8</w:t>
            </w:r>
          </w:p>
        </w:tc>
        <w:tc>
          <w:tcPr>
            <w:tcW w:w="2410" w:type="dxa"/>
          </w:tcPr>
          <w:p w:rsidR="005D755D" w:rsidRDefault="005D755D">
            <w:pPr>
              <w:pStyle w:val="ConsPlusNormal"/>
              <w:jc w:val="both"/>
            </w:pPr>
            <w:r>
              <w:t>Предоставление скидки в размере 50 процентов на проезд в железнодорожном транспорте пригородного сообщения ветеранам труда Ивановской области</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1086605,70</w:t>
            </w:r>
          </w:p>
        </w:tc>
        <w:tc>
          <w:tcPr>
            <w:tcW w:w="1276" w:type="dxa"/>
            <w:gridSpan w:val="2"/>
          </w:tcPr>
          <w:p w:rsidR="005D755D" w:rsidRPr="00133600" w:rsidRDefault="005D755D">
            <w:pPr>
              <w:pStyle w:val="ConsPlusNormal"/>
              <w:jc w:val="center"/>
              <w:rPr>
                <w:sz w:val="20"/>
              </w:rPr>
            </w:pPr>
            <w:r w:rsidRPr="00133600">
              <w:rPr>
                <w:sz w:val="20"/>
              </w:rPr>
              <w:t>484000,00</w:t>
            </w:r>
          </w:p>
        </w:tc>
        <w:tc>
          <w:tcPr>
            <w:tcW w:w="1276" w:type="dxa"/>
            <w:gridSpan w:val="2"/>
          </w:tcPr>
          <w:p w:rsidR="005D755D" w:rsidRPr="00133600" w:rsidRDefault="005D755D">
            <w:pPr>
              <w:pStyle w:val="ConsPlusNormal"/>
              <w:jc w:val="center"/>
              <w:rPr>
                <w:sz w:val="20"/>
              </w:rPr>
            </w:pPr>
            <w:r w:rsidRPr="00133600">
              <w:rPr>
                <w:sz w:val="20"/>
              </w:rPr>
              <w:t>487458,90</w:t>
            </w:r>
          </w:p>
        </w:tc>
        <w:tc>
          <w:tcPr>
            <w:tcW w:w="1275" w:type="dxa"/>
            <w:gridSpan w:val="2"/>
          </w:tcPr>
          <w:p w:rsidR="005D755D" w:rsidRPr="00133600" w:rsidRDefault="005D755D">
            <w:pPr>
              <w:pStyle w:val="ConsPlusNormal"/>
              <w:jc w:val="center"/>
              <w:rPr>
                <w:sz w:val="20"/>
              </w:rPr>
            </w:pPr>
            <w:r w:rsidRPr="00133600">
              <w:rPr>
                <w:sz w:val="20"/>
              </w:rPr>
              <w:t>534000,00</w:t>
            </w:r>
          </w:p>
        </w:tc>
        <w:tc>
          <w:tcPr>
            <w:tcW w:w="1276" w:type="dxa"/>
            <w:gridSpan w:val="2"/>
          </w:tcPr>
          <w:p w:rsidR="005D755D" w:rsidRPr="00133600" w:rsidRDefault="005D755D">
            <w:pPr>
              <w:pStyle w:val="ConsPlusNormal"/>
              <w:jc w:val="center"/>
              <w:rPr>
                <w:sz w:val="20"/>
              </w:rPr>
            </w:pPr>
            <w:r w:rsidRPr="00133600">
              <w:rPr>
                <w:sz w:val="20"/>
              </w:rPr>
              <w:t>884000,00</w:t>
            </w:r>
          </w:p>
        </w:tc>
        <w:tc>
          <w:tcPr>
            <w:tcW w:w="1276" w:type="dxa"/>
            <w:gridSpan w:val="2"/>
          </w:tcPr>
          <w:p w:rsidR="005D755D" w:rsidRPr="00133600" w:rsidRDefault="005D755D">
            <w:pPr>
              <w:pStyle w:val="ConsPlusNormal"/>
              <w:jc w:val="center"/>
              <w:rPr>
                <w:sz w:val="20"/>
              </w:rPr>
            </w:pPr>
            <w:r w:rsidRPr="00133600">
              <w:rPr>
                <w:sz w:val="20"/>
              </w:rPr>
              <w:t>1046351,46</w:t>
            </w:r>
          </w:p>
        </w:tc>
        <w:tc>
          <w:tcPr>
            <w:tcW w:w="1276" w:type="dxa"/>
            <w:gridSpan w:val="2"/>
          </w:tcPr>
          <w:p w:rsidR="005D755D" w:rsidRPr="00133600" w:rsidRDefault="005D755D">
            <w:pPr>
              <w:pStyle w:val="ConsPlusNormal"/>
              <w:jc w:val="center"/>
              <w:rPr>
                <w:sz w:val="20"/>
              </w:rPr>
            </w:pPr>
            <w:r w:rsidRPr="00133600">
              <w:rPr>
                <w:sz w:val="20"/>
              </w:rPr>
              <w:t>726000,00</w:t>
            </w:r>
          </w:p>
        </w:tc>
        <w:tc>
          <w:tcPr>
            <w:tcW w:w="1276" w:type="dxa"/>
            <w:gridSpan w:val="2"/>
          </w:tcPr>
          <w:p w:rsidR="005D755D" w:rsidRPr="00133600" w:rsidRDefault="005D755D">
            <w:pPr>
              <w:pStyle w:val="ConsPlusNormal"/>
              <w:jc w:val="center"/>
              <w:rPr>
                <w:sz w:val="20"/>
              </w:rPr>
            </w:pPr>
            <w:r w:rsidRPr="00133600">
              <w:rPr>
                <w:sz w:val="20"/>
              </w:rPr>
              <w:t>726000,00</w:t>
            </w:r>
          </w:p>
        </w:tc>
        <w:tc>
          <w:tcPr>
            <w:tcW w:w="1275" w:type="dxa"/>
            <w:gridSpan w:val="2"/>
          </w:tcPr>
          <w:p w:rsidR="005D755D" w:rsidRPr="00133600" w:rsidRDefault="005D755D">
            <w:pPr>
              <w:pStyle w:val="ConsPlusNormal"/>
              <w:jc w:val="center"/>
              <w:rPr>
                <w:sz w:val="20"/>
              </w:rPr>
            </w:pPr>
            <w:r w:rsidRPr="00133600">
              <w:rPr>
                <w:sz w:val="20"/>
              </w:rPr>
              <w:t>726000,00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1086605,70</w:t>
            </w:r>
          </w:p>
        </w:tc>
        <w:tc>
          <w:tcPr>
            <w:tcW w:w="1276" w:type="dxa"/>
            <w:gridSpan w:val="2"/>
          </w:tcPr>
          <w:p w:rsidR="005D755D" w:rsidRPr="00133600" w:rsidRDefault="005D755D">
            <w:pPr>
              <w:pStyle w:val="ConsPlusNormal"/>
              <w:jc w:val="center"/>
              <w:rPr>
                <w:sz w:val="20"/>
              </w:rPr>
            </w:pPr>
            <w:r w:rsidRPr="00133600">
              <w:rPr>
                <w:sz w:val="20"/>
              </w:rPr>
              <w:t>484000,00</w:t>
            </w:r>
          </w:p>
        </w:tc>
        <w:tc>
          <w:tcPr>
            <w:tcW w:w="1276" w:type="dxa"/>
            <w:gridSpan w:val="2"/>
          </w:tcPr>
          <w:p w:rsidR="005D755D" w:rsidRPr="00133600" w:rsidRDefault="005D755D">
            <w:pPr>
              <w:pStyle w:val="ConsPlusNormal"/>
              <w:jc w:val="center"/>
              <w:rPr>
                <w:sz w:val="20"/>
              </w:rPr>
            </w:pPr>
            <w:r w:rsidRPr="00133600">
              <w:rPr>
                <w:sz w:val="20"/>
              </w:rPr>
              <w:t>487458,90</w:t>
            </w:r>
          </w:p>
        </w:tc>
        <w:tc>
          <w:tcPr>
            <w:tcW w:w="1275" w:type="dxa"/>
            <w:gridSpan w:val="2"/>
          </w:tcPr>
          <w:p w:rsidR="005D755D" w:rsidRPr="00133600" w:rsidRDefault="005D755D">
            <w:pPr>
              <w:pStyle w:val="ConsPlusNormal"/>
              <w:jc w:val="center"/>
              <w:rPr>
                <w:sz w:val="20"/>
              </w:rPr>
            </w:pPr>
            <w:r w:rsidRPr="00133600">
              <w:rPr>
                <w:sz w:val="20"/>
              </w:rPr>
              <w:t>534000,00</w:t>
            </w:r>
          </w:p>
        </w:tc>
        <w:tc>
          <w:tcPr>
            <w:tcW w:w="1276" w:type="dxa"/>
            <w:gridSpan w:val="2"/>
          </w:tcPr>
          <w:p w:rsidR="005D755D" w:rsidRPr="00133600" w:rsidRDefault="005D755D">
            <w:pPr>
              <w:pStyle w:val="ConsPlusNormal"/>
              <w:jc w:val="center"/>
              <w:rPr>
                <w:sz w:val="20"/>
              </w:rPr>
            </w:pPr>
            <w:r w:rsidRPr="00133600">
              <w:rPr>
                <w:sz w:val="20"/>
              </w:rPr>
              <w:t>884000,00</w:t>
            </w:r>
          </w:p>
        </w:tc>
        <w:tc>
          <w:tcPr>
            <w:tcW w:w="1276" w:type="dxa"/>
            <w:gridSpan w:val="2"/>
          </w:tcPr>
          <w:p w:rsidR="005D755D" w:rsidRPr="00133600" w:rsidRDefault="005D755D">
            <w:pPr>
              <w:pStyle w:val="ConsPlusNormal"/>
              <w:jc w:val="center"/>
              <w:rPr>
                <w:sz w:val="20"/>
              </w:rPr>
            </w:pPr>
            <w:r w:rsidRPr="00133600">
              <w:rPr>
                <w:sz w:val="20"/>
              </w:rPr>
              <w:t>1046351,46</w:t>
            </w:r>
          </w:p>
        </w:tc>
        <w:tc>
          <w:tcPr>
            <w:tcW w:w="1276" w:type="dxa"/>
            <w:gridSpan w:val="2"/>
          </w:tcPr>
          <w:p w:rsidR="005D755D" w:rsidRPr="00133600" w:rsidRDefault="005D755D">
            <w:pPr>
              <w:pStyle w:val="ConsPlusNormal"/>
              <w:jc w:val="center"/>
              <w:rPr>
                <w:sz w:val="20"/>
              </w:rPr>
            </w:pPr>
            <w:r w:rsidRPr="00133600">
              <w:rPr>
                <w:sz w:val="20"/>
              </w:rPr>
              <w:t>726000,00</w:t>
            </w:r>
          </w:p>
        </w:tc>
        <w:tc>
          <w:tcPr>
            <w:tcW w:w="1276" w:type="dxa"/>
            <w:gridSpan w:val="2"/>
          </w:tcPr>
          <w:p w:rsidR="005D755D" w:rsidRPr="00133600" w:rsidRDefault="005D755D">
            <w:pPr>
              <w:pStyle w:val="ConsPlusNormal"/>
              <w:jc w:val="center"/>
              <w:rPr>
                <w:sz w:val="20"/>
              </w:rPr>
            </w:pPr>
            <w:r w:rsidRPr="00133600">
              <w:rPr>
                <w:sz w:val="20"/>
              </w:rPr>
              <w:t>726000,00</w:t>
            </w:r>
          </w:p>
        </w:tc>
        <w:tc>
          <w:tcPr>
            <w:tcW w:w="1275" w:type="dxa"/>
            <w:gridSpan w:val="2"/>
          </w:tcPr>
          <w:p w:rsidR="005D755D" w:rsidRPr="00133600" w:rsidRDefault="005D755D">
            <w:pPr>
              <w:pStyle w:val="ConsPlusNormal"/>
              <w:jc w:val="center"/>
              <w:rPr>
                <w:sz w:val="20"/>
              </w:rPr>
            </w:pPr>
            <w:r w:rsidRPr="00133600">
              <w:rPr>
                <w:sz w:val="20"/>
              </w:rPr>
              <w:t>726000,00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1086605,70</w:t>
            </w:r>
          </w:p>
        </w:tc>
        <w:tc>
          <w:tcPr>
            <w:tcW w:w="1276" w:type="dxa"/>
            <w:gridSpan w:val="2"/>
          </w:tcPr>
          <w:p w:rsidR="005D755D" w:rsidRPr="00133600" w:rsidRDefault="005D755D">
            <w:pPr>
              <w:pStyle w:val="ConsPlusNormal"/>
              <w:jc w:val="center"/>
              <w:rPr>
                <w:sz w:val="20"/>
              </w:rPr>
            </w:pPr>
            <w:r w:rsidRPr="00133600">
              <w:rPr>
                <w:sz w:val="20"/>
              </w:rPr>
              <w:t>484000,00</w:t>
            </w:r>
          </w:p>
        </w:tc>
        <w:tc>
          <w:tcPr>
            <w:tcW w:w="1276" w:type="dxa"/>
            <w:gridSpan w:val="2"/>
          </w:tcPr>
          <w:p w:rsidR="005D755D" w:rsidRPr="00133600" w:rsidRDefault="005D755D">
            <w:pPr>
              <w:pStyle w:val="ConsPlusNormal"/>
              <w:jc w:val="center"/>
              <w:rPr>
                <w:sz w:val="20"/>
              </w:rPr>
            </w:pPr>
            <w:r w:rsidRPr="00133600">
              <w:rPr>
                <w:sz w:val="20"/>
              </w:rPr>
              <w:t>487458,90</w:t>
            </w:r>
          </w:p>
        </w:tc>
        <w:tc>
          <w:tcPr>
            <w:tcW w:w="1275" w:type="dxa"/>
            <w:gridSpan w:val="2"/>
          </w:tcPr>
          <w:p w:rsidR="005D755D" w:rsidRPr="00133600" w:rsidRDefault="005D755D">
            <w:pPr>
              <w:pStyle w:val="ConsPlusNormal"/>
              <w:jc w:val="center"/>
              <w:rPr>
                <w:sz w:val="20"/>
              </w:rPr>
            </w:pPr>
            <w:r w:rsidRPr="00133600">
              <w:rPr>
                <w:sz w:val="20"/>
              </w:rPr>
              <w:t>534000,00</w:t>
            </w:r>
          </w:p>
        </w:tc>
        <w:tc>
          <w:tcPr>
            <w:tcW w:w="1276" w:type="dxa"/>
            <w:gridSpan w:val="2"/>
          </w:tcPr>
          <w:p w:rsidR="005D755D" w:rsidRPr="00133600" w:rsidRDefault="005D755D">
            <w:pPr>
              <w:pStyle w:val="ConsPlusNormal"/>
              <w:jc w:val="center"/>
              <w:rPr>
                <w:sz w:val="20"/>
              </w:rPr>
            </w:pPr>
            <w:r w:rsidRPr="00133600">
              <w:rPr>
                <w:sz w:val="20"/>
              </w:rPr>
              <w:t>884000,00</w:t>
            </w:r>
          </w:p>
        </w:tc>
        <w:tc>
          <w:tcPr>
            <w:tcW w:w="1276" w:type="dxa"/>
            <w:gridSpan w:val="2"/>
          </w:tcPr>
          <w:p w:rsidR="005D755D" w:rsidRPr="00133600" w:rsidRDefault="005D755D">
            <w:pPr>
              <w:pStyle w:val="ConsPlusNormal"/>
              <w:jc w:val="center"/>
              <w:rPr>
                <w:sz w:val="20"/>
              </w:rPr>
            </w:pPr>
            <w:r w:rsidRPr="00133600">
              <w:rPr>
                <w:sz w:val="20"/>
              </w:rPr>
              <w:t>1046351,46</w:t>
            </w:r>
          </w:p>
        </w:tc>
        <w:tc>
          <w:tcPr>
            <w:tcW w:w="1276" w:type="dxa"/>
            <w:gridSpan w:val="2"/>
          </w:tcPr>
          <w:p w:rsidR="005D755D" w:rsidRPr="00133600" w:rsidRDefault="005D755D">
            <w:pPr>
              <w:pStyle w:val="ConsPlusNormal"/>
              <w:jc w:val="center"/>
              <w:rPr>
                <w:sz w:val="20"/>
              </w:rPr>
            </w:pPr>
            <w:r w:rsidRPr="00133600">
              <w:rPr>
                <w:sz w:val="20"/>
              </w:rPr>
              <w:t>726000,00</w:t>
            </w:r>
          </w:p>
        </w:tc>
        <w:tc>
          <w:tcPr>
            <w:tcW w:w="1276" w:type="dxa"/>
            <w:gridSpan w:val="2"/>
          </w:tcPr>
          <w:p w:rsidR="005D755D" w:rsidRPr="00133600" w:rsidRDefault="005D755D">
            <w:pPr>
              <w:pStyle w:val="ConsPlusNormal"/>
              <w:jc w:val="center"/>
              <w:rPr>
                <w:sz w:val="20"/>
              </w:rPr>
            </w:pPr>
            <w:r w:rsidRPr="00133600">
              <w:rPr>
                <w:sz w:val="20"/>
              </w:rPr>
              <w:t>726000,00</w:t>
            </w:r>
          </w:p>
        </w:tc>
        <w:tc>
          <w:tcPr>
            <w:tcW w:w="1275" w:type="dxa"/>
            <w:gridSpan w:val="2"/>
          </w:tcPr>
          <w:p w:rsidR="005D755D" w:rsidRPr="00133600" w:rsidRDefault="005D755D">
            <w:pPr>
              <w:pStyle w:val="ConsPlusNormal"/>
              <w:jc w:val="center"/>
              <w:rPr>
                <w:sz w:val="20"/>
              </w:rPr>
            </w:pPr>
            <w:r w:rsidRPr="00133600">
              <w:rPr>
                <w:sz w:val="20"/>
              </w:rPr>
              <w:t>726000,00</w:t>
            </w:r>
          </w:p>
        </w:tc>
      </w:tr>
      <w:tr w:rsidR="005D755D" w:rsidTr="00133600">
        <w:tc>
          <w:tcPr>
            <w:tcW w:w="426" w:type="dxa"/>
            <w:vMerge w:val="restart"/>
          </w:tcPr>
          <w:p w:rsidR="005D755D" w:rsidRDefault="005D755D">
            <w:pPr>
              <w:pStyle w:val="ConsPlusNormal"/>
              <w:jc w:val="both"/>
            </w:pPr>
            <w:r>
              <w:t>3</w:t>
            </w:r>
          </w:p>
        </w:tc>
        <w:tc>
          <w:tcPr>
            <w:tcW w:w="2410" w:type="dxa"/>
          </w:tcPr>
          <w:p w:rsidR="005D755D" w:rsidRDefault="005D755D">
            <w:pPr>
              <w:pStyle w:val="ConsPlusNormal"/>
              <w:jc w:val="both"/>
            </w:pPr>
            <w: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16981141,61</w:t>
            </w:r>
          </w:p>
        </w:tc>
        <w:tc>
          <w:tcPr>
            <w:tcW w:w="1276" w:type="dxa"/>
            <w:gridSpan w:val="2"/>
          </w:tcPr>
          <w:p w:rsidR="005D755D" w:rsidRPr="00133600" w:rsidRDefault="005D755D">
            <w:pPr>
              <w:pStyle w:val="ConsPlusNormal"/>
              <w:jc w:val="center"/>
              <w:rPr>
                <w:sz w:val="20"/>
              </w:rPr>
            </w:pPr>
            <w:r w:rsidRPr="00133600">
              <w:rPr>
                <w:sz w:val="20"/>
              </w:rPr>
              <w:t>16795885,90</w:t>
            </w:r>
          </w:p>
        </w:tc>
        <w:tc>
          <w:tcPr>
            <w:tcW w:w="1276" w:type="dxa"/>
            <w:gridSpan w:val="2"/>
          </w:tcPr>
          <w:p w:rsidR="005D755D" w:rsidRPr="00133600" w:rsidRDefault="005D755D">
            <w:pPr>
              <w:pStyle w:val="ConsPlusNormal"/>
              <w:jc w:val="center"/>
              <w:rPr>
                <w:sz w:val="20"/>
              </w:rPr>
            </w:pPr>
            <w:r w:rsidRPr="00133600">
              <w:rPr>
                <w:sz w:val="20"/>
              </w:rPr>
              <w:t>15814730,31</w:t>
            </w:r>
          </w:p>
        </w:tc>
        <w:tc>
          <w:tcPr>
            <w:tcW w:w="1275" w:type="dxa"/>
            <w:gridSpan w:val="2"/>
          </w:tcPr>
          <w:p w:rsidR="005D755D" w:rsidRPr="00133600" w:rsidRDefault="005D755D">
            <w:pPr>
              <w:pStyle w:val="ConsPlusNormal"/>
              <w:jc w:val="center"/>
              <w:rPr>
                <w:sz w:val="20"/>
              </w:rPr>
            </w:pPr>
            <w:r w:rsidRPr="00133600">
              <w:rPr>
                <w:sz w:val="20"/>
              </w:rPr>
              <w:t>16405474,60</w:t>
            </w:r>
          </w:p>
        </w:tc>
        <w:tc>
          <w:tcPr>
            <w:tcW w:w="1276" w:type="dxa"/>
            <w:gridSpan w:val="2"/>
          </w:tcPr>
          <w:p w:rsidR="005D755D" w:rsidRPr="00133600" w:rsidRDefault="005D755D">
            <w:pPr>
              <w:pStyle w:val="ConsPlusNormal"/>
              <w:jc w:val="center"/>
              <w:rPr>
                <w:sz w:val="20"/>
              </w:rPr>
            </w:pPr>
            <w:r w:rsidRPr="00133600">
              <w:rPr>
                <w:sz w:val="20"/>
              </w:rPr>
              <w:t>13728944,60</w:t>
            </w:r>
          </w:p>
        </w:tc>
        <w:tc>
          <w:tcPr>
            <w:tcW w:w="1276" w:type="dxa"/>
            <w:gridSpan w:val="2"/>
          </w:tcPr>
          <w:p w:rsidR="005D755D" w:rsidRPr="00133600" w:rsidRDefault="005D755D">
            <w:pPr>
              <w:pStyle w:val="ConsPlusNormal"/>
              <w:jc w:val="center"/>
              <w:rPr>
                <w:sz w:val="20"/>
              </w:rPr>
            </w:pPr>
            <w:r w:rsidRPr="00133600">
              <w:rPr>
                <w:sz w:val="20"/>
              </w:rPr>
              <w:t>13237693,41</w:t>
            </w:r>
          </w:p>
        </w:tc>
        <w:tc>
          <w:tcPr>
            <w:tcW w:w="1276" w:type="dxa"/>
            <w:gridSpan w:val="2"/>
          </w:tcPr>
          <w:p w:rsidR="005D755D" w:rsidRPr="00133600" w:rsidRDefault="005D755D">
            <w:pPr>
              <w:pStyle w:val="ConsPlusNormal"/>
              <w:jc w:val="center"/>
              <w:rPr>
                <w:sz w:val="20"/>
              </w:rPr>
            </w:pPr>
            <w:r w:rsidRPr="00133600">
              <w:rPr>
                <w:sz w:val="20"/>
              </w:rPr>
              <w:t>11874906,45</w:t>
            </w:r>
          </w:p>
        </w:tc>
        <w:tc>
          <w:tcPr>
            <w:tcW w:w="1276" w:type="dxa"/>
            <w:gridSpan w:val="2"/>
          </w:tcPr>
          <w:p w:rsidR="005D755D" w:rsidRPr="00133600" w:rsidRDefault="005D755D">
            <w:pPr>
              <w:pStyle w:val="ConsPlusNormal"/>
              <w:jc w:val="center"/>
              <w:rPr>
                <w:sz w:val="20"/>
              </w:rPr>
            </w:pPr>
            <w:r w:rsidRPr="00133600">
              <w:rPr>
                <w:sz w:val="20"/>
              </w:rPr>
              <w:t>10573490,89</w:t>
            </w:r>
          </w:p>
        </w:tc>
        <w:tc>
          <w:tcPr>
            <w:tcW w:w="1275" w:type="dxa"/>
            <w:gridSpan w:val="2"/>
          </w:tcPr>
          <w:p w:rsidR="005D755D" w:rsidRPr="00133600" w:rsidRDefault="005D755D">
            <w:pPr>
              <w:pStyle w:val="ConsPlusNormal"/>
              <w:jc w:val="center"/>
              <w:rPr>
                <w:sz w:val="20"/>
              </w:rPr>
            </w:pPr>
            <w:r w:rsidRPr="00133600">
              <w:rPr>
                <w:sz w:val="20"/>
              </w:rPr>
              <w:t>9634507,44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15318009,61</w:t>
            </w:r>
          </w:p>
        </w:tc>
        <w:tc>
          <w:tcPr>
            <w:tcW w:w="1276" w:type="dxa"/>
            <w:gridSpan w:val="2"/>
          </w:tcPr>
          <w:p w:rsidR="005D755D" w:rsidRPr="00133600" w:rsidRDefault="005D755D">
            <w:pPr>
              <w:pStyle w:val="ConsPlusNormal"/>
              <w:jc w:val="center"/>
              <w:rPr>
                <w:sz w:val="20"/>
              </w:rPr>
            </w:pPr>
            <w:r w:rsidRPr="00133600">
              <w:rPr>
                <w:sz w:val="20"/>
              </w:rPr>
              <w:t>16132364,27</w:t>
            </w:r>
          </w:p>
        </w:tc>
        <w:tc>
          <w:tcPr>
            <w:tcW w:w="1276" w:type="dxa"/>
            <w:gridSpan w:val="2"/>
          </w:tcPr>
          <w:p w:rsidR="005D755D" w:rsidRPr="00133600" w:rsidRDefault="005D755D">
            <w:pPr>
              <w:pStyle w:val="ConsPlusNormal"/>
              <w:jc w:val="center"/>
              <w:rPr>
                <w:sz w:val="20"/>
              </w:rPr>
            </w:pPr>
            <w:r w:rsidRPr="00133600">
              <w:rPr>
                <w:sz w:val="20"/>
              </w:rPr>
              <w:t>15244468,54</w:t>
            </w:r>
          </w:p>
        </w:tc>
        <w:tc>
          <w:tcPr>
            <w:tcW w:w="1275" w:type="dxa"/>
            <w:gridSpan w:val="2"/>
          </w:tcPr>
          <w:p w:rsidR="005D755D" w:rsidRPr="00133600" w:rsidRDefault="005D755D">
            <w:pPr>
              <w:pStyle w:val="ConsPlusNormal"/>
              <w:jc w:val="center"/>
              <w:rPr>
                <w:sz w:val="20"/>
              </w:rPr>
            </w:pPr>
            <w:r w:rsidRPr="00133600">
              <w:rPr>
                <w:sz w:val="20"/>
              </w:rPr>
              <w:t>15973112,07</w:t>
            </w:r>
          </w:p>
        </w:tc>
        <w:tc>
          <w:tcPr>
            <w:tcW w:w="1276" w:type="dxa"/>
            <w:gridSpan w:val="2"/>
          </w:tcPr>
          <w:p w:rsidR="005D755D" w:rsidRPr="00133600" w:rsidRDefault="005D755D">
            <w:pPr>
              <w:pStyle w:val="ConsPlusNormal"/>
              <w:jc w:val="center"/>
              <w:rPr>
                <w:sz w:val="20"/>
              </w:rPr>
            </w:pPr>
            <w:r w:rsidRPr="00133600">
              <w:rPr>
                <w:sz w:val="20"/>
              </w:rPr>
              <w:t>13298782,07</w:t>
            </w:r>
          </w:p>
        </w:tc>
        <w:tc>
          <w:tcPr>
            <w:tcW w:w="1276" w:type="dxa"/>
            <w:gridSpan w:val="2"/>
          </w:tcPr>
          <w:p w:rsidR="005D755D" w:rsidRPr="00133600" w:rsidRDefault="005D755D">
            <w:pPr>
              <w:pStyle w:val="ConsPlusNormal"/>
              <w:jc w:val="center"/>
              <w:rPr>
                <w:sz w:val="20"/>
              </w:rPr>
            </w:pPr>
            <w:r w:rsidRPr="00133600">
              <w:rPr>
                <w:sz w:val="20"/>
              </w:rPr>
              <w:t>12805890,63</w:t>
            </w:r>
          </w:p>
        </w:tc>
        <w:tc>
          <w:tcPr>
            <w:tcW w:w="1276" w:type="dxa"/>
            <w:gridSpan w:val="2"/>
          </w:tcPr>
          <w:p w:rsidR="005D755D" w:rsidRPr="00133600" w:rsidRDefault="005D755D">
            <w:pPr>
              <w:pStyle w:val="ConsPlusNormal"/>
              <w:jc w:val="center"/>
              <w:rPr>
                <w:sz w:val="20"/>
              </w:rPr>
            </w:pPr>
            <w:r w:rsidRPr="00133600">
              <w:rPr>
                <w:sz w:val="20"/>
              </w:rPr>
              <w:t>11442543,92</w:t>
            </w:r>
          </w:p>
        </w:tc>
        <w:tc>
          <w:tcPr>
            <w:tcW w:w="1276" w:type="dxa"/>
            <w:gridSpan w:val="2"/>
          </w:tcPr>
          <w:p w:rsidR="005D755D" w:rsidRPr="00133600" w:rsidRDefault="005D755D">
            <w:pPr>
              <w:pStyle w:val="ConsPlusNormal"/>
              <w:jc w:val="center"/>
              <w:rPr>
                <w:sz w:val="20"/>
              </w:rPr>
            </w:pPr>
            <w:r w:rsidRPr="00133600">
              <w:rPr>
                <w:sz w:val="20"/>
              </w:rPr>
              <w:t>9989055,69</w:t>
            </w:r>
          </w:p>
        </w:tc>
        <w:tc>
          <w:tcPr>
            <w:tcW w:w="1275" w:type="dxa"/>
            <w:gridSpan w:val="2"/>
          </w:tcPr>
          <w:p w:rsidR="005D755D" w:rsidRPr="00133600" w:rsidRDefault="005D755D">
            <w:pPr>
              <w:pStyle w:val="ConsPlusNormal"/>
              <w:jc w:val="center"/>
              <w:rPr>
                <w:sz w:val="20"/>
              </w:rPr>
            </w:pPr>
            <w:r w:rsidRPr="00133600">
              <w:rPr>
                <w:sz w:val="20"/>
              </w:rPr>
              <w:t>9050072,24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1663132,00</w:t>
            </w:r>
          </w:p>
        </w:tc>
        <w:tc>
          <w:tcPr>
            <w:tcW w:w="1276" w:type="dxa"/>
            <w:gridSpan w:val="2"/>
          </w:tcPr>
          <w:p w:rsidR="005D755D" w:rsidRPr="00133600" w:rsidRDefault="005D755D">
            <w:pPr>
              <w:pStyle w:val="ConsPlusNormal"/>
              <w:jc w:val="center"/>
              <w:rPr>
                <w:sz w:val="20"/>
              </w:rPr>
            </w:pPr>
            <w:r w:rsidRPr="00133600">
              <w:rPr>
                <w:sz w:val="20"/>
              </w:rPr>
              <w:t>663521,63</w:t>
            </w:r>
          </w:p>
        </w:tc>
        <w:tc>
          <w:tcPr>
            <w:tcW w:w="1276" w:type="dxa"/>
            <w:gridSpan w:val="2"/>
          </w:tcPr>
          <w:p w:rsidR="005D755D" w:rsidRPr="00133600" w:rsidRDefault="005D755D">
            <w:pPr>
              <w:pStyle w:val="ConsPlusNormal"/>
              <w:jc w:val="center"/>
              <w:rPr>
                <w:sz w:val="20"/>
              </w:rPr>
            </w:pPr>
            <w:r w:rsidRPr="00133600">
              <w:rPr>
                <w:sz w:val="20"/>
              </w:rPr>
              <w:t>570261,77</w:t>
            </w:r>
          </w:p>
        </w:tc>
        <w:tc>
          <w:tcPr>
            <w:tcW w:w="1275" w:type="dxa"/>
            <w:gridSpan w:val="2"/>
          </w:tcPr>
          <w:p w:rsidR="005D755D" w:rsidRPr="00133600" w:rsidRDefault="005D755D">
            <w:pPr>
              <w:pStyle w:val="ConsPlusNormal"/>
              <w:jc w:val="center"/>
              <w:rPr>
                <w:sz w:val="20"/>
              </w:rPr>
            </w:pPr>
            <w:r w:rsidRPr="00133600">
              <w:rPr>
                <w:sz w:val="20"/>
              </w:rPr>
              <w:t>432362,53</w:t>
            </w:r>
          </w:p>
        </w:tc>
        <w:tc>
          <w:tcPr>
            <w:tcW w:w="1276" w:type="dxa"/>
            <w:gridSpan w:val="2"/>
          </w:tcPr>
          <w:p w:rsidR="005D755D" w:rsidRPr="00133600" w:rsidRDefault="005D755D">
            <w:pPr>
              <w:pStyle w:val="ConsPlusNormal"/>
              <w:jc w:val="center"/>
              <w:rPr>
                <w:sz w:val="20"/>
              </w:rPr>
            </w:pPr>
            <w:r w:rsidRPr="00133600">
              <w:rPr>
                <w:sz w:val="20"/>
              </w:rPr>
              <w:t>430162,53</w:t>
            </w:r>
          </w:p>
        </w:tc>
        <w:tc>
          <w:tcPr>
            <w:tcW w:w="1276" w:type="dxa"/>
            <w:gridSpan w:val="2"/>
          </w:tcPr>
          <w:p w:rsidR="005D755D" w:rsidRPr="00133600" w:rsidRDefault="005D755D">
            <w:pPr>
              <w:pStyle w:val="ConsPlusNormal"/>
              <w:jc w:val="center"/>
              <w:rPr>
                <w:sz w:val="20"/>
              </w:rPr>
            </w:pPr>
            <w:r w:rsidRPr="00133600">
              <w:rPr>
                <w:sz w:val="20"/>
              </w:rPr>
              <w:t>431802,78</w:t>
            </w:r>
          </w:p>
        </w:tc>
        <w:tc>
          <w:tcPr>
            <w:tcW w:w="1276" w:type="dxa"/>
            <w:gridSpan w:val="2"/>
          </w:tcPr>
          <w:p w:rsidR="005D755D" w:rsidRPr="00133600" w:rsidRDefault="005D755D">
            <w:pPr>
              <w:pStyle w:val="ConsPlusNormal"/>
              <w:jc w:val="center"/>
              <w:rPr>
                <w:sz w:val="20"/>
              </w:rPr>
            </w:pPr>
            <w:r w:rsidRPr="00133600">
              <w:rPr>
                <w:sz w:val="20"/>
              </w:rPr>
              <w:t>432362,53</w:t>
            </w:r>
          </w:p>
        </w:tc>
        <w:tc>
          <w:tcPr>
            <w:tcW w:w="1276" w:type="dxa"/>
            <w:gridSpan w:val="2"/>
          </w:tcPr>
          <w:p w:rsidR="005D755D" w:rsidRPr="00133600" w:rsidRDefault="005D755D">
            <w:pPr>
              <w:pStyle w:val="ConsPlusNormal"/>
              <w:jc w:val="center"/>
              <w:rPr>
                <w:sz w:val="20"/>
              </w:rPr>
            </w:pPr>
            <w:r w:rsidRPr="00133600">
              <w:rPr>
                <w:sz w:val="20"/>
              </w:rPr>
              <w:t>584435,2</w:t>
            </w:r>
          </w:p>
        </w:tc>
        <w:tc>
          <w:tcPr>
            <w:tcW w:w="1275" w:type="dxa"/>
            <w:gridSpan w:val="2"/>
          </w:tcPr>
          <w:p w:rsidR="005D755D" w:rsidRPr="00133600" w:rsidRDefault="005D755D">
            <w:pPr>
              <w:pStyle w:val="ConsPlusNormal"/>
              <w:jc w:val="center"/>
              <w:rPr>
                <w:sz w:val="20"/>
              </w:rPr>
            </w:pPr>
            <w:r w:rsidRPr="00133600">
              <w:rPr>
                <w:sz w:val="20"/>
              </w:rPr>
              <w:t>584435,2</w:t>
            </w:r>
          </w:p>
        </w:tc>
      </w:tr>
      <w:tr w:rsidR="005D755D" w:rsidTr="00133600">
        <w:tc>
          <w:tcPr>
            <w:tcW w:w="426" w:type="dxa"/>
            <w:vMerge w:val="restart"/>
          </w:tcPr>
          <w:p w:rsidR="005D755D" w:rsidRDefault="005D755D">
            <w:pPr>
              <w:pStyle w:val="ConsPlusNormal"/>
              <w:jc w:val="both"/>
            </w:pPr>
            <w:r>
              <w:t>3.1</w:t>
            </w:r>
          </w:p>
        </w:tc>
        <w:tc>
          <w:tcPr>
            <w:tcW w:w="2410" w:type="dxa"/>
          </w:tcPr>
          <w:p w:rsidR="005D755D" w:rsidRDefault="005D755D">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11493000,10</w:t>
            </w:r>
          </w:p>
        </w:tc>
        <w:tc>
          <w:tcPr>
            <w:tcW w:w="1276" w:type="dxa"/>
            <w:gridSpan w:val="2"/>
          </w:tcPr>
          <w:p w:rsidR="005D755D" w:rsidRPr="00133600" w:rsidRDefault="005D755D">
            <w:pPr>
              <w:pStyle w:val="ConsPlusNormal"/>
              <w:jc w:val="center"/>
              <w:rPr>
                <w:sz w:val="20"/>
              </w:rPr>
            </w:pPr>
            <w:r w:rsidRPr="00133600">
              <w:rPr>
                <w:sz w:val="20"/>
              </w:rPr>
              <w:t>11603779,62</w:t>
            </w:r>
          </w:p>
        </w:tc>
        <w:tc>
          <w:tcPr>
            <w:tcW w:w="1276" w:type="dxa"/>
            <w:gridSpan w:val="2"/>
          </w:tcPr>
          <w:p w:rsidR="005D755D" w:rsidRPr="00133600" w:rsidRDefault="005D755D">
            <w:pPr>
              <w:pStyle w:val="ConsPlusNormal"/>
              <w:jc w:val="center"/>
              <w:rPr>
                <w:sz w:val="20"/>
              </w:rPr>
            </w:pPr>
            <w:r w:rsidRPr="00133600">
              <w:rPr>
                <w:sz w:val="20"/>
              </w:rPr>
              <w:t>10849836,81</w:t>
            </w:r>
          </w:p>
        </w:tc>
        <w:tc>
          <w:tcPr>
            <w:tcW w:w="1275" w:type="dxa"/>
            <w:gridSpan w:val="2"/>
          </w:tcPr>
          <w:p w:rsidR="005D755D" w:rsidRPr="00133600" w:rsidRDefault="005D755D">
            <w:pPr>
              <w:pStyle w:val="ConsPlusNormal"/>
              <w:jc w:val="center"/>
              <w:rPr>
                <w:sz w:val="20"/>
              </w:rPr>
            </w:pPr>
            <w:r w:rsidRPr="00133600">
              <w:rPr>
                <w:sz w:val="20"/>
              </w:rPr>
              <w:t>10755344,24</w:t>
            </w:r>
          </w:p>
        </w:tc>
        <w:tc>
          <w:tcPr>
            <w:tcW w:w="1276" w:type="dxa"/>
            <w:gridSpan w:val="2"/>
          </w:tcPr>
          <w:p w:rsidR="005D755D" w:rsidRPr="00133600" w:rsidRDefault="005D755D">
            <w:pPr>
              <w:pStyle w:val="ConsPlusNormal"/>
              <w:jc w:val="center"/>
              <w:rPr>
                <w:sz w:val="20"/>
              </w:rPr>
            </w:pPr>
            <w:r w:rsidRPr="00133600">
              <w:rPr>
                <w:sz w:val="20"/>
              </w:rPr>
              <w:t>9316893,62</w:t>
            </w:r>
          </w:p>
        </w:tc>
        <w:tc>
          <w:tcPr>
            <w:tcW w:w="1276" w:type="dxa"/>
            <w:gridSpan w:val="2"/>
          </w:tcPr>
          <w:p w:rsidR="005D755D" w:rsidRPr="00133600" w:rsidRDefault="005D755D">
            <w:pPr>
              <w:pStyle w:val="ConsPlusNormal"/>
              <w:jc w:val="center"/>
              <w:rPr>
                <w:sz w:val="20"/>
              </w:rPr>
            </w:pPr>
            <w:r w:rsidRPr="00133600">
              <w:rPr>
                <w:sz w:val="20"/>
              </w:rPr>
              <w:t>8861095,52</w:t>
            </w:r>
          </w:p>
        </w:tc>
        <w:tc>
          <w:tcPr>
            <w:tcW w:w="1276" w:type="dxa"/>
            <w:gridSpan w:val="2"/>
          </w:tcPr>
          <w:p w:rsidR="005D755D" w:rsidRPr="00133600" w:rsidRDefault="005D755D">
            <w:pPr>
              <w:pStyle w:val="ConsPlusNormal"/>
              <w:jc w:val="center"/>
              <w:rPr>
                <w:sz w:val="20"/>
              </w:rPr>
            </w:pPr>
            <w:r w:rsidRPr="00133600">
              <w:rPr>
                <w:sz w:val="20"/>
              </w:rPr>
              <w:t>7672152,34</w:t>
            </w:r>
          </w:p>
        </w:tc>
        <w:tc>
          <w:tcPr>
            <w:tcW w:w="1276" w:type="dxa"/>
            <w:gridSpan w:val="2"/>
          </w:tcPr>
          <w:p w:rsidR="005D755D" w:rsidRPr="00133600" w:rsidRDefault="005D755D">
            <w:pPr>
              <w:pStyle w:val="ConsPlusNormal"/>
              <w:jc w:val="center"/>
              <w:rPr>
                <w:sz w:val="20"/>
              </w:rPr>
            </w:pPr>
            <w:r w:rsidRPr="00133600">
              <w:rPr>
                <w:sz w:val="20"/>
              </w:rPr>
              <w:t>6747127,73</w:t>
            </w:r>
          </w:p>
        </w:tc>
        <w:tc>
          <w:tcPr>
            <w:tcW w:w="1275" w:type="dxa"/>
            <w:gridSpan w:val="2"/>
          </w:tcPr>
          <w:p w:rsidR="005D755D" w:rsidRPr="00133600" w:rsidRDefault="005D755D">
            <w:pPr>
              <w:pStyle w:val="ConsPlusNormal"/>
              <w:jc w:val="center"/>
              <w:rPr>
                <w:sz w:val="20"/>
              </w:rPr>
            </w:pPr>
            <w:r w:rsidRPr="00133600">
              <w:rPr>
                <w:sz w:val="20"/>
              </w:rPr>
              <w:t>5675279,44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11493000,10</w:t>
            </w:r>
          </w:p>
        </w:tc>
        <w:tc>
          <w:tcPr>
            <w:tcW w:w="1276" w:type="dxa"/>
            <w:gridSpan w:val="2"/>
          </w:tcPr>
          <w:p w:rsidR="005D755D" w:rsidRPr="00133600" w:rsidRDefault="005D755D">
            <w:pPr>
              <w:pStyle w:val="ConsPlusNormal"/>
              <w:jc w:val="center"/>
              <w:rPr>
                <w:sz w:val="20"/>
              </w:rPr>
            </w:pPr>
            <w:r w:rsidRPr="00133600">
              <w:rPr>
                <w:sz w:val="20"/>
              </w:rPr>
              <w:t>11603779,62</w:t>
            </w:r>
          </w:p>
        </w:tc>
        <w:tc>
          <w:tcPr>
            <w:tcW w:w="1276" w:type="dxa"/>
            <w:gridSpan w:val="2"/>
          </w:tcPr>
          <w:p w:rsidR="005D755D" w:rsidRPr="00133600" w:rsidRDefault="005D755D">
            <w:pPr>
              <w:pStyle w:val="ConsPlusNormal"/>
              <w:jc w:val="center"/>
              <w:rPr>
                <w:sz w:val="20"/>
              </w:rPr>
            </w:pPr>
            <w:r w:rsidRPr="00133600">
              <w:rPr>
                <w:sz w:val="20"/>
              </w:rPr>
              <w:t>10849836,81</w:t>
            </w:r>
          </w:p>
        </w:tc>
        <w:tc>
          <w:tcPr>
            <w:tcW w:w="1275" w:type="dxa"/>
            <w:gridSpan w:val="2"/>
          </w:tcPr>
          <w:p w:rsidR="005D755D" w:rsidRPr="00133600" w:rsidRDefault="005D755D">
            <w:pPr>
              <w:pStyle w:val="ConsPlusNormal"/>
              <w:jc w:val="center"/>
              <w:rPr>
                <w:sz w:val="20"/>
              </w:rPr>
            </w:pPr>
            <w:r w:rsidRPr="00133600">
              <w:rPr>
                <w:sz w:val="20"/>
              </w:rPr>
              <w:t>10755344,24</w:t>
            </w:r>
          </w:p>
        </w:tc>
        <w:tc>
          <w:tcPr>
            <w:tcW w:w="1276" w:type="dxa"/>
            <w:gridSpan w:val="2"/>
          </w:tcPr>
          <w:p w:rsidR="005D755D" w:rsidRPr="00133600" w:rsidRDefault="005D755D">
            <w:pPr>
              <w:pStyle w:val="ConsPlusNormal"/>
              <w:jc w:val="center"/>
              <w:rPr>
                <w:sz w:val="20"/>
              </w:rPr>
            </w:pPr>
            <w:r w:rsidRPr="00133600">
              <w:rPr>
                <w:sz w:val="20"/>
              </w:rPr>
              <w:t>9316893,62</w:t>
            </w:r>
          </w:p>
        </w:tc>
        <w:tc>
          <w:tcPr>
            <w:tcW w:w="1276" w:type="dxa"/>
            <w:gridSpan w:val="2"/>
          </w:tcPr>
          <w:p w:rsidR="005D755D" w:rsidRPr="00133600" w:rsidRDefault="005D755D">
            <w:pPr>
              <w:pStyle w:val="ConsPlusNormal"/>
              <w:jc w:val="center"/>
              <w:rPr>
                <w:sz w:val="20"/>
              </w:rPr>
            </w:pPr>
            <w:r w:rsidRPr="00133600">
              <w:rPr>
                <w:sz w:val="20"/>
              </w:rPr>
              <w:t>8861095,52</w:t>
            </w:r>
          </w:p>
        </w:tc>
        <w:tc>
          <w:tcPr>
            <w:tcW w:w="1276" w:type="dxa"/>
            <w:gridSpan w:val="2"/>
          </w:tcPr>
          <w:p w:rsidR="005D755D" w:rsidRPr="00133600" w:rsidRDefault="005D755D">
            <w:pPr>
              <w:pStyle w:val="ConsPlusNormal"/>
              <w:jc w:val="center"/>
              <w:rPr>
                <w:sz w:val="20"/>
              </w:rPr>
            </w:pPr>
            <w:r w:rsidRPr="00133600">
              <w:rPr>
                <w:sz w:val="20"/>
              </w:rPr>
              <w:t>7672152,34</w:t>
            </w:r>
          </w:p>
        </w:tc>
        <w:tc>
          <w:tcPr>
            <w:tcW w:w="1276" w:type="dxa"/>
            <w:gridSpan w:val="2"/>
          </w:tcPr>
          <w:p w:rsidR="005D755D" w:rsidRPr="00133600" w:rsidRDefault="005D755D">
            <w:pPr>
              <w:pStyle w:val="ConsPlusNormal"/>
              <w:jc w:val="center"/>
              <w:rPr>
                <w:sz w:val="20"/>
              </w:rPr>
            </w:pPr>
            <w:r w:rsidRPr="00133600">
              <w:rPr>
                <w:sz w:val="20"/>
              </w:rPr>
              <w:t>6747127,73</w:t>
            </w:r>
          </w:p>
        </w:tc>
        <w:tc>
          <w:tcPr>
            <w:tcW w:w="1275" w:type="dxa"/>
            <w:gridSpan w:val="2"/>
          </w:tcPr>
          <w:p w:rsidR="005D755D" w:rsidRPr="00133600" w:rsidRDefault="005D755D">
            <w:pPr>
              <w:pStyle w:val="ConsPlusNormal"/>
              <w:jc w:val="center"/>
              <w:rPr>
                <w:sz w:val="20"/>
              </w:rPr>
            </w:pPr>
            <w:r w:rsidRPr="00133600">
              <w:rPr>
                <w:sz w:val="20"/>
              </w:rPr>
              <w:t>5675279,44</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11493000,10</w:t>
            </w:r>
          </w:p>
        </w:tc>
        <w:tc>
          <w:tcPr>
            <w:tcW w:w="1276" w:type="dxa"/>
            <w:gridSpan w:val="2"/>
          </w:tcPr>
          <w:p w:rsidR="005D755D" w:rsidRPr="00133600" w:rsidRDefault="005D755D">
            <w:pPr>
              <w:pStyle w:val="ConsPlusNormal"/>
              <w:jc w:val="center"/>
              <w:rPr>
                <w:sz w:val="20"/>
              </w:rPr>
            </w:pPr>
            <w:r w:rsidRPr="00133600">
              <w:rPr>
                <w:sz w:val="20"/>
              </w:rPr>
              <w:t>11603779,62</w:t>
            </w:r>
          </w:p>
        </w:tc>
        <w:tc>
          <w:tcPr>
            <w:tcW w:w="1276" w:type="dxa"/>
            <w:gridSpan w:val="2"/>
          </w:tcPr>
          <w:p w:rsidR="005D755D" w:rsidRPr="00133600" w:rsidRDefault="005D755D">
            <w:pPr>
              <w:pStyle w:val="ConsPlusNormal"/>
              <w:jc w:val="center"/>
              <w:rPr>
                <w:sz w:val="20"/>
              </w:rPr>
            </w:pPr>
            <w:r w:rsidRPr="00133600">
              <w:rPr>
                <w:sz w:val="20"/>
              </w:rPr>
              <w:t>10849836,81</w:t>
            </w:r>
          </w:p>
        </w:tc>
        <w:tc>
          <w:tcPr>
            <w:tcW w:w="1275" w:type="dxa"/>
            <w:gridSpan w:val="2"/>
          </w:tcPr>
          <w:p w:rsidR="005D755D" w:rsidRPr="00133600" w:rsidRDefault="005D755D">
            <w:pPr>
              <w:pStyle w:val="ConsPlusNormal"/>
              <w:jc w:val="center"/>
              <w:rPr>
                <w:sz w:val="20"/>
              </w:rPr>
            </w:pPr>
            <w:r w:rsidRPr="00133600">
              <w:rPr>
                <w:sz w:val="20"/>
              </w:rPr>
              <w:t>10755344,24</w:t>
            </w:r>
          </w:p>
        </w:tc>
        <w:tc>
          <w:tcPr>
            <w:tcW w:w="1276" w:type="dxa"/>
            <w:gridSpan w:val="2"/>
          </w:tcPr>
          <w:p w:rsidR="005D755D" w:rsidRPr="00133600" w:rsidRDefault="005D755D">
            <w:pPr>
              <w:pStyle w:val="ConsPlusNormal"/>
              <w:jc w:val="center"/>
              <w:rPr>
                <w:sz w:val="20"/>
              </w:rPr>
            </w:pPr>
            <w:r w:rsidRPr="00133600">
              <w:rPr>
                <w:sz w:val="20"/>
              </w:rPr>
              <w:t>9316893,62</w:t>
            </w:r>
          </w:p>
        </w:tc>
        <w:tc>
          <w:tcPr>
            <w:tcW w:w="1276" w:type="dxa"/>
            <w:gridSpan w:val="2"/>
          </w:tcPr>
          <w:p w:rsidR="005D755D" w:rsidRPr="00133600" w:rsidRDefault="005D755D">
            <w:pPr>
              <w:pStyle w:val="ConsPlusNormal"/>
              <w:jc w:val="center"/>
              <w:rPr>
                <w:sz w:val="20"/>
              </w:rPr>
            </w:pPr>
            <w:r w:rsidRPr="00133600">
              <w:rPr>
                <w:sz w:val="20"/>
              </w:rPr>
              <w:t>8861095,52</w:t>
            </w:r>
          </w:p>
        </w:tc>
        <w:tc>
          <w:tcPr>
            <w:tcW w:w="1276" w:type="dxa"/>
            <w:gridSpan w:val="2"/>
          </w:tcPr>
          <w:p w:rsidR="005D755D" w:rsidRPr="00133600" w:rsidRDefault="005D755D">
            <w:pPr>
              <w:pStyle w:val="ConsPlusNormal"/>
              <w:jc w:val="center"/>
              <w:rPr>
                <w:sz w:val="20"/>
              </w:rPr>
            </w:pPr>
            <w:r w:rsidRPr="00133600">
              <w:rPr>
                <w:sz w:val="20"/>
              </w:rPr>
              <w:t>7672152,34</w:t>
            </w:r>
          </w:p>
        </w:tc>
        <w:tc>
          <w:tcPr>
            <w:tcW w:w="1276" w:type="dxa"/>
            <w:gridSpan w:val="2"/>
          </w:tcPr>
          <w:p w:rsidR="005D755D" w:rsidRPr="00133600" w:rsidRDefault="005D755D">
            <w:pPr>
              <w:pStyle w:val="ConsPlusNormal"/>
              <w:jc w:val="center"/>
              <w:rPr>
                <w:sz w:val="20"/>
              </w:rPr>
            </w:pPr>
            <w:r w:rsidRPr="00133600">
              <w:rPr>
                <w:sz w:val="20"/>
              </w:rPr>
              <w:t>6747127,73</w:t>
            </w:r>
          </w:p>
        </w:tc>
        <w:tc>
          <w:tcPr>
            <w:tcW w:w="1275" w:type="dxa"/>
            <w:gridSpan w:val="2"/>
          </w:tcPr>
          <w:p w:rsidR="005D755D" w:rsidRPr="00133600" w:rsidRDefault="005D755D">
            <w:pPr>
              <w:pStyle w:val="ConsPlusNormal"/>
              <w:jc w:val="center"/>
              <w:rPr>
                <w:sz w:val="20"/>
              </w:rPr>
            </w:pPr>
            <w:r w:rsidRPr="00133600">
              <w:rPr>
                <w:sz w:val="20"/>
              </w:rPr>
              <w:t>5675279,44</w:t>
            </w:r>
          </w:p>
        </w:tc>
      </w:tr>
      <w:tr w:rsidR="005D755D" w:rsidTr="00133600">
        <w:tc>
          <w:tcPr>
            <w:tcW w:w="426" w:type="dxa"/>
            <w:vMerge w:val="restart"/>
          </w:tcPr>
          <w:p w:rsidR="005D755D" w:rsidRDefault="005D755D">
            <w:pPr>
              <w:pStyle w:val="ConsPlusNormal"/>
              <w:jc w:val="both"/>
            </w:pPr>
            <w:r>
              <w:t>3.2</w:t>
            </w:r>
          </w:p>
        </w:tc>
        <w:tc>
          <w:tcPr>
            <w:tcW w:w="2410" w:type="dxa"/>
          </w:tcPr>
          <w:p w:rsidR="005D755D" w:rsidRDefault="005D755D">
            <w:pPr>
              <w:pStyle w:val="ConsPlusNormal"/>
              <w:jc w:val="both"/>
            </w:pPr>
            <w:r>
              <w:t>Ежемесячная денежная выплата реабилитированным лицам и лицам, признанным пострадавшими от политических репрессий</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3646609,51</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3646609,51</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3646609,51</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3.3</w:t>
            </w:r>
          </w:p>
        </w:tc>
        <w:tc>
          <w:tcPr>
            <w:tcW w:w="2410" w:type="dxa"/>
          </w:tcPr>
          <w:p w:rsidR="005D755D" w:rsidRDefault="005D755D">
            <w:pPr>
              <w:pStyle w:val="ConsPlusNormal"/>
              <w:jc w:val="both"/>
            </w:pPr>
            <w:r>
              <w:t>Денежная выплата реабилитированным лицам и лицам, признанным пострадавшими от политических репрессий</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4428684,65</w:t>
            </w:r>
          </w:p>
        </w:tc>
        <w:tc>
          <w:tcPr>
            <w:tcW w:w="1276" w:type="dxa"/>
            <w:gridSpan w:val="2"/>
          </w:tcPr>
          <w:p w:rsidR="005D755D" w:rsidRPr="00133600" w:rsidRDefault="005D755D">
            <w:pPr>
              <w:pStyle w:val="ConsPlusNormal"/>
              <w:jc w:val="center"/>
              <w:rPr>
                <w:sz w:val="20"/>
              </w:rPr>
            </w:pPr>
            <w:r w:rsidRPr="00133600">
              <w:rPr>
                <w:sz w:val="20"/>
              </w:rPr>
              <w:t>4244781,73</w:t>
            </w:r>
          </w:p>
        </w:tc>
        <w:tc>
          <w:tcPr>
            <w:tcW w:w="1275" w:type="dxa"/>
            <w:gridSpan w:val="2"/>
          </w:tcPr>
          <w:p w:rsidR="005D755D" w:rsidRPr="00133600" w:rsidRDefault="005D755D">
            <w:pPr>
              <w:pStyle w:val="ConsPlusNormal"/>
              <w:jc w:val="center"/>
              <w:rPr>
                <w:sz w:val="20"/>
              </w:rPr>
            </w:pPr>
            <w:r w:rsidRPr="00133600">
              <w:rPr>
                <w:sz w:val="20"/>
              </w:rPr>
              <w:t>5066057,83</w:t>
            </w:r>
          </w:p>
        </w:tc>
        <w:tc>
          <w:tcPr>
            <w:tcW w:w="1276" w:type="dxa"/>
            <w:gridSpan w:val="2"/>
          </w:tcPr>
          <w:p w:rsidR="005D755D" w:rsidRPr="00133600" w:rsidRDefault="005D755D">
            <w:pPr>
              <w:pStyle w:val="ConsPlusNormal"/>
              <w:jc w:val="center"/>
              <w:rPr>
                <w:sz w:val="20"/>
              </w:rPr>
            </w:pPr>
            <w:r w:rsidRPr="00133600">
              <w:rPr>
                <w:sz w:val="20"/>
              </w:rPr>
              <w:t>3830178,45</w:t>
            </w:r>
          </w:p>
        </w:tc>
        <w:tc>
          <w:tcPr>
            <w:tcW w:w="1276" w:type="dxa"/>
            <w:gridSpan w:val="2"/>
          </w:tcPr>
          <w:p w:rsidR="005D755D" w:rsidRPr="00133600" w:rsidRDefault="005D755D">
            <w:pPr>
              <w:pStyle w:val="ConsPlusNormal"/>
              <w:jc w:val="center"/>
              <w:rPr>
                <w:sz w:val="20"/>
              </w:rPr>
            </w:pPr>
            <w:r w:rsidRPr="00133600">
              <w:rPr>
                <w:sz w:val="20"/>
              </w:rPr>
              <w:t>3793085,11</w:t>
            </w:r>
          </w:p>
        </w:tc>
        <w:tc>
          <w:tcPr>
            <w:tcW w:w="1276" w:type="dxa"/>
            <w:gridSpan w:val="2"/>
          </w:tcPr>
          <w:p w:rsidR="005D755D" w:rsidRPr="00133600" w:rsidRDefault="005D755D">
            <w:pPr>
              <w:pStyle w:val="ConsPlusNormal"/>
              <w:jc w:val="center"/>
              <w:rPr>
                <w:sz w:val="20"/>
              </w:rPr>
            </w:pPr>
            <w:r w:rsidRPr="00133600">
              <w:rPr>
                <w:sz w:val="20"/>
              </w:rPr>
              <w:t>3470391,58</w:t>
            </w:r>
          </w:p>
        </w:tc>
        <w:tc>
          <w:tcPr>
            <w:tcW w:w="1276" w:type="dxa"/>
            <w:gridSpan w:val="2"/>
          </w:tcPr>
          <w:p w:rsidR="005D755D" w:rsidRPr="00133600" w:rsidRDefault="005D755D">
            <w:pPr>
              <w:pStyle w:val="ConsPlusNormal"/>
              <w:jc w:val="center"/>
              <w:rPr>
                <w:sz w:val="20"/>
              </w:rPr>
            </w:pPr>
            <w:r w:rsidRPr="00133600">
              <w:rPr>
                <w:sz w:val="20"/>
              </w:rPr>
              <w:t>3090217,96</w:t>
            </w:r>
          </w:p>
        </w:tc>
        <w:tc>
          <w:tcPr>
            <w:tcW w:w="1275" w:type="dxa"/>
            <w:gridSpan w:val="2"/>
          </w:tcPr>
          <w:p w:rsidR="005D755D" w:rsidRPr="00133600" w:rsidRDefault="005D755D">
            <w:pPr>
              <w:pStyle w:val="ConsPlusNormal"/>
              <w:jc w:val="center"/>
              <w:rPr>
                <w:sz w:val="20"/>
              </w:rPr>
            </w:pPr>
            <w:r w:rsidRPr="00133600">
              <w:rPr>
                <w:sz w:val="20"/>
              </w:rPr>
              <w:t>3223082,8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4428684,65</w:t>
            </w:r>
          </w:p>
        </w:tc>
        <w:tc>
          <w:tcPr>
            <w:tcW w:w="1276" w:type="dxa"/>
            <w:gridSpan w:val="2"/>
          </w:tcPr>
          <w:p w:rsidR="005D755D" w:rsidRPr="00133600" w:rsidRDefault="005D755D">
            <w:pPr>
              <w:pStyle w:val="ConsPlusNormal"/>
              <w:jc w:val="center"/>
              <w:rPr>
                <w:sz w:val="20"/>
              </w:rPr>
            </w:pPr>
            <w:r w:rsidRPr="00133600">
              <w:rPr>
                <w:sz w:val="20"/>
              </w:rPr>
              <w:t>4244781,73</w:t>
            </w:r>
          </w:p>
        </w:tc>
        <w:tc>
          <w:tcPr>
            <w:tcW w:w="1275" w:type="dxa"/>
            <w:gridSpan w:val="2"/>
          </w:tcPr>
          <w:p w:rsidR="005D755D" w:rsidRPr="00133600" w:rsidRDefault="005D755D">
            <w:pPr>
              <w:pStyle w:val="ConsPlusNormal"/>
              <w:jc w:val="center"/>
              <w:rPr>
                <w:sz w:val="20"/>
              </w:rPr>
            </w:pPr>
            <w:r w:rsidRPr="00133600">
              <w:rPr>
                <w:sz w:val="20"/>
              </w:rPr>
              <w:t>5066057,83</w:t>
            </w:r>
          </w:p>
        </w:tc>
        <w:tc>
          <w:tcPr>
            <w:tcW w:w="1276" w:type="dxa"/>
            <w:gridSpan w:val="2"/>
          </w:tcPr>
          <w:p w:rsidR="005D755D" w:rsidRPr="00133600" w:rsidRDefault="005D755D">
            <w:pPr>
              <w:pStyle w:val="ConsPlusNormal"/>
              <w:jc w:val="center"/>
              <w:rPr>
                <w:sz w:val="20"/>
              </w:rPr>
            </w:pPr>
            <w:r w:rsidRPr="00133600">
              <w:rPr>
                <w:sz w:val="20"/>
              </w:rPr>
              <w:t>3830178,45</w:t>
            </w:r>
          </w:p>
        </w:tc>
        <w:tc>
          <w:tcPr>
            <w:tcW w:w="1276" w:type="dxa"/>
            <w:gridSpan w:val="2"/>
          </w:tcPr>
          <w:p w:rsidR="005D755D" w:rsidRPr="00133600" w:rsidRDefault="005D755D">
            <w:pPr>
              <w:pStyle w:val="ConsPlusNormal"/>
              <w:jc w:val="center"/>
              <w:rPr>
                <w:sz w:val="20"/>
              </w:rPr>
            </w:pPr>
            <w:r w:rsidRPr="00133600">
              <w:rPr>
                <w:sz w:val="20"/>
              </w:rPr>
              <w:t>3793085,11</w:t>
            </w:r>
          </w:p>
        </w:tc>
        <w:tc>
          <w:tcPr>
            <w:tcW w:w="1276" w:type="dxa"/>
            <w:gridSpan w:val="2"/>
          </w:tcPr>
          <w:p w:rsidR="005D755D" w:rsidRPr="00133600" w:rsidRDefault="005D755D">
            <w:pPr>
              <w:pStyle w:val="ConsPlusNormal"/>
              <w:jc w:val="center"/>
              <w:rPr>
                <w:sz w:val="20"/>
              </w:rPr>
            </w:pPr>
            <w:r w:rsidRPr="00133600">
              <w:rPr>
                <w:sz w:val="20"/>
              </w:rPr>
              <w:t>3470391,58</w:t>
            </w:r>
          </w:p>
        </w:tc>
        <w:tc>
          <w:tcPr>
            <w:tcW w:w="1276" w:type="dxa"/>
            <w:gridSpan w:val="2"/>
          </w:tcPr>
          <w:p w:rsidR="005D755D" w:rsidRPr="00133600" w:rsidRDefault="005D755D">
            <w:pPr>
              <w:pStyle w:val="ConsPlusNormal"/>
              <w:jc w:val="center"/>
              <w:rPr>
                <w:sz w:val="20"/>
              </w:rPr>
            </w:pPr>
            <w:r w:rsidRPr="00133600">
              <w:rPr>
                <w:sz w:val="20"/>
              </w:rPr>
              <w:t>3090217,96</w:t>
            </w:r>
          </w:p>
        </w:tc>
        <w:tc>
          <w:tcPr>
            <w:tcW w:w="1275" w:type="dxa"/>
            <w:gridSpan w:val="2"/>
          </w:tcPr>
          <w:p w:rsidR="005D755D" w:rsidRPr="00133600" w:rsidRDefault="005D755D">
            <w:pPr>
              <w:pStyle w:val="ConsPlusNormal"/>
              <w:jc w:val="center"/>
              <w:rPr>
                <w:sz w:val="20"/>
              </w:rPr>
            </w:pPr>
            <w:r w:rsidRPr="00133600">
              <w:rPr>
                <w:sz w:val="20"/>
              </w:rPr>
              <w:t>3223082,8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w:t>
            </w:r>
          </w:p>
        </w:tc>
        <w:tc>
          <w:tcPr>
            <w:tcW w:w="1276" w:type="dxa"/>
            <w:gridSpan w:val="2"/>
          </w:tcPr>
          <w:p w:rsidR="005D755D" w:rsidRPr="00133600" w:rsidRDefault="005D755D">
            <w:pPr>
              <w:pStyle w:val="ConsPlusNormal"/>
              <w:jc w:val="center"/>
              <w:rPr>
                <w:sz w:val="20"/>
              </w:rPr>
            </w:pPr>
            <w:r w:rsidRPr="00133600">
              <w:rPr>
                <w:sz w:val="20"/>
              </w:rPr>
              <w:t>4428684,65</w:t>
            </w:r>
          </w:p>
        </w:tc>
        <w:tc>
          <w:tcPr>
            <w:tcW w:w="1276" w:type="dxa"/>
            <w:gridSpan w:val="2"/>
          </w:tcPr>
          <w:p w:rsidR="005D755D" w:rsidRPr="00133600" w:rsidRDefault="005D755D">
            <w:pPr>
              <w:pStyle w:val="ConsPlusNormal"/>
              <w:jc w:val="center"/>
              <w:rPr>
                <w:sz w:val="20"/>
              </w:rPr>
            </w:pPr>
            <w:r w:rsidRPr="00133600">
              <w:rPr>
                <w:sz w:val="20"/>
              </w:rPr>
              <w:t>4244781,73</w:t>
            </w:r>
          </w:p>
        </w:tc>
        <w:tc>
          <w:tcPr>
            <w:tcW w:w="1275" w:type="dxa"/>
            <w:gridSpan w:val="2"/>
          </w:tcPr>
          <w:p w:rsidR="005D755D" w:rsidRPr="00133600" w:rsidRDefault="005D755D">
            <w:pPr>
              <w:pStyle w:val="ConsPlusNormal"/>
              <w:jc w:val="center"/>
              <w:rPr>
                <w:sz w:val="20"/>
              </w:rPr>
            </w:pPr>
            <w:r w:rsidRPr="00133600">
              <w:rPr>
                <w:sz w:val="20"/>
              </w:rPr>
              <w:t>5066057,83</w:t>
            </w:r>
          </w:p>
        </w:tc>
        <w:tc>
          <w:tcPr>
            <w:tcW w:w="1276" w:type="dxa"/>
            <w:gridSpan w:val="2"/>
          </w:tcPr>
          <w:p w:rsidR="005D755D" w:rsidRPr="00133600" w:rsidRDefault="005D755D">
            <w:pPr>
              <w:pStyle w:val="ConsPlusNormal"/>
              <w:jc w:val="center"/>
              <w:rPr>
                <w:sz w:val="20"/>
              </w:rPr>
            </w:pPr>
            <w:r w:rsidRPr="00133600">
              <w:rPr>
                <w:sz w:val="20"/>
              </w:rPr>
              <w:t>3830178,45</w:t>
            </w:r>
          </w:p>
        </w:tc>
        <w:tc>
          <w:tcPr>
            <w:tcW w:w="1276" w:type="dxa"/>
            <w:gridSpan w:val="2"/>
          </w:tcPr>
          <w:p w:rsidR="005D755D" w:rsidRPr="00133600" w:rsidRDefault="005D755D">
            <w:pPr>
              <w:pStyle w:val="ConsPlusNormal"/>
              <w:jc w:val="center"/>
              <w:rPr>
                <w:sz w:val="20"/>
              </w:rPr>
            </w:pPr>
            <w:r w:rsidRPr="00133600">
              <w:rPr>
                <w:sz w:val="20"/>
              </w:rPr>
              <w:t>3793085,11</w:t>
            </w:r>
          </w:p>
        </w:tc>
        <w:tc>
          <w:tcPr>
            <w:tcW w:w="1276" w:type="dxa"/>
            <w:gridSpan w:val="2"/>
          </w:tcPr>
          <w:p w:rsidR="005D755D" w:rsidRPr="00133600" w:rsidRDefault="005D755D">
            <w:pPr>
              <w:pStyle w:val="ConsPlusNormal"/>
              <w:jc w:val="center"/>
              <w:rPr>
                <w:sz w:val="20"/>
              </w:rPr>
            </w:pPr>
            <w:r w:rsidRPr="00133600">
              <w:rPr>
                <w:sz w:val="20"/>
              </w:rPr>
              <w:t>3470391,58</w:t>
            </w:r>
          </w:p>
        </w:tc>
        <w:tc>
          <w:tcPr>
            <w:tcW w:w="1276" w:type="dxa"/>
            <w:gridSpan w:val="2"/>
          </w:tcPr>
          <w:p w:rsidR="005D755D" w:rsidRPr="00133600" w:rsidRDefault="005D755D">
            <w:pPr>
              <w:pStyle w:val="ConsPlusNormal"/>
              <w:jc w:val="center"/>
              <w:rPr>
                <w:sz w:val="20"/>
              </w:rPr>
            </w:pPr>
            <w:r w:rsidRPr="00133600">
              <w:rPr>
                <w:sz w:val="20"/>
              </w:rPr>
              <w:t>3090217,96</w:t>
            </w:r>
          </w:p>
        </w:tc>
        <w:tc>
          <w:tcPr>
            <w:tcW w:w="1275" w:type="dxa"/>
            <w:gridSpan w:val="2"/>
          </w:tcPr>
          <w:p w:rsidR="005D755D" w:rsidRPr="00133600" w:rsidRDefault="005D755D">
            <w:pPr>
              <w:pStyle w:val="ConsPlusNormal"/>
              <w:jc w:val="center"/>
              <w:rPr>
                <w:sz w:val="20"/>
              </w:rPr>
            </w:pPr>
            <w:r w:rsidRPr="00133600">
              <w:rPr>
                <w:sz w:val="20"/>
              </w:rPr>
              <w:t>3223082,8</w:t>
            </w:r>
          </w:p>
        </w:tc>
      </w:tr>
      <w:tr w:rsidR="005D755D" w:rsidTr="00133600">
        <w:tc>
          <w:tcPr>
            <w:tcW w:w="426" w:type="dxa"/>
            <w:vMerge w:val="restart"/>
          </w:tcPr>
          <w:p w:rsidR="005D755D" w:rsidRDefault="005D755D">
            <w:pPr>
              <w:pStyle w:val="ConsPlusNormal"/>
              <w:jc w:val="both"/>
            </w:pPr>
            <w:r>
              <w:t>3.4</w:t>
            </w:r>
          </w:p>
        </w:tc>
        <w:tc>
          <w:tcPr>
            <w:tcW w:w="2410" w:type="dxa"/>
          </w:tcPr>
          <w:p w:rsidR="005D755D" w:rsidRDefault="005D755D">
            <w:pPr>
              <w:pStyle w:val="ConsPlusNormal"/>
              <w:jc w:val="both"/>
            </w:pPr>
            <w:r>
              <w:t>Изготовление и ремонт зубных протезов реабилитированным лицам</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178400,00</w:t>
            </w:r>
          </w:p>
        </w:tc>
        <w:tc>
          <w:tcPr>
            <w:tcW w:w="1276" w:type="dxa"/>
            <w:gridSpan w:val="2"/>
          </w:tcPr>
          <w:p w:rsidR="005D755D" w:rsidRPr="00133600" w:rsidRDefault="005D755D">
            <w:pPr>
              <w:pStyle w:val="ConsPlusNormal"/>
              <w:jc w:val="center"/>
              <w:rPr>
                <w:sz w:val="20"/>
              </w:rPr>
            </w:pPr>
            <w:r w:rsidRPr="00133600">
              <w:rPr>
                <w:sz w:val="20"/>
              </w:rPr>
              <w:t>99900,00</w:t>
            </w:r>
          </w:p>
        </w:tc>
        <w:tc>
          <w:tcPr>
            <w:tcW w:w="1276" w:type="dxa"/>
            <w:gridSpan w:val="2"/>
          </w:tcPr>
          <w:p w:rsidR="005D755D" w:rsidRPr="00133600" w:rsidRDefault="005D755D">
            <w:pPr>
              <w:pStyle w:val="ConsPlusNormal"/>
              <w:jc w:val="center"/>
              <w:rPr>
                <w:sz w:val="20"/>
              </w:rPr>
            </w:pPr>
            <w:r w:rsidRPr="00133600">
              <w:rPr>
                <w:sz w:val="20"/>
              </w:rPr>
              <w:t>149850,00</w:t>
            </w:r>
          </w:p>
        </w:tc>
        <w:tc>
          <w:tcPr>
            <w:tcW w:w="1275"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5" w:type="dxa"/>
            <w:gridSpan w:val="2"/>
          </w:tcPr>
          <w:p w:rsidR="005D755D" w:rsidRPr="00133600" w:rsidRDefault="005D755D">
            <w:pPr>
              <w:pStyle w:val="ConsPlusNormal"/>
              <w:jc w:val="center"/>
              <w:rPr>
                <w:sz w:val="20"/>
              </w:rPr>
            </w:pPr>
            <w:r w:rsidRPr="00133600">
              <w:rPr>
                <w:sz w:val="20"/>
              </w:rPr>
              <w:t>151710,00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178400,00</w:t>
            </w:r>
          </w:p>
        </w:tc>
        <w:tc>
          <w:tcPr>
            <w:tcW w:w="1276" w:type="dxa"/>
            <w:gridSpan w:val="2"/>
          </w:tcPr>
          <w:p w:rsidR="005D755D" w:rsidRPr="00133600" w:rsidRDefault="005D755D">
            <w:pPr>
              <w:pStyle w:val="ConsPlusNormal"/>
              <w:jc w:val="center"/>
              <w:rPr>
                <w:sz w:val="20"/>
              </w:rPr>
            </w:pPr>
            <w:r w:rsidRPr="00133600">
              <w:rPr>
                <w:sz w:val="20"/>
              </w:rPr>
              <w:t>99900,00</w:t>
            </w:r>
          </w:p>
        </w:tc>
        <w:tc>
          <w:tcPr>
            <w:tcW w:w="1276" w:type="dxa"/>
            <w:gridSpan w:val="2"/>
          </w:tcPr>
          <w:p w:rsidR="005D755D" w:rsidRPr="00133600" w:rsidRDefault="005D755D">
            <w:pPr>
              <w:pStyle w:val="ConsPlusNormal"/>
              <w:jc w:val="center"/>
              <w:rPr>
                <w:sz w:val="20"/>
              </w:rPr>
            </w:pPr>
            <w:r w:rsidRPr="00133600">
              <w:rPr>
                <w:sz w:val="20"/>
              </w:rPr>
              <w:t>149850,00</w:t>
            </w:r>
          </w:p>
        </w:tc>
        <w:tc>
          <w:tcPr>
            <w:tcW w:w="1275"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5" w:type="dxa"/>
            <w:gridSpan w:val="2"/>
          </w:tcPr>
          <w:p w:rsidR="005D755D" w:rsidRPr="00133600" w:rsidRDefault="005D755D">
            <w:pPr>
              <w:pStyle w:val="ConsPlusNormal"/>
              <w:jc w:val="center"/>
              <w:rPr>
                <w:sz w:val="20"/>
              </w:rPr>
            </w:pPr>
            <w:r w:rsidRPr="00133600">
              <w:rPr>
                <w:sz w:val="20"/>
              </w:rPr>
              <w:t>151710,00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178400,00</w:t>
            </w:r>
          </w:p>
        </w:tc>
        <w:tc>
          <w:tcPr>
            <w:tcW w:w="1276" w:type="dxa"/>
            <w:gridSpan w:val="2"/>
          </w:tcPr>
          <w:p w:rsidR="005D755D" w:rsidRPr="00133600" w:rsidRDefault="005D755D">
            <w:pPr>
              <w:pStyle w:val="ConsPlusNormal"/>
              <w:jc w:val="center"/>
              <w:rPr>
                <w:sz w:val="20"/>
              </w:rPr>
            </w:pPr>
            <w:r w:rsidRPr="00133600">
              <w:rPr>
                <w:sz w:val="20"/>
              </w:rPr>
              <w:t>99900,00</w:t>
            </w:r>
          </w:p>
        </w:tc>
        <w:tc>
          <w:tcPr>
            <w:tcW w:w="1276" w:type="dxa"/>
            <w:gridSpan w:val="2"/>
          </w:tcPr>
          <w:p w:rsidR="005D755D" w:rsidRPr="00133600" w:rsidRDefault="005D755D">
            <w:pPr>
              <w:pStyle w:val="ConsPlusNormal"/>
              <w:jc w:val="center"/>
              <w:rPr>
                <w:sz w:val="20"/>
              </w:rPr>
            </w:pPr>
            <w:r w:rsidRPr="00133600">
              <w:rPr>
                <w:sz w:val="20"/>
              </w:rPr>
              <w:t>149850,00</w:t>
            </w:r>
          </w:p>
        </w:tc>
        <w:tc>
          <w:tcPr>
            <w:tcW w:w="1275"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151710,00</w:t>
            </w:r>
          </w:p>
        </w:tc>
        <w:tc>
          <w:tcPr>
            <w:tcW w:w="1275" w:type="dxa"/>
            <w:gridSpan w:val="2"/>
          </w:tcPr>
          <w:p w:rsidR="005D755D" w:rsidRPr="00133600" w:rsidRDefault="005D755D">
            <w:pPr>
              <w:pStyle w:val="ConsPlusNormal"/>
              <w:jc w:val="center"/>
              <w:rPr>
                <w:sz w:val="20"/>
              </w:rPr>
            </w:pPr>
            <w:r w:rsidRPr="00133600">
              <w:rPr>
                <w:sz w:val="20"/>
              </w:rPr>
              <w:t>151710,00</w:t>
            </w:r>
          </w:p>
        </w:tc>
      </w:tr>
      <w:tr w:rsidR="005D755D" w:rsidTr="00133600">
        <w:tc>
          <w:tcPr>
            <w:tcW w:w="426" w:type="dxa"/>
            <w:vMerge w:val="restart"/>
          </w:tcPr>
          <w:p w:rsidR="005D755D" w:rsidRDefault="005D755D">
            <w:pPr>
              <w:pStyle w:val="ConsPlusNormal"/>
              <w:jc w:val="both"/>
            </w:pPr>
            <w:r>
              <w:t>3.5</w:t>
            </w:r>
          </w:p>
        </w:tc>
        <w:tc>
          <w:tcPr>
            <w:tcW w:w="2410" w:type="dxa"/>
          </w:tcPr>
          <w:p w:rsidR="005D755D" w:rsidRDefault="005D755D">
            <w:pPr>
              <w:pStyle w:val="ConsPlusNormal"/>
              <w:jc w:val="both"/>
            </w:pPr>
            <w: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w:t>
            </w:r>
          </w:p>
        </w:tc>
        <w:tc>
          <w:tcPr>
            <w:tcW w:w="1985"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685800,00</w:t>
            </w:r>
          </w:p>
        </w:tc>
        <w:tc>
          <w:tcPr>
            <w:tcW w:w="1276" w:type="dxa"/>
            <w:gridSpan w:val="2"/>
          </w:tcPr>
          <w:p w:rsidR="005D755D" w:rsidRPr="00133600" w:rsidRDefault="005D755D">
            <w:pPr>
              <w:pStyle w:val="ConsPlusNormal"/>
              <w:jc w:val="center"/>
              <w:rPr>
                <w:sz w:val="20"/>
              </w:rPr>
            </w:pPr>
            <w:r w:rsidRPr="00133600">
              <w:rPr>
                <w:sz w:val="20"/>
              </w:rPr>
              <w:t>655121,63</w:t>
            </w:r>
          </w:p>
        </w:tc>
        <w:tc>
          <w:tcPr>
            <w:tcW w:w="1276" w:type="dxa"/>
            <w:gridSpan w:val="2"/>
          </w:tcPr>
          <w:p w:rsidR="005D755D" w:rsidRPr="00133600" w:rsidRDefault="005D755D">
            <w:pPr>
              <w:pStyle w:val="ConsPlusNormal"/>
              <w:jc w:val="center"/>
              <w:rPr>
                <w:sz w:val="20"/>
              </w:rPr>
            </w:pPr>
            <w:r w:rsidRPr="00133600">
              <w:rPr>
                <w:sz w:val="20"/>
              </w:rPr>
              <w:t>555119,57</w:t>
            </w:r>
          </w:p>
        </w:tc>
        <w:tc>
          <w:tcPr>
            <w:tcW w:w="1275"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571835,20</w:t>
            </w:r>
          </w:p>
        </w:tc>
        <w:tc>
          <w:tcPr>
            <w:tcW w:w="1275" w:type="dxa"/>
            <w:gridSpan w:val="2"/>
          </w:tcPr>
          <w:p w:rsidR="005D755D" w:rsidRPr="00133600" w:rsidRDefault="005D755D">
            <w:pPr>
              <w:pStyle w:val="ConsPlusNormal"/>
              <w:jc w:val="center"/>
              <w:rPr>
                <w:sz w:val="20"/>
              </w:rPr>
            </w:pPr>
            <w:r w:rsidRPr="00133600">
              <w:rPr>
                <w:sz w:val="20"/>
              </w:rPr>
              <w:t>571835,20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685800,00</w:t>
            </w:r>
          </w:p>
        </w:tc>
        <w:tc>
          <w:tcPr>
            <w:tcW w:w="1276" w:type="dxa"/>
            <w:gridSpan w:val="2"/>
          </w:tcPr>
          <w:p w:rsidR="005D755D" w:rsidRPr="00133600" w:rsidRDefault="005D755D">
            <w:pPr>
              <w:pStyle w:val="ConsPlusNormal"/>
              <w:jc w:val="center"/>
              <w:rPr>
                <w:sz w:val="20"/>
              </w:rPr>
            </w:pPr>
            <w:r w:rsidRPr="00133600">
              <w:rPr>
                <w:sz w:val="20"/>
              </w:rPr>
              <w:t>655121,63</w:t>
            </w:r>
          </w:p>
        </w:tc>
        <w:tc>
          <w:tcPr>
            <w:tcW w:w="1276" w:type="dxa"/>
            <w:gridSpan w:val="2"/>
          </w:tcPr>
          <w:p w:rsidR="005D755D" w:rsidRPr="00133600" w:rsidRDefault="005D755D">
            <w:pPr>
              <w:pStyle w:val="ConsPlusNormal"/>
              <w:jc w:val="center"/>
              <w:rPr>
                <w:sz w:val="20"/>
              </w:rPr>
            </w:pPr>
            <w:r w:rsidRPr="00133600">
              <w:rPr>
                <w:sz w:val="20"/>
              </w:rPr>
              <w:t>555119,57</w:t>
            </w:r>
          </w:p>
        </w:tc>
        <w:tc>
          <w:tcPr>
            <w:tcW w:w="1275"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571835,20</w:t>
            </w:r>
          </w:p>
        </w:tc>
        <w:tc>
          <w:tcPr>
            <w:tcW w:w="1275" w:type="dxa"/>
            <w:gridSpan w:val="2"/>
          </w:tcPr>
          <w:p w:rsidR="005D755D" w:rsidRPr="00133600" w:rsidRDefault="005D755D">
            <w:pPr>
              <w:pStyle w:val="ConsPlusNormal"/>
              <w:jc w:val="center"/>
              <w:rPr>
                <w:sz w:val="20"/>
              </w:rPr>
            </w:pPr>
            <w:r w:rsidRPr="00133600">
              <w:rPr>
                <w:sz w:val="20"/>
              </w:rPr>
              <w:t>571835,20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685800,00</w:t>
            </w:r>
          </w:p>
        </w:tc>
        <w:tc>
          <w:tcPr>
            <w:tcW w:w="1276" w:type="dxa"/>
            <w:gridSpan w:val="2"/>
          </w:tcPr>
          <w:p w:rsidR="005D755D" w:rsidRPr="00133600" w:rsidRDefault="005D755D">
            <w:pPr>
              <w:pStyle w:val="ConsPlusNormal"/>
              <w:jc w:val="center"/>
              <w:rPr>
                <w:sz w:val="20"/>
              </w:rPr>
            </w:pPr>
            <w:r w:rsidRPr="00133600">
              <w:rPr>
                <w:sz w:val="20"/>
              </w:rPr>
              <w:t>655121,63</w:t>
            </w:r>
          </w:p>
        </w:tc>
        <w:tc>
          <w:tcPr>
            <w:tcW w:w="1276" w:type="dxa"/>
            <w:gridSpan w:val="2"/>
          </w:tcPr>
          <w:p w:rsidR="005D755D" w:rsidRPr="00133600" w:rsidRDefault="005D755D">
            <w:pPr>
              <w:pStyle w:val="ConsPlusNormal"/>
              <w:jc w:val="center"/>
              <w:rPr>
                <w:sz w:val="20"/>
              </w:rPr>
            </w:pPr>
            <w:r w:rsidRPr="00133600">
              <w:rPr>
                <w:sz w:val="20"/>
              </w:rPr>
              <w:t>555119,57</w:t>
            </w:r>
          </w:p>
        </w:tc>
        <w:tc>
          <w:tcPr>
            <w:tcW w:w="1275"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421762,53</w:t>
            </w:r>
          </w:p>
        </w:tc>
        <w:tc>
          <w:tcPr>
            <w:tcW w:w="1276" w:type="dxa"/>
            <w:gridSpan w:val="2"/>
          </w:tcPr>
          <w:p w:rsidR="005D755D" w:rsidRPr="00133600" w:rsidRDefault="005D755D">
            <w:pPr>
              <w:pStyle w:val="ConsPlusNormal"/>
              <w:jc w:val="center"/>
              <w:rPr>
                <w:sz w:val="20"/>
              </w:rPr>
            </w:pPr>
            <w:r w:rsidRPr="00133600">
              <w:rPr>
                <w:sz w:val="20"/>
              </w:rPr>
              <w:t>571835,20</w:t>
            </w:r>
          </w:p>
        </w:tc>
        <w:tc>
          <w:tcPr>
            <w:tcW w:w="1275" w:type="dxa"/>
            <w:gridSpan w:val="2"/>
          </w:tcPr>
          <w:p w:rsidR="005D755D" w:rsidRPr="00133600" w:rsidRDefault="005D755D">
            <w:pPr>
              <w:pStyle w:val="ConsPlusNormal"/>
              <w:jc w:val="center"/>
              <w:rPr>
                <w:sz w:val="20"/>
              </w:rPr>
            </w:pPr>
            <w:r w:rsidRPr="00133600">
              <w:rPr>
                <w:sz w:val="20"/>
              </w:rPr>
              <w:t>571835,20</w:t>
            </w:r>
          </w:p>
        </w:tc>
      </w:tr>
      <w:tr w:rsidR="005D755D" w:rsidTr="00133600">
        <w:tc>
          <w:tcPr>
            <w:tcW w:w="426" w:type="dxa"/>
            <w:vMerge w:val="restart"/>
          </w:tcPr>
          <w:p w:rsidR="005D755D" w:rsidRDefault="005D755D">
            <w:pPr>
              <w:pStyle w:val="ConsPlusNormal"/>
              <w:jc w:val="both"/>
            </w:pPr>
            <w:r>
              <w:t>3.6</w:t>
            </w:r>
          </w:p>
        </w:tc>
        <w:tc>
          <w:tcPr>
            <w:tcW w:w="2410" w:type="dxa"/>
          </w:tcPr>
          <w:p w:rsidR="005D755D" w:rsidRDefault="005D755D">
            <w:pPr>
              <w:pStyle w:val="ConsPlusNormal"/>
              <w:jc w:val="both"/>
            </w:pPr>
            <w: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w:t>
            </w:r>
          </w:p>
        </w:tc>
        <w:tc>
          <w:tcPr>
            <w:tcW w:w="1985"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977332,00</w:t>
            </w:r>
          </w:p>
        </w:tc>
        <w:tc>
          <w:tcPr>
            <w:tcW w:w="1276" w:type="dxa"/>
            <w:gridSpan w:val="2"/>
          </w:tcPr>
          <w:p w:rsidR="005D755D" w:rsidRPr="00133600" w:rsidRDefault="005D755D">
            <w:pPr>
              <w:pStyle w:val="ConsPlusNormal"/>
              <w:jc w:val="center"/>
              <w:rPr>
                <w:sz w:val="20"/>
              </w:rPr>
            </w:pPr>
            <w:r w:rsidRPr="00133600">
              <w:rPr>
                <w:sz w:val="20"/>
              </w:rPr>
              <w:t>8400,00</w:t>
            </w:r>
          </w:p>
        </w:tc>
        <w:tc>
          <w:tcPr>
            <w:tcW w:w="1276" w:type="dxa"/>
            <w:gridSpan w:val="2"/>
          </w:tcPr>
          <w:p w:rsidR="005D755D" w:rsidRPr="00133600" w:rsidRDefault="005D755D">
            <w:pPr>
              <w:pStyle w:val="ConsPlusNormal"/>
              <w:jc w:val="center"/>
              <w:rPr>
                <w:sz w:val="20"/>
              </w:rPr>
            </w:pPr>
            <w:r w:rsidRPr="00133600">
              <w:rPr>
                <w:sz w:val="20"/>
              </w:rPr>
              <w:t>15142,20</w:t>
            </w:r>
          </w:p>
        </w:tc>
        <w:tc>
          <w:tcPr>
            <w:tcW w:w="1275" w:type="dxa"/>
            <w:gridSpan w:val="2"/>
          </w:tcPr>
          <w:p w:rsidR="005D755D" w:rsidRPr="00133600" w:rsidRDefault="005D755D">
            <w:pPr>
              <w:pStyle w:val="ConsPlusNormal"/>
              <w:jc w:val="center"/>
              <w:rPr>
                <w:sz w:val="20"/>
              </w:rPr>
            </w:pPr>
            <w:r w:rsidRPr="00133600">
              <w:rPr>
                <w:sz w:val="20"/>
              </w:rPr>
              <w:t>10600,00</w:t>
            </w:r>
          </w:p>
        </w:tc>
        <w:tc>
          <w:tcPr>
            <w:tcW w:w="1276" w:type="dxa"/>
            <w:gridSpan w:val="2"/>
          </w:tcPr>
          <w:p w:rsidR="005D755D" w:rsidRPr="00133600" w:rsidRDefault="005D755D">
            <w:pPr>
              <w:pStyle w:val="ConsPlusNormal"/>
              <w:jc w:val="center"/>
              <w:rPr>
                <w:sz w:val="20"/>
              </w:rPr>
            </w:pPr>
            <w:r w:rsidRPr="00133600">
              <w:rPr>
                <w:sz w:val="20"/>
              </w:rPr>
              <w:t>8400,00</w:t>
            </w:r>
          </w:p>
        </w:tc>
        <w:tc>
          <w:tcPr>
            <w:tcW w:w="1276" w:type="dxa"/>
            <w:gridSpan w:val="2"/>
          </w:tcPr>
          <w:p w:rsidR="005D755D" w:rsidRPr="00133600" w:rsidRDefault="005D755D">
            <w:pPr>
              <w:pStyle w:val="ConsPlusNormal"/>
              <w:jc w:val="center"/>
              <w:rPr>
                <w:sz w:val="20"/>
              </w:rPr>
            </w:pPr>
            <w:r w:rsidRPr="00133600">
              <w:rPr>
                <w:sz w:val="20"/>
              </w:rPr>
              <w:t>10040,25</w:t>
            </w:r>
          </w:p>
        </w:tc>
        <w:tc>
          <w:tcPr>
            <w:tcW w:w="1276" w:type="dxa"/>
            <w:gridSpan w:val="2"/>
          </w:tcPr>
          <w:p w:rsidR="005D755D" w:rsidRPr="00133600" w:rsidRDefault="005D755D">
            <w:pPr>
              <w:pStyle w:val="ConsPlusNormal"/>
              <w:jc w:val="center"/>
              <w:rPr>
                <w:sz w:val="20"/>
              </w:rPr>
            </w:pPr>
            <w:r w:rsidRPr="00133600">
              <w:rPr>
                <w:sz w:val="20"/>
              </w:rPr>
              <w:t>10600,00</w:t>
            </w:r>
          </w:p>
        </w:tc>
        <w:tc>
          <w:tcPr>
            <w:tcW w:w="1276" w:type="dxa"/>
            <w:gridSpan w:val="2"/>
          </w:tcPr>
          <w:p w:rsidR="005D755D" w:rsidRPr="00133600" w:rsidRDefault="005D755D">
            <w:pPr>
              <w:pStyle w:val="ConsPlusNormal"/>
              <w:jc w:val="center"/>
              <w:rPr>
                <w:sz w:val="20"/>
              </w:rPr>
            </w:pPr>
            <w:r w:rsidRPr="00133600">
              <w:rPr>
                <w:sz w:val="20"/>
              </w:rPr>
              <w:t>12600,00</w:t>
            </w:r>
          </w:p>
        </w:tc>
        <w:tc>
          <w:tcPr>
            <w:tcW w:w="1275" w:type="dxa"/>
            <w:gridSpan w:val="2"/>
          </w:tcPr>
          <w:p w:rsidR="005D755D" w:rsidRPr="00133600" w:rsidRDefault="005D755D">
            <w:pPr>
              <w:pStyle w:val="ConsPlusNormal"/>
              <w:jc w:val="center"/>
              <w:rPr>
                <w:sz w:val="20"/>
              </w:rPr>
            </w:pPr>
            <w:r w:rsidRPr="00133600">
              <w:rPr>
                <w:sz w:val="20"/>
              </w:rPr>
              <w:t>12600,00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977332,00</w:t>
            </w:r>
          </w:p>
        </w:tc>
        <w:tc>
          <w:tcPr>
            <w:tcW w:w="1276" w:type="dxa"/>
            <w:gridSpan w:val="2"/>
          </w:tcPr>
          <w:p w:rsidR="005D755D" w:rsidRPr="00133600" w:rsidRDefault="005D755D">
            <w:pPr>
              <w:pStyle w:val="ConsPlusNormal"/>
              <w:jc w:val="center"/>
              <w:rPr>
                <w:sz w:val="20"/>
              </w:rPr>
            </w:pPr>
            <w:r w:rsidRPr="00133600">
              <w:rPr>
                <w:sz w:val="20"/>
              </w:rPr>
              <w:t>8400,00</w:t>
            </w:r>
          </w:p>
        </w:tc>
        <w:tc>
          <w:tcPr>
            <w:tcW w:w="1276" w:type="dxa"/>
            <w:gridSpan w:val="2"/>
          </w:tcPr>
          <w:p w:rsidR="005D755D" w:rsidRPr="00133600" w:rsidRDefault="005D755D">
            <w:pPr>
              <w:pStyle w:val="ConsPlusNormal"/>
              <w:jc w:val="center"/>
              <w:rPr>
                <w:sz w:val="20"/>
              </w:rPr>
            </w:pPr>
            <w:r w:rsidRPr="00133600">
              <w:rPr>
                <w:sz w:val="20"/>
              </w:rPr>
              <w:t>15142,20</w:t>
            </w:r>
          </w:p>
        </w:tc>
        <w:tc>
          <w:tcPr>
            <w:tcW w:w="1275" w:type="dxa"/>
            <w:gridSpan w:val="2"/>
          </w:tcPr>
          <w:p w:rsidR="005D755D" w:rsidRPr="00133600" w:rsidRDefault="005D755D">
            <w:pPr>
              <w:pStyle w:val="ConsPlusNormal"/>
              <w:jc w:val="center"/>
              <w:rPr>
                <w:sz w:val="20"/>
              </w:rPr>
            </w:pPr>
            <w:r w:rsidRPr="00133600">
              <w:rPr>
                <w:sz w:val="20"/>
              </w:rPr>
              <w:t>10600,00</w:t>
            </w:r>
          </w:p>
        </w:tc>
        <w:tc>
          <w:tcPr>
            <w:tcW w:w="1276" w:type="dxa"/>
            <w:gridSpan w:val="2"/>
          </w:tcPr>
          <w:p w:rsidR="005D755D" w:rsidRPr="00133600" w:rsidRDefault="005D755D">
            <w:pPr>
              <w:pStyle w:val="ConsPlusNormal"/>
              <w:jc w:val="center"/>
              <w:rPr>
                <w:sz w:val="20"/>
              </w:rPr>
            </w:pPr>
            <w:r w:rsidRPr="00133600">
              <w:rPr>
                <w:sz w:val="20"/>
              </w:rPr>
              <w:t>8400,00</w:t>
            </w:r>
          </w:p>
        </w:tc>
        <w:tc>
          <w:tcPr>
            <w:tcW w:w="1276" w:type="dxa"/>
            <w:gridSpan w:val="2"/>
          </w:tcPr>
          <w:p w:rsidR="005D755D" w:rsidRPr="00133600" w:rsidRDefault="005D755D">
            <w:pPr>
              <w:pStyle w:val="ConsPlusNormal"/>
              <w:jc w:val="center"/>
              <w:rPr>
                <w:sz w:val="20"/>
              </w:rPr>
            </w:pPr>
            <w:r w:rsidRPr="00133600">
              <w:rPr>
                <w:sz w:val="20"/>
              </w:rPr>
              <w:t>10040,25</w:t>
            </w:r>
          </w:p>
        </w:tc>
        <w:tc>
          <w:tcPr>
            <w:tcW w:w="1276" w:type="dxa"/>
            <w:gridSpan w:val="2"/>
          </w:tcPr>
          <w:p w:rsidR="005D755D" w:rsidRPr="00133600" w:rsidRDefault="005D755D">
            <w:pPr>
              <w:pStyle w:val="ConsPlusNormal"/>
              <w:jc w:val="center"/>
              <w:rPr>
                <w:sz w:val="20"/>
              </w:rPr>
            </w:pPr>
            <w:r w:rsidRPr="00133600">
              <w:rPr>
                <w:sz w:val="20"/>
              </w:rPr>
              <w:t>10600,00</w:t>
            </w:r>
          </w:p>
        </w:tc>
        <w:tc>
          <w:tcPr>
            <w:tcW w:w="1276" w:type="dxa"/>
            <w:gridSpan w:val="2"/>
          </w:tcPr>
          <w:p w:rsidR="005D755D" w:rsidRPr="00133600" w:rsidRDefault="005D755D">
            <w:pPr>
              <w:pStyle w:val="ConsPlusNormal"/>
              <w:jc w:val="center"/>
              <w:rPr>
                <w:sz w:val="20"/>
              </w:rPr>
            </w:pPr>
            <w:r w:rsidRPr="00133600">
              <w:rPr>
                <w:sz w:val="20"/>
              </w:rPr>
              <w:t>12600,00</w:t>
            </w:r>
          </w:p>
        </w:tc>
        <w:tc>
          <w:tcPr>
            <w:tcW w:w="1275" w:type="dxa"/>
            <w:gridSpan w:val="2"/>
          </w:tcPr>
          <w:p w:rsidR="005D755D" w:rsidRPr="00133600" w:rsidRDefault="005D755D">
            <w:pPr>
              <w:pStyle w:val="ConsPlusNormal"/>
              <w:jc w:val="center"/>
              <w:rPr>
                <w:sz w:val="20"/>
              </w:rPr>
            </w:pPr>
            <w:r w:rsidRPr="00133600">
              <w:rPr>
                <w:sz w:val="20"/>
              </w:rPr>
              <w:t>12600,00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977332,00</w:t>
            </w:r>
          </w:p>
        </w:tc>
        <w:tc>
          <w:tcPr>
            <w:tcW w:w="1276" w:type="dxa"/>
            <w:gridSpan w:val="2"/>
          </w:tcPr>
          <w:p w:rsidR="005D755D" w:rsidRPr="00133600" w:rsidRDefault="005D755D">
            <w:pPr>
              <w:pStyle w:val="ConsPlusNormal"/>
              <w:jc w:val="center"/>
              <w:rPr>
                <w:sz w:val="20"/>
              </w:rPr>
            </w:pPr>
            <w:r w:rsidRPr="00133600">
              <w:rPr>
                <w:sz w:val="20"/>
              </w:rPr>
              <w:t>8400,00</w:t>
            </w:r>
          </w:p>
        </w:tc>
        <w:tc>
          <w:tcPr>
            <w:tcW w:w="1276" w:type="dxa"/>
            <w:gridSpan w:val="2"/>
          </w:tcPr>
          <w:p w:rsidR="005D755D" w:rsidRPr="00133600" w:rsidRDefault="005D755D">
            <w:pPr>
              <w:pStyle w:val="ConsPlusNormal"/>
              <w:jc w:val="center"/>
              <w:rPr>
                <w:sz w:val="20"/>
              </w:rPr>
            </w:pPr>
            <w:r w:rsidRPr="00133600">
              <w:rPr>
                <w:sz w:val="20"/>
              </w:rPr>
              <w:t>15142,20</w:t>
            </w:r>
          </w:p>
        </w:tc>
        <w:tc>
          <w:tcPr>
            <w:tcW w:w="1275" w:type="dxa"/>
            <w:gridSpan w:val="2"/>
          </w:tcPr>
          <w:p w:rsidR="005D755D" w:rsidRPr="00133600" w:rsidRDefault="005D755D">
            <w:pPr>
              <w:pStyle w:val="ConsPlusNormal"/>
              <w:jc w:val="center"/>
              <w:rPr>
                <w:sz w:val="20"/>
              </w:rPr>
            </w:pPr>
            <w:r w:rsidRPr="00133600">
              <w:rPr>
                <w:sz w:val="20"/>
              </w:rPr>
              <w:t>10600,00</w:t>
            </w:r>
          </w:p>
        </w:tc>
        <w:tc>
          <w:tcPr>
            <w:tcW w:w="1276" w:type="dxa"/>
            <w:gridSpan w:val="2"/>
          </w:tcPr>
          <w:p w:rsidR="005D755D" w:rsidRPr="00133600" w:rsidRDefault="005D755D">
            <w:pPr>
              <w:pStyle w:val="ConsPlusNormal"/>
              <w:jc w:val="center"/>
              <w:rPr>
                <w:sz w:val="20"/>
              </w:rPr>
            </w:pPr>
            <w:r w:rsidRPr="00133600">
              <w:rPr>
                <w:sz w:val="20"/>
              </w:rPr>
              <w:t>8400,00</w:t>
            </w:r>
          </w:p>
        </w:tc>
        <w:tc>
          <w:tcPr>
            <w:tcW w:w="1276" w:type="dxa"/>
            <w:gridSpan w:val="2"/>
          </w:tcPr>
          <w:p w:rsidR="005D755D" w:rsidRPr="00133600" w:rsidRDefault="005D755D">
            <w:pPr>
              <w:pStyle w:val="ConsPlusNormal"/>
              <w:jc w:val="center"/>
              <w:rPr>
                <w:sz w:val="20"/>
              </w:rPr>
            </w:pPr>
            <w:r w:rsidRPr="00133600">
              <w:rPr>
                <w:sz w:val="20"/>
              </w:rPr>
              <w:t>10040,25</w:t>
            </w:r>
          </w:p>
        </w:tc>
        <w:tc>
          <w:tcPr>
            <w:tcW w:w="1276" w:type="dxa"/>
            <w:gridSpan w:val="2"/>
          </w:tcPr>
          <w:p w:rsidR="005D755D" w:rsidRPr="00133600" w:rsidRDefault="005D755D">
            <w:pPr>
              <w:pStyle w:val="ConsPlusNormal"/>
              <w:jc w:val="center"/>
              <w:rPr>
                <w:sz w:val="20"/>
              </w:rPr>
            </w:pPr>
            <w:r w:rsidRPr="00133600">
              <w:rPr>
                <w:sz w:val="20"/>
              </w:rPr>
              <w:t>10600,00</w:t>
            </w:r>
          </w:p>
        </w:tc>
        <w:tc>
          <w:tcPr>
            <w:tcW w:w="1276" w:type="dxa"/>
            <w:gridSpan w:val="2"/>
          </w:tcPr>
          <w:p w:rsidR="005D755D" w:rsidRPr="00133600" w:rsidRDefault="005D755D">
            <w:pPr>
              <w:pStyle w:val="ConsPlusNormal"/>
              <w:jc w:val="center"/>
              <w:rPr>
                <w:sz w:val="20"/>
              </w:rPr>
            </w:pPr>
            <w:r w:rsidRPr="00133600">
              <w:rPr>
                <w:sz w:val="20"/>
              </w:rPr>
              <w:t>12600,00</w:t>
            </w:r>
          </w:p>
        </w:tc>
        <w:tc>
          <w:tcPr>
            <w:tcW w:w="1275" w:type="dxa"/>
            <w:gridSpan w:val="2"/>
          </w:tcPr>
          <w:p w:rsidR="005D755D" w:rsidRPr="00133600" w:rsidRDefault="005D755D">
            <w:pPr>
              <w:pStyle w:val="ConsPlusNormal"/>
              <w:jc w:val="center"/>
              <w:rPr>
                <w:sz w:val="20"/>
              </w:rPr>
            </w:pPr>
            <w:r w:rsidRPr="00133600">
              <w:rPr>
                <w:sz w:val="20"/>
              </w:rPr>
              <w:t>12600,00</w:t>
            </w:r>
          </w:p>
        </w:tc>
      </w:tr>
      <w:tr w:rsidR="005D755D" w:rsidTr="00133600">
        <w:tc>
          <w:tcPr>
            <w:tcW w:w="426" w:type="dxa"/>
            <w:vMerge w:val="restart"/>
          </w:tcPr>
          <w:p w:rsidR="005D755D" w:rsidRDefault="005D755D">
            <w:pPr>
              <w:pStyle w:val="ConsPlusNormal"/>
              <w:jc w:val="both"/>
            </w:pPr>
            <w:r>
              <w:t>4</w:t>
            </w:r>
          </w:p>
        </w:tc>
        <w:tc>
          <w:tcPr>
            <w:tcW w:w="2410" w:type="dxa"/>
          </w:tcPr>
          <w:p w:rsidR="005D755D" w:rsidRDefault="005D755D">
            <w:pPr>
              <w:pStyle w:val="ConsPlusNormal"/>
              <w:jc w:val="both"/>
            </w:pPr>
            <w:r>
              <w:t>Основное мероприятие "Оказание поддержки в связи с погребением умерших"</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10050213,16</w:t>
            </w:r>
          </w:p>
        </w:tc>
        <w:tc>
          <w:tcPr>
            <w:tcW w:w="1276" w:type="dxa"/>
            <w:gridSpan w:val="2"/>
          </w:tcPr>
          <w:p w:rsidR="005D755D" w:rsidRPr="00133600" w:rsidRDefault="005D755D">
            <w:pPr>
              <w:pStyle w:val="ConsPlusNormal"/>
              <w:jc w:val="center"/>
              <w:rPr>
                <w:sz w:val="20"/>
              </w:rPr>
            </w:pPr>
            <w:r w:rsidRPr="00133600">
              <w:rPr>
                <w:sz w:val="20"/>
              </w:rPr>
              <w:t>8687593,68</w:t>
            </w:r>
          </w:p>
        </w:tc>
        <w:tc>
          <w:tcPr>
            <w:tcW w:w="1276" w:type="dxa"/>
            <w:gridSpan w:val="2"/>
          </w:tcPr>
          <w:p w:rsidR="005D755D" w:rsidRPr="00133600" w:rsidRDefault="005D755D">
            <w:pPr>
              <w:pStyle w:val="ConsPlusNormal"/>
              <w:jc w:val="center"/>
              <w:rPr>
                <w:sz w:val="20"/>
              </w:rPr>
            </w:pPr>
            <w:r w:rsidRPr="00133600">
              <w:rPr>
                <w:sz w:val="20"/>
              </w:rPr>
              <w:t>10011196,82</w:t>
            </w:r>
          </w:p>
        </w:tc>
        <w:tc>
          <w:tcPr>
            <w:tcW w:w="1275" w:type="dxa"/>
            <w:gridSpan w:val="2"/>
          </w:tcPr>
          <w:p w:rsidR="005D755D" w:rsidRPr="00133600" w:rsidRDefault="005D755D">
            <w:pPr>
              <w:pStyle w:val="ConsPlusNormal"/>
              <w:jc w:val="center"/>
              <w:rPr>
                <w:sz w:val="20"/>
              </w:rPr>
            </w:pPr>
            <w:r w:rsidRPr="00133600">
              <w:rPr>
                <w:sz w:val="20"/>
              </w:rPr>
              <w:t>9687995,21</w:t>
            </w:r>
          </w:p>
        </w:tc>
        <w:tc>
          <w:tcPr>
            <w:tcW w:w="1276" w:type="dxa"/>
            <w:gridSpan w:val="2"/>
          </w:tcPr>
          <w:p w:rsidR="005D755D" w:rsidRPr="00133600" w:rsidRDefault="005D755D">
            <w:pPr>
              <w:pStyle w:val="ConsPlusNormal"/>
              <w:jc w:val="center"/>
              <w:rPr>
                <w:sz w:val="20"/>
              </w:rPr>
            </w:pPr>
            <w:r w:rsidRPr="00133600">
              <w:rPr>
                <w:sz w:val="20"/>
              </w:rPr>
              <w:t>9813712,76</w:t>
            </w:r>
          </w:p>
        </w:tc>
        <w:tc>
          <w:tcPr>
            <w:tcW w:w="1276" w:type="dxa"/>
            <w:gridSpan w:val="2"/>
          </w:tcPr>
          <w:p w:rsidR="005D755D" w:rsidRPr="00133600" w:rsidRDefault="005D755D">
            <w:pPr>
              <w:pStyle w:val="ConsPlusNormal"/>
              <w:jc w:val="center"/>
              <w:rPr>
                <w:sz w:val="20"/>
              </w:rPr>
            </w:pPr>
            <w:r w:rsidRPr="00133600">
              <w:rPr>
                <w:sz w:val="20"/>
              </w:rPr>
              <w:t>11707354,41</w:t>
            </w:r>
          </w:p>
        </w:tc>
        <w:tc>
          <w:tcPr>
            <w:tcW w:w="1276" w:type="dxa"/>
            <w:gridSpan w:val="2"/>
          </w:tcPr>
          <w:p w:rsidR="005D755D" w:rsidRPr="00133600" w:rsidRDefault="005D755D">
            <w:pPr>
              <w:pStyle w:val="ConsPlusNormal"/>
              <w:jc w:val="center"/>
              <w:rPr>
                <w:sz w:val="20"/>
              </w:rPr>
            </w:pPr>
            <w:r w:rsidRPr="00133600">
              <w:rPr>
                <w:sz w:val="20"/>
              </w:rPr>
              <w:t>10603418,20</w:t>
            </w:r>
          </w:p>
        </w:tc>
        <w:tc>
          <w:tcPr>
            <w:tcW w:w="1276" w:type="dxa"/>
            <w:gridSpan w:val="2"/>
          </w:tcPr>
          <w:p w:rsidR="005D755D" w:rsidRPr="00133600" w:rsidRDefault="005D755D">
            <w:pPr>
              <w:pStyle w:val="ConsPlusNormal"/>
              <w:jc w:val="center"/>
              <w:rPr>
                <w:sz w:val="20"/>
              </w:rPr>
            </w:pPr>
            <w:r w:rsidRPr="00133600">
              <w:rPr>
                <w:sz w:val="20"/>
              </w:rPr>
              <w:t>10603418,20</w:t>
            </w:r>
          </w:p>
        </w:tc>
        <w:tc>
          <w:tcPr>
            <w:tcW w:w="1275" w:type="dxa"/>
            <w:gridSpan w:val="2"/>
          </w:tcPr>
          <w:p w:rsidR="005D755D" w:rsidRPr="00133600" w:rsidRDefault="005D755D">
            <w:pPr>
              <w:pStyle w:val="ConsPlusNormal"/>
              <w:jc w:val="center"/>
              <w:rPr>
                <w:sz w:val="20"/>
              </w:rPr>
            </w:pPr>
            <w:r w:rsidRPr="00133600">
              <w:rPr>
                <w:sz w:val="20"/>
              </w:rPr>
              <w:t>10603418,20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10050213,16</w:t>
            </w:r>
          </w:p>
        </w:tc>
        <w:tc>
          <w:tcPr>
            <w:tcW w:w="1276" w:type="dxa"/>
            <w:gridSpan w:val="2"/>
          </w:tcPr>
          <w:p w:rsidR="005D755D" w:rsidRPr="00133600" w:rsidRDefault="005D755D">
            <w:pPr>
              <w:pStyle w:val="ConsPlusNormal"/>
              <w:jc w:val="center"/>
              <w:rPr>
                <w:sz w:val="20"/>
              </w:rPr>
            </w:pPr>
            <w:r w:rsidRPr="00133600">
              <w:rPr>
                <w:sz w:val="20"/>
              </w:rPr>
              <w:t>8687593,68</w:t>
            </w:r>
          </w:p>
        </w:tc>
        <w:tc>
          <w:tcPr>
            <w:tcW w:w="1276" w:type="dxa"/>
            <w:gridSpan w:val="2"/>
          </w:tcPr>
          <w:p w:rsidR="005D755D" w:rsidRPr="00133600" w:rsidRDefault="005D755D">
            <w:pPr>
              <w:pStyle w:val="ConsPlusNormal"/>
              <w:jc w:val="center"/>
              <w:rPr>
                <w:sz w:val="20"/>
              </w:rPr>
            </w:pPr>
            <w:r w:rsidRPr="00133600">
              <w:rPr>
                <w:sz w:val="20"/>
              </w:rPr>
              <w:t>10011196,82</w:t>
            </w:r>
          </w:p>
        </w:tc>
        <w:tc>
          <w:tcPr>
            <w:tcW w:w="1275" w:type="dxa"/>
            <w:gridSpan w:val="2"/>
          </w:tcPr>
          <w:p w:rsidR="005D755D" w:rsidRPr="00133600" w:rsidRDefault="005D755D">
            <w:pPr>
              <w:pStyle w:val="ConsPlusNormal"/>
              <w:jc w:val="center"/>
              <w:rPr>
                <w:sz w:val="20"/>
              </w:rPr>
            </w:pPr>
            <w:r w:rsidRPr="00133600">
              <w:rPr>
                <w:sz w:val="20"/>
              </w:rPr>
              <w:t>9687995,21</w:t>
            </w:r>
          </w:p>
        </w:tc>
        <w:tc>
          <w:tcPr>
            <w:tcW w:w="1276" w:type="dxa"/>
            <w:gridSpan w:val="2"/>
          </w:tcPr>
          <w:p w:rsidR="005D755D" w:rsidRPr="00133600" w:rsidRDefault="005D755D">
            <w:pPr>
              <w:pStyle w:val="ConsPlusNormal"/>
              <w:jc w:val="center"/>
              <w:rPr>
                <w:sz w:val="20"/>
              </w:rPr>
            </w:pPr>
            <w:r w:rsidRPr="00133600">
              <w:rPr>
                <w:sz w:val="20"/>
              </w:rPr>
              <w:t>9813712,76</w:t>
            </w:r>
          </w:p>
        </w:tc>
        <w:tc>
          <w:tcPr>
            <w:tcW w:w="1276" w:type="dxa"/>
            <w:gridSpan w:val="2"/>
          </w:tcPr>
          <w:p w:rsidR="005D755D" w:rsidRPr="00133600" w:rsidRDefault="005D755D">
            <w:pPr>
              <w:pStyle w:val="ConsPlusNormal"/>
              <w:jc w:val="center"/>
              <w:rPr>
                <w:sz w:val="20"/>
              </w:rPr>
            </w:pPr>
            <w:r w:rsidRPr="00133600">
              <w:rPr>
                <w:sz w:val="20"/>
              </w:rPr>
              <w:t>11707354,41</w:t>
            </w:r>
          </w:p>
        </w:tc>
        <w:tc>
          <w:tcPr>
            <w:tcW w:w="1276" w:type="dxa"/>
            <w:gridSpan w:val="2"/>
          </w:tcPr>
          <w:p w:rsidR="005D755D" w:rsidRPr="00133600" w:rsidRDefault="005D755D">
            <w:pPr>
              <w:pStyle w:val="ConsPlusNormal"/>
              <w:jc w:val="center"/>
              <w:rPr>
                <w:sz w:val="20"/>
              </w:rPr>
            </w:pPr>
            <w:r w:rsidRPr="00133600">
              <w:rPr>
                <w:sz w:val="20"/>
              </w:rPr>
              <w:t>10603418,20</w:t>
            </w:r>
          </w:p>
        </w:tc>
        <w:tc>
          <w:tcPr>
            <w:tcW w:w="1276" w:type="dxa"/>
            <w:gridSpan w:val="2"/>
          </w:tcPr>
          <w:p w:rsidR="005D755D" w:rsidRPr="00133600" w:rsidRDefault="005D755D">
            <w:pPr>
              <w:pStyle w:val="ConsPlusNormal"/>
              <w:jc w:val="center"/>
              <w:rPr>
                <w:sz w:val="20"/>
              </w:rPr>
            </w:pPr>
            <w:r w:rsidRPr="00133600">
              <w:rPr>
                <w:sz w:val="20"/>
              </w:rPr>
              <w:t>10603418,20</w:t>
            </w:r>
          </w:p>
        </w:tc>
        <w:tc>
          <w:tcPr>
            <w:tcW w:w="1275" w:type="dxa"/>
            <w:gridSpan w:val="2"/>
          </w:tcPr>
          <w:p w:rsidR="005D755D" w:rsidRPr="00133600" w:rsidRDefault="005D755D">
            <w:pPr>
              <w:pStyle w:val="ConsPlusNormal"/>
              <w:jc w:val="center"/>
              <w:rPr>
                <w:sz w:val="20"/>
              </w:rPr>
            </w:pPr>
            <w:r w:rsidRPr="00133600">
              <w:rPr>
                <w:sz w:val="20"/>
              </w:rPr>
              <w:t>10603418,20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10050213,16</w:t>
            </w:r>
          </w:p>
        </w:tc>
        <w:tc>
          <w:tcPr>
            <w:tcW w:w="1276" w:type="dxa"/>
            <w:gridSpan w:val="2"/>
          </w:tcPr>
          <w:p w:rsidR="005D755D" w:rsidRPr="00133600" w:rsidRDefault="005D755D">
            <w:pPr>
              <w:pStyle w:val="ConsPlusNormal"/>
              <w:jc w:val="center"/>
              <w:rPr>
                <w:sz w:val="20"/>
              </w:rPr>
            </w:pPr>
            <w:r w:rsidRPr="00133600">
              <w:rPr>
                <w:sz w:val="20"/>
              </w:rPr>
              <w:t>8687593,68</w:t>
            </w:r>
          </w:p>
        </w:tc>
        <w:tc>
          <w:tcPr>
            <w:tcW w:w="1276" w:type="dxa"/>
            <w:gridSpan w:val="2"/>
          </w:tcPr>
          <w:p w:rsidR="005D755D" w:rsidRPr="00133600" w:rsidRDefault="005D755D">
            <w:pPr>
              <w:pStyle w:val="ConsPlusNormal"/>
              <w:jc w:val="center"/>
              <w:rPr>
                <w:sz w:val="20"/>
              </w:rPr>
            </w:pPr>
            <w:r w:rsidRPr="00133600">
              <w:rPr>
                <w:sz w:val="20"/>
              </w:rPr>
              <w:t>10011196,82</w:t>
            </w:r>
          </w:p>
        </w:tc>
        <w:tc>
          <w:tcPr>
            <w:tcW w:w="1275" w:type="dxa"/>
            <w:gridSpan w:val="2"/>
          </w:tcPr>
          <w:p w:rsidR="005D755D" w:rsidRPr="00133600" w:rsidRDefault="005D755D">
            <w:pPr>
              <w:pStyle w:val="ConsPlusNormal"/>
              <w:jc w:val="center"/>
              <w:rPr>
                <w:sz w:val="20"/>
              </w:rPr>
            </w:pPr>
            <w:r w:rsidRPr="00133600">
              <w:rPr>
                <w:sz w:val="20"/>
              </w:rPr>
              <w:t>9687995,21</w:t>
            </w:r>
          </w:p>
        </w:tc>
        <w:tc>
          <w:tcPr>
            <w:tcW w:w="1276" w:type="dxa"/>
            <w:gridSpan w:val="2"/>
          </w:tcPr>
          <w:p w:rsidR="005D755D" w:rsidRPr="00133600" w:rsidRDefault="005D755D">
            <w:pPr>
              <w:pStyle w:val="ConsPlusNormal"/>
              <w:jc w:val="center"/>
              <w:rPr>
                <w:sz w:val="20"/>
              </w:rPr>
            </w:pPr>
            <w:r w:rsidRPr="00133600">
              <w:rPr>
                <w:sz w:val="20"/>
              </w:rPr>
              <w:t>9813712,76</w:t>
            </w:r>
          </w:p>
        </w:tc>
        <w:tc>
          <w:tcPr>
            <w:tcW w:w="1276" w:type="dxa"/>
            <w:gridSpan w:val="2"/>
          </w:tcPr>
          <w:p w:rsidR="005D755D" w:rsidRPr="00133600" w:rsidRDefault="005D755D">
            <w:pPr>
              <w:pStyle w:val="ConsPlusNormal"/>
              <w:jc w:val="center"/>
              <w:rPr>
                <w:sz w:val="20"/>
              </w:rPr>
            </w:pPr>
            <w:r w:rsidRPr="00133600">
              <w:rPr>
                <w:sz w:val="20"/>
              </w:rPr>
              <w:t>11707354,41</w:t>
            </w:r>
          </w:p>
        </w:tc>
        <w:tc>
          <w:tcPr>
            <w:tcW w:w="1276" w:type="dxa"/>
            <w:gridSpan w:val="2"/>
          </w:tcPr>
          <w:p w:rsidR="005D755D" w:rsidRPr="00133600" w:rsidRDefault="005D755D">
            <w:pPr>
              <w:pStyle w:val="ConsPlusNormal"/>
              <w:jc w:val="center"/>
              <w:rPr>
                <w:sz w:val="20"/>
              </w:rPr>
            </w:pPr>
            <w:r w:rsidRPr="00133600">
              <w:rPr>
                <w:sz w:val="20"/>
              </w:rPr>
              <w:t>10603418,20</w:t>
            </w:r>
          </w:p>
        </w:tc>
        <w:tc>
          <w:tcPr>
            <w:tcW w:w="1276" w:type="dxa"/>
            <w:gridSpan w:val="2"/>
          </w:tcPr>
          <w:p w:rsidR="005D755D" w:rsidRPr="00133600" w:rsidRDefault="005D755D">
            <w:pPr>
              <w:pStyle w:val="ConsPlusNormal"/>
              <w:jc w:val="center"/>
              <w:rPr>
                <w:sz w:val="20"/>
              </w:rPr>
            </w:pPr>
            <w:r w:rsidRPr="00133600">
              <w:rPr>
                <w:sz w:val="20"/>
              </w:rPr>
              <w:t>10603418,20</w:t>
            </w:r>
          </w:p>
        </w:tc>
        <w:tc>
          <w:tcPr>
            <w:tcW w:w="1275" w:type="dxa"/>
            <w:gridSpan w:val="2"/>
          </w:tcPr>
          <w:p w:rsidR="005D755D" w:rsidRPr="00133600" w:rsidRDefault="005D755D">
            <w:pPr>
              <w:pStyle w:val="ConsPlusNormal"/>
              <w:jc w:val="center"/>
              <w:rPr>
                <w:sz w:val="20"/>
              </w:rPr>
            </w:pPr>
            <w:r w:rsidRPr="00133600">
              <w:rPr>
                <w:sz w:val="20"/>
              </w:rPr>
              <w:t>10603418,20</w:t>
            </w:r>
          </w:p>
        </w:tc>
      </w:tr>
      <w:tr w:rsidR="005D755D" w:rsidTr="00133600">
        <w:tc>
          <w:tcPr>
            <w:tcW w:w="426" w:type="dxa"/>
            <w:vMerge w:val="restart"/>
          </w:tcPr>
          <w:p w:rsidR="005D755D" w:rsidRDefault="005D755D">
            <w:pPr>
              <w:pStyle w:val="ConsPlusNormal"/>
              <w:jc w:val="both"/>
            </w:pPr>
            <w:r>
              <w:t>4.1</w:t>
            </w:r>
          </w:p>
        </w:tc>
        <w:tc>
          <w:tcPr>
            <w:tcW w:w="2410" w:type="dxa"/>
          </w:tcPr>
          <w:p w:rsidR="005D755D" w:rsidRDefault="005D755D">
            <w:pPr>
              <w:pStyle w:val="ConsPlusNormal"/>
              <w:jc w:val="both"/>
            </w:pPr>
            <w: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966590,50</w:t>
            </w:r>
          </w:p>
        </w:tc>
        <w:tc>
          <w:tcPr>
            <w:tcW w:w="1276" w:type="dxa"/>
            <w:gridSpan w:val="2"/>
          </w:tcPr>
          <w:p w:rsidR="005D755D" w:rsidRPr="00133600" w:rsidRDefault="005D755D">
            <w:pPr>
              <w:pStyle w:val="ConsPlusNormal"/>
              <w:jc w:val="center"/>
              <w:rPr>
                <w:sz w:val="20"/>
              </w:rPr>
            </w:pPr>
            <w:r w:rsidRPr="00133600">
              <w:rPr>
                <w:sz w:val="20"/>
              </w:rPr>
              <w:t>873273,25</w:t>
            </w:r>
          </w:p>
        </w:tc>
        <w:tc>
          <w:tcPr>
            <w:tcW w:w="1276" w:type="dxa"/>
            <w:gridSpan w:val="2"/>
          </w:tcPr>
          <w:p w:rsidR="005D755D" w:rsidRPr="00133600" w:rsidRDefault="005D755D">
            <w:pPr>
              <w:pStyle w:val="ConsPlusNormal"/>
              <w:jc w:val="center"/>
              <w:rPr>
                <w:sz w:val="20"/>
              </w:rPr>
            </w:pPr>
            <w:r w:rsidRPr="00133600">
              <w:rPr>
                <w:sz w:val="20"/>
              </w:rPr>
              <w:t>712663,75</w:t>
            </w:r>
          </w:p>
        </w:tc>
        <w:tc>
          <w:tcPr>
            <w:tcW w:w="1275" w:type="dxa"/>
            <w:gridSpan w:val="2"/>
          </w:tcPr>
          <w:p w:rsidR="005D755D" w:rsidRPr="00133600" w:rsidRDefault="005D755D">
            <w:pPr>
              <w:pStyle w:val="ConsPlusNormal"/>
              <w:jc w:val="center"/>
              <w:rPr>
                <w:sz w:val="20"/>
              </w:rPr>
            </w:pPr>
            <w:r w:rsidRPr="00133600">
              <w:rPr>
                <w:sz w:val="20"/>
              </w:rPr>
              <w:t>718365,06</w:t>
            </w:r>
          </w:p>
        </w:tc>
        <w:tc>
          <w:tcPr>
            <w:tcW w:w="1276" w:type="dxa"/>
            <w:gridSpan w:val="2"/>
          </w:tcPr>
          <w:p w:rsidR="005D755D" w:rsidRPr="00133600" w:rsidRDefault="005D755D">
            <w:pPr>
              <w:pStyle w:val="ConsPlusNormal"/>
              <w:jc w:val="center"/>
              <w:rPr>
                <w:sz w:val="20"/>
              </w:rPr>
            </w:pPr>
            <w:r w:rsidRPr="00133600">
              <w:rPr>
                <w:sz w:val="20"/>
              </w:rPr>
              <w:t>749255,22</w:t>
            </w:r>
          </w:p>
        </w:tc>
        <w:tc>
          <w:tcPr>
            <w:tcW w:w="1276" w:type="dxa"/>
            <w:gridSpan w:val="2"/>
          </w:tcPr>
          <w:p w:rsidR="005D755D" w:rsidRPr="00133600" w:rsidRDefault="005D755D">
            <w:pPr>
              <w:pStyle w:val="ConsPlusNormal"/>
              <w:jc w:val="center"/>
              <w:rPr>
                <w:sz w:val="20"/>
              </w:rPr>
            </w:pPr>
            <w:r w:rsidRPr="00133600">
              <w:rPr>
                <w:sz w:val="20"/>
              </w:rPr>
              <w:t>912347,16</w:t>
            </w:r>
          </w:p>
        </w:tc>
        <w:tc>
          <w:tcPr>
            <w:tcW w:w="1276" w:type="dxa"/>
            <w:gridSpan w:val="2"/>
          </w:tcPr>
          <w:p w:rsidR="005D755D" w:rsidRPr="00133600" w:rsidRDefault="005D755D">
            <w:pPr>
              <w:pStyle w:val="ConsPlusNormal"/>
              <w:jc w:val="center"/>
              <w:rPr>
                <w:sz w:val="20"/>
              </w:rPr>
            </w:pPr>
            <w:r w:rsidRPr="00133600">
              <w:rPr>
                <w:sz w:val="20"/>
              </w:rPr>
              <w:t>809547,48</w:t>
            </w:r>
          </w:p>
        </w:tc>
        <w:tc>
          <w:tcPr>
            <w:tcW w:w="1276" w:type="dxa"/>
            <w:gridSpan w:val="2"/>
          </w:tcPr>
          <w:p w:rsidR="005D755D" w:rsidRPr="00133600" w:rsidRDefault="005D755D">
            <w:pPr>
              <w:pStyle w:val="ConsPlusNormal"/>
              <w:jc w:val="center"/>
              <w:rPr>
                <w:sz w:val="20"/>
              </w:rPr>
            </w:pPr>
            <w:r w:rsidRPr="00133600">
              <w:rPr>
                <w:sz w:val="20"/>
              </w:rPr>
              <w:t>809547,48</w:t>
            </w:r>
          </w:p>
        </w:tc>
        <w:tc>
          <w:tcPr>
            <w:tcW w:w="1275" w:type="dxa"/>
            <w:gridSpan w:val="2"/>
          </w:tcPr>
          <w:p w:rsidR="005D755D" w:rsidRPr="00133600" w:rsidRDefault="005D755D">
            <w:pPr>
              <w:pStyle w:val="ConsPlusNormal"/>
              <w:jc w:val="center"/>
              <w:rPr>
                <w:sz w:val="20"/>
              </w:rPr>
            </w:pPr>
            <w:r w:rsidRPr="00133600">
              <w:rPr>
                <w:sz w:val="20"/>
              </w:rPr>
              <w:t>809547,48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966590,50</w:t>
            </w:r>
          </w:p>
        </w:tc>
        <w:tc>
          <w:tcPr>
            <w:tcW w:w="1276" w:type="dxa"/>
            <w:gridSpan w:val="2"/>
          </w:tcPr>
          <w:p w:rsidR="005D755D" w:rsidRPr="00133600" w:rsidRDefault="005D755D">
            <w:pPr>
              <w:pStyle w:val="ConsPlusNormal"/>
              <w:jc w:val="center"/>
              <w:rPr>
                <w:sz w:val="20"/>
              </w:rPr>
            </w:pPr>
            <w:r w:rsidRPr="00133600">
              <w:rPr>
                <w:sz w:val="20"/>
              </w:rPr>
              <w:t>873273,25</w:t>
            </w:r>
          </w:p>
        </w:tc>
        <w:tc>
          <w:tcPr>
            <w:tcW w:w="1276" w:type="dxa"/>
            <w:gridSpan w:val="2"/>
          </w:tcPr>
          <w:p w:rsidR="005D755D" w:rsidRPr="00133600" w:rsidRDefault="005D755D">
            <w:pPr>
              <w:pStyle w:val="ConsPlusNormal"/>
              <w:jc w:val="center"/>
              <w:rPr>
                <w:sz w:val="20"/>
              </w:rPr>
            </w:pPr>
            <w:r w:rsidRPr="00133600">
              <w:rPr>
                <w:sz w:val="20"/>
              </w:rPr>
              <w:t>712663,75</w:t>
            </w:r>
          </w:p>
        </w:tc>
        <w:tc>
          <w:tcPr>
            <w:tcW w:w="1275" w:type="dxa"/>
            <w:gridSpan w:val="2"/>
          </w:tcPr>
          <w:p w:rsidR="005D755D" w:rsidRPr="00133600" w:rsidRDefault="005D755D">
            <w:pPr>
              <w:pStyle w:val="ConsPlusNormal"/>
              <w:jc w:val="center"/>
              <w:rPr>
                <w:sz w:val="20"/>
              </w:rPr>
            </w:pPr>
            <w:r w:rsidRPr="00133600">
              <w:rPr>
                <w:sz w:val="20"/>
              </w:rPr>
              <w:t>718365,06</w:t>
            </w:r>
          </w:p>
        </w:tc>
        <w:tc>
          <w:tcPr>
            <w:tcW w:w="1276" w:type="dxa"/>
            <w:gridSpan w:val="2"/>
          </w:tcPr>
          <w:p w:rsidR="005D755D" w:rsidRPr="00133600" w:rsidRDefault="005D755D">
            <w:pPr>
              <w:pStyle w:val="ConsPlusNormal"/>
              <w:jc w:val="center"/>
              <w:rPr>
                <w:sz w:val="20"/>
              </w:rPr>
            </w:pPr>
            <w:r w:rsidRPr="00133600">
              <w:rPr>
                <w:sz w:val="20"/>
              </w:rPr>
              <w:t>749255,22</w:t>
            </w:r>
          </w:p>
        </w:tc>
        <w:tc>
          <w:tcPr>
            <w:tcW w:w="1276" w:type="dxa"/>
            <w:gridSpan w:val="2"/>
          </w:tcPr>
          <w:p w:rsidR="005D755D" w:rsidRPr="00133600" w:rsidRDefault="005D755D">
            <w:pPr>
              <w:pStyle w:val="ConsPlusNormal"/>
              <w:jc w:val="center"/>
              <w:rPr>
                <w:sz w:val="20"/>
              </w:rPr>
            </w:pPr>
            <w:r w:rsidRPr="00133600">
              <w:rPr>
                <w:sz w:val="20"/>
              </w:rPr>
              <w:t>912347,16</w:t>
            </w:r>
          </w:p>
        </w:tc>
        <w:tc>
          <w:tcPr>
            <w:tcW w:w="1276" w:type="dxa"/>
            <w:gridSpan w:val="2"/>
          </w:tcPr>
          <w:p w:rsidR="005D755D" w:rsidRPr="00133600" w:rsidRDefault="005D755D">
            <w:pPr>
              <w:pStyle w:val="ConsPlusNormal"/>
              <w:jc w:val="center"/>
              <w:rPr>
                <w:sz w:val="20"/>
              </w:rPr>
            </w:pPr>
            <w:r w:rsidRPr="00133600">
              <w:rPr>
                <w:sz w:val="20"/>
              </w:rPr>
              <w:t>809547,48</w:t>
            </w:r>
          </w:p>
        </w:tc>
        <w:tc>
          <w:tcPr>
            <w:tcW w:w="1276" w:type="dxa"/>
            <w:gridSpan w:val="2"/>
          </w:tcPr>
          <w:p w:rsidR="005D755D" w:rsidRPr="00133600" w:rsidRDefault="005D755D">
            <w:pPr>
              <w:pStyle w:val="ConsPlusNormal"/>
              <w:jc w:val="center"/>
              <w:rPr>
                <w:sz w:val="20"/>
              </w:rPr>
            </w:pPr>
            <w:r w:rsidRPr="00133600">
              <w:rPr>
                <w:sz w:val="20"/>
              </w:rPr>
              <w:t>809547,48</w:t>
            </w:r>
          </w:p>
        </w:tc>
        <w:tc>
          <w:tcPr>
            <w:tcW w:w="1275" w:type="dxa"/>
            <w:gridSpan w:val="2"/>
          </w:tcPr>
          <w:p w:rsidR="005D755D" w:rsidRPr="00133600" w:rsidRDefault="005D755D">
            <w:pPr>
              <w:pStyle w:val="ConsPlusNormal"/>
              <w:jc w:val="center"/>
              <w:rPr>
                <w:sz w:val="20"/>
              </w:rPr>
            </w:pPr>
            <w:r w:rsidRPr="00133600">
              <w:rPr>
                <w:sz w:val="20"/>
              </w:rPr>
              <w:t>809547,48</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966590,50</w:t>
            </w:r>
          </w:p>
        </w:tc>
        <w:tc>
          <w:tcPr>
            <w:tcW w:w="1276" w:type="dxa"/>
            <w:gridSpan w:val="2"/>
          </w:tcPr>
          <w:p w:rsidR="005D755D" w:rsidRPr="00133600" w:rsidRDefault="005D755D">
            <w:pPr>
              <w:pStyle w:val="ConsPlusNormal"/>
              <w:jc w:val="center"/>
              <w:rPr>
                <w:sz w:val="20"/>
              </w:rPr>
            </w:pPr>
            <w:r w:rsidRPr="00133600">
              <w:rPr>
                <w:sz w:val="20"/>
              </w:rPr>
              <w:t>873273,25</w:t>
            </w:r>
          </w:p>
        </w:tc>
        <w:tc>
          <w:tcPr>
            <w:tcW w:w="1276" w:type="dxa"/>
            <w:gridSpan w:val="2"/>
          </w:tcPr>
          <w:p w:rsidR="005D755D" w:rsidRPr="00133600" w:rsidRDefault="005D755D">
            <w:pPr>
              <w:pStyle w:val="ConsPlusNormal"/>
              <w:jc w:val="center"/>
              <w:rPr>
                <w:sz w:val="20"/>
              </w:rPr>
            </w:pPr>
            <w:r w:rsidRPr="00133600">
              <w:rPr>
                <w:sz w:val="20"/>
              </w:rPr>
              <w:t>712663,75</w:t>
            </w:r>
          </w:p>
        </w:tc>
        <w:tc>
          <w:tcPr>
            <w:tcW w:w="1275" w:type="dxa"/>
            <w:gridSpan w:val="2"/>
          </w:tcPr>
          <w:p w:rsidR="005D755D" w:rsidRPr="00133600" w:rsidRDefault="005D755D">
            <w:pPr>
              <w:pStyle w:val="ConsPlusNormal"/>
              <w:jc w:val="center"/>
              <w:rPr>
                <w:sz w:val="20"/>
              </w:rPr>
            </w:pPr>
            <w:r w:rsidRPr="00133600">
              <w:rPr>
                <w:sz w:val="20"/>
              </w:rPr>
              <w:t>718365,06</w:t>
            </w:r>
          </w:p>
        </w:tc>
        <w:tc>
          <w:tcPr>
            <w:tcW w:w="1276" w:type="dxa"/>
            <w:gridSpan w:val="2"/>
          </w:tcPr>
          <w:p w:rsidR="005D755D" w:rsidRPr="00133600" w:rsidRDefault="005D755D">
            <w:pPr>
              <w:pStyle w:val="ConsPlusNormal"/>
              <w:jc w:val="center"/>
              <w:rPr>
                <w:sz w:val="20"/>
              </w:rPr>
            </w:pPr>
            <w:r w:rsidRPr="00133600">
              <w:rPr>
                <w:sz w:val="20"/>
              </w:rPr>
              <w:t>749255,22</w:t>
            </w:r>
          </w:p>
        </w:tc>
        <w:tc>
          <w:tcPr>
            <w:tcW w:w="1276" w:type="dxa"/>
            <w:gridSpan w:val="2"/>
          </w:tcPr>
          <w:p w:rsidR="005D755D" w:rsidRPr="00133600" w:rsidRDefault="005D755D">
            <w:pPr>
              <w:pStyle w:val="ConsPlusNormal"/>
              <w:jc w:val="center"/>
              <w:rPr>
                <w:sz w:val="20"/>
              </w:rPr>
            </w:pPr>
            <w:r w:rsidRPr="00133600">
              <w:rPr>
                <w:sz w:val="20"/>
              </w:rPr>
              <w:t>912347,16</w:t>
            </w:r>
          </w:p>
        </w:tc>
        <w:tc>
          <w:tcPr>
            <w:tcW w:w="1276" w:type="dxa"/>
            <w:gridSpan w:val="2"/>
          </w:tcPr>
          <w:p w:rsidR="005D755D" w:rsidRPr="00133600" w:rsidRDefault="005D755D">
            <w:pPr>
              <w:pStyle w:val="ConsPlusNormal"/>
              <w:jc w:val="center"/>
              <w:rPr>
                <w:sz w:val="20"/>
              </w:rPr>
            </w:pPr>
            <w:r w:rsidRPr="00133600">
              <w:rPr>
                <w:sz w:val="20"/>
              </w:rPr>
              <w:t>809547,48</w:t>
            </w:r>
          </w:p>
        </w:tc>
        <w:tc>
          <w:tcPr>
            <w:tcW w:w="1276" w:type="dxa"/>
            <w:gridSpan w:val="2"/>
          </w:tcPr>
          <w:p w:rsidR="005D755D" w:rsidRPr="00133600" w:rsidRDefault="005D755D">
            <w:pPr>
              <w:pStyle w:val="ConsPlusNormal"/>
              <w:jc w:val="center"/>
              <w:rPr>
                <w:sz w:val="20"/>
              </w:rPr>
            </w:pPr>
            <w:r w:rsidRPr="00133600">
              <w:rPr>
                <w:sz w:val="20"/>
              </w:rPr>
              <w:t>809547,48</w:t>
            </w:r>
          </w:p>
        </w:tc>
        <w:tc>
          <w:tcPr>
            <w:tcW w:w="1275" w:type="dxa"/>
            <w:gridSpan w:val="2"/>
          </w:tcPr>
          <w:p w:rsidR="005D755D" w:rsidRPr="00133600" w:rsidRDefault="005D755D">
            <w:pPr>
              <w:pStyle w:val="ConsPlusNormal"/>
              <w:jc w:val="center"/>
              <w:rPr>
                <w:sz w:val="20"/>
              </w:rPr>
            </w:pPr>
            <w:r w:rsidRPr="00133600">
              <w:rPr>
                <w:sz w:val="20"/>
              </w:rPr>
              <w:t>809547,48</w:t>
            </w:r>
          </w:p>
        </w:tc>
      </w:tr>
      <w:tr w:rsidR="005D755D" w:rsidTr="00133600">
        <w:tc>
          <w:tcPr>
            <w:tcW w:w="426" w:type="dxa"/>
            <w:vMerge w:val="restart"/>
          </w:tcPr>
          <w:p w:rsidR="005D755D" w:rsidRDefault="005D755D">
            <w:pPr>
              <w:pStyle w:val="ConsPlusNormal"/>
              <w:jc w:val="both"/>
            </w:pPr>
            <w:r>
              <w:t>4.2</w:t>
            </w:r>
          </w:p>
        </w:tc>
        <w:tc>
          <w:tcPr>
            <w:tcW w:w="2410" w:type="dxa"/>
          </w:tcPr>
          <w:p w:rsidR="005D755D" w:rsidRDefault="005D755D">
            <w:pPr>
              <w:pStyle w:val="ConsPlusNormal"/>
              <w:jc w:val="both"/>
            </w:pPr>
            <w: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9083622,66</w:t>
            </w:r>
          </w:p>
        </w:tc>
        <w:tc>
          <w:tcPr>
            <w:tcW w:w="1276" w:type="dxa"/>
            <w:gridSpan w:val="2"/>
          </w:tcPr>
          <w:p w:rsidR="005D755D" w:rsidRPr="00133600" w:rsidRDefault="005D755D">
            <w:pPr>
              <w:pStyle w:val="ConsPlusNormal"/>
              <w:jc w:val="center"/>
              <w:rPr>
                <w:sz w:val="20"/>
              </w:rPr>
            </w:pPr>
            <w:r w:rsidRPr="00133600">
              <w:rPr>
                <w:sz w:val="20"/>
              </w:rPr>
              <w:t>7814320,43</w:t>
            </w:r>
          </w:p>
        </w:tc>
        <w:tc>
          <w:tcPr>
            <w:tcW w:w="1276" w:type="dxa"/>
            <w:gridSpan w:val="2"/>
          </w:tcPr>
          <w:p w:rsidR="005D755D" w:rsidRPr="00133600" w:rsidRDefault="005D755D">
            <w:pPr>
              <w:pStyle w:val="ConsPlusNormal"/>
              <w:jc w:val="center"/>
              <w:rPr>
                <w:sz w:val="20"/>
              </w:rPr>
            </w:pPr>
            <w:r w:rsidRPr="00133600">
              <w:rPr>
                <w:sz w:val="20"/>
              </w:rPr>
              <w:t>9298533,07</w:t>
            </w:r>
          </w:p>
        </w:tc>
        <w:tc>
          <w:tcPr>
            <w:tcW w:w="1275" w:type="dxa"/>
            <w:gridSpan w:val="2"/>
          </w:tcPr>
          <w:p w:rsidR="005D755D" w:rsidRPr="00133600" w:rsidRDefault="005D755D">
            <w:pPr>
              <w:pStyle w:val="ConsPlusNormal"/>
              <w:jc w:val="center"/>
              <w:rPr>
                <w:sz w:val="20"/>
              </w:rPr>
            </w:pPr>
            <w:r w:rsidRPr="00133600">
              <w:rPr>
                <w:sz w:val="20"/>
              </w:rPr>
              <w:t>8969630,15</w:t>
            </w:r>
          </w:p>
        </w:tc>
        <w:tc>
          <w:tcPr>
            <w:tcW w:w="1276" w:type="dxa"/>
            <w:gridSpan w:val="2"/>
          </w:tcPr>
          <w:p w:rsidR="005D755D" w:rsidRPr="00133600" w:rsidRDefault="005D755D">
            <w:pPr>
              <w:pStyle w:val="ConsPlusNormal"/>
              <w:jc w:val="center"/>
              <w:rPr>
                <w:sz w:val="20"/>
              </w:rPr>
            </w:pPr>
            <w:r w:rsidRPr="00133600">
              <w:rPr>
                <w:sz w:val="20"/>
              </w:rPr>
              <w:t>9064457,54</w:t>
            </w:r>
          </w:p>
        </w:tc>
        <w:tc>
          <w:tcPr>
            <w:tcW w:w="1276" w:type="dxa"/>
            <w:gridSpan w:val="2"/>
          </w:tcPr>
          <w:p w:rsidR="005D755D" w:rsidRPr="00133600" w:rsidRDefault="005D755D">
            <w:pPr>
              <w:pStyle w:val="ConsPlusNormal"/>
              <w:jc w:val="center"/>
              <w:rPr>
                <w:sz w:val="20"/>
              </w:rPr>
            </w:pPr>
            <w:r w:rsidRPr="00133600">
              <w:rPr>
                <w:sz w:val="20"/>
              </w:rPr>
              <w:t>10795007,25</w:t>
            </w:r>
          </w:p>
        </w:tc>
        <w:tc>
          <w:tcPr>
            <w:tcW w:w="1276" w:type="dxa"/>
            <w:gridSpan w:val="2"/>
          </w:tcPr>
          <w:p w:rsidR="005D755D" w:rsidRPr="00133600" w:rsidRDefault="005D755D">
            <w:pPr>
              <w:pStyle w:val="ConsPlusNormal"/>
              <w:jc w:val="center"/>
              <w:rPr>
                <w:sz w:val="20"/>
              </w:rPr>
            </w:pPr>
            <w:r w:rsidRPr="00133600">
              <w:rPr>
                <w:sz w:val="20"/>
              </w:rPr>
              <w:t>9793870,72</w:t>
            </w:r>
          </w:p>
        </w:tc>
        <w:tc>
          <w:tcPr>
            <w:tcW w:w="1276" w:type="dxa"/>
            <w:gridSpan w:val="2"/>
          </w:tcPr>
          <w:p w:rsidR="005D755D" w:rsidRPr="00133600" w:rsidRDefault="005D755D">
            <w:pPr>
              <w:pStyle w:val="ConsPlusNormal"/>
              <w:jc w:val="center"/>
              <w:rPr>
                <w:sz w:val="20"/>
              </w:rPr>
            </w:pPr>
            <w:r w:rsidRPr="00133600">
              <w:rPr>
                <w:sz w:val="20"/>
              </w:rPr>
              <w:t>9793870,72</w:t>
            </w:r>
          </w:p>
        </w:tc>
        <w:tc>
          <w:tcPr>
            <w:tcW w:w="1275" w:type="dxa"/>
            <w:gridSpan w:val="2"/>
          </w:tcPr>
          <w:p w:rsidR="005D755D" w:rsidRPr="00133600" w:rsidRDefault="005D755D">
            <w:pPr>
              <w:pStyle w:val="ConsPlusNormal"/>
              <w:jc w:val="center"/>
              <w:rPr>
                <w:sz w:val="20"/>
              </w:rPr>
            </w:pPr>
            <w:r w:rsidRPr="00133600">
              <w:rPr>
                <w:sz w:val="20"/>
              </w:rPr>
              <w:t>9793870,72</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9083622,66</w:t>
            </w:r>
          </w:p>
        </w:tc>
        <w:tc>
          <w:tcPr>
            <w:tcW w:w="1276" w:type="dxa"/>
            <w:gridSpan w:val="2"/>
          </w:tcPr>
          <w:p w:rsidR="005D755D" w:rsidRPr="00133600" w:rsidRDefault="005D755D">
            <w:pPr>
              <w:pStyle w:val="ConsPlusNormal"/>
              <w:jc w:val="center"/>
              <w:rPr>
                <w:sz w:val="20"/>
              </w:rPr>
            </w:pPr>
            <w:r w:rsidRPr="00133600">
              <w:rPr>
                <w:sz w:val="20"/>
              </w:rPr>
              <w:t>7814320,43</w:t>
            </w:r>
          </w:p>
        </w:tc>
        <w:tc>
          <w:tcPr>
            <w:tcW w:w="1276" w:type="dxa"/>
            <w:gridSpan w:val="2"/>
          </w:tcPr>
          <w:p w:rsidR="005D755D" w:rsidRPr="00133600" w:rsidRDefault="005D755D">
            <w:pPr>
              <w:pStyle w:val="ConsPlusNormal"/>
              <w:jc w:val="center"/>
              <w:rPr>
                <w:sz w:val="20"/>
              </w:rPr>
            </w:pPr>
            <w:r w:rsidRPr="00133600">
              <w:rPr>
                <w:sz w:val="20"/>
              </w:rPr>
              <w:t>9298533,07</w:t>
            </w:r>
          </w:p>
        </w:tc>
        <w:tc>
          <w:tcPr>
            <w:tcW w:w="1275" w:type="dxa"/>
            <w:gridSpan w:val="2"/>
          </w:tcPr>
          <w:p w:rsidR="005D755D" w:rsidRPr="00133600" w:rsidRDefault="005D755D">
            <w:pPr>
              <w:pStyle w:val="ConsPlusNormal"/>
              <w:jc w:val="center"/>
              <w:rPr>
                <w:sz w:val="20"/>
              </w:rPr>
            </w:pPr>
            <w:r w:rsidRPr="00133600">
              <w:rPr>
                <w:sz w:val="20"/>
              </w:rPr>
              <w:t>8969630,15</w:t>
            </w:r>
          </w:p>
        </w:tc>
        <w:tc>
          <w:tcPr>
            <w:tcW w:w="1276" w:type="dxa"/>
            <w:gridSpan w:val="2"/>
          </w:tcPr>
          <w:p w:rsidR="005D755D" w:rsidRPr="00133600" w:rsidRDefault="005D755D">
            <w:pPr>
              <w:pStyle w:val="ConsPlusNormal"/>
              <w:jc w:val="center"/>
              <w:rPr>
                <w:sz w:val="20"/>
              </w:rPr>
            </w:pPr>
            <w:r w:rsidRPr="00133600">
              <w:rPr>
                <w:sz w:val="20"/>
              </w:rPr>
              <w:t>9064457,54</w:t>
            </w:r>
          </w:p>
        </w:tc>
        <w:tc>
          <w:tcPr>
            <w:tcW w:w="1276" w:type="dxa"/>
            <w:gridSpan w:val="2"/>
          </w:tcPr>
          <w:p w:rsidR="005D755D" w:rsidRPr="00133600" w:rsidRDefault="005D755D">
            <w:pPr>
              <w:pStyle w:val="ConsPlusNormal"/>
              <w:jc w:val="center"/>
              <w:rPr>
                <w:sz w:val="20"/>
              </w:rPr>
            </w:pPr>
            <w:r w:rsidRPr="00133600">
              <w:rPr>
                <w:sz w:val="20"/>
              </w:rPr>
              <w:t>10795007,25</w:t>
            </w:r>
          </w:p>
        </w:tc>
        <w:tc>
          <w:tcPr>
            <w:tcW w:w="1276" w:type="dxa"/>
            <w:gridSpan w:val="2"/>
          </w:tcPr>
          <w:p w:rsidR="005D755D" w:rsidRPr="00133600" w:rsidRDefault="005D755D">
            <w:pPr>
              <w:pStyle w:val="ConsPlusNormal"/>
              <w:jc w:val="center"/>
              <w:rPr>
                <w:sz w:val="20"/>
              </w:rPr>
            </w:pPr>
            <w:r w:rsidRPr="00133600">
              <w:rPr>
                <w:sz w:val="20"/>
              </w:rPr>
              <w:t>9793870,72</w:t>
            </w:r>
          </w:p>
        </w:tc>
        <w:tc>
          <w:tcPr>
            <w:tcW w:w="1276" w:type="dxa"/>
            <w:gridSpan w:val="2"/>
          </w:tcPr>
          <w:p w:rsidR="005D755D" w:rsidRPr="00133600" w:rsidRDefault="005D755D">
            <w:pPr>
              <w:pStyle w:val="ConsPlusNormal"/>
              <w:jc w:val="center"/>
              <w:rPr>
                <w:sz w:val="20"/>
              </w:rPr>
            </w:pPr>
            <w:r w:rsidRPr="00133600">
              <w:rPr>
                <w:sz w:val="20"/>
              </w:rPr>
              <w:t>9793870,72</w:t>
            </w:r>
          </w:p>
        </w:tc>
        <w:tc>
          <w:tcPr>
            <w:tcW w:w="1275" w:type="dxa"/>
            <w:gridSpan w:val="2"/>
          </w:tcPr>
          <w:p w:rsidR="005D755D" w:rsidRPr="00133600" w:rsidRDefault="005D755D">
            <w:pPr>
              <w:pStyle w:val="ConsPlusNormal"/>
              <w:jc w:val="center"/>
              <w:rPr>
                <w:sz w:val="20"/>
              </w:rPr>
            </w:pPr>
            <w:r w:rsidRPr="00133600">
              <w:rPr>
                <w:sz w:val="20"/>
              </w:rPr>
              <w:t>9793870,72</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9083622,66</w:t>
            </w:r>
          </w:p>
        </w:tc>
        <w:tc>
          <w:tcPr>
            <w:tcW w:w="1276" w:type="dxa"/>
            <w:gridSpan w:val="2"/>
          </w:tcPr>
          <w:p w:rsidR="005D755D" w:rsidRPr="00133600" w:rsidRDefault="005D755D">
            <w:pPr>
              <w:pStyle w:val="ConsPlusNormal"/>
              <w:jc w:val="center"/>
              <w:rPr>
                <w:sz w:val="20"/>
              </w:rPr>
            </w:pPr>
            <w:r w:rsidRPr="00133600">
              <w:rPr>
                <w:sz w:val="20"/>
              </w:rPr>
              <w:t>7814320,43</w:t>
            </w:r>
          </w:p>
        </w:tc>
        <w:tc>
          <w:tcPr>
            <w:tcW w:w="1276" w:type="dxa"/>
            <w:gridSpan w:val="2"/>
          </w:tcPr>
          <w:p w:rsidR="005D755D" w:rsidRPr="00133600" w:rsidRDefault="005D755D">
            <w:pPr>
              <w:pStyle w:val="ConsPlusNormal"/>
              <w:jc w:val="center"/>
              <w:rPr>
                <w:sz w:val="20"/>
              </w:rPr>
            </w:pPr>
            <w:r w:rsidRPr="00133600">
              <w:rPr>
                <w:sz w:val="20"/>
              </w:rPr>
              <w:t>9298533,07</w:t>
            </w:r>
          </w:p>
        </w:tc>
        <w:tc>
          <w:tcPr>
            <w:tcW w:w="1275" w:type="dxa"/>
            <w:gridSpan w:val="2"/>
          </w:tcPr>
          <w:p w:rsidR="005D755D" w:rsidRPr="00133600" w:rsidRDefault="005D755D">
            <w:pPr>
              <w:pStyle w:val="ConsPlusNormal"/>
              <w:jc w:val="center"/>
              <w:rPr>
                <w:sz w:val="20"/>
              </w:rPr>
            </w:pPr>
            <w:r w:rsidRPr="00133600">
              <w:rPr>
                <w:sz w:val="20"/>
              </w:rPr>
              <w:t>8969630,15</w:t>
            </w:r>
          </w:p>
        </w:tc>
        <w:tc>
          <w:tcPr>
            <w:tcW w:w="1276" w:type="dxa"/>
            <w:gridSpan w:val="2"/>
          </w:tcPr>
          <w:p w:rsidR="005D755D" w:rsidRPr="00133600" w:rsidRDefault="005D755D">
            <w:pPr>
              <w:pStyle w:val="ConsPlusNormal"/>
              <w:jc w:val="center"/>
              <w:rPr>
                <w:sz w:val="20"/>
              </w:rPr>
            </w:pPr>
            <w:r w:rsidRPr="00133600">
              <w:rPr>
                <w:sz w:val="20"/>
              </w:rPr>
              <w:t>9064457,54</w:t>
            </w:r>
          </w:p>
        </w:tc>
        <w:tc>
          <w:tcPr>
            <w:tcW w:w="1276" w:type="dxa"/>
            <w:gridSpan w:val="2"/>
          </w:tcPr>
          <w:p w:rsidR="005D755D" w:rsidRPr="00133600" w:rsidRDefault="005D755D">
            <w:pPr>
              <w:pStyle w:val="ConsPlusNormal"/>
              <w:jc w:val="center"/>
              <w:rPr>
                <w:sz w:val="20"/>
              </w:rPr>
            </w:pPr>
            <w:r w:rsidRPr="00133600">
              <w:rPr>
                <w:sz w:val="20"/>
              </w:rPr>
              <w:t>10795007,25</w:t>
            </w:r>
          </w:p>
        </w:tc>
        <w:tc>
          <w:tcPr>
            <w:tcW w:w="1276" w:type="dxa"/>
            <w:gridSpan w:val="2"/>
          </w:tcPr>
          <w:p w:rsidR="005D755D" w:rsidRPr="00133600" w:rsidRDefault="005D755D">
            <w:pPr>
              <w:pStyle w:val="ConsPlusNormal"/>
              <w:jc w:val="center"/>
              <w:rPr>
                <w:sz w:val="20"/>
              </w:rPr>
            </w:pPr>
            <w:r w:rsidRPr="00133600">
              <w:rPr>
                <w:sz w:val="20"/>
              </w:rPr>
              <w:t>9793870,72</w:t>
            </w:r>
          </w:p>
        </w:tc>
        <w:tc>
          <w:tcPr>
            <w:tcW w:w="1276" w:type="dxa"/>
            <w:gridSpan w:val="2"/>
          </w:tcPr>
          <w:p w:rsidR="005D755D" w:rsidRPr="00133600" w:rsidRDefault="005D755D">
            <w:pPr>
              <w:pStyle w:val="ConsPlusNormal"/>
              <w:jc w:val="center"/>
              <w:rPr>
                <w:sz w:val="20"/>
              </w:rPr>
            </w:pPr>
            <w:r w:rsidRPr="00133600">
              <w:rPr>
                <w:sz w:val="20"/>
              </w:rPr>
              <w:t>9793870,72</w:t>
            </w:r>
          </w:p>
        </w:tc>
        <w:tc>
          <w:tcPr>
            <w:tcW w:w="1275" w:type="dxa"/>
            <w:gridSpan w:val="2"/>
          </w:tcPr>
          <w:p w:rsidR="005D755D" w:rsidRPr="00133600" w:rsidRDefault="005D755D">
            <w:pPr>
              <w:pStyle w:val="ConsPlusNormal"/>
              <w:jc w:val="center"/>
              <w:rPr>
                <w:sz w:val="20"/>
              </w:rPr>
            </w:pPr>
            <w:r w:rsidRPr="00133600">
              <w:rPr>
                <w:sz w:val="20"/>
              </w:rPr>
              <w:t>9793870,72</w:t>
            </w:r>
          </w:p>
        </w:tc>
      </w:tr>
      <w:tr w:rsidR="005D755D" w:rsidTr="00133600">
        <w:tc>
          <w:tcPr>
            <w:tcW w:w="426" w:type="dxa"/>
            <w:vMerge w:val="restart"/>
          </w:tcPr>
          <w:p w:rsidR="005D755D" w:rsidRDefault="005D755D">
            <w:pPr>
              <w:pStyle w:val="ConsPlusNormal"/>
              <w:jc w:val="both"/>
            </w:pPr>
            <w:r>
              <w:t>5</w:t>
            </w:r>
          </w:p>
        </w:tc>
        <w:tc>
          <w:tcPr>
            <w:tcW w:w="2410" w:type="dxa"/>
          </w:tcPr>
          <w:p w:rsidR="005D755D" w:rsidRDefault="005D755D">
            <w:pPr>
              <w:pStyle w:val="ConsPlusNormal"/>
              <w:jc w:val="both"/>
            </w:pPr>
            <w: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100879119,69</w:t>
            </w:r>
          </w:p>
        </w:tc>
        <w:tc>
          <w:tcPr>
            <w:tcW w:w="1276" w:type="dxa"/>
            <w:gridSpan w:val="2"/>
          </w:tcPr>
          <w:p w:rsidR="005D755D" w:rsidRPr="00133600" w:rsidRDefault="005D755D">
            <w:pPr>
              <w:pStyle w:val="ConsPlusNormal"/>
              <w:jc w:val="center"/>
              <w:rPr>
                <w:sz w:val="20"/>
              </w:rPr>
            </w:pPr>
            <w:r w:rsidRPr="00133600">
              <w:rPr>
                <w:sz w:val="20"/>
              </w:rPr>
              <w:t>133871862,06</w:t>
            </w:r>
          </w:p>
        </w:tc>
        <w:tc>
          <w:tcPr>
            <w:tcW w:w="1276" w:type="dxa"/>
            <w:gridSpan w:val="2"/>
          </w:tcPr>
          <w:p w:rsidR="005D755D" w:rsidRPr="00133600" w:rsidRDefault="005D755D">
            <w:pPr>
              <w:pStyle w:val="ConsPlusNormal"/>
              <w:jc w:val="center"/>
              <w:rPr>
                <w:sz w:val="20"/>
              </w:rPr>
            </w:pPr>
            <w:r w:rsidRPr="00133600">
              <w:rPr>
                <w:sz w:val="20"/>
              </w:rPr>
              <w:t>141433609,62</w:t>
            </w:r>
          </w:p>
        </w:tc>
        <w:tc>
          <w:tcPr>
            <w:tcW w:w="1275" w:type="dxa"/>
            <w:gridSpan w:val="2"/>
          </w:tcPr>
          <w:p w:rsidR="005D755D" w:rsidRPr="00133600" w:rsidRDefault="005D755D">
            <w:pPr>
              <w:pStyle w:val="ConsPlusNormal"/>
              <w:jc w:val="center"/>
              <w:rPr>
                <w:sz w:val="20"/>
              </w:rPr>
            </w:pPr>
            <w:r w:rsidRPr="00133600">
              <w:rPr>
                <w:sz w:val="20"/>
              </w:rPr>
              <w:t>176752405,35</w:t>
            </w:r>
          </w:p>
        </w:tc>
        <w:tc>
          <w:tcPr>
            <w:tcW w:w="1276" w:type="dxa"/>
            <w:gridSpan w:val="2"/>
          </w:tcPr>
          <w:p w:rsidR="005D755D" w:rsidRPr="00133600" w:rsidRDefault="005D755D">
            <w:pPr>
              <w:pStyle w:val="ConsPlusNormal"/>
              <w:jc w:val="center"/>
              <w:rPr>
                <w:sz w:val="20"/>
              </w:rPr>
            </w:pPr>
            <w:r w:rsidRPr="00133600">
              <w:rPr>
                <w:sz w:val="20"/>
              </w:rPr>
              <w:t>141770045,93</w:t>
            </w:r>
          </w:p>
        </w:tc>
        <w:tc>
          <w:tcPr>
            <w:tcW w:w="1276" w:type="dxa"/>
            <w:gridSpan w:val="2"/>
          </w:tcPr>
          <w:p w:rsidR="005D755D" w:rsidRPr="00133600" w:rsidRDefault="005D755D">
            <w:pPr>
              <w:pStyle w:val="ConsPlusNormal"/>
              <w:jc w:val="center"/>
              <w:rPr>
                <w:sz w:val="20"/>
              </w:rPr>
            </w:pPr>
            <w:r w:rsidRPr="00133600">
              <w:rPr>
                <w:sz w:val="20"/>
              </w:rPr>
              <w:t>146268343,58</w:t>
            </w:r>
          </w:p>
        </w:tc>
        <w:tc>
          <w:tcPr>
            <w:tcW w:w="1276" w:type="dxa"/>
            <w:gridSpan w:val="2"/>
          </w:tcPr>
          <w:p w:rsidR="005D755D" w:rsidRPr="00133600" w:rsidRDefault="005D755D">
            <w:pPr>
              <w:pStyle w:val="ConsPlusNormal"/>
              <w:jc w:val="center"/>
              <w:rPr>
                <w:sz w:val="20"/>
              </w:rPr>
            </w:pPr>
            <w:r w:rsidRPr="00133600">
              <w:rPr>
                <w:sz w:val="20"/>
              </w:rPr>
              <w:t>150657739,86</w:t>
            </w:r>
          </w:p>
        </w:tc>
        <w:tc>
          <w:tcPr>
            <w:tcW w:w="1276" w:type="dxa"/>
            <w:gridSpan w:val="2"/>
          </w:tcPr>
          <w:p w:rsidR="005D755D" w:rsidRPr="00133600" w:rsidRDefault="005D755D">
            <w:pPr>
              <w:pStyle w:val="ConsPlusNormal"/>
              <w:jc w:val="center"/>
              <w:rPr>
                <w:sz w:val="20"/>
              </w:rPr>
            </w:pPr>
            <w:r w:rsidRPr="00133600">
              <w:rPr>
                <w:sz w:val="20"/>
              </w:rPr>
              <w:t>155638046,32</w:t>
            </w:r>
          </w:p>
        </w:tc>
        <w:tc>
          <w:tcPr>
            <w:tcW w:w="1275" w:type="dxa"/>
            <w:gridSpan w:val="2"/>
          </w:tcPr>
          <w:p w:rsidR="005D755D" w:rsidRPr="00133600" w:rsidRDefault="005D755D">
            <w:pPr>
              <w:pStyle w:val="ConsPlusNormal"/>
              <w:jc w:val="center"/>
              <w:rPr>
                <w:sz w:val="20"/>
              </w:rPr>
            </w:pPr>
            <w:r w:rsidRPr="00133600">
              <w:rPr>
                <w:sz w:val="20"/>
              </w:rPr>
              <w:t>162199134,03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100879119,69</w:t>
            </w:r>
          </w:p>
        </w:tc>
        <w:tc>
          <w:tcPr>
            <w:tcW w:w="1276" w:type="dxa"/>
            <w:gridSpan w:val="2"/>
          </w:tcPr>
          <w:p w:rsidR="005D755D" w:rsidRPr="00133600" w:rsidRDefault="005D755D">
            <w:pPr>
              <w:pStyle w:val="ConsPlusNormal"/>
              <w:jc w:val="center"/>
              <w:rPr>
                <w:sz w:val="20"/>
              </w:rPr>
            </w:pPr>
            <w:r w:rsidRPr="00133600">
              <w:rPr>
                <w:sz w:val="20"/>
              </w:rPr>
              <w:t>133871862,06</w:t>
            </w:r>
          </w:p>
        </w:tc>
        <w:tc>
          <w:tcPr>
            <w:tcW w:w="1276" w:type="dxa"/>
            <w:gridSpan w:val="2"/>
          </w:tcPr>
          <w:p w:rsidR="005D755D" w:rsidRPr="00133600" w:rsidRDefault="005D755D">
            <w:pPr>
              <w:pStyle w:val="ConsPlusNormal"/>
              <w:jc w:val="center"/>
              <w:rPr>
                <w:sz w:val="20"/>
              </w:rPr>
            </w:pPr>
            <w:r w:rsidRPr="00133600">
              <w:rPr>
                <w:sz w:val="20"/>
              </w:rPr>
              <w:t>141433609,62</w:t>
            </w:r>
          </w:p>
        </w:tc>
        <w:tc>
          <w:tcPr>
            <w:tcW w:w="1275" w:type="dxa"/>
            <w:gridSpan w:val="2"/>
          </w:tcPr>
          <w:p w:rsidR="005D755D" w:rsidRPr="00133600" w:rsidRDefault="005D755D">
            <w:pPr>
              <w:pStyle w:val="ConsPlusNormal"/>
              <w:jc w:val="center"/>
              <w:rPr>
                <w:sz w:val="20"/>
              </w:rPr>
            </w:pPr>
            <w:r w:rsidRPr="00133600">
              <w:rPr>
                <w:sz w:val="20"/>
              </w:rPr>
              <w:t>176752405,35</w:t>
            </w:r>
          </w:p>
        </w:tc>
        <w:tc>
          <w:tcPr>
            <w:tcW w:w="1276" w:type="dxa"/>
            <w:gridSpan w:val="2"/>
          </w:tcPr>
          <w:p w:rsidR="005D755D" w:rsidRPr="00133600" w:rsidRDefault="005D755D">
            <w:pPr>
              <w:pStyle w:val="ConsPlusNormal"/>
              <w:jc w:val="center"/>
              <w:rPr>
                <w:sz w:val="20"/>
              </w:rPr>
            </w:pPr>
            <w:r w:rsidRPr="00133600">
              <w:rPr>
                <w:sz w:val="20"/>
              </w:rPr>
              <w:t>141770045,93</w:t>
            </w:r>
          </w:p>
        </w:tc>
        <w:tc>
          <w:tcPr>
            <w:tcW w:w="1276" w:type="dxa"/>
            <w:gridSpan w:val="2"/>
          </w:tcPr>
          <w:p w:rsidR="005D755D" w:rsidRPr="00133600" w:rsidRDefault="005D755D">
            <w:pPr>
              <w:pStyle w:val="ConsPlusNormal"/>
              <w:jc w:val="center"/>
              <w:rPr>
                <w:sz w:val="20"/>
              </w:rPr>
            </w:pPr>
            <w:r w:rsidRPr="00133600">
              <w:rPr>
                <w:sz w:val="20"/>
              </w:rPr>
              <w:t>146268343,58</w:t>
            </w:r>
          </w:p>
        </w:tc>
        <w:tc>
          <w:tcPr>
            <w:tcW w:w="1276" w:type="dxa"/>
            <w:gridSpan w:val="2"/>
          </w:tcPr>
          <w:p w:rsidR="005D755D" w:rsidRPr="00133600" w:rsidRDefault="005D755D">
            <w:pPr>
              <w:pStyle w:val="ConsPlusNormal"/>
              <w:jc w:val="center"/>
              <w:rPr>
                <w:sz w:val="20"/>
              </w:rPr>
            </w:pPr>
            <w:r w:rsidRPr="00133600">
              <w:rPr>
                <w:sz w:val="20"/>
              </w:rPr>
              <w:t>150657739,86</w:t>
            </w:r>
          </w:p>
        </w:tc>
        <w:tc>
          <w:tcPr>
            <w:tcW w:w="1276" w:type="dxa"/>
            <w:gridSpan w:val="2"/>
          </w:tcPr>
          <w:p w:rsidR="005D755D" w:rsidRPr="00133600" w:rsidRDefault="005D755D">
            <w:pPr>
              <w:pStyle w:val="ConsPlusNormal"/>
              <w:jc w:val="center"/>
              <w:rPr>
                <w:sz w:val="20"/>
              </w:rPr>
            </w:pPr>
            <w:r w:rsidRPr="00133600">
              <w:rPr>
                <w:sz w:val="20"/>
              </w:rPr>
              <w:t>155638046,32</w:t>
            </w:r>
          </w:p>
        </w:tc>
        <w:tc>
          <w:tcPr>
            <w:tcW w:w="1275" w:type="dxa"/>
            <w:gridSpan w:val="2"/>
          </w:tcPr>
          <w:p w:rsidR="005D755D" w:rsidRPr="00133600" w:rsidRDefault="005D755D">
            <w:pPr>
              <w:pStyle w:val="ConsPlusNormal"/>
              <w:jc w:val="center"/>
              <w:rPr>
                <w:sz w:val="20"/>
              </w:rPr>
            </w:pPr>
            <w:r w:rsidRPr="00133600">
              <w:rPr>
                <w:sz w:val="20"/>
              </w:rPr>
              <w:t>162199134,03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100879119,69</w:t>
            </w:r>
          </w:p>
        </w:tc>
        <w:tc>
          <w:tcPr>
            <w:tcW w:w="1276" w:type="dxa"/>
            <w:gridSpan w:val="2"/>
          </w:tcPr>
          <w:p w:rsidR="005D755D" w:rsidRPr="00133600" w:rsidRDefault="005D755D">
            <w:pPr>
              <w:pStyle w:val="ConsPlusNormal"/>
              <w:jc w:val="center"/>
              <w:rPr>
                <w:sz w:val="20"/>
              </w:rPr>
            </w:pPr>
            <w:r w:rsidRPr="00133600">
              <w:rPr>
                <w:sz w:val="20"/>
              </w:rPr>
              <w:t>133871862,06</w:t>
            </w:r>
          </w:p>
        </w:tc>
        <w:tc>
          <w:tcPr>
            <w:tcW w:w="1276" w:type="dxa"/>
            <w:gridSpan w:val="2"/>
          </w:tcPr>
          <w:p w:rsidR="005D755D" w:rsidRPr="00133600" w:rsidRDefault="005D755D">
            <w:pPr>
              <w:pStyle w:val="ConsPlusNormal"/>
              <w:jc w:val="center"/>
              <w:rPr>
                <w:sz w:val="20"/>
              </w:rPr>
            </w:pPr>
            <w:r w:rsidRPr="00133600">
              <w:rPr>
                <w:sz w:val="20"/>
              </w:rPr>
              <w:t>141433609,62</w:t>
            </w:r>
          </w:p>
        </w:tc>
        <w:tc>
          <w:tcPr>
            <w:tcW w:w="1275" w:type="dxa"/>
            <w:gridSpan w:val="2"/>
          </w:tcPr>
          <w:p w:rsidR="005D755D" w:rsidRPr="00133600" w:rsidRDefault="005D755D">
            <w:pPr>
              <w:pStyle w:val="ConsPlusNormal"/>
              <w:jc w:val="center"/>
              <w:rPr>
                <w:sz w:val="20"/>
              </w:rPr>
            </w:pPr>
            <w:r w:rsidRPr="00133600">
              <w:rPr>
                <w:sz w:val="20"/>
              </w:rPr>
              <w:t>176752405,35</w:t>
            </w:r>
          </w:p>
        </w:tc>
        <w:tc>
          <w:tcPr>
            <w:tcW w:w="1276" w:type="dxa"/>
            <w:gridSpan w:val="2"/>
          </w:tcPr>
          <w:p w:rsidR="005D755D" w:rsidRPr="00133600" w:rsidRDefault="005D755D">
            <w:pPr>
              <w:pStyle w:val="ConsPlusNormal"/>
              <w:jc w:val="center"/>
              <w:rPr>
                <w:sz w:val="20"/>
              </w:rPr>
            </w:pPr>
            <w:r w:rsidRPr="00133600">
              <w:rPr>
                <w:sz w:val="20"/>
              </w:rPr>
              <w:t>141770045,93</w:t>
            </w:r>
          </w:p>
        </w:tc>
        <w:tc>
          <w:tcPr>
            <w:tcW w:w="1276" w:type="dxa"/>
            <w:gridSpan w:val="2"/>
          </w:tcPr>
          <w:p w:rsidR="005D755D" w:rsidRPr="00133600" w:rsidRDefault="005D755D">
            <w:pPr>
              <w:pStyle w:val="ConsPlusNormal"/>
              <w:jc w:val="center"/>
              <w:rPr>
                <w:sz w:val="20"/>
              </w:rPr>
            </w:pPr>
            <w:r w:rsidRPr="00133600">
              <w:rPr>
                <w:sz w:val="20"/>
              </w:rPr>
              <w:t>146268343,58</w:t>
            </w:r>
          </w:p>
        </w:tc>
        <w:tc>
          <w:tcPr>
            <w:tcW w:w="1276" w:type="dxa"/>
            <w:gridSpan w:val="2"/>
          </w:tcPr>
          <w:p w:rsidR="005D755D" w:rsidRPr="00133600" w:rsidRDefault="005D755D">
            <w:pPr>
              <w:pStyle w:val="ConsPlusNormal"/>
              <w:jc w:val="center"/>
              <w:rPr>
                <w:sz w:val="20"/>
              </w:rPr>
            </w:pPr>
            <w:r w:rsidRPr="00133600">
              <w:rPr>
                <w:sz w:val="20"/>
              </w:rPr>
              <w:t>150657739,86</w:t>
            </w:r>
          </w:p>
        </w:tc>
        <w:tc>
          <w:tcPr>
            <w:tcW w:w="1276" w:type="dxa"/>
            <w:gridSpan w:val="2"/>
          </w:tcPr>
          <w:p w:rsidR="005D755D" w:rsidRPr="00133600" w:rsidRDefault="005D755D">
            <w:pPr>
              <w:pStyle w:val="ConsPlusNormal"/>
              <w:jc w:val="center"/>
              <w:rPr>
                <w:sz w:val="20"/>
              </w:rPr>
            </w:pPr>
            <w:r w:rsidRPr="00133600">
              <w:rPr>
                <w:sz w:val="20"/>
              </w:rPr>
              <w:t>155638046,32</w:t>
            </w:r>
          </w:p>
        </w:tc>
        <w:tc>
          <w:tcPr>
            <w:tcW w:w="1275" w:type="dxa"/>
            <w:gridSpan w:val="2"/>
          </w:tcPr>
          <w:p w:rsidR="005D755D" w:rsidRPr="00133600" w:rsidRDefault="005D755D">
            <w:pPr>
              <w:pStyle w:val="ConsPlusNormal"/>
              <w:jc w:val="center"/>
              <w:rPr>
                <w:sz w:val="20"/>
              </w:rPr>
            </w:pPr>
            <w:r w:rsidRPr="00133600">
              <w:rPr>
                <w:sz w:val="20"/>
              </w:rPr>
              <w:t>162199134,03</w:t>
            </w:r>
          </w:p>
        </w:tc>
      </w:tr>
      <w:tr w:rsidR="005D755D" w:rsidTr="00133600">
        <w:tc>
          <w:tcPr>
            <w:tcW w:w="426" w:type="dxa"/>
            <w:vMerge w:val="restart"/>
          </w:tcPr>
          <w:p w:rsidR="005D755D" w:rsidRDefault="005D755D">
            <w:pPr>
              <w:pStyle w:val="ConsPlusNormal"/>
              <w:jc w:val="both"/>
            </w:pPr>
            <w:r>
              <w:t>5.1</w:t>
            </w:r>
          </w:p>
        </w:tc>
        <w:tc>
          <w:tcPr>
            <w:tcW w:w="2410" w:type="dxa"/>
          </w:tcPr>
          <w:p w:rsidR="005D755D" w:rsidRDefault="005D755D">
            <w:pPr>
              <w:pStyle w:val="ConsPlusNormal"/>
              <w:jc w:val="both"/>
            </w:pPr>
            <w:r>
              <w:t>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84350788,59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84350788,59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84350788,59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5.2</w:t>
            </w:r>
          </w:p>
        </w:tc>
        <w:tc>
          <w:tcPr>
            <w:tcW w:w="2410" w:type="dxa"/>
          </w:tcPr>
          <w:p w:rsidR="005D755D" w:rsidRDefault="005D755D">
            <w:pPr>
              <w:pStyle w:val="ConsPlusNormal"/>
              <w:jc w:val="both"/>
            </w:pPr>
            <w: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112263237,24</w:t>
            </w:r>
          </w:p>
        </w:tc>
        <w:tc>
          <w:tcPr>
            <w:tcW w:w="1276" w:type="dxa"/>
            <w:gridSpan w:val="2"/>
          </w:tcPr>
          <w:p w:rsidR="005D755D" w:rsidRPr="00133600" w:rsidRDefault="005D755D">
            <w:pPr>
              <w:pStyle w:val="ConsPlusNormal"/>
              <w:jc w:val="center"/>
              <w:rPr>
                <w:sz w:val="20"/>
              </w:rPr>
            </w:pPr>
            <w:r w:rsidRPr="00133600">
              <w:rPr>
                <w:sz w:val="20"/>
              </w:rPr>
              <w:t>118815872,82</w:t>
            </w:r>
          </w:p>
        </w:tc>
        <w:tc>
          <w:tcPr>
            <w:tcW w:w="1275" w:type="dxa"/>
            <w:gridSpan w:val="2"/>
          </w:tcPr>
          <w:p w:rsidR="005D755D" w:rsidRPr="00133600" w:rsidRDefault="005D755D">
            <w:pPr>
              <w:pStyle w:val="ConsPlusNormal"/>
              <w:jc w:val="center"/>
              <w:rPr>
                <w:sz w:val="20"/>
              </w:rPr>
            </w:pPr>
            <w:r w:rsidRPr="00133600">
              <w:rPr>
                <w:sz w:val="20"/>
              </w:rPr>
              <w:t>149112751,83</w:t>
            </w:r>
          </w:p>
        </w:tc>
        <w:tc>
          <w:tcPr>
            <w:tcW w:w="1276" w:type="dxa"/>
            <w:gridSpan w:val="2"/>
          </w:tcPr>
          <w:p w:rsidR="005D755D" w:rsidRPr="00133600" w:rsidRDefault="005D755D">
            <w:pPr>
              <w:pStyle w:val="ConsPlusNormal"/>
              <w:jc w:val="center"/>
              <w:rPr>
                <w:sz w:val="20"/>
              </w:rPr>
            </w:pPr>
            <w:r w:rsidRPr="00133600">
              <w:rPr>
                <w:sz w:val="20"/>
              </w:rPr>
              <w:t>119019401,95</w:t>
            </w:r>
          </w:p>
        </w:tc>
        <w:tc>
          <w:tcPr>
            <w:tcW w:w="1276" w:type="dxa"/>
            <w:gridSpan w:val="2"/>
          </w:tcPr>
          <w:p w:rsidR="005D755D" w:rsidRPr="00133600" w:rsidRDefault="005D755D">
            <w:pPr>
              <w:pStyle w:val="ConsPlusNormal"/>
              <w:jc w:val="center"/>
              <w:rPr>
                <w:sz w:val="20"/>
              </w:rPr>
            </w:pPr>
            <w:r w:rsidRPr="00133600">
              <w:rPr>
                <w:sz w:val="20"/>
              </w:rPr>
              <w:t>122784538,56</w:t>
            </w:r>
          </w:p>
        </w:tc>
        <w:tc>
          <w:tcPr>
            <w:tcW w:w="1276" w:type="dxa"/>
            <w:gridSpan w:val="2"/>
          </w:tcPr>
          <w:p w:rsidR="005D755D" w:rsidRPr="00133600" w:rsidRDefault="005D755D">
            <w:pPr>
              <w:pStyle w:val="ConsPlusNormal"/>
              <w:jc w:val="center"/>
              <w:rPr>
                <w:sz w:val="20"/>
              </w:rPr>
            </w:pPr>
            <w:r w:rsidRPr="00133600">
              <w:rPr>
                <w:sz w:val="20"/>
              </w:rPr>
              <w:t>126901398,31</w:t>
            </w:r>
          </w:p>
        </w:tc>
        <w:tc>
          <w:tcPr>
            <w:tcW w:w="1276" w:type="dxa"/>
            <w:gridSpan w:val="2"/>
          </w:tcPr>
          <w:p w:rsidR="005D755D" w:rsidRPr="00133600" w:rsidRDefault="005D755D">
            <w:pPr>
              <w:pStyle w:val="ConsPlusNormal"/>
              <w:jc w:val="center"/>
              <w:rPr>
                <w:sz w:val="20"/>
              </w:rPr>
            </w:pPr>
            <w:r w:rsidRPr="00133600">
              <w:rPr>
                <w:sz w:val="20"/>
              </w:rPr>
              <w:t>131455704,74</w:t>
            </w:r>
          </w:p>
        </w:tc>
        <w:tc>
          <w:tcPr>
            <w:tcW w:w="1275" w:type="dxa"/>
            <w:gridSpan w:val="2"/>
          </w:tcPr>
          <w:p w:rsidR="005D755D" w:rsidRPr="00133600" w:rsidRDefault="005D755D">
            <w:pPr>
              <w:pStyle w:val="ConsPlusNormal"/>
              <w:jc w:val="center"/>
              <w:rPr>
                <w:sz w:val="20"/>
              </w:rPr>
            </w:pPr>
            <w:r w:rsidRPr="00133600">
              <w:rPr>
                <w:sz w:val="20"/>
              </w:rPr>
              <w:t>136976803,43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112263237,24</w:t>
            </w:r>
          </w:p>
        </w:tc>
        <w:tc>
          <w:tcPr>
            <w:tcW w:w="1276" w:type="dxa"/>
            <w:gridSpan w:val="2"/>
          </w:tcPr>
          <w:p w:rsidR="005D755D" w:rsidRPr="00133600" w:rsidRDefault="005D755D">
            <w:pPr>
              <w:pStyle w:val="ConsPlusNormal"/>
              <w:jc w:val="center"/>
              <w:rPr>
                <w:sz w:val="20"/>
              </w:rPr>
            </w:pPr>
            <w:r w:rsidRPr="00133600">
              <w:rPr>
                <w:sz w:val="20"/>
              </w:rPr>
              <w:t>118815872,82</w:t>
            </w:r>
          </w:p>
        </w:tc>
        <w:tc>
          <w:tcPr>
            <w:tcW w:w="1275" w:type="dxa"/>
            <w:gridSpan w:val="2"/>
          </w:tcPr>
          <w:p w:rsidR="005D755D" w:rsidRPr="00133600" w:rsidRDefault="005D755D">
            <w:pPr>
              <w:pStyle w:val="ConsPlusNormal"/>
              <w:jc w:val="center"/>
              <w:rPr>
                <w:sz w:val="20"/>
              </w:rPr>
            </w:pPr>
            <w:r w:rsidRPr="00133600">
              <w:rPr>
                <w:sz w:val="20"/>
              </w:rPr>
              <w:t>149112751,83</w:t>
            </w:r>
          </w:p>
        </w:tc>
        <w:tc>
          <w:tcPr>
            <w:tcW w:w="1276" w:type="dxa"/>
            <w:gridSpan w:val="2"/>
          </w:tcPr>
          <w:p w:rsidR="005D755D" w:rsidRPr="00133600" w:rsidRDefault="005D755D">
            <w:pPr>
              <w:pStyle w:val="ConsPlusNormal"/>
              <w:jc w:val="center"/>
              <w:rPr>
                <w:sz w:val="20"/>
              </w:rPr>
            </w:pPr>
            <w:r w:rsidRPr="00133600">
              <w:rPr>
                <w:sz w:val="20"/>
              </w:rPr>
              <w:t>119019401,95</w:t>
            </w:r>
          </w:p>
        </w:tc>
        <w:tc>
          <w:tcPr>
            <w:tcW w:w="1276" w:type="dxa"/>
            <w:gridSpan w:val="2"/>
          </w:tcPr>
          <w:p w:rsidR="005D755D" w:rsidRPr="00133600" w:rsidRDefault="005D755D">
            <w:pPr>
              <w:pStyle w:val="ConsPlusNormal"/>
              <w:jc w:val="center"/>
              <w:rPr>
                <w:sz w:val="20"/>
              </w:rPr>
            </w:pPr>
            <w:r w:rsidRPr="00133600">
              <w:rPr>
                <w:sz w:val="20"/>
              </w:rPr>
              <w:t>122784538,56</w:t>
            </w:r>
          </w:p>
        </w:tc>
        <w:tc>
          <w:tcPr>
            <w:tcW w:w="1276" w:type="dxa"/>
            <w:gridSpan w:val="2"/>
          </w:tcPr>
          <w:p w:rsidR="005D755D" w:rsidRPr="00133600" w:rsidRDefault="005D755D">
            <w:pPr>
              <w:pStyle w:val="ConsPlusNormal"/>
              <w:jc w:val="center"/>
              <w:rPr>
                <w:sz w:val="20"/>
              </w:rPr>
            </w:pPr>
            <w:r w:rsidRPr="00133600">
              <w:rPr>
                <w:sz w:val="20"/>
              </w:rPr>
              <w:t>126901398,31</w:t>
            </w:r>
          </w:p>
        </w:tc>
        <w:tc>
          <w:tcPr>
            <w:tcW w:w="1276" w:type="dxa"/>
            <w:gridSpan w:val="2"/>
          </w:tcPr>
          <w:p w:rsidR="005D755D" w:rsidRPr="00133600" w:rsidRDefault="005D755D">
            <w:pPr>
              <w:pStyle w:val="ConsPlusNormal"/>
              <w:jc w:val="center"/>
              <w:rPr>
                <w:sz w:val="20"/>
              </w:rPr>
            </w:pPr>
            <w:r w:rsidRPr="00133600">
              <w:rPr>
                <w:sz w:val="20"/>
              </w:rPr>
              <w:t>131455704,74</w:t>
            </w:r>
          </w:p>
        </w:tc>
        <w:tc>
          <w:tcPr>
            <w:tcW w:w="1275" w:type="dxa"/>
            <w:gridSpan w:val="2"/>
          </w:tcPr>
          <w:p w:rsidR="005D755D" w:rsidRPr="00133600" w:rsidRDefault="005D755D">
            <w:pPr>
              <w:pStyle w:val="ConsPlusNormal"/>
              <w:jc w:val="center"/>
              <w:rPr>
                <w:sz w:val="20"/>
              </w:rPr>
            </w:pPr>
            <w:r w:rsidRPr="00133600">
              <w:rPr>
                <w:sz w:val="20"/>
              </w:rPr>
              <w:t>136976803,43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112263237,24</w:t>
            </w:r>
          </w:p>
        </w:tc>
        <w:tc>
          <w:tcPr>
            <w:tcW w:w="1276" w:type="dxa"/>
            <w:gridSpan w:val="2"/>
          </w:tcPr>
          <w:p w:rsidR="005D755D" w:rsidRPr="00133600" w:rsidRDefault="005D755D">
            <w:pPr>
              <w:pStyle w:val="ConsPlusNormal"/>
              <w:jc w:val="center"/>
              <w:rPr>
                <w:sz w:val="20"/>
              </w:rPr>
            </w:pPr>
            <w:r w:rsidRPr="00133600">
              <w:rPr>
                <w:sz w:val="20"/>
              </w:rPr>
              <w:t>118815872,82</w:t>
            </w:r>
          </w:p>
        </w:tc>
        <w:tc>
          <w:tcPr>
            <w:tcW w:w="1275" w:type="dxa"/>
            <w:gridSpan w:val="2"/>
          </w:tcPr>
          <w:p w:rsidR="005D755D" w:rsidRPr="00133600" w:rsidRDefault="005D755D">
            <w:pPr>
              <w:pStyle w:val="ConsPlusNormal"/>
              <w:jc w:val="center"/>
              <w:rPr>
                <w:sz w:val="20"/>
              </w:rPr>
            </w:pPr>
            <w:r w:rsidRPr="00133600">
              <w:rPr>
                <w:sz w:val="20"/>
              </w:rPr>
              <w:t>149112751,83</w:t>
            </w:r>
          </w:p>
        </w:tc>
        <w:tc>
          <w:tcPr>
            <w:tcW w:w="1276" w:type="dxa"/>
            <w:gridSpan w:val="2"/>
          </w:tcPr>
          <w:p w:rsidR="005D755D" w:rsidRPr="00133600" w:rsidRDefault="005D755D">
            <w:pPr>
              <w:pStyle w:val="ConsPlusNormal"/>
              <w:jc w:val="center"/>
              <w:rPr>
                <w:sz w:val="20"/>
              </w:rPr>
            </w:pPr>
            <w:r w:rsidRPr="00133600">
              <w:rPr>
                <w:sz w:val="20"/>
              </w:rPr>
              <w:t>119019401,95</w:t>
            </w:r>
          </w:p>
        </w:tc>
        <w:tc>
          <w:tcPr>
            <w:tcW w:w="1276" w:type="dxa"/>
            <w:gridSpan w:val="2"/>
          </w:tcPr>
          <w:p w:rsidR="005D755D" w:rsidRPr="00133600" w:rsidRDefault="005D755D">
            <w:pPr>
              <w:pStyle w:val="ConsPlusNormal"/>
              <w:jc w:val="center"/>
              <w:rPr>
                <w:sz w:val="20"/>
              </w:rPr>
            </w:pPr>
            <w:r w:rsidRPr="00133600">
              <w:rPr>
                <w:sz w:val="20"/>
              </w:rPr>
              <w:t>122784538,56</w:t>
            </w:r>
          </w:p>
        </w:tc>
        <w:tc>
          <w:tcPr>
            <w:tcW w:w="1276" w:type="dxa"/>
            <w:gridSpan w:val="2"/>
          </w:tcPr>
          <w:p w:rsidR="005D755D" w:rsidRPr="00133600" w:rsidRDefault="005D755D">
            <w:pPr>
              <w:pStyle w:val="ConsPlusNormal"/>
              <w:jc w:val="center"/>
              <w:rPr>
                <w:sz w:val="20"/>
              </w:rPr>
            </w:pPr>
            <w:r w:rsidRPr="00133600">
              <w:rPr>
                <w:sz w:val="20"/>
              </w:rPr>
              <w:t>126901398,31</w:t>
            </w:r>
          </w:p>
        </w:tc>
        <w:tc>
          <w:tcPr>
            <w:tcW w:w="1276" w:type="dxa"/>
            <w:gridSpan w:val="2"/>
          </w:tcPr>
          <w:p w:rsidR="005D755D" w:rsidRPr="00133600" w:rsidRDefault="005D755D">
            <w:pPr>
              <w:pStyle w:val="ConsPlusNormal"/>
              <w:jc w:val="center"/>
              <w:rPr>
                <w:sz w:val="20"/>
              </w:rPr>
            </w:pPr>
            <w:r w:rsidRPr="00133600">
              <w:rPr>
                <w:sz w:val="20"/>
              </w:rPr>
              <w:t>131455704,74</w:t>
            </w:r>
          </w:p>
        </w:tc>
        <w:tc>
          <w:tcPr>
            <w:tcW w:w="1275" w:type="dxa"/>
            <w:gridSpan w:val="2"/>
          </w:tcPr>
          <w:p w:rsidR="005D755D" w:rsidRPr="00133600" w:rsidRDefault="005D755D">
            <w:pPr>
              <w:pStyle w:val="ConsPlusNormal"/>
              <w:jc w:val="center"/>
              <w:rPr>
                <w:sz w:val="20"/>
              </w:rPr>
            </w:pPr>
            <w:r w:rsidRPr="00133600">
              <w:rPr>
                <w:sz w:val="20"/>
              </w:rPr>
              <w:t>136976803,43</w:t>
            </w:r>
          </w:p>
        </w:tc>
      </w:tr>
      <w:tr w:rsidR="005D755D" w:rsidTr="00133600">
        <w:tc>
          <w:tcPr>
            <w:tcW w:w="426" w:type="dxa"/>
            <w:vMerge w:val="restart"/>
          </w:tcPr>
          <w:p w:rsidR="005D755D" w:rsidRDefault="005D755D">
            <w:pPr>
              <w:pStyle w:val="ConsPlusNormal"/>
              <w:jc w:val="both"/>
            </w:pPr>
            <w:r>
              <w:t>5.3</w:t>
            </w:r>
          </w:p>
        </w:tc>
        <w:tc>
          <w:tcPr>
            <w:tcW w:w="2410" w:type="dxa"/>
          </w:tcPr>
          <w:p w:rsidR="005D755D" w:rsidRDefault="005D755D">
            <w:pPr>
              <w:pStyle w:val="ConsPlusNormal"/>
              <w:jc w:val="both"/>
            </w:pPr>
            <w:r>
              <w:t>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16528331,10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16528331,10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16528331,10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5.4</w:t>
            </w:r>
          </w:p>
        </w:tc>
        <w:tc>
          <w:tcPr>
            <w:tcW w:w="2410" w:type="dxa"/>
          </w:tcPr>
          <w:p w:rsidR="005D755D" w:rsidRDefault="005D755D">
            <w:pPr>
              <w:pStyle w:val="ConsPlusNormal"/>
              <w:jc w:val="both"/>
            </w:pPr>
            <w: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21608624,82</w:t>
            </w:r>
          </w:p>
        </w:tc>
        <w:tc>
          <w:tcPr>
            <w:tcW w:w="1276" w:type="dxa"/>
            <w:gridSpan w:val="2"/>
          </w:tcPr>
          <w:p w:rsidR="005D755D" w:rsidRPr="00133600" w:rsidRDefault="005D755D">
            <w:pPr>
              <w:pStyle w:val="ConsPlusNormal"/>
              <w:jc w:val="center"/>
              <w:rPr>
                <w:sz w:val="20"/>
              </w:rPr>
            </w:pPr>
            <w:r w:rsidRPr="00133600">
              <w:rPr>
                <w:sz w:val="20"/>
              </w:rPr>
              <w:t>22617736,80</w:t>
            </w:r>
          </w:p>
        </w:tc>
        <w:tc>
          <w:tcPr>
            <w:tcW w:w="1275" w:type="dxa"/>
            <w:gridSpan w:val="2"/>
          </w:tcPr>
          <w:p w:rsidR="005D755D" w:rsidRPr="00133600" w:rsidRDefault="005D755D">
            <w:pPr>
              <w:pStyle w:val="ConsPlusNormal"/>
              <w:jc w:val="center"/>
              <w:rPr>
                <w:sz w:val="20"/>
              </w:rPr>
            </w:pPr>
            <w:r w:rsidRPr="00133600">
              <w:rPr>
                <w:sz w:val="20"/>
              </w:rPr>
              <w:t>27639653,52</w:t>
            </w:r>
          </w:p>
        </w:tc>
        <w:tc>
          <w:tcPr>
            <w:tcW w:w="1276" w:type="dxa"/>
            <w:gridSpan w:val="2"/>
          </w:tcPr>
          <w:p w:rsidR="005D755D" w:rsidRPr="00133600" w:rsidRDefault="005D755D">
            <w:pPr>
              <w:pStyle w:val="ConsPlusNormal"/>
              <w:jc w:val="center"/>
              <w:rPr>
                <w:sz w:val="20"/>
              </w:rPr>
            </w:pPr>
            <w:r w:rsidRPr="00133600">
              <w:rPr>
                <w:sz w:val="20"/>
              </w:rPr>
              <w:t>22750643,98</w:t>
            </w:r>
          </w:p>
        </w:tc>
        <w:tc>
          <w:tcPr>
            <w:tcW w:w="1276" w:type="dxa"/>
            <w:gridSpan w:val="2"/>
          </w:tcPr>
          <w:p w:rsidR="005D755D" w:rsidRPr="00133600" w:rsidRDefault="005D755D">
            <w:pPr>
              <w:pStyle w:val="ConsPlusNormal"/>
              <w:jc w:val="center"/>
              <w:rPr>
                <w:sz w:val="20"/>
              </w:rPr>
            </w:pPr>
            <w:r w:rsidRPr="00133600">
              <w:rPr>
                <w:sz w:val="20"/>
              </w:rPr>
              <w:t>23483805,02</w:t>
            </w:r>
          </w:p>
        </w:tc>
        <w:tc>
          <w:tcPr>
            <w:tcW w:w="1276" w:type="dxa"/>
            <w:gridSpan w:val="2"/>
          </w:tcPr>
          <w:p w:rsidR="005D755D" w:rsidRPr="00133600" w:rsidRDefault="005D755D">
            <w:pPr>
              <w:pStyle w:val="ConsPlusNormal"/>
              <w:jc w:val="center"/>
              <w:rPr>
                <w:sz w:val="20"/>
              </w:rPr>
            </w:pPr>
            <w:r w:rsidRPr="00133600">
              <w:rPr>
                <w:sz w:val="20"/>
              </w:rPr>
              <w:t>23756341,55</w:t>
            </w:r>
          </w:p>
        </w:tc>
        <w:tc>
          <w:tcPr>
            <w:tcW w:w="1276" w:type="dxa"/>
            <w:gridSpan w:val="2"/>
          </w:tcPr>
          <w:p w:rsidR="005D755D" w:rsidRPr="00133600" w:rsidRDefault="005D755D">
            <w:pPr>
              <w:pStyle w:val="ConsPlusNormal"/>
              <w:jc w:val="center"/>
              <w:rPr>
                <w:sz w:val="20"/>
              </w:rPr>
            </w:pPr>
            <w:r w:rsidRPr="00133600">
              <w:rPr>
                <w:sz w:val="20"/>
              </w:rPr>
              <w:t>24182341,58</w:t>
            </w:r>
          </w:p>
        </w:tc>
        <w:tc>
          <w:tcPr>
            <w:tcW w:w="1275" w:type="dxa"/>
            <w:gridSpan w:val="2"/>
          </w:tcPr>
          <w:p w:rsidR="005D755D" w:rsidRPr="00133600" w:rsidRDefault="005D755D">
            <w:pPr>
              <w:pStyle w:val="ConsPlusNormal"/>
              <w:jc w:val="center"/>
              <w:rPr>
                <w:sz w:val="20"/>
              </w:rPr>
            </w:pPr>
            <w:r w:rsidRPr="00133600">
              <w:rPr>
                <w:sz w:val="20"/>
              </w:rPr>
              <w:t>25222330,60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21608624,82</w:t>
            </w:r>
          </w:p>
        </w:tc>
        <w:tc>
          <w:tcPr>
            <w:tcW w:w="1276" w:type="dxa"/>
            <w:gridSpan w:val="2"/>
          </w:tcPr>
          <w:p w:rsidR="005D755D" w:rsidRPr="00133600" w:rsidRDefault="005D755D">
            <w:pPr>
              <w:pStyle w:val="ConsPlusNormal"/>
              <w:jc w:val="center"/>
              <w:rPr>
                <w:sz w:val="20"/>
              </w:rPr>
            </w:pPr>
            <w:r w:rsidRPr="00133600">
              <w:rPr>
                <w:sz w:val="20"/>
              </w:rPr>
              <w:t>22617736,80</w:t>
            </w:r>
          </w:p>
        </w:tc>
        <w:tc>
          <w:tcPr>
            <w:tcW w:w="1275" w:type="dxa"/>
            <w:gridSpan w:val="2"/>
          </w:tcPr>
          <w:p w:rsidR="005D755D" w:rsidRPr="00133600" w:rsidRDefault="005D755D">
            <w:pPr>
              <w:pStyle w:val="ConsPlusNormal"/>
              <w:jc w:val="center"/>
              <w:rPr>
                <w:sz w:val="20"/>
              </w:rPr>
            </w:pPr>
            <w:r w:rsidRPr="00133600">
              <w:rPr>
                <w:sz w:val="20"/>
              </w:rPr>
              <w:t>27639653,52</w:t>
            </w:r>
          </w:p>
        </w:tc>
        <w:tc>
          <w:tcPr>
            <w:tcW w:w="1276" w:type="dxa"/>
            <w:gridSpan w:val="2"/>
          </w:tcPr>
          <w:p w:rsidR="005D755D" w:rsidRPr="00133600" w:rsidRDefault="005D755D">
            <w:pPr>
              <w:pStyle w:val="ConsPlusNormal"/>
              <w:jc w:val="center"/>
              <w:rPr>
                <w:sz w:val="20"/>
              </w:rPr>
            </w:pPr>
            <w:r w:rsidRPr="00133600">
              <w:rPr>
                <w:sz w:val="20"/>
              </w:rPr>
              <w:t>22750643,98</w:t>
            </w:r>
          </w:p>
        </w:tc>
        <w:tc>
          <w:tcPr>
            <w:tcW w:w="1276" w:type="dxa"/>
            <w:gridSpan w:val="2"/>
          </w:tcPr>
          <w:p w:rsidR="005D755D" w:rsidRPr="00133600" w:rsidRDefault="005D755D">
            <w:pPr>
              <w:pStyle w:val="ConsPlusNormal"/>
              <w:jc w:val="center"/>
              <w:rPr>
                <w:sz w:val="20"/>
              </w:rPr>
            </w:pPr>
            <w:r w:rsidRPr="00133600">
              <w:rPr>
                <w:sz w:val="20"/>
              </w:rPr>
              <w:t>23483805,02</w:t>
            </w:r>
          </w:p>
        </w:tc>
        <w:tc>
          <w:tcPr>
            <w:tcW w:w="1276" w:type="dxa"/>
            <w:gridSpan w:val="2"/>
          </w:tcPr>
          <w:p w:rsidR="005D755D" w:rsidRPr="00133600" w:rsidRDefault="005D755D">
            <w:pPr>
              <w:pStyle w:val="ConsPlusNormal"/>
              <w:jc w:val="center"/>
              <w:rPr>
                <w:sz w:val="20"/>
              </w:rPr>
            </w:pPr>
            <w:r w:rsidRPr="00133600">
              <w:rPr>
                <w:sz w:val="20"/>
              </w:rPr>
              <w:t>23756341,55</w:t>
            </w:r>
          </w:p>
        </w:tc>
        <w:tc>
          <w:tcPr>
            <w:tcW w:w="1276" w:type="dxa"/>
            <w:gridSpan w:val="2"/>
          </w:tcPr>
          <w:p w:rsidR="005D755D" w:rsidRPr="00133600" w:rsidRDefault="005D755D">
            <w:pPr>
              <w:pStyle w:val="ConsPlusNormal"/>
              <w:jc w:val="center"/>
              <w:rPr>
                <w:sz w:val="20"/>
              </w:rPr>
            </w:pPr>
            <w:r w:rsidRPr="00133600">
              <w:rPr>
                <w:sz w:val="20"/>
              </w:rPr>
              <w:t>24182341,58</w:t>
            </w:r>
          </w:p>
        </w:tc>
        <w:tc>
          <w:tcPr>
            <w:tcW w:w="1275" w:type="dxa"/>
            <w:gridSpan w:val="2"/>
          </w:tcPr>
          <w:p w:rsidR="005D755D" w:rsidRPr="00133600" w:rsidRDefault="005D755D">
            <w:pPr>
              <w:pStyle w:val="ConsPlusNormal"/>
              <w:jc w:val="center"/>
              <w:rPr>
                <w:sz w:val="20"/>
              </w:rPr>
            </w:pPr>
            <w:r w:rsidRPr="00133600">
              <w:rPr>
                <w:sz w:val="20"/>
              </w:rPr>
              <w:t>25222330,60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21608624,82</w:t>
            </w:r>
          </w:p>
        </w:tc>
        <w:tc>
          <w:tcPr>
            <w:tcW w:w="1276" w:type="dxa"/>
            <w:gridSpan w:val="2"/>
          </w:tcPr>
          <w:p w:rsidR="005D755D" w:rsidRPr="00133600" w:rsidRDefault="005D755D">
            <w:pPr>
              <w:pStyle w:val="ConsPlusNormal"/>
              <w:jc w:val="center"/>
              <w:rPr>
                <w:sz w:val="20"/>
              </w:rPr>
            </w:pPr>
            <w:r w:rsidRPr="00133600">
              <w:rPr>
                <w:sz w:val="20"/>
              </w:rPr>
              <w:t>22617736,80</w:t>
            </w:r>
          </w:p>
        </w:tc>
        <w:tc>
          <w:tcPr>
            <w:tcW w:w="1275" w:type="dxa"/>
            <w:gridSpan w:val="2"/>
          </w:tcPr>
          <w:p w:rsidR="005D755D" w:rsidRPr="00133600" w:rsidRDefault="005D755D">
            <w:pPr>
              <w:pStyle w:val="ConsPlusNormal"/>
              <w:jc w:val="center"/>
              <w:rPr>
                <w:sz w:val="20"/>
              </w:rPr>
            </w:pPr>
            <w:r w:rsidRPr="00133600">
              <w:rPr>
                <w:sz w:val="20"/>
              </w:rPr>
              <w:t>27639653,52</w:t>
            </w:r>
          </w:p>
        </w:tc>
        <w:tc>
          <w:tcPr>
            <w:tcW w:w="1276" w:type="dxa"/>
            <w:gridSpan w:val="2"/>
          </w:tcPr>
          <w:p w:rsidR="005D755D" w:rsidRPr="00133600" w:rsidRDefault="005D755D">
            <w:pPr>
              <w:pStyle w:val="ConsPlusNormal"/>
              <w:jc w:val="center"/>
              <w:rPr>
                <w:sz w:val="20"/>
              </w:rPr>
            </w:pPr>
            <w:r w:rsidRPr="00133600">
              <w:rPr>
                <w:sz w:val="20"/>
              </w:rPr>
              <w:t>22750643,98</w:t>
            </w:r>
          </w:p>
        </w:tc>
        <w:tc>
          <w:tcPr>
            <w:tcW w:w="1276" w:type="dxa"/>
            <w:gridSpan w:val="2"/>
          </w:tcPr>
          <w:p w:rsidR="005D755D" w:rsidRPr="00133600" w:rsidRDefault="005D755D">
            <w:pPr>
              <w:pStyle w:val="ConsPlusNormal"/>
              <w:jc w:val="center"/>
              <w:rPr>
                <w:sz w:val="20"/>
              </w:rPr>
            </w:pPr>
            <w:r w:rsidRPr="00133600">
              <w:rPr>
                <w:sz w:val="20"/>
              </w:rPr>
              <w:t>23483805,02</w:t>
            </w:r>
          </w:p>
        </w:tc>
        <w:tc>
          <w:tcPr>
            <w:tcW w:w="1276" w:type="dxa"/>
            <w:gridSpan w:val="2"/>
          </w:tcPr>
          <w:p w:rsidR="005D755D" w:rsidRPr="00133600" w:rsidRDefault="005D755D">
            <w:pPr>
              <w:pStyle w:val="ConsPlusNormal"/>
              <w:jc w:val="center"/>
              <w:rPr>
                <w:sz w:val="20"/>
              </w:rPr>
            </w:pPr>
            <w:r w:rsidRPr="00133600">
              <w:rPr>
                <w:sz w:val="20"/>
              </w:rPr>
              <w:t>23756341,55</w:t>
            </w:r>
          </w:p>
        </w:tc>
        <w:tc>
          <w:tcPr>
            <w:tcW w:w="1276" w:type="dxa"/>
            <w:gridSpan w:val="2"/>
          </w:tcPr>
          <w:p w:rsidR="005D755D" w:rsidRPr="00133600" w:rsidRDefault="005D755D">
            <w:pPr>
              <w:pStyle w:val="ConsPlusNormal"/>
              <w:jc w:val="center"/>
              <w:rPr>
                <w:sz w:val="20"/>
              </w:rPr>
            </w:pPr>
            <w:r w:rsidRPr="00133600">
              <w:rPr>
                <w:sz w:val="20"/>
              </w:rPr>
              <w:t>24182341,58</w:t>
            </w:r>
          </w:p>
        </w:tc>
        <w:tc>
          <w:tcPr>
            <w:tcW w:w="1275" w:type="dxa"/>
            <w:gridSpan w:val="2"/>
          </w:tcPr>
          <w:p w:rsidR="005D755D" w:rsidRPr="00133600" w:rsidRDefault="005D755D">
            <w:pPr>
              <w:pStyle w:val="ConsPlusNormal"/>
              <w:jc w:val="center"/>
              <w:rPr>
                <w:sz w:val="20"/>
              </w:rPr>
            </w:pPr>
            <w:r w:rsidRPr="00133600">
              <w:rPr>
                <w:sz w:val="20"/>
              </w:rPr>
              <w:t>25222330,60</w:t>
            </w:r>
          </w:p>
        </w:tc>
      </w:tr>
      <w:tr w:rsidR="005D755D" w:rsidTr="00133600">
        <w:tc>
          <w:tcPr>
            <w:tcW w:w="426" w:type="dxa"/>
            <w:vMerge w:val="restart"/>
          </w:tcPr>
          <w:p w:rsidR="005D755D" w:rsidRDefault="005D755D">
            <w:pPr>
              <w:pStyle w:val="ConsPlusNormal"/>
              <w:jc w:val="both"/>
            </w:pPr>
            <w:r>
              <w:t>6</w:t>
            </w:r>
          </w:p>
        </w:tc>
        <w:tc>
          <w:tcPr>
            <w:tcW w:w="2410" w:type="dxa"/>
          </w:tcPr>
          <w:p w:rsidR="005D755D" w:rsidRDefault="005D755D">
            <w:pPr>
              <w:pStyle w:val="ConsPlusNormal"/>
              <w:jc w:val="both"/>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21756500,00</w:t>
            </w:r>
          </w:p>
        </w:tc>
        <w:tc>
          <w:tcPr>
            <w:tcW w:w="1276" w:type="dxa"/>
            <w:gridSpan w:val="2"/>
          </w:tcPr>
          <w:p w:rsidR="005D755D" w:rsidRPr="00133600" w:rsidRDefault="005D755D">
            <w:pPr>
              <w:pStyle w:val="ConsPlusNormal"/>
              <w:jc w:val="center"/>
              <w:rPr>
                <w:sz w:val="20"/>
              </w:rPr>
            </w:pPr>
            <w:r w:rsidRPr="00133600">
              <w:rPr>
                <w:sz w:val="20"/>
              </w:rPr>
              <w:t>22100000,00</w:t>
            </w:r>
          </w:p>
        </w:tc>
        <w:tc>
          <w:tcPr>
            <w:tcW w:w="1276" w:type="dxa"/>
            <w:gridSpan w:val="2"/>
          </w:tcPr>
          <w:p w:rsidR="005D755D" w:rsidRPr="00133600" w:rsidRDefault="005D755D">
            <w:pPr>
              <w:pStyle w:val="ConsPlusNormal"/>
              <w:jc w:val="center"/>
              <w:rPr>
                <w:sz w:val="20"/>
              </w:rPr>
            </w:pPr>
            <w:r w:rsidRPr="00133600">
              <w:rPr>
                <w:sz w:val="20"/>
              </w:rPr>
              <w:t>21817100,00</w:t>
            </w:r>
          </w:p>
        </w:tc>
        <w:tc>
          <w:tcPr>
            <w:tcW w:w="1275" w:type="dxa"/>
            <w:gridSpan w:val="2"/>
          </w:tcPr>
          <w:p w:rsidR="005D755D" w:rsidRPr="00133600" w:rsidRDefault="005D755D">
            <w:pPr>
              <w:pStyle w:val="ConsPlusNormal"/>
              <w:jc w:val="center"/>
              <w:rPr>
                <w:sz w:val="20"/>
              </w:rPr>
            </w:pPr>
            <w:r w:rsidRPr="00133600">
              <w:rPr>
                <w:sz w:val="20"/>
              </w:rPr>
              <w:t>21497600,00</w:t>
            </w:r>
          </w:p>
        </w:tc>
        <w:tc>
          <w:tcPr>
            <w:tcW w:w="1276" w:type="dxa"/>
            <w:gridSpan w:val="2"/>
          </w:tcPr>
          <w:p w:rsidR="005D755D" w:rsidRPr="00133600" w:rsidRDefault="005D755D">
            <w:pPr>
              <w:pStyle w:val="ConsPlusNormal"/>
              <w:jc w:val="center"/>
              <w:rPr>
                <w:sz w:val="20"/>
              </w:rPr>
            </w:pPr>
            <w:r w:rsidRPr="00133600">
              <w:rPr>
                <w:sz w:val="20"/>
              </w:rPr>
              <w:t>22138100,00</w:t>
            </w:r>
          </w:p>
        </w:tc>
        <w:tc>
          <w:tcPr>
            <w:tcW w:w="1276" w:type="dxa"/>
            <w:gridSpan w:val="2"/>
          </w:tcPr>
          <w:p w:rsidR="005D755D" w:rsidRPr="00133600" w:rsidRDefault="005D755D">
            <w:pPr>
              <w:pStyle w:val="ConsPlusNormal"/>
              <w:jc w:val="center"/>
              <w:rPr>
                <w:sz w:val="20"/>
              </w:rPr>
            </w:pPr>
            <w:r w:rsidRPr="00133600">
              <w:rPr>
                <w:sz w:val="20"/>
              </w:rPr>
              <w:t>21984200,00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21756500,00</w:t>
            </w:r>
          </w:p>
        </w:tc>
        <w:tc>
          <w:tcPr>
            <w:tcW w:w="1276" w:type="dxa"/>
            <w:gridSpan w:val="2"/>
          </w:tcPr>
          <w:p w:rsidR="005D755D" w:rsidRPr="00133600" w:rsidRDefault="005D755D">
            <w:pPr>
              <w:pStyle w:val="ConsPlusNormal"/>
              <w:jc w:val="center"/>
              <w:rPr>
                <w:sz w:val="20"/>
              </w:rPr>
            </w:pPr>
            <w:r w:rsidRPr="00133600">
              <w:rPr>
                <w:sz w:val="20"/>
              </w:rPr>
              <w:t>22100000,00</w:t>
            </w:r>
          </w:p>
        </w:tc>
        <w:tc>
          <w:tcPr>
            <w:tcW w:w="1276" w:type="dxa"/>
            <w:gridSpan w:val="2"/>
          </w:tcPr>
          <w:p w:rsidR="005D755D" w:rsidRPr="00133600" w:rsidRDefault="005D755D">
            <w:pPr>
              <w:pStyle w:val="ConsPlusNormal"/>
              <w:jc w:val="center"/>
              <w:rPr>
                <w:sz w:val="20"/>
              </w:rPr>
            </w:pPr>
            <w:r w:rsidRPr="00133600">
              <w:rPr>
                <w:sz w:val="20"/>
              </w:rPr>
              <w:t>21817100,00</w:t>
            </w:r>
          </w:p>
        </w:tc>
        <w:tc>
          <w:tcPr>
            <w:tcW w:w="1275" w:type="dxa"/>
            <w:gridSpan w:val="2"/>
          </w:tcPr>
          <w:p w:rsidR="005D755D" w:rsidRPr="00133600" w:rsidRDefault="005D755D">
            <w:pPr>
              <w:pStyle w:val="ConsPlusNormal"/>
              <w:jc w:val="center"/>
              <w:rPr>
                <w:sz w:val="20"/>
              </w:rPr>
            </w:pPr>
            <w:r w:rsidRPr="00133600">
              <w:rPr>
                <w:sz w:val="20"/>
              </w:rPr>
              <w:t>21497600,00</w:t>
            </w:r>
          </w:p>
        </w:tc>
        <w:tc>
          <w:tcPr>
            <w:tcW w:w="1276" w:type="dxa"/>
            <w:gridSpan w:val="2"/>
          </w:tcPr>
          <w:p w:rsidR="005D755D" w:rsidRPr="00133600" w:rsidRDefault="005D755D">
            <w:pPr>
              <w:pStyle w:val="ConsPlusNormal"/>
              <w:jc w:val="center"/>
              <w:rPr>
                <w:sz w:val="20"/>
              </w:rPr>
            </w:pPr>
            <w:r w:rsidRPr="00133600">
              <w:rPr>
                <w:sz w:val="20"/>
              </w:rPr>
              <w:t>22138100,00</w:t>
            </w:r>
          </w:p>
        </w:tc>
        <w:tc>
          <w:tcPr>
            <w:tcW w:w="1276" w:type="dxa"/>
            <w:gridSpan w:val="2"/>
          </w:tcPr>
          <w:p w:rsidR="005D755D" w:rsidRPr="00133600" w:rsidRDefault="005D755D">
            <w:pPr>
              <w:pStyle w:val="ConsPlusNormal"/>
              <w:jc w:val="center"/>
              <w:rPr>
                <w:sz w:val="20"/>
              </w:rPr>
            </w:pPr>
            <w:r w:rsidRPr="00133600">
              <w:rPr>
                <w:sz w:val="20"/>
              </w:rPr>
              <w:t>21984200,00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21756500,00</w:t>
            </w:r>
          </w:p>
        </w:tc>
        <w:tc>
          <w:tcPr>
            <w:tcW w:w="1276" w:type="dxa"/>
            <w:gridSpan w:val="2"/>
          </w:tcPr>
          <w:p w:rsidR="005D755D" w:rsidRPr="00133600" w:rsidRDefault="005D755D">
            <w:pPr>
              <w:pStyle w:val="ConsPlusNormal"/>
              <w:jc w:val="center"/>
              <w:rPr>
                <w:sz w:val="20"/>
              </w:rPr>
            </w:pPr>
            <w:r w:rsidRPr="00133600">
              <w:rPr>
                <w:sz w:val="20"/>
              </w:rPr>
              <w:t>22100000,00</w:t>
            </w:r>
          </w:p>
        </w:tc>
        <w:tc>
          <w:tcPr>
            <w:tcW w:w="1276" w:type="dxa"/>
            <w:gridSpan w:val="2"/>
          </w:tcPr>
          <w:p w:rsidR="005D755D" w:rsidRPr="00133600" w:rsidRDefault="005D755D">
            <w:pPr>
              <w:pStyle w:val="ConsPlusNormal"/>
              <w:jc w:val="center"/>
              <w:rPr>
                <w:sz w:val="20"/>
              </w:rPr>
            </w:pPr>
            <w:r w:rsidRPr="00133600">
              <w:rPr>
                <w:sz w:val="20"/>
              </w:rPr>
              <w:t>21817100,00</w:t>
            </w:r>
          </w:p>
        </w:tc>
        <w:tc>
          <w:tcPr>
            <w:tcW w:w="1275" w:type="dxa"/>
            <w:gridSpan w:val="2"/>
          </w:tcPr>
          <w:p w:rsidR="005D755D" w:rsidRPr="00133600" w:rsidRDefault="005D755D">
            <w:pPr>
              <w:pStyle w:val="ConsPlusNormal"/>
              <w:jc w:val="center"/>
              <w:rPr>
                <w:sz w:val="20"/>
              </w:rPr>
            </w:pPr>
            <w:r w:rsidRPr="00133600">
              <w:rPr>
                <w:sz w:val="20"/>
              </w:rPr>
              <w:t>21497600,00</w:t>
            </w:r>
          </w:p>
        </w:tc>
        <w:tc>
          <w:tcPr>
            <w:tcW w:w="1276" w:type="dxa"/>
            <w:gridSpan w:val="2"/>
          </w:tcPr>
          <w:p w:rsidR="005D755D" w:rsidRPr="00133600" w:rsidRDefault="005D755D">
            <w:pPr>
              <w:pStyle w:val="ConsPlusNormal"/>
              <w:jc w:val="center"/>
              <w:rPr>
                <w:sz w:val="20"/>
              </w:rPr>
            </w:pPr>
            <w:r w:rsidRPr="00133600">
              <w:rPr>
                <w:sz w:val="20"/>
              </w:rPr>
              <w:t>22138100,00</w:t>
            </w:r>
          </w:p>
        </w:tc>
        <w:tc>
          <w:tcPr>
            <w:tcW w:w="1276" w:type="dxa"/>
            <w:gridSpan w:val="2"/>
          </w:tcPr>
          <w:p w:rsidR="005D755D" w:rsidRPr="00133600" w:rsidRDefault="005D755D">
            <w:pPr>
              <w:pStyle w:val="ConsPlusNormal"/>
              <w:jc w:val="center"/>
              <w:rPr>
                <w:sz w:val="20"/>
              </w:rPr>
            </w:pPr>
            <w:r w:rsidRPr="00133600">
              <w:rPr>
                <w:sz w:val="20"/>
              </w:rPr>
              <w:t>21984200,00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6.1</w:t>
            </w:r>
          </w:p>
        </w:tc>
        <w:tc>
          <w:tcPr>
            <w:tcW w:w="2410" w:type="dxa"/>
          </w:tcPr>
          <w:p w:rsidR="005D755D" w:rsidRDefault="005D755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21756500,00</w:t>
            </w:r>
          </w:p>
        </w:tc>
        <w:tc>
          <w:tcPr>
            <w:tcW w:w="1276" w:type="dxa"/>
            <w:gridSpan w:val="2"/>
          </w:tcPr>
          <w:p w:rsidR="005D755D" w:rsidRPr="00133600" w:rsidRDefault="005D755D">
            <w:pPr>
              <w:pStyle w:val="ConsPlusNormal"/>
              <w:jc w:val="center"/>
              <w:rPr>
                <w:sz w:val="20"/>
              </w:rPr>
            </w:pPr>
            <w:r w:rsidRPr="00133600">
              <w:rPr>
                <w:sz w:val="20"/>
              </w:rPr>
              <w:t>22100000,00</w:t>
            </w:r>
          </w:p>
        </w:tc>
        <w:tc>
          <w:tcPr>
            <w:tcW w:w="1276" w:type="dxa"/>
            <w:gridSpan w:val="2"/>
          </w:tcPr>
          <w:p w:rsidR="005D755D" w:rsidRPr="00133600" w:rsidRDefault="005D755D">
            <w:pPr>
              <w:pStyle w:val="ConsPlusNormal"/>
              <w:jc w:val="center"/>
              <w:rPr>
                <w:sz w:val="20"/>
              </w:rPr>
            </w:pPr>
            <w:r w:rsidRPr="00133600">
              <w:rPr>
                <w:sz w:val="20"/>
              </w:rPr>
              <w:t>21817100,00</w:t>
            </w:r>
          </w:p>
        </w:tc>
        <w:tc>
          <w:tcPr>
            <w:tcW w:w="1275" w:type="dxa"/>
            <w:gridSpan w:val="2"/>
          </w:tcPr>
          <w:p w:rsidR="005D755D" w:rsidRPr="00133600" w:rsidRDefault="005D755D">
            <w:pPr>
              <w:pStyle w:val="ConsPlusNormal"/>
              <w:jc w:val="center"/>
              <w:rPr>
                <w:sz w:val="20"/>
              </w:rPr>
            </w:pPr>
            <w:r w:rsidRPr="00133600">
              <w:rPr>
                <w:sz w:val="20"/>
              </w:rPr>
              <w:t>21497600,00</w:t>
            </w:r>
          </w:p>
        </w:tc>
        <w:tc>
          <w:tcPr>
            <w:tcW w:w="1276" w:type="dxa"/>
            <w:gridSpan w:val="2"/>
          </w:tcPr>
          <w:p w:rsidR="005D755D" w:rsidRPr="00133600" w:rsidRDefault="005D755D">
            <w:pPr>
              <w:pStyle w:val="ConsPlusNormal"/>
              <w:jc w:val="center"/>
              <w:rPr>
                <w:sz w:val="20"/>
              </w:rPr>
            </w:pPr>
            <w:r w:rsidRPr="00133600">
              <w:rPr>
                <w:sz w:val="20"/>
              </w:rPr>
              <w:t>22138100,00</w:t>
            </w:r>
          </w:p>
        </w:tc>
        <w:tc>
          <w:tcPr>
            <w:tcW w:w="1276" w:type="dxa"/>
            <w:gridSpan w:val="2"/>
          </w:tcPr>
          <w:p w:rsidR="005D755D" w:rsidRPr="00133600" w:rsidRDefault="005D755D">
            <w:pPr>
              <w:pStyle w:val="ConsPlusNormal"/>
              <w:jc w:val="center"/>
              <w:rPr>
                <w:sz w:val="20"/>
              </w:rPr>
            </w:pPr>
            <w:r w:rsidRPr="00133600">
              <w:rPr>
                <w:sz w:val="20"/>
              </w:rPr>
              <w:t>21984200,00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21756500,00</w:t>
            </w:r>
          </w:p>
        </w:tc>
        <w:tc>
          <w:tcPr>
            <w:tcW w:w="1276" w:type="dxa"/>
            <w:gridSpan w:val="2"/>
          </w:tcPr>
          <w:p w:rsidR="005D755D" w:rsidRPr="00133600" w:rsidRDefault="005D755D">
            <w:pPr>
              <w:pStyle w:val="ConsPlusNormal"/>
              <w:jc w:val="center"/>
              <w:rPr>
                <w:sz w:val="20"/>
              </w:rPr>
            </w:pPr>
            <w:r w:rsidRPr="00133600">
              <w:rPr>
                <w:sz w:val="20"/>
              </w:rPr>
              <w:t>22100000,00</w:t>
            </w:r>
          </w:p>
        </w:tc>
        <w:tc>
          <w:tcPr>
            <w:tcW w:w="1276" w:type="dxa"/>
            <w:gridSpan w:val="2"/>
          </w:tcPr>
          <w:p w:rsidR="005D755D" w:rsidRPr="00133600" w:rsidRDefault="005D755D">
            <w:pPr>
              <w:pStyle w:val="ConsPlusNormal"/>
              <w:jc w:val="center"/>
              <w:rPr>
                <w:sz w:val="20"/>
              </w:rPr>
            </w:pPr>
            <w:r w:rsidRPr="00133600">
              <w:rPr>
                <w:sz w:val="20"/>
              </w:rPr>
              <w:t>21817100,00</w:t>
            </w:r>
          </w:p>
        </w:tc>
        <w:tc>
          <w:tcPr>
            <w:tcW w:w="1275" w:type="dxa"/>
            <w:gridSpan w:val="2"/>
          </w:tcPr>
          <w:p w:rsidR="005D755D" w:rsidRPr="00133600" w:rsidRDefault="005D755D">
            <w:pPr>
              <w:pStyle w:val="ConsPlusNormal"/>
              <w:jc w:val="center"/>
              <w:rPr>
                <w:sz w:val="20"/>
              </w:rPr>
            </w:pPr>
            <w:r w:rsidRPr="00133600">
              <w:rPr>
                <w:sz w:val="20"/>
              </w:rPr>
              <w:t>21497600,00</w:t>
            </w:r>
          </w:p>
        </w:tc>
        <w:tc>
          <w:tcPr>
            <w:tcW w:w="1276" w:type="dxa"/>
            <w:gridSpan w:val="2"/>
          </w:tcPr>
          <w:p w:rsidR="005D755D" w:rsidRPr="00133600" w:rsidRDefault="005D755D">
            <w:pPr>
              <w:pStyle w:val="ConsPlusNormal"/>
              <w:jc w:val="center"/>
              <w:rPr>
                <w:sz w:val="20"/>
              </w:rPr>
            </w:pPr>
            <w:r w:rsidRPr="00133600">
              <w:rPr>
                <w:sz w:val="20"/>
              </w:rPr>
              <w:t>22138100,00</w:t>
            </w:r>
          </w:p>
        </w:tc>
        <w:tc>
          <w:tcPr>
            <w:tcW w:w="1276" w:type="dxa"/>
            <w:gridSpan w:val="2"/>
          </w:tcPr>
          <w:p w:rsidR="005D755D" w:rsidRPr="00133600" w:rsidRDefault="005D755D">
            <w:pPr>
              <w:pStyle w:val="ConsPlusNormal"/>
              <w:jc w:val="center"/>
              <w:rPr>
                <w:sz w:val="20"/>
              </w:rPr>
            </w:pPr>
            <w:r w:rsidRPr="00133600">
              <w:rPr>
                <w:sz w:val="20"/>
              </w:rPr>
              <w:t>21984200,00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21756500,00</w:t>
            </w:r>
          </w:p>
        </w:tc>
        <w:tc>
          <w:tcPr>
            <w:tcW w:w="1276" w:type="dxa"/>
            <w:gridSpan w:val="2"/>
          </w:tcPr>
          <w:p w:rsidR="005D755D" w:rsidRPr="00133600" w:rsidRDefault="005D755D">
            <w:pPr>
              <w:pStyle w:val="ConsPlusNormal"/>
              <w:jc w:val="center"/>
              <w:rPr>
                <w:sz w:val="20"/>
              </w:rPr>
            </w:pPr>
            <w:r w:rsidRPr="00133600">
              <w:rPr>
                <w:sz w:val="20"/>
              </w:rPr>
              <w:t>22100000,00</w:t>
            </w:r>
          </w:p>
        </w:tc>
        <w:tc>
          <w:tcPr>
            <w:tcW w:w="1276" w:type="dxa"/>
            <w:gridSpan w:val="2"/>
          </w:tcPr>
          <w:p w:rsidR="005D755D" w:rsidRPr="00133600" w:rsidRDefault="005D755D">
            <w:pPr>
              <w:pStyle w:val="ConsPlusNormal"/>
              <w:jc w:val="center"/>
              <w:rPr>
                <w:sz w:val="20"/>
              </w:rPr>
            </w:pPr>
            <w:r w:rsidRPr="00133600">
              <w:rPr>
                <w:sz w:val="20"/>
              </w:rPr>
              <w:t>21817100,00</w:t>
            </w:r>
          </w:p>
        </w:tc>
        <w:tc>
          <w:tcPr>
            <w:tcW w:w="1275" w:type="dxa"/>
            <w:gridSpan w:val="2"/>
          </w:tcPr>
          <w:p w:rsidR="005D755D" w:rsidRPr="00133600" w:rsidRDefault="005D755D">
            <w:pPr>
              <w:pStyle w:val="ConsPlusNormal"/>
              <w:jc w:val="center"/>
              <w:rPr>
                <w:sz w:val="20"/>
              </w:rPr>
            </w:pPr>
            <w:r w:rsidRPr="00133600">
              <w:rPr>
                <w:sz w:val="20"/>
              </w:rPr>
              <w:t>21497600,00</w:t>
            </w:r>
          </w:p>
        </w:tc>
        <w:tc>
          <w:tcPr>
            <w:tcW w:w="1276" w:type="dxa"/>
            <w:gridSpan w:val="2"/>
          </w:tcPr>
          <w:p w:rsidR="005D755D" w:rsidRPr="00133600" w:rsidRDefault="005D755D">
            <w:pPr>
              <w:pStyle w:val="ConsPlusNormal"/>
              <w:jc w:val="center"/>
              <w:rPr>
                <w:sz w:val="20"/>
              </w:rPr>
            </w:pPr>
            <w:r w:rsidRPr="00133600">
              <w:rPr>
                <w:sz w:val="20"/>
              </w:rPr>
              <w:t>22138100,00</w:t>
            </w:r>
          </w:p>
        </w:tc>
        <w:tc>
          <w:tcPr>
            <w:tcW w:w="1276" w:type="dxa"/>
            <w:gridSpan w:val="2"/>
          </w:tcPr>
          <w:p w:rsidR="005D755D" w:rsidRPr="00133600" w:rsidRDefault="005D755D">
            <w:pPr>
              <w:pStyle w:val="ConsPlusNormal"/>
              <w:jc w:val="center"/>
              <w:rPr>
                <w:sz w:val="20"/>
              </w:rPr>
            </w:pPr>
            <w:r w:rsidRPr="00133600">
              <w:rPr>
                <w:sz w:val="20"/>
              </w:rPr>
              <w:t>21984200,00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7</w:t>
            </w:r>
          </w:p>
        </w:tc>
        <w:tc>
          <w:tcPr>
            <w:tcW w:w="2410" w:type="dxa"/>
          </w:tcPr>
          <w:p w:rsidR="005D755D" w:rsidRDefault="005D755D">
            <w:pPr>
              <w:pStyle w:val="ConsPlusNormal"/>
              <w:jc w:val="both"/>
            </w:pPr>
            <w:r>
              <w:t>Основное мероприятие "Оказание мер социальной поддержки лицам, награжденным нагрудным знаком "Почетный донор России"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133185500,00</w:t>
            </w:r>
          </w:p>
        </w:tc>
        <w:tc>
          <w:tcPr>
            <w:tcW w:w="1276" w:type="dxa"/>
            <w:gridSpan w:val="2"/>
          </w:tcPr>
          <w:p w:rsidR="005D755D" w:rsidRPr="00133600" w:rsidRDefault="005D755D">
            <w:pPr>
              <w:pStyle w:val="ConsPlusNormal"/>
              <w:jc w:val="center"/>
              <w:rPr>
                <w:sz w:val="20"/>
              </w:rPr>
            </w:pPr>
            <w:r w:rsidRPr="00133600">
              <w:rPr>
                <w:sz w:val="20"/>
              </w:rPr>
              <w:t>143897500,00</w:t>
            </w:r>
          </w:p>
        </w:tc>
        <w:tc>
          <w:tcPr>
            <w:tcW w:w="1276" w:type="dxa"/>
            <w:gridSpan w:val="2"/>
          </w:tcPr>
          <w:p w:rsidR="005D755D" w:rsidRPr="00133600" w:rsidRDefault="005D755D">
            <w:pPr>
              <w:pStyle w:val="ConsPlusNormal"/>
              <w:jc w:val="center"/>
              <w:rPr>
                <w:sz w:val="20"/>
              </w:rPr>
            </w:pPr>
            <w:r w:rsidRPr="00133600">
              <w:rPr>
                <w:sz w:val="20"/>
              </w:rPr>
              <w:t>149854300,00</w:t>
            </w:r>
          </w:p>
        </w:tc>
        <w:tc>
          <w:tcPr>
            <w:tcW w:w="1275" w:type="dxa"/>
            <w:gridSpan w:val="2"/>
          </w:tcPr>
          <w:p w:rsidR="005D755D" w:rsidRPr="00133600" w:rsidRDefault="005D755D">
            <w:pPr>
              <w:pStyle w:val="ConsPlusNormal"/>
              <w:jc w:val="center"/>
              <w:rPr>
                <w:sz w:val="20"/>
              </w:rPr>
            </w:pPr>
            <w:r w:rsidRPr="00133600">
              <w:rPr>
                <w:sz w:val="20"/>
              </w:rPr>
              <w:t>157966500,00</w:t>
            </w:r>
          </w:p>
        </w:tc>
        <w:tc>
          <w:tcPr>
            <w:tcW w:w="1276" w:type="dxa"/>
            <w:gridSpan w:val="2"/>
          </w:tcPr>
          <w:p w:rsidR="005D755D" w:rsidRPr="00133600" w:rsidRDefault="005D755D">
            <w:pPr>
              <w:pStyle w:val="ConsPlusNormal"/>
              <w:jc w:val="center"/>
              <w:rPr>
                <w:sz w:val="20"/>
              </w:rPr>
            </w:pPr>
            <w:r w:rsidRPr="00133600">
              <w:rPr>
                <w:sz w:val="20"/>
              </w:rPr>
              <w:t>161736400,00</w:t>
            </w:r>
          </w:p>
        </w:tc>
        <w:tc>
          <w:tcPr>
            <w:tcW w:w="1276" w:type="dxa"/>
            <w:gridSpan w:val="2"/>
          </w:tcPr>
          <w:p w:rsidR="005D755D" w:rsidRPr="00133600" w:rsidRDefault="005D755D">
            <w:pPr>
              <w:pStyle w:val="ConsPlusNormal"/>
              <w:jc w:val="center"/>
              <w:rPr>
                <w:sz w:val="20"/>
              </w:rPr>
            </w:pPr>
            <w:r w:rsidRPr="00133600">
              <w:rPr>
                <w:sz w:val="20"/>
              </w:rPr>
              <w:t>16961200,00</w:t>
            </w:r>
          </w:p>
        </w:tc>
        <w:tc>
          <w:tcPr>
            <w:tcW w:w="1276" w:type="dxa"/>
            <w:gridSpan w:val="2"/>
          </w:tcPr>
          <w:p w:rsidR="005D755D" w:rsidRPr="00133600" w:rsidRDefault="005D755D">
            <w:pPr>
              <w:pStyle w:val="ConsPlusNormal"/>
              <w:jc w:val="center"/>
              <w:rPr>
                <w:sz w:val="20"/>
              </w:rPr>
            </w:pPr>
            <w:r w:rsidRPr="00133600">
              <w:rPr>
                <w:sz w:val="20"/>
              </w:rPr>
              <w:t>176293600,00</w:t>
            </w:r>
          </w:p>
        </w:tc>
        <w:tc>
          <w:tcPr>
            <w:tcW w:w="1276" w:type="dxa"/>
            <w:gridSpan w:val="2"/>
          </w:tcPr>
          <w:p w:rsidR="005D755D" w:rsidRPr="00133600" w:rsidRDefault="005D755D">
            <w:pPr>
              <w:pStyle w:val="ConsPlusNormal"/>
              <w:jc w:val="center"/>
              <w:rPr>
                <w:sz w:val="20"/>
              </w:rPr>
            </w:pPr>
            <w:r w:rsidRPr="00133600">
              <w:rPr>
                <w:sz w:val="20"/>
              </w:rPr>
              <w:t>183340400,00</w:t>
            </w:r>
          </w:p>
        </w:tc>
        <w:tc>
          <w:tcPr>
            <w:tcW w:w="1275" w:type="dxa"/>
            <w:gridSpan w:val="2"/>
          </w:tcPr>
          <w:p w:rsidR="005D755D" w:rsidRPr="00133600" w:rsidRDefault="005D755D">
            <w:pPr>
              <w:pStyle w:val="ConsPlusNormal"/>
              <w:jc w:val="center"/>
              <w:rPr>
                <w:sz w:val="20"/>
              </w:rPr>
            </w:pPr>
            <w:r w:rsidRPr="00133600">
              <w:rPr>
                <w:sz w:val="20"/>
              </w:rPr>
              <w:t>190676300,00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133185500,00</w:t>
            </w:r>
          </w:p>
        </w:tc>
        <w:tc>
          <w:tcPr>
            <w:tcW w:w="1276" w:type="dxa"/>
            <w:gridSpan w:val="2"/>
          </w:tcPr>
          <w:p w:rsidR="005D755D" w:rsidRPr="00133600" w:rsidRDefault="005D755D">
            <w:pPr>
              <w:pStyle w:val="ConsPlusNormal"/>
              <w:jc w:val="center"/>
              <w:rPr>
                <w:sz w:val="20"/>
              </w:rPr>
            </w:pPr>
            <w:r w:rsidRPr="00133600">
              <w:rPr>
                <w:sz w:val="20"/>
              </w:rPr>
              <w:t>143897500,00</w:t>
            </w:r>
          </w:p>
        </w:tc>
        <w:tc>
          <w:tcPr>
            <w:tcW w:w="1276" w:type="dxa"/>
            <w:gridSpan w:val="2"/>
          </w:tcPr>
          <w:p w:rsidR="005D755D" w:rsidRPr="00133600" w:rsidRDefault="005D755D">
            <w:pPr>
              <w:pStyle w:val="ConsPlusNormal"/>
              <w:jc w:val="center"/>
              <w:rPr>
                <w:sz w:val="20"/>
              </w:rPr>
            </w:pPr>
            <w:r w:rsidRPr="00133600">
              <w:rPr>
                <w:sz w:val="20"/>
              </w:rPr>
              <w:t>149854300,00</w:t>
            </w:r>
          </w:p>
        </w:tc>
        <w:tc>
          <w:tcPr>
            <w:tcW w:w="1275" w:type="dxa"/>
            <w:gridSpan w:val="2"/>
          </w:tcPr>
          <w:p w:rsidR="005D755D" w:rsidRPr="00133600" w:rsidRDefault="005D755D">
            <w:pPr>
              <w:pStyle w:val="ConsPlusNormal"/>
              <w:jc w:val="center"/>
              <w:rPr>
                <w:sz w:val="20"/>
              </w:rPr>
            </w:pPr>
            <w:r w:rsidRPr="00133600">
              <w:rPr>
                <w:sz w:val="20"/>
              </w:rPr>
              <w:t>157966500,00</w:t>
            </w:r>
          </w:p>
        </w:tc>
        <w:tc>
          <w:tcPr>
            <w:tcW w:w="1276" w:type="dxa"/>
            <w:gridSpan w:val="2"/>
          </w:tcPr>
          <w:p w:rsidR="005D755D" w:rsidRPr="00133600" w:rsidRDefault="005D755D">
            <w:pPr>
              <w:pStyle w:val="ConsPlusNormal"/>
              <w:jc w:val="center"/>
              <w:rPr>
                <w:sz w:val="20"/>
              </w:rPr>
            </w:pPr>
            <w:r w:rsidRPr="00133600">
              <w:rPr>
                <w:sz w:val="20"/>
              </w:rPr>
              <w:t>161736400,00</w:t>
            </w:r>
          </w:p>
        </w:tc>
        <w:tc>
          <w:tcPr>
            <w:tcW w:w="1276" w:type="dxa"/>
            <w:gridSpan w:val="2"/>
          </w:tcPr>
          <w:p w:rsidR="005D755D" w:rsidRPr="00133600" w:rsidRDefault="005D755D">
            <w:pPr>
              <w:pStyle w:val="ConsPlusNormal"/>
              <w:jc w:val="center"/>
              <w:rPr>
                <w:sz w:val="20"/>
              </w:rPr>
            </w:pPr>
            <w:r w:rsidRPr="00133600">
              <w:rPr>
                <w:sz w:val="20"/>
              </w:rPr>
              <w:t>169161200,00</w:t>
            </w:r>
          </w:p>
        </w:tc>
        <w:tc>
          <w:tcPr>
            <w:tcW w:w="1276" w:type="dxa"/>
            <w:gridSpan w:val="2"/>
          </w:tcPr>
          <w:p w:rsidR="005D755D" w:rsidRPr="00133600" w:rsidRDefault="005D755D">
            <w:pPr>
              <w:pStyle w:val="ConsPlusNormal"/>
              <w:jc w:val="center"/>
              <w:rPr>
                <w:sz w:val="20"/>
              </w:rPr>
            </w:pPr>
            <w:r w:rsidRPr="00133600">
              <w:rPr>
                <w:sz w:val="20"/>
              </w:rPr>
              <w:t>176293600,00</w:t>
            </w:r>
          </w:p>
        </w:tc>
        <w:tc>
          <w:tcPr>
            <w:tcW w:w="1276" w:type="dxa"/>
            <w:gridSpan w:val="2"/>
          </w:tcPr>
          <w:p w:rsidR="005D755D" w:rsidRPr="00133600" w:rsidRDefault="005D755D">
            <w:pPr>
              <w:pStyle w:val="ConsPlusNormal"/>
              <w:jc w:val="center"/>
              <w:rPr>
                <w:sz w:val="20"/>
              </w:rPr>
            </w:pPr>
            <w:r w:rsidRPr="00133600">
              <w:rPr>
                <w:sz w:val="20"/>
              </w:rPr>
              <w:t>183340400,00</w:t>
            </w:r>
          </w:p>
        </w:tc>
        <w:tc>
          <w:tcPr>
            <w:tcW w:w="1275" w:type="dxa"/>
            <w:gridSpan w:val="2"/>
          </w:tcPr>
          <w:p w:rsidR="005D755D" w:rsidRPr="00133600" w:rsidRDefault="005D755D">
            <w:pPr>
              <w:pStyle w:val="ConsPlusNormal"/>
              <w:jc w:val="center"/>
              <w:rPr>
                <w:sz w:val="20"/>
              </w:rPr>
            </w:pPr>
            <w:r w:rsidRPr="00133600">
              <w:rPr>
                <w:sz w:val="20"/>
              </w:rPr>
              <w:t>190676300,00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133185500,00</w:t>
            </w:r>
          </w:p>
        </w:tc>
        <w:tc>
          <w:tcPr>
            <w:tcW w:w="1276" w:type="dxa"/>
            <w:gridSpan w:val="2"/>
          </w:tcPr>
          <w:p w:rsidR="005D755D" w:rsidRPr="00133600" w:rsidRDefault="005D755D">
            <w:pPr>
              <w:pStyle w:val="ConsPlusNormal"/>
              <w:jc w:val="center"/>
              <w:rPr>
                <w:sz w:val="20"/>
              </w:rPr>
            </w:pPr>
            <w:r w:rsidRPr="00133600">
              <w:rPr>
                <w:sz w:val="20"/>
              </w:rPr>
              <w:t>143897500,00</w:t>
            </w:r>
          </w:p>
        </w:tc>
        <w:tc>
          <w:tcPr>
            <w:tcW w:w="1276" w:type="dxa"/>
            <w:gridSpan w:val="2"/>
          </w:tcPr>
          <w:p w:rsidR="005D755D" w:rsidRPr="00133600" w:rsidRDefault="005D755D">
            <w:pPr>
              <w:pStyle w:val="ConsPlusNormal"/>
              <w:jc w:val="center"/>
              <w:rPr>
                <w:sz w:val="20"/>
              </w:rPr>
            </w:pPr>
            <w:r w:rsidRPr="00133600">
              <w:rPr>
                <w:sz w:val="20"/>
              </w:rPr>
              <w:t>149854300,00</w:t>
            </w:r>
          </w:p>
        </w:tc>
        <w:tc>
          <w:tcPr>
            <w:tcW w:w="1275" w:type="dxa"/>
            <w:gridSpan w:val="2"/>
          </w:tcPr>
          <w:p w:rsidR="005D755D" w:rsidRPr="00133600" w:rsidRDefault="005D755D">
            <w:pPr>
              <w:pStyle w:val="ConsPlusNormal"/>
              <w:jc w:val="center"/>
              <w:rPr>
                <w:sz w:val="20"/>
              </w:rPr>
            </w:pPr>
            <w:r w:rsidRPr="00133600">
              <w:rPr>
                <w:sz w:val="20"/>
              </w:rPr>
              <w:t>157966500,00</w:t>
            </w:r>
          </w:p>
        </w:tc>
        <w:tc>
          <w:tcPr>
            <w:tcW w:w="1276" w:type="dxa"/>
            <w:gridSpan w:val="2"/>
          </w:tcPr>
          <w:p w:rsidR="005D755D" w:rsidRPr="00133600" w:rsidRDefault="005D755D">
            <w:pPr>
              <w:pStyle w:val="ConsPlusNormal"/>
              <w:jc w:val="center"/>
              <w:rPr>
                <w:sz w:val="20"/>
              </w:rPr>
            </w:pPr>
            <w:r w:rsidRPr="00133600">
              <w:rPr>
                <w:sz w:val="20"/>
              </w:rPr>
              <w:t>161736400,00</w:t>
            </w:r>
          </w:p>
        </w:tc>
        <w:tc>
          <w:tcPr>
            <w:tcW w:w="1276" w:type="dxa"/>
            <w:gridSpan w:val="2"/>
          </w:tcPr>
          <w:p w:rsidR="005D755D" w:rsidRPr="00133600" w:rsidRDefault="005D755D">
            <w:pPr>
              <w:pStyle w:val="ConsPlusNormal"/>
              <w:jc w:val="center"/>
              <w:rPr>
                <w:sz w:val="20"/>
              </w:rPr>
            </w:pPr>
            <w:r w:rsidRPr="00133600">
              <w:rPr>
                <w:sz w:val="20"/>
              </w:rPr>
              <w:t>169161200,00</w:t>
            </w:r>
          </w:p>
        </w:tc>
        <w:tc>
          <w:tcPr>
            <w:tcW w:w="1276" w:type="dxa"/>
            <w:gridSpan w:val="2"/>
          </w:tcPr>
          <w:p w:rsidR="005D755D" w:rsidRPr="00133600" w:rsidRDefault="005D755D">
            <w:pPr>
              <w:pStyle w:val="ConsPlusNormal"/>
              <w:jc w:val="center"/>
              <w:rPr>
                <w:sz w:val="20"/>
              </w:rPr>
            </w:pPr>
            <w:r w:rsidRPr="00133600">
              <w:rPr>
                <w:sz w:val="20"/>
              </w:rPr>
              <w:t>176293600,00</w:t>
            </w:r>
          </w:p>
        </w:tc>
        <w:tc>
          <w:tcPr>
            <w:tcW w:w="1276" w:type="dxa"/>
            <w:gridSpan w:val="2"/>
          </w:tcPr>
          <w:p w:rsidR="005D755D" w:rsidRPr="00133600" w:rsidRDefault="005D755D">
            <w:pPr>
              <w:pStyle w:val="ConsPlusNormal"/>
              <w:jc w:val="center"/>
              <w:rPr>
                <w:sz w:val="20"/>
              </w:rPr>
            </w:pPr>
            <w:r w:rsidRPr="00133600">
              <w:rPr>
                <w:sz w:val="20"/>
              </w:rPr>
              <w:t>183340400,00</w:t>
            </w:r>
          </w:p>
        </w:tc>
        <w:tc>
          <w:tcPr>
            <w:tcW w:w="1275" w:type="dxa"/>
            <w:gridSpan w:val="2"/>
          </w:tcPr>
          <w:p w:rsidR="005D755D" w:rsidRPr="00133600" w:rsidRDefault="005D755D">
            <w:pPr>
              <w:pStyle w:val="ConsPlusNormal"/>
              <w:jc w:val="center"/>
              <w:rPr>
                <w:sz w:val="20"/>
              </w:rPr>
            </w:pPr>
            <w:r w:rsidRPr="00133600">
              <w:rPr>
                <w:sz w:val="20"/>
              </w:rPr>
              <w:t>190676300,00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7.1</w:t>
            </w:r>
          </w:p>
        </w:tc>
        <w:tc>
          <w:tcPr>
            <w:tcW w:w="2410" w:type="dxa"/>
          </w:tcPr>
          <w:p w:rsidR="005D755D" w:rsidRDefault="005D755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133185500,00</w:t>
            </w:r>
          </w:p>
        </w:tc>
        <w:tc>
          <w:tcPr>
            <w:tcW w:w="1276" w:type="dxa"/>
            <w:gridSpan w:val="2"/>
          </w:tcPr>
          <w:p w:rsidR="005D755D" w:rsidRPr="00133600" w:rsidRDefault="005D755D">
            <w:pPr>
              <w:pStyle w:val="ConsPlusNormal"/>
              <w:jc w:val="center"/>
              <w:rPr>
                <w:sz w:val="20"/>
              </w:rPr>
            </w:pPr>
            <w:r w:rsidRPr="00133600">
              <w:rPr>
                <w:sz w:val="20"/>
              </w:rPr>
              <w:t>143897500,00</w:t>
            </w:r>
          </w:p>
        </w:tc>
        <w:tc>
          <w:tcPr>
            <w:tcW w:w="1276" w:type="dxa"/>
            <w:gridSpan w:val="2"/>
          </w:tcPr>
          <w:p w:rsidR="005D755D" w:rsidRPr="00133600" w:rsidRDefault="005D755D">
            <w:pPr>
              <w:pStyle w:val="ConsPlusNormal"/>
              <w:jc w:val="center"/>
              <w:rPr>
                <w:sz w:val="20"/>
              </w:rPr>
            </w:pPr>
            <w:r w:rsidRPr="00133600">
              <w:rPr>
                <w:sz w:val="20"/>
              </w:rPr>
              <w:t>149854300,00</w:t>
            </w:r>
          </w:p>
        </w:tc>
        <w:tc>
          <w:tcPr>
            <w:tcW w:w="1275" w:type="dxa"/>
            <w:gridSpan w:val="2"/>
          </w:tcPr>
          <w:p w:rsidR="005D755D" w:rsidRPr="00133600" w:rsidRDefault="005D755D">
            <w:pPr>
              <w:pStyle w:val="ConsPlusNormal"/>
              <w:jc w:val="center"/>
              <w:rPr>
                <w:sz w:val="20"/>
              </w:rPr>
            </w:pPr>
            <w:r w:rsidRPr="00133600">
              <w:rPr>
                <w:sz w:val="20"/>
              </w:rPr>
              <w:t>157966500,00</w:t>
            </w:r>
          </w:p>
        </w:tc>
        <w:tc>
          <w:tcPr>
            <w:tcW w:w="1276" w:type="dxa"/>
            <w:gridSpan w:val="2"/>
          </w:tcPr>
          <w:p w:rsidR="005D755D" w:rsidRPr="00133600" w:rsidRDefault="005D755D">
            <w:pPr>
              <w:pStyle w:val="ConsPlusNormal"/>
              <w:jc w:val="center"/>
              <w:rPr>
                <w:sz w:val="20"/>
              </w:rPr>
            </w:pPr>
            <w:r w:rsidRPr="00133600">
              <w:rPr>
                <w:sz w:val="20"/>
              </w:rPr>
              <w:t>161736400,00</w:t>
            </w:r>
          </w:p>
        </w:tc>
        <w:tc>
          <w:tcPr>
            <w:tcW w:w="1276" w:type="dxa"/>
            <w:gridSpan w:val="2"/>
          </w:tcPr>
          <w:p w:rsidR="005D755D" w:rsidRPr="00133600" w:rsidRDefault="005D755D">
            <w:pPr>
              <w:pStyle w:val="ConsPlusNormal"/>
              <w:jc w:val="center"/>
              <w:rPr>
                <w:sz w:val="20"/>
              </w:rPr>
            </w:pPr>
            <w:r w:rsidRPr="00133600">
              <w:rPr>
                <w:sz w:val="20"/>
              </w:rPr>
              <w:t>169161200,00</w:t>
            </w:r>
          </w:p>
        </w:tc>
        <w:tc>
          <w:tcPr>
            <w:tcW w:w="1276" w:type="dxa"/>
            <w:gridSpan w:val="2"/>
          </w:tcPr>
          <w:p w:rsidR="005D755D" w:rsidRPr="00133600" w:rsidRDefault="005D755D">
            <w:pPr>
              <w:pStyle w:val="ConsPlusNormal"/>
              <w:jc w:val="center"/>
              <w:rPr>
                <w:sz w:val="20"/>
              </w:rPr>
            </w:pPr>
            <w:r w:rsidRPr="00133600">
              <w:rPr>
                <w:sz w:val="20"/>
              </w:rPr>
              <w:t>176293600,00</w:t>
            </w:r>
          </w:p>
        </w:tc>
        <w:tc>
          <w:tcPr>
            <w:tcW w:w="1276" w:type="dxa"/>
            <w:gridSpan w:val="2"/>
          </w:tcPr>
          <w:p w:rsidR="005D755D" w:rsidRPr="00133600" w:rsidRDefault="005D755D">
            <w:pPr>
              <w:pStyle w:val="ConsPlusNormal"/>
              <w:jc w:val="center"/>
              <w:rPr>
                <w:sz w:val="20"/>
              </w:rPr>
            </w:pPr>
            <w:r w:rsidRPr="00133600">
              <w:rPr>
                <w:sz w:val="20"/>
              </w:rPr>
              <w:t>183340400,00</w:t>
            </w:r>
          </w:p>
        </w:tc>
        <w:tc>
          <w:tcPr>
            <w:tcW w:w="1275" w:type="dxa"/>
            <w:gridSpan w:val="2"/>
          </w:tcPr>
          <w:p w:rsidR="005D755D" w:rsidRPr="00133600" w:rsidRDefault="005D755D">
            <w:pPr>
              <w:pStyle w:val="ConsPlusNormal"/>
              <w:jc w:val="center"/>
              <w:rPr>
                <w:sz w:val="20"/>
              </w:rPr>
            </w:pPr>
            <w:r w:rsidRPr="00133600">
              <w:rPr>
                <w:sz w:val="20"/>
              </w:rPr>
              <w:t>190676300,00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133185500,00</w:t>
            </w:r>
          </w:p>
        </w:tc>
        <w:tc>
          <w:tcPr>
            <w:tcW w:w="1276" w:type="dxa"/>
            <w:gridSpan w:val="2"/>
          </w:tcPr>
          <w:p w:rsidR="005D755D" w:rsidRPr="00133600" w:rsidRDefault="005D755D">
            <w:pPr>
              <w:pStyle w:val="ConsPlusNormal"/>
              <w:jc w:val="center"/>
              <w:rPr>
                <w:sz w:val="20"/>
              </w:rPr>
            </w:pPr>
            <w:r w:rsidRPr="00133600">
              <w:rPr>
                <w:sz w:val="20"/>
              </w:rPr>
              <w:t>143897500,00</w:t>
            </w:r>
          </w:p>
        </w:tc>
        <w:tc>
          <w:tcPr>
            <w:tcW w:w="1276" w:type="dxa"/>
            <w:gridSpan w:val="2"/>
          </w:tcPr>
          <w:p w:rsidR="005D755D" w:rsidRPr="00133600" w:rsidRDefault="005D755D">
            <w:pPr>
              <w:pStyle w:val="ConsPlusNormal"/>
              <w:jc w:val="center"/>
              <w:rPr>
                <w:sz w:val="20"/>
              </w:rPr>
            </w:pPr>
            <w:r w:rsidRPr="00133600">
              <w:rPr>
                <w:sz w:val="20"/>
              </w:rPr>
              <w:t>149854300,00</w:t>
            </w:r>
          </w:p>
        </w:tc>
        <w:tc>
          <w:tcPr>
            <w:tcW w:w="1275" w:type="dxa"/>
            <w:gridSpan w:val="2"/>
          </w:tcPr>
          <w:p w:rsidR="005D755D" w:rsidRPr="00133600" w:rsidRDefault="005D755D">
            <w:pPr>
              <w:pStyle w:val="ConsPlusNormal"/>
              <w:jc w:val="center"/>
              <w:rPr>
                <w:sz w:val="20"/>
              </w:rPr>
            </w:pPr>
            <w:r w:rsidRPr="00133600">
              <w:rPr>
                <w:sz w:val="20"/>
              </w:rPr>
              <w:t>157966500,00</w:t>
            </w:r>
          </w:p>
        </w:tc>
        <w:tc>
          <w:tcPr>
            <w:tcW w:w="1276" w:type="dxa"/>
            <w:gridSpan w:val="2"/>
          </w:tcPr>
          <w:p w:rsidR="005D755D" w:rsidRPr="00133600" w:rsidRDefault="005D755D">
            <w:pPr>
              <w:pStyle w:val="ConsPlusNormal"/>
              <w:jc w:val="center"/>
              <w:rPr>
                <w:sz w:val="20"/>
              </w:rPr>
            </w:pPr>
            <w:r w:rsidRPr="00133600">
              <w:rPr>
                <w:sz w:val="20"/>
              </w:rPr>
              <w:t>161736400,00</w:t>
            </w:r>
          </w:p>
        </w:tc>
        <w:tc>
          <w:tcPr>
            <w:tcW w:w="1276" w:type="dxa"/>
            <w:gridSpan w:val="2"/>
          </w:tcPr>
          <w:p w:rsidR="005D755D" w:rsidRPr="00133600" w:rsidRDefault="005D755D">
            <w:pPr>
              <w:pStyle w:val="ConsPlusNormal"/>
              <w:jc w:val="center"/>
              <w:rPr>
                <w:sz w:val="20"/>
              </w:rPr>
            </w:pPr>
            <w:r w:rsidRPr="00133600">
              <w:rPr>
                <w:sz w:val="20"/>
              </w:rPr>
              <w:t>169161200,00</w:t>
            </w:r>
          </w:p>
        </w:tc>
        <w:tc>
          <w:tcPr>
            <w:tcW w:w="1276" w:type="dxa"/>
            <w:gridSpan w:val="2"/>
          </w:tcPr>
          <w:p w:rsidR="005D755D" w:rsidRPr="00133600" w:rsidRDefault="005D755D">
            <w:pPr>
              <w:pStyle w:val="ConsPlusNormal"/>
              <w:jc w:val="center"/>
              <w:rPr>
                <w:sz w:val="20"/>
              </w:rPr>
            </w:pPr>
            <w:r w:rsidRPr="00133600">
              <w:rPr>
                <w:sz w:val="20"/>
              </w:rPr>
              <w:t>176293600,00</w:t>
            </w:r>
          </w:p>
        </w:tc>
        <w:tc>
          <w:tcPr>
            <w:tcW w:w="1276" w:type="dxa"/>
            <w:gridSpan w:val="2"/>
          </w:tcPr>
          <w:p w:rsidR="005D755D" w:rsidRPr="00133600" w:rsidRDefault="005D755D">
            <w:pPr>
              <w:pStyle w:val="ConsPlusNormal"/>
              <w:jc w:val="center"/>
              <w:rPr>
                <w:sz w:val="20"/>
              </w:rPr>
            </w:pPr>
            <w:r w:rsidRPr="00133600">
              <w:rPr>
                <w:sz w:val="20"/>
              </w:rPr>
              <w:t>183340400,00</w:t>
            </w:r>
          </w:p>
        </w:tc>
        <w:tc>
          <w:tcPr>
            <w:tcW w:w="1275" w:type="dxa"/>
            <w:gridSpan w:val="2"/>
          </w:tcPr>
          <w:p w:rsidR="005D755D" w:rsidRPr="00133600" w:rsidRDefault="005D755D">
            <w:pPr>
              <w:pStyle w:val="ConsPlusNormal"/>
              <w:jc w:val="center"/>
              <w:rPr>
                <w:sz w:val="20"/>
              </w:rPr>
            </w:pPr>
            <w:r w:rsidRPr="00133600">
              <w:rPr>
                <w:sz w:val="20"/>
              </w:rPr>
              <w:t>190676300,00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133185500,00</w:t>
            </w:r>
          </w:p>
        </w:tc>
        <w:tc>
          <w:tcPr>
            <w:tcW w:w="1276" w:type="dxa"/>
            <w:gridSpan w:val="2"/>
          </w:tcPr>
          <w:p w:rsidR="005D755D" w:rsidRPr="00133600" w:rsidRDefault="005D755D">
            <w:pPr>
              <w:pStyle w:val="ConsPlusNormal"/>
              <w:jc w:val="center"/>
              <w:rPr>
                <w:sz w:val="20"/>
              </w:rPr>
            </w:pPr>
            <w:r w:rsidRPr="00133600">
              <w:rPr>
                <w:sz w:val="20"/>
              </w:rPr>
              <w:t>143897500,00</w:t>
            </w:r>
          </w:p>
        </w:tc>
        <w:tc>
          <w:tcPr>
            <w:tcW w:w="1276" w:type="dxa"/>
            <w:gridSpan w:val="2"/>
          </w:tcPr>
          <w:p w:rsidR="005D755D" w:rsidRPr="00133600" w:rsidRDefault="005D755D">
            <w:pPr>
              <w:pStyle w:val="ConsPlusNormal"/>
              <w:jc w:val="center"/>
              <w:rPr>
                <w:sz w:val="20"/>
              </w:rPr>
            </w:pPr>
            <w:r w:rsidRPr="00133600">
              <w:rPr>
                <w:sz w:val="20"/>
              </w:rPr>
              <w:t>149854300,00</w:t>
            </w:r>
          </w:p>
        </w:tc>
        <w:tc>
          <w:tcPr>
            <w:tcW w:w="1275" w:type="dxa"/>
            <w:gridSpan w:val="2"/>
          </w:tcPr>
          <w:p w:rsidR="005D755D" w:rsidRPr="00133600" w:rsidRDefault="005D755D">
            <w:pPr>
              <w:pStyle w:val="ConsPlusNormal"/>
              <w:jc w:val="center"/>
              <w:rPr>
                <w:sz w:val="20"/>
              </w:rPr>
            </w:pPr>
            <w:r w:rsidRPr="00133600">
              <w:rPr>
                <w:sz w:val="20"/>
              </w:rPr>
              <w:t>157966500,00</w:t>
            </w:r>
          </w:p>
        </w:tc>
        <w:tc>
          <w:tcPr>
            <w:tcW w:w="1276" w:type="dxa"/>
            <w:gridSpan w:val="2"/>
          </w:tcPr>
          <w:p w:rsidR="005D755D" w:rsidRPr="00133600" w:rsidRDefault="005D755D">
            <w:pPr>
              <w:pStyle w:val="ConsPlusNormal"/>
              <w:jc w:val="center"/>
              <w:rPr>
                <w:sz w:val="20"/>
              </w:rPr>
            </w:pPr>
            <w:r w:rsidRPr="00133600">
              <w:rPr>
                <w:sz w:val="20"/>
              </w:rPr>
              <w:t>161736400,00</w:t>
            </w:r>
          </w:p>
        </w:tc>
        <w:tc>
          <w:tcPr>
            <w:tcW w:w="1276" w:type="dxa"/>
            <w:gridSpan w:val="2"/>
          </w:tcPr>
          <w:p w:rsidR="005D755D" w:rsidRPr="00133600" w:rsidRDefault="005D755D">
            <w:pPr>
              <w:pStyle w:val="ConsPlusNormal"/>
              <w:jc w:val="center"/>
              <w:rPr>
                <w:sz w:val="20"/>
              </w:rPr>
            </w:pPr>
            <w:r w:rsidRPr="00133600">
              <w:rPr>
                <w:sz w:val="20"/>
              </w:rPr>
              <w:t>169161200,00</w:t>
            </w:r>
          </w:p>
        </w:tc>
        <w:tc>
          <w:tcPr>
            <w:tcW w:w="1276" w:type="dxa"/>
            <w:gridSpan w:val="2"/>
          </w:tcPr>
          <w:p w:rsidR="005D755D" w:rsidRPr="00133600" w:rsidRDefault="005D755D">
            <w:pPr>
              <w:pStyle w:val="ConsPlusNormal"/>
              <w:jc w:val="center"/>
              <w:rPr>
                <w:sz w:val="20"/>
              </w:rPr>
            </w:pPr>
            <w:r w:rsidRPr="00133600">
              <w:rPr>
                <w:sz w:val="20"/>
              </w:rPr>
              <w:t>176293600,00</w:t>
            </w:r>
          </w:p>
        </w:tc>
        <w:tc>
          <w:tcPr>
            <w:tcW w:w="1276" w:type="dxa"/>
            <w:gridSpan w:val="2"/>
          </w:tcPr>
          <w:p w:rsidR="005D755D" w:rsidRPr="00133600" w:rsidRDefault="005D755D">
            <w:pPr>
              <w:pStyle w:val="ConsPlusNormal"/>
              <w:jc w:val="center"/>
              <w:rPr>
                <w:sz w:val="20"/>
              </w:rPr>
            </w:pPr>
            <w:r w:rsidRPr="00133600">
              <w:rPr>
                <w:sz w:val="20"/>
              </w:rPr>
              <w:t>183340400,00</w:t>
            </w:r>
          </w:p>
        </w:tc>
        <w:tc>
          <w:tcPr>
            <w:tcW w:w="1275" w:type="dxa"/>
            <w:gridSpan w:val="2"/>
          </w:tcPr>
          <w:p w:rsidR="005D755D" w:rsidRPr="00133600" w:rsidRDefault="005D755D">
            <w:pPr>
              <w:pStyle w:val="ConsPlusNormal"/>
              <w:jc w:val="center"/>
              <w:rPr>
                <w:sz w:val="20"/>
              </w:rPr>
            </w:pPr>
            <w:r w:rsidRPr="00133600">
              <w:rPr>
                <w:sz w:val="20"/>
              </w:rPr>
              <w:t>190676300,00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8</w:t>
            </w:r>
          </w:p>
        </w:tc>
        <w:tc>
          <w:tcPr>
            <w:tcW w:w="2410" w:type="dxa"/>
          </w:tcPr>
          <w:p w:rsidR="005D755D" w:rsidRDefault="005D755D">
            <w:pPr>
              <w:pStyle w:val="ConsPlusNormal"/>
              <w:jc w:val="both"/>
            </w:pPr>
            <w:r>
              <w:t>Основное мероприятие "Оказание мер социальной поддержки гражданам при возникновении поствакцинальных осложнений"</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67200,00</w:t>
            </w:r>
          </w:p>
        </w:tc>
        <w:tc>
          <w:tcPr>
            <w:tcW w:w="1276" w:type="dxa"/>
            <w:gridSpan w:val="2"/>
          </w:tcPr>
          <w:p w:rsidR="005D755D" w:rsidRPr="00133600" w:rsidRDefault="005D755D">
            <w:pPr>
              <w:pStyle w:val="ConsPlusNormal"/>
              <w:jc w:val="center"/>
              <w:rPr>
                <w:sz w:val="20"/>
              </w:rPr>
            </w:pPr>
            <w:r w:rsidRPr="00133600">
              <w:rPr>
                <w:sz w:val="20"/>
              </w:rPr>
              <w:t>70500,00</w:t>
            </w:r>
          </w:p>
        </w:tc>
        <w:tc>
          <w:tcPr>
            <w:tcW w:w="1276" w:type="dxa"/>
            <w:gridSpan w:val="2"/>
          </w:tcPr>
          <w:p w:rsidR="005D755D" w:rsidRPr="00133600" w:rsidRDefault="005D755D">
            <w:pPr>
              <w:pStyle w:val="ConsPlusNormal"/>
              <w:jc w:val="center"/>
              <w:rPr>
                <w:sz w:val="20"/>
              </w:rPr>
            </w:pPr>
            <w:r w:rsidRPr="00133600">
              <w:rPr>
                <w:sz w:val="20"/>
              </w:rPr>
              <w:t>87600,00</w:t>
            </w:r>
          </w:p>
        </w:tc>
        <w:tc>
          <w:tcPr>
            <w:tcW w:w="1275" w:type="dxa"/>
            <w:gridSpan w:val="2"/>
          </w:tcPr>
          <w:p w:rsidR="005D755D" w:rsidRPr="00133600" w:rsidRDefault="005D755D">
            <w:pPr>
              <w:pStyle w:val="ConsPlusNormal"/>
              <w:jc w:val="center"/>
              <w:rPr>
                <w:sz w:val="20"/>
              </w:rPr>
            </w:pPr>
            <w:r w:rsidRPr="00133600">
              <w:rPr>
                <w:sz w:val="20"/>
              </w:rPr>
              <w:t>91500,00</w:t>
            </w:r>
          </w:p>
        </w:tc>
        <w:tc>
          <w:tcPr>
            <w:tcW w:w="1276" w:type="dxa"/>
            <w:gridSpan w:val="2"/>
          </w:tcPr>
          <w:p w:rsidR="005D755D" w:rsidRPr="00133600" w:rsidRDefault="005D755D">
            <w:pPr>
              <w:pStyle w:val="ConsPlusNormal"/>
              <w:jc w:val="center"/>
              <w:rPr>
                <w:sz w:val="20"/>
              </w:rPr>
            </w:pPr>
            <w:r w:rsidRPr="00133600">
              <w:rPr>
                <w:sz w:val="20"/>
              </w:rPr>
              <w:t>77100,00</w:t>
            </w:r>
          </w:p>
        </w:tc>
        <w:tc>
          <w:tcPr>
            <w:tcW w:w="1276" w:type="dxa"/>
            <w:gridSpan w:val="2"/>
          </w:tcPr>
          <w:p w:rsidR="005D755D" w:rsidRPr="00133600" w:rsidRDefault="005D755D">
            <w:pPr>
              <w:pStyle w:val="ConsPlusNormal"/>
              <w:jc w:val="center"/>
              <w:rPr>
                <w:sz w:val="20"/>
              </w:rPr>
            </w:pPr>
            <w:r w:rsidRPr="00133600">
              <w:rPr>
                <w:sz w:val="20"/>
              </w:rPr>
              <w:t>79600,00</w:t>
            </w:r>
          </w:p>
        </w:tc>
        <w:tc>
          <w:tcPr>
            <w:tcW w:w="1276" w:type="dxa"/>
            <w:gridSpan w:val="2"/>
          </w:tcPr>
          <w:p w:rsidR="005D755D" w:rsidRPr="00133600" w:rsidRDefault="005D755D">
            <w:pPr>
              <w:pStyle w:val="ConsPlusNormal"/>
              <w:jc w:val="center"/>
              <w:rPr>
                <w:sz w:val="20"/>
              </w:rPr>
            </w:pPr>
            <w:r w:rsidRPr="00133600">
              <w:rPr>
                <w:sz w:val="20"/>
              </w:rPr>
              <w:t>54300,00</w:t>
            </w:r>
          </w:p>
        </w:tc>
        <w:tc>
          <w:tcPr>
            <w:tcW w:w="1276" w:type="dxa"/>
            <w:gridSpan w:val="2"/>
          </w:tcPr>
          <w:p w:rsidR="005D755D" w:rsidRPr="00133600" w:rsidRDefault="005D755D">
            <w:pPr>
              <w:pStyle w:val="ConsPlusNormal"/>
              <w:jc w:val="center"/>
              <w:rPr>
                <w:sz w:val="20"/>
              </w:rPr>
            </w:pPr>
            <w:r w:rsidRPr="00133600">
              <w:rPr>
                <w:sz w:val="20"/>
              </w:rPr>
              <w:t>56400,00</w:t>
            </w:r>
          </w:p>
        </w:tc>
        <w:tc>
          <w:tcPr>
            <w:tcW w:w="1275" w:type="dxa"/>
            <w:gridSpan w:val="2"/>
          </w:tcPr>
          <w:p w:rsidR="005D755D" w:rsidRPr="00133600" w:rsidRDefault="005D755D">
            <w:pPr>
              <w:pStyle w:val="ConsPlusNormal"/>
              <w:jc w:val="center"/>
              <w:rPr>
                <w:sz w:val="20"/>
              </w:rPr>
            </w:pPr>
            <w:r w:rsidRPr="00133600">
              <w:rPr>
                <w:sz w:val="20"/>
              </w:rPr>
              <w:t>58600,00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67200,00</w:t>
            </w:r>
          </w:p>
        </w:tc>
        <w:tc>
          <w:tcPr>
            <w:tcW w:w="1276" w:type="dxa"/>
            <w:gridSpan w:val="2"/>
          </w:tcPr>
          <w:p w:rsidR="005D755D" w:rsidRPr="00133600" w:rsidRDefault="005D755D">
            <w:pPr>
              <w:pStyle w:val="ConsPlusNormal"/>
              <w:jc w:val="center"/>
              <w:rPr>
                <w:sz w:val="20"/>
              </w:rPr>
            </w:pPr>
            <w:r w:rsidRPr="00133600">
              <w:rPr>
                <w:sz w:val="20"/>
              </w:rPr>
              <w:t>70500,00</w:t>
            </w:r>
          </w:p>
        </w:tc>
        <w:tc>
          <w:tcPr>
            <w:tcW w:w="1276" w:type="dxa"/>
            <w:gridSpan w:val="2"/>
          </w:tcPr>
          <w:p w:rsidR="005D755D" w:rsidRPr="00133600" w:rsidRDefault="005D755D">
            <w:pPr>
              <w:pStyle w:val="ConsPlusNormal"/>
              <w:jc w:val="center"/>
              <w:rPr>
                <w:sz w:val="20"/>
              </w:rPr>
            </w:pPr>
            <w:r w:rsidRPr="00133600">
              <w:rPr>
                <w:sz w:val="20"/>
              </w:rPr>
              <w:t>87600,00</w:t>
            </w:r>
          </w:p>
        </w:tc>
        <w:tc>
          <w:tcPr>
            <w:tcW w:w="1275" w:type="dxa"/>
            <w:gridSpan w:val="2"/>
          </w:tcPr>
          <w:p w:rsidR="005D755D" w:rsidRPr="00133600" w:rsidRDefault="005D755D">
            <w:pPr>
              <w:pStyle w:val="ConsPlusNormal"/>
              <w:jc w:val="center"/>
              <w:rPr>
                <w:sz w:val="20"/>
              </w:rPr>
            </w:pPr>
            <w:r w:rsidRPr="00133600">
              <w:rPr>
                <w:sz w:val="20"/>
              </w:rPr>
              <w:t>91500,00</w:t>
            </w:r>
          </w:p>
        </w:tc>
        <w:tc>
          <w:tcPr>
            <w:tcW w:w="1276" w:type="dxa"/>
            <w:gridSpan w:val="2"/>
          </w:tcPr>
          <w:p w:rsidR="005D755D" w:rsidRPr="00133600" w:rsidRDefault="005D755D">
            <w:pPr>
              <w:pStyle w:val="ConsPlusNormal"/>
              <w:jc w:val="center"/>
              <w:rPr>
                <w:sz w:val="20"/>
              </w:rPr>
            </w:pPr>
            <w:r w:rsidRPr="00133600">
              <w:rPr>
                <w:sz w:val="20"/>
              </w:rPr>
              <w:t>77100,00</w:t>
            </w:r>
          </w:p>
        </w:tc>
        <w:tc>
          <w:tcPr>
            <w:tcW w:w="1276" w:type="dxa"/>
            <w:gridSpan w:val="2"/>
          </w:tcPr>
          <w:p w:rsidR="005D755D" w:rsidRPr="00133600" w:rsidRDefault="005D755D">
            <w:pPr>
              <w:pStyle w:val="ConsPlusNormal"/>
              <w:jc w:val="center"/>
              <w:rPr>
                <w:sz w:val="20"/>
              </w:rPr>
            </w:pPr>
            <w:r w:rsidRPr="00133600">
              <w:rPr>
                <w:sz w:val="20"/>
              </w:rPr>
              <w:t>79600,00</w:t>
            </w:r>
          </w:p>
        </w:tc>
        <w:tc>
          <w:tcPr>
            <w:tcW w:w="1276" w:type="dxa"/>
            <w:gridSpan w:val="2"/>
          </w:tcPr>
          <w:p w:rsidR="005D755D" w:rsidRPr="00133600" w:rsidRDefault="005D755D">
            <w:pPr>
              <w:pStyle w:val="ConsPlusNormal"/>
              <w:jc w:val="center"/>
              <w:rPr>
                <w:sz w:val="20"/>
              </w:rPr>
            </w:pPr>
            <w:r w:rsidRPr="00133600">
              <w:rPr>
                <w:sz w:val="20"/>
              </w:rPr>
              <w:t>54300,00</w:t>
            </w:r>
          </w:p>
        </w:tc>
        <w:tc>
          <w:tcPr>
            <w:tcW w:w="1276" w:type="dxa"/>
            <w:gridSpan w:val="2"/>
          </w:tcPr>
          <w:p w:rsidR="005D755D" w:rsidRPr="00133600" w:rsidRDefault="005D755D">
            <w:pPr>
              <w:pStyle w:val="ConsPlusNormal"/>
              <w:jc w:val="center"/>
              <w:rPr>
                <w:sz w:val="20"/>
              </w:rPr>
            </w:pPr>
            <w:r w:rsidRPr="00133600">
              <w:rPr>
                <w:sz w:val="20"/>
              </w:rPr>
              <w:t>56400,00</w:t>
            </w:r>
          </w:p>
        </w:tc>
        <w:tc>
          <w:tcPr>
            <w:tcW w:w="1275" w:type="dxa"/>
            <w:gridSpan w:val="2"/>
          </w:tcPr>
          <w:p w:rsidR="005D755D" w:rsidRPr="00133600" w:rsidRDefault="005D755D">
            <w:pPr>
              <w:pStyle w:val="ConsPlusNormal"/>
              <w:jc w:val="center"/>
              <w:rPr>
                <w:sz w:val="20"/>
              </w:rPr>
            </w:pPr>
            <w:r w:rsidRPr="00133600">
              <w:rPr>
                <w:sz w:val="20"/>
              </w:rPr>
              <w:t>58600,00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67200,00</w:t>
            </w:r>
          </w:p>
        </w:tc>
        <w:tc>
          <w:tcPr>
            <w:tcW w:w="1276" w:type="dxa"/>
            <w:gridSpan w:val="2"/>
          </w:tcPr>
          <w:p w:rsidR="005D755D" w:rsidRPr="00133600" w:rsidRDefault="005D755D">
            <w:pPr>
              <w:pStyle w:val="ConsPlusNormal"/>
              <w:jc w:val="center"/>
              <w:rPr>
                <w:sz w:val="20"/>
              </w:rPr>
            </w:pPr>
            <w:r w:rsidRPr="00133600">
              <w:rPr>
                <w:sz w:val="20"/>
              </w:rPr>
              <w:t>70500,00</w:t>
            </w:r>
          </w:p>
        </w:tc>
        <w:tc>
          <w:tcPr>
            <w:tcW w:w="1276" w:type="dxa"/>
            <w:gridSpan w:val="2"/>
          </w:tcPr>
          <w:p w:rsidR="005D755D" w:rsidRPr="00133600" w:rsidRDefault="005D755D">
            <w:pPr>
              <w:pStyle w:val="ConsPlusNormal"/>
              <w:jc w:val="center"/>
              <w:rPr>
                <w:sz w:val="20"/>
              </w:rPr>
            </w:pPr>
            <w:r w:rsidRPr="00133600">
              <w:rPr>
                <w:sz w:val="20"/>
              </w:rPr>
              <w:t>87600,00</w:t>
            </w:r>
          </w:p>
        </w:tc>
        <w:tc>
          <w:tcPr>
            <w:tcW w:w="1275" w:type="dxa"/>
            <w:gridSpan w:val="2"/>
          </w:tcPr>
          <w:p w:rsidR="005D755D" w:rsidRPr="00133600" w:rsidRDefault="005D755D">
            <w:pPr>
              <w:pStyle w:val="ConsPlusNormal"/>
              <w:jc w:val="center"/>
              <w:rPr>
                <w:sz w:val="20"/>
              </w:rPr>
            </w:pPr>
            <w:r w:rsidRPr="00133600">
              <w:rPr>
                <w:sz w:val="20"/>
              </w:rPr>
              <w:t>91500,00</w:t>
            </w:r>
          </w:p>
        </w:tc>
        <w:tc>
          <w:tcPr>
            <w:tcW w:w="1276" w:type="dxa"/>
            <w:gridSpan w:val="2"/>
          </w:tcPr>
          <w:p w:rsidR="005D755D" w:rsidRPr="00133600" w:rsidRDefault="005D755D">
            <w:pPr>
              <w:pStyle w:val="ConsPlusNormal"/>
              <w:jc w:val="center"/>
              <w:rPr>
                <w:sz w:val="20"/>
              </w:rPr>
            </w:pPr>
            <w:r w:rsidRPr="00133600">
              <w:rPr>
                <w:sz w:val="20"/>
              </w:rPr>
              <w:t>77100,00</w:t>
            </w:r>
          </w:p>
        </w:tc>
        <w:tc>
          <w:tcPr>
            <w:tcW w:w="1276" w:type="dxa"/>
            <w:gridSpan w:val="2"/>
          </w:tcPr>
          <w:p w:rsidR="005D755D" w:rsidRPr="00133600" w:rsidRDefault="005D755D">
            <w:pPr>
              <w:pStyle w:val="ConsPlusNormal"/>
              <w:jc w:val="center"/>
              <w:rPr>
                <w:sz w:val="20"/>
              </w:rPr>
            </w:pPr>
            <w:r w:rsidRPr="00133600">
              <w:rPr>
                <w:sz w:val="20"/>
              </w:rPr>
              <w:t>79600,00</w:t>
            </w:r>
          </w:p>
        </w:tc>
        <w:tc>
          <w:tcPr>
            <w:tcW w:w="1276" w:type="dxa"/>
            <w:gridSpan w:val="2"/>
          </w:tcPr>
          <w:p w:rsidR="005D755D" w:rsidRPr="00133600" w:rsidRDefault="005D755D">
            <w:pPr>
              <w:pStyle w:val="ConsPlusNormal"/>
              <w:jc w:val="center"/>
              <w:rPr>
                <w:sz w:val="20"/>
              </w:rPr>
            </w:pPr>
            <w:r w:rsidRPr="00133600">
              <w:rPr>
                <w:sz w:val="20"/>
              </w:rPr>
              <w:t>54300,00</w:t>
            </w:r>
          </w:p>
        </w:tc>
        <w:tc>
          <w:tcPr>
            <w:tcW w:w="1276" w:type="dxa"/>
            <w:gridSpan w:val="2"/>
          </w:tcPr>
          <w:p w:rsidR="005D755D" w:rsidRPr="00133600" w:rsidRDefault="005D755D">
            <w:pPr>
              <w:pStyle w:val="ConsPlusNormal"/>
              <w:jc w:val="center"/>
              <w:rPr>
                <w:sz w:val="20"/>
              </w:rPr>
            </w:pPr>
            <w:r w:rsidRPr="00133600">
              <w:rPr>
                <w:sz w:val="20"/>
              </w:rPr>
              <w:t>56400,00</w:t>
            </w:r>
          </w:p>
        </w:tc>
        <w:tc>
          <w:tcPr>
            <w:tcW w:w="1275" w:type="dxa"/>
            <w:gridSpan w:val="2"/>
          </w:tcPr>
          <w:p w:rsidR="005D755D" w:rsidRPr="00133600" w:rsidRDefault="005D755D">
            <w:pPr>
              <w:pStyle w:val="ConsPlusNormal"/>
              <w:jc w:val="center"/>
              <w:rPr>
                <w:sz w:val="20"/>
              </w:rPr>
            </w:pPr>
            <w:r w:rsidRPr="00133600">
              <w:rPr>
                <w:sz w:val="20"/>
              </w:rPr>
              <w:t>58600,00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8.1</w:t>
            </w:r>
          </w:p>
        </w:tc>
        <w:tc>
          <w:tcPr>
            <w:tcW w:w="2410" w:type="dxa"/>
          </w:tcPr>
          <w:p w:rsidR="005D755D" w:rsidRDefault="005D755D">
            <w:pPr>
              <w:pStyle w:val="ConsPlusNormal"/>
              <w:jc w:val="both"/>
            </w:pPr>
            <w:r>
              <w:t xml:space="preserve">Выплата государственных единовременных пособий и ежемесячных денежных компенсаций гражданам при возникновении поствакцинальных осложнений в соответствии с Федеральным </w:t>
            </w:r>
            <w:hyperlink r:id="rId542" w:history="1">
              <w:r>
                <w:rPr>
                  <w:color w:val="0000FF"/>
                </w:rPr>
                <w:t>законом</w:t>
              </w:r>
            </w:hyperlink>
            <w:r>
              <w:t xml:space="preserve"> от 17 сентября 1998 года N 157-ФЗ "Об иммунопрофилактике инфекционных болезней"</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67200,00</w:t>
            </w:r>
          </w:p>
        </w:tc>
        <w:tc>
          <w:tcPr>
            <w:tcW w:w="1276" w:type="dxa"/>
            <w:gridSpan w:val="2"/>
          </w:tcPr>
          <w:p w:rsidR="005D755D" w:rsidRPr="00133600" w:rsidRDefault="005D755D">
            <w:pPr>
              <w:pStyle w:val="ConsPlusNormal"/>
              <w:jc w:val="center"/>
              <w:rPr>
                <w:sz w:val="20"/>
              </w:rPr>
            </w:pPr>
            <w:r w:rsidRPr="00133600">
              <w:rPr>
                <w:sz w:val="20"/>
              </w:rPr>
              <w:t>70500,00</w:t>
            </w:r>
          </w:p>
        </w:tc>
        <w:tc>
          <w:tcPr>
            <w:tcW w:w="1276" w:type="dxa"/>
            <w:gridSpan w:val="2"/>
          </w:tcPr>
          <w:p w:rsidR="005D755D" w:rsidRPr="00133600" w:rsidRDefault="005D755D">
            <w:pPr>
              <w:pStyle w:val="ConsPlusNormal"/>
              <w:jc w:val="center"/>
              <w:rPr>
                <w:sz w:val="20"/>
              </w:rPr>
            </w:pPr>
            <w:r w:rsidRPr="00133600">
              <w:rPr>
                <w:sz w:val="20"/>
              </w:rPr>
              <w:t>87600,00</w:t>
            </w:r>
          </w:p>
        </w:tc>
        <w:tc>
          <w:tcPr>
            <w:tcW w:w="1275" w:type="dxa"/>
            <w:gridSpan w:val="2"/>
          </w:tcPr>
          <w:p w:rsidR="005D755D" w:rsidRPr="00133600" w:rsidRDefault="005D755D">
            <w:pPr>
              <w:pStyle w:val="ConsPlusNormal"/>
              <w:jc w:val="center"/>
              <w:rPr>
                <w:sz w:val="20"/>
              </w:rPr>
            </w:pPr>
            <w:r w:rsidRPr="00133600">
              <w:rPr>
                <w:sz w:val="20"/>
              </w:rPr>
              <w:t>91500,00</w:t>
            </w:r>
          </w:p>
        </w:tc>
        <w:tc>
          <w:tcPr>
            <w:tcW w:w="1276" w:type="dxa"/>
            <w:gridSpan w:val="2"/>
          </w:tcPr>
          <w:p w:rsidR="005D755D" w:rsidRPr="00133600" w:rsidRDefault="005D755D">
            <w:pPr>
              <w:pStyle w:val="ConsPlusNormal"/>
              <w:jc w:val="center"/>
              <w:rPr>
                <w:sz w:val="20"/>
              </w:rPr>
            </w:pPr>
            <w:r w:rsidRPr="00133600">
              <w:rPr>
                <w:sz w:val="20"/>
              </w:rPr>
              <w:t>77100,00</w:t>
            </w:r>
          </w:p>
        </w:tc>
        <w:tc>
          <w:tcPr>
            <w:tcW w:w="1276" w:type="dxa"/>
            <w:gridSpan w:val="2"/>
          </w:tcPr>
          <w:p w:rsidR="005D755D" w:rsidRPr="00133600" w:rsidRDefault="005D755D">
            <w:pPr>
              <w:pStyle w:val="ConsPlusNormal"/>
              <w:jc w:val="center"/>
              <w:rPr>
                <w:sz w:val="20"/>
              </w:rPr>
            </w:pPr>
            <w:r w:rsidRPr="00133600">
              <w:rPr>
                <w:sz w:val="20"/>
              </w:rPr>
              <w:t>79600,00</w:t>
            </w:r>
          </w:p>
        </w:tc>
        <w:tc>
          <w:tcPr>
            <w:tcW w:w="1276" w:type="dxa"/>
            <w:gridSpan w:val="2"/>
          </w:tcPr>
          <w:p w:rsidR="005D755D" w:rsidRPr="00133600" w:rsidRDefault="005D755D">
            <w:pPr>
              <w:pStyle w:val="ConsPlusNormal"/>
              <w:jc w:val="center"/>
              <w:rPr>
                <w:sz w:val="20"/>
              </w:rPr>
            </w:pPr>
            <w:r w:rsidRPr="00133600">
              <w:rPr>
                <w:sz w:val="20"/>
              </w:rPr>
              <w:t>54300,00</w:t>
            </w:r>
          </w:p>
        </w:tc>
        <w:tc>
          <w:tcPr>
            <w:tcW w:w="1276" w:type="dxa"/>
            <w:gridSpan w:val="2"/>
          </w:tcPr>
          <w:p w:rsidR="005D755D" w:rsidRPr="00133600" w:rsidRDefault="005D755D">
            <w:pPr>
              <w:pStyle w:val="ConsPlusNormal"/>
              <w:jc w:val="center"/>
              <w:rPr>
                <w:sz w:val="20"/>
              </w:rPr>
            </w:pPr>
            <w:r w:rsidRPr="00133600">
              <w:rPr>
                <w:sz w:val="20"/>
              </w:rPr>
              <w:t>56400,00</w:t>
            </w:r>
          </w:p>
        </w:tc>
        <w:tc>
          <w:tcPr>
            <w:tcW w:w="1275" w:type="dxa"/>
            <w:gridSpan w:val="2"/>
          </w:tcPr>
          <w:p w:rsidR="005D755D" w:rsidRPr="00133600" w:rsidRDefault="005D755D">
            <w:pPr>
              <w:pStyle w:val="ConsPlusNormal"/>
              <w:jc w:val="center"/>
              <w:rPr>
                <w:sz w:val="20"/>
              </w:rPr>
            </w:pPr>
            <w:r w:rsidRPr="00133600">
              <w:rPr>
                <w:sz w:val="20"/>
              </w:rPr>
              <w:t>58600,00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67200,00</w:t>
            </w:r>
          </w:p>
        </w:tc>
        <w:tc>
          <w:tcPr>
            <w:tcW w:w="1276" w:type="dxa"/>
            <w:gridSpan w:val="2"/>
          </w:tcPr>
          <w:p w:rsidR="005D755D" w:rsidRPr="00133600" w:rsidRDefault="005D755D">
            <w:pPr>
              <w:pStyle w:val="ConsPlusNormal"/>
              <w:jc w:val="center"/>
              <w:rPr>
                <w:sz w:val="20"/>
              </w:rPr>
            </w:pPr>
            <w:r w:rsidRPr="00133600">
              <w:rPr>
                <w:sz w:val="20"/>
              </w:rPr>
              <w:t>70500,00</w:t>
            </w:r>
          </w:p>
        </w:tc>
        <w:tc>
          <w:tcPr>
            <w:tcW w:w="1276" w:type="dxa"/>
            <w:gridSpan w:val="2"/>
          </w:tcPr>
          <w:p w:rsidR="005D755D" w:rsidRPr="00133600" w:rsidRDefault="005D755D">
            <w:pPr>
              <w:pStyle w:val="ConsPlusNormal"/>
              <w:jc w:val="center"/>
              <w:rPr>
                <w:sz w:val="20"/>
              </w:rPr>
            </w:pPr>
            <w:r w:rsidRPr="00133600">
              <w:rPr>
                <w:sz w:val="20"/>
              </w:rPr>
              <w:t>87600,00</w:t>
            </w:r>
          </w:p>
        </w:tc>
        <w:tc>
          <w:tcPr>
            <w:tcW w:w="1275" w:type="dxa"/>
            <w:gridSpan w:val="2"/>
          </w:tcPr>
          <w:p w:rsidR="005D755D" w:rsidRPr="00133600" w:rsidRDefault="005D755D">
            <w:pPr>
              <w:pStyle w:val="ConsPlusNormal"/>
              <w:jc w:val="center"/>
              <w:rPr>
                <w:sz w:val="20"/>
              </w:rPr>
            </w:pPr>
            <w:r w:rsidRPr="00133600">
              <w:rPr>
                <w:sz w:val="20"/>
              </w:rPr>
              <w:t>91500,00</w:t>
            </w:r>
          </w:p>
        </w:tc>
        <w:tc>
          <w:tcPr>
            <w:tcW w:w="1276" w:type="dxa"/>
            <w:gridSpan w:val="2"/>
          </w:tcPr>
          <w:p w:rsidR="005D755D" w:rsidRPr="00133600" w:rsidRDefault="005D755D">
            <w:pPr>
              <w:pStyle w:val="ConsPlusNormal"/>
              <w:jc w:val="center"/>
              <w:rPr>
                <w:sz w:val="20"/>
              </w:rPr>
            </w:pPr>
            <w:r w:rsidRPr="00133600">
              <w:rPr>
                <w:sz w:val="20"/>
              </w:rPr>
              <w:t>77100,00</w:t>
            </w:r>
          </w:p>
        </w:tc>
        <w:tc>
          <w:tcPr>
            <w:tcW w:w="1276" w:type="dxa"/>
            <w:gridSpan w:val="2"/>
          </w:tcPr>
          <w:p w:rsidR="005D755D" w:rsidRPr="00133600" w:rsidRDefault="005D755D">
            <w:pPr>
              <w:pStyle w:val="ConsPlusNormal"/>
              <w:jc w:val="center"/>
              <w:rPr>
                <w:sz w:val="20"/>
              </w:rPr>
            </w:pPr>
            <w:r w:rsidRPr="00133600">
              <w:rPr>
                <w:sz w:val="20"/>
              </w:rPr>
              <w:t>79600,00</w:t>
            </w:r>
          </w:p>
        </w:tc>
        <w:tc>
          <w:tcPr>
            <w:tcW w:w="1276" w:type="dxa"/>
            <w:gridSpan w:val="2"/>
          </w:tcPr>
          <w:p w:rsidR="005D755D" w:rsidRPr="00133600" w:rsidRDefault="005D755D">
            <w:pPr>
              <w:pStyle w:val="ConsPlusNormal"/>
              <w:jc w:val="center"/>
              <w:rPr>
                <w:sz w:val="20"/>
              </w:rPr>
            </w:pPr>
            <w:r w:rsidRPr="00133600">
              <w:rPr>
                <w:sz w:val="20"/>
              </w:rPr>
              <w:t>54300,00</w:t>
            </w:r>
          </w:p>
        </w:tc>
        <w:tc>
          <w:tcPr>
            <w:tcW w:w="1276" w:type="dxa"/>
            <w:gridSpan w:val="2"/>
          </w:tcPr>
          <w:p w:rsidR="005D755D" w:rsidRPr="00133600" w:rsidRDefault="005D755D">
            <w:pPr>
              <w:pStyle w:val="ConsPlusNormal"/>
              <w:jc w:val="center"/>
              <w:rPr>
                <w:sz w:val="20"/>
              </w:rPr>
            </w:pPr>
            <w:r w:rsidRPr="00133600">
              <w:rPr>
                <w:sz w:val="20"/>
              </w:rPr>
              <w:t>56400,00</w:t>
            </w:r>
          </w:p>
        </w:tc>
        <w:tc>
          <w:tcPr>
            <w:tcW w:w="1275" w:type="dxa"/>
            <w:gridSpan w:val="2"/>
          </w:tcPr>
          <w:p w:rsidR="005D755D" w:rsidRPr="00133600" w:rsidRDefault="005D755D">
            <w:pPr>
              <w:pStyle w:val="ConsPlusNormal"/>
              <w:jc w:val="center"/>
              <w:rPr>
                <w:sz w:val="20"/>
              </w:rPr>
            </w:pPr>
            <w:r w:rsidRPr="00133600">
              <w:rPr>
                <w:sz w:val="20"/>
              </w:rPr>
              <w:t>58600,00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67200,00</w:t>
            </w:r>
          </w:p>
        </w:tc>
        <w:tc>
          <w:tcPr>
            <w:tcW w:w="1276" w:type="dxa"/>
            <w:gridSpan w:val="2"/>
          </w:tcPr>
          <w:p w:rsidR="005D755D" w:rsidRPr="00133600" w:rsidRDefault="005D755D">
            <w:pPr>
              <w:pStyle w:val="ConsPlusNormal"/>
              <w:jc w:val="center"/>
              <w:rPr>
                <w:sz w:val="20"/>
              </w:rPr>
            </w:pPr>
            <w:r w:rsidRPr="00133600">
              <w:rPr>
                <w:sz w:val="20"/>
              </w:rPr>
              <w:t>70500,00</w:t>
            </w:r>
          </w:p>
        </w:tc>
        <w:tc>
          <w:tcPr>
            <w:tcW w:w="1276" w:type="dxa"/>
            <w:gridSpan w:val="2"/>
          </w:tcPr>
          <w:p w:rsidR="005D755D" w:rsidRPr="00133600" w:rsidRDefault="005D755D">
            <w:pPr>
              <w:pStyle w:val="ConsPlusNormal"/>
              <w:jc w:val="center"/>
              <w:rPr>
                <w:sz w:val="20"/>
              </w:rPr>
            </w:pPr>
            <w:r w:rsidRPr="00133600">
              <w:rPr>
                <w:sz w:val="20"/>
              </w:rPr>
              <w:t>87600,00</w:t>
            </w:r>
          </w:p>
        </w:tc>
        <w:tc>
          <w:tcPr>
            <w:tcW w:w="1275" w:type="dxa"/>
            <w:gridSpan w:val="2"/>
          </w:tcPr>
          <w:p w:rsidR="005D755D" w:rsidRPr="00133600" w:rsidRDefault="005D755D">
            <w:pPr>
              <w:pStyle w:val="ConsPlusNormal"/>
              <w:jc w:val="center"/>
              <w:rPr>
                <w:sz w:val="20"/>
              </w:rPr>
            </w:pPr>
            <w:r w:rsidRPr="00133600">
              <w:rPr>
                <w:sz w:val="20"/>
              </w:rPr>
              <w:t>91500,00</w:t>
            </w:r>
          </w:p>
        </w:tc>
        <w:tc>
          <w:tcPr>
            <w:tcW w:w="1276" w:type="dxa"/>
            <w:gridSpan w:val="2"/>
          </w:tcPr>
          <w:p w:rsidR="005D755D" w:rsidRPr="00133600" w:rsidRDefault="005D755D">
            <w:pPr>
              <w:pStyle w:val="ConsPlusNormal"/>
              <w:jc w:val="center"/>
              <w:rPr>
                <w:sz w:val="20"/>
              </w:rPr>
            </w:pPr>
            <w:r w:rsidRPr="00133600">
              <w:rPr>
                <w:sz w:val="20"/>
              </w:rPr>
              <w:t>77100,00</w:t>
            </w:r>
          </w:p>
        </w:tc>
        <w:tc>
          <w:tcPr>
            <w:tcW w:w="1276" w:type="dxa"/>
            <w:gridSpan w:val="2"/>
          </w:tcPr>
          <w:p w:rsidR="005D755D" w:rsidRPr="00133600" w:rsidRDefault="005D755D">
            <w:pPr>
              <w:pStyle w:val="ConsPlusNormal"/>
              <w:jc w:val="center"/>
              <w:rPr>
                <w:sz w:val="20"/>
              </w:rPr>
            </w:pPr>
            <w:r w:rsidRPr="00133600">
              <w:rPr>
                <w:sz w:val="20"/>
              </w:rPr>
              <w:t>79600,00</w:t>
            </w:r>
          </w:p>
        </w:tc>
        <w:tc>
          <w:tcPr>
            <w:tcW w:w="1276" w:type="dxa"/>
            <w:gridSpan w:val="2"/>
          </w:tcPr>
          <w:p w:rsidR="005D755D" w:rsidRPr="00133600" w:rsidRDefault="005D755D">
            <w:pPr>
              <w:pStyle w:val="ConsPlusNormal"/>
              <w:jc w:val="center"/>
              <w:rPr>
                <w:sz w:val="20"/>
              </w:rPr>
            </w:pPr>
            <w:r w:rsidRPr="00133600">
              <w:rPr>
                <w:sz w:val="20"/>
              </w:rPr>
              <w:t>54300,00</w:t>
            </w:r>
          </w:p>
        </w:tc>
        <w:tc>
          <w:tcPr>
            <w:tcW w:w="1276" w:type="dxa"/>
            <w:gridSpan w:val="2"/>
          </w:tcPr>
          <w:p w:rsidR="005D755D" w:rsidRPr="00133600" w:rsidRDefault="005D755D">
            <w:pPr>
              <w:pStyle w:val="ConsPlusNormal"/>
              <w:jc w:val="center"/>
              <w:rPr>
                <w:sz w:val="20"/>
              </w:rPr>
            </w:pPr>
            <w:r w:rsidRPr="00133600">
              <w:rPr>
                <w:sz w:val="20"/>
              </w:rPr>
              <w:t>56400,00</w:t>
            </w:r>
          </w:p>
        </w:tc>
        <w:tc>
          <w:tcPr>
            <w:tcW w:w="1275" w:type="dxa"/>
            <w:gridSpan w:val="2"/>
          </w:tcPr>
          <w:p w:rsidR="005D755D" w:rsidRPr="00133600" w:rsidRDefault="005D755D">
            <w:pPr>
              <w:pStyle w:val="ConsPlusNormal"/>
              <w:jc w:val="center"/>
              <w:rPr>
                <w:sz w:val="20"/>
              </w:rPr>
            </w:pPr>
            <w:r w:rsidRPr="00133600">
              <w:rPr>
                <w:sz w:val="20"/>
              </w:rPr>
              <w:t>58600,00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9</w:t>
            </w:r>
          </w:p>
        </w:tc>
        <w:tc>
          <w:tcPr>
            <w:tcW w:w="2410" w:type="dxa"/>
          </w:tcPr>
          <w:p w:rsidR="005D755D" w:rsidRDefault="005D755D">
            <w:pPr>
              <w:pStyle w:val="ConsPlusNormal"/>
              <w:jc w:val="both"/>
            </w:pPr>
            <w:r>
              <w:t>Основное мероприятие "Оказание мер государственной поддержки инвалидам"</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174200,00</w:t>
            </w:r>
          </w:p>
        </w:tc>
        <w:tc>
          <w:tcPr>
            <w:tcW w:w="1276" w:type="dxa"/>
            <w:gridSpan w:val="2"/>
          </w:tcPr>
          <w:p w:rsidR="005D755D" w:rsidRPr="00133600" w:rsidRDefault="005D755D">
            <w:pPr>
              <w:pStyle w:val="ConsPlusNormal"/>
              <w:jc w:val="center"/>
              <w:rPr>
                <w:sz w:val="20"/>
              </w:rPr>
            </w:pPr>
            <w:r w:rsidRPr="00133600">
              <w:rPr>
                <w:sz w:val="20"/>
              </w:rPr>
              <w:t>321100,00</w:t>
            </w:r>
          </w:p>
        </w:tc>
        <w:tc>
          <w:tcPr>
            <w:tcW w:w="1276" w:type="dxa"/>
            <w:gridSpan w:val="2"/>
          </w:tcPr>
          <w:p w:rsidR="005D755D" w:rsidRPr="00133600" w:rsidRDefault="005D755D">
            <w:pPr>
              <w:pStyle w:val="ConsPlusNormal"/>
              <w:jc w:val="center"/>
              <w:rPr>
                <w:sz w:val="20"/>
              </w:rPr>
            </w:pPr>
            <w:r w:rsidRPr="00133600">
              <w:rPr>
                <w:sz w:val="20"/>
              </w:rPr>
              <w:t>312400,00</w:t>
            </w:r>
          </w:p>
        </w:tc>
        <w:tc>
          <w:tcPr>
            <w:tcW w:w="1275" w:type="dxa"/>
            <w:gridSpan w:val="2"/>
          </w:tcPr>
          <w:p w:rsidR="005D755D" w:rsidRPr="00133600" w:rsidRDefault="005D755D">
            <w:pPr>
              <w:pStyle w:val="ConsPlusNormal"/>
              <w:jc w:val="center"/>
              <w:rPr>
                <w:sz w:val="20"/>
              </w:rPr>
            </w:pPr>
            <w:r w:rsidRPr="00133600">
              <w:rPr>
                <w:sz w:val="20"/>
              </w:rPr>
              <w:t>360200,00</w:t>
            </w:r>
          </w:p>
        </w:tc>
        <w:tc>
          <w:tcPr>
            <w:tcW w:w="1276" w:type="dxa"/>
            <w:gridSpan w:val="2"/>
          </w:tcPr>
          <w:p w:rsidR="005D755D" w:rsidRPr="00133600" w:rsidRDefault="005D755D">
            <w:pPr>
              <w:pStyle w:val="ConsPlusNormal"/>
              <w:jc w:val="center"/>
              <w:rPr>
                <w:sz w:val="20"/>
              </w:rPr>
            </w:pPr>
            <w:r w:rsidRPr="00133600">
              <w:rPr>
                <w:sz w:val="20"/>
              </w:rPr>
              <w:t>289100,00</w:t>
            </w:r>
          </w:p>
        </w:tc>
        <w:tc>
          <w:tcPr>
            <w:tcW w:w="1276" w:type="dxa"/>
            <w:gridSpan w:val="2"/>
          </w:tcPr>
          <w:p w:rsidR="005D755D" w:rsidRPr="00133600" w:rsidRDefault="005D755D">
            <w:pPr>
              <w:pStyle w:val="ConsPlusNormal"/>
              <w:jc w:val="center"/>
              <w:rPr>
                <w:sz w:val="20"/>
              </w:rPr>
            </w:pPr>
            <w:r w:rsidRPr="00133600">
              <w:rPr>
                <w:sz w:val="20"/>
              </w:rPr>
              <w:t>303300,00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174200,00</w:t>
            </w:r>
          </w:p>
        </w:tc>
        <w:tc>
          <w:tcPr>
            <w:tcW w:w="1276" w:type="dxa"/>
            <w:gridSpan w:val="2"/>
          </w:tcPr>
          <w:p w:rsidR="005D755D" w:rsidRPr="00133600" w:rsidRDefault="005D755D">
            <w:pPr>
              <w:pStyle w:val="ConsPlusNormal"/>
              <w:jc w:val="center"/>
              <w:rPr>
                <w:sz w:val="20"/>
              </w:rPr>
            </w:pPr>
            <w:r w:rsidRPr="00133600">
              <w:rPr>
                <w:sz w:val="20"/>
              </w:rPr>
              <w:t>321100,00</w:t>
            </w:r>
          </w:p>
        </w:tc>
        <w:tc>
          <w:tcPr>
            <w:tcW w:w="1276" w:type="dxa"/>
            <w:gridSpan w:val="2"/>
          </w:tcPr>
          <w:p w:rsidR="005D755D" w:rsidRPr="00133600" w:rsidRDefault="005D755D">
            <w:pPr>
              <w:pStyle w:val="ConsPlusNormal"/>
              <w:jc w:val="center"/>
              <w:rPr>
                <w:sz w:val="20"/>
              </w:rPr>
            </w:pPr>
            <w:r w:rsidRPr="00133600">
              <w:rPr>
                <w:sz w:val="20"/>
              </w:rPr>
              <w:t>312400,00</w:t>
            </w:r>
          </w:p>
        </w:tc>
        <w:tc>
          <w:tcPr>
            <w:tcW w:w="1275" w:type="dxa"/>
            <w:gridSpan w:val="2"/>
          </w:tcPr>
          <w:p w:rsidR="005D755D" w:rsidRPr="00133600" w:rsidRDefault="005D755D">
            <w:pPr>
              <w:pStyle w:val="ConsPlusNormal"/>
              <w:jc w:val="center"/>
              <w:rPr>
                <w:sz w:val="20"/>
              </w:rPr>
            </w:pPr>
            <w:r w:rsidRPr="00133600">
              <w:rPr>
                <w:sz w:val="20"/>
              </w:rPr>
              <w:t>360200,00</w:t>
            </w:r>
          </w:p>
        </w:tc>
        <w:tc>
          <w:tcPr>
            <w:tcW w:w="1276" w:type="dxa"/>
            <w:gridSpan w:val="2"/>
          </w:tcPr>
          <w:p w:rsidR="005D755D" w:rsidRPr="00133600" w:rsidRDefault="005D755D">
            <w:pPr>
              <w:pStyle w:val="ConsPlusNormal"/>
              <w:jc w:val="center"/>
              <w:rPr>
                <w:sz w:val="20"/>
              </w:rPr>
            </w:pPr>
            <w:r w:rsidRPr="00133600">
              <w:rPr>
                <w:sz w:val="20"/>
              </w:rPr>
              <w:t>289100,00</w:t>
            </w:r>
          </w:p>
        </w:tc>
        <w:tc>
          <w:tcPr>
            <w:tcW w:w="1276" w:type="dxa"/>
            <w:gridSpan w:val="2"/>
          </w:tcPr>
          <w:p w:rsidR="005D755D" w:rsidRPr="00133600" w:rsidRDefault="005D755D">
            <w:pPr>
              <w:pStyle w:val="ConsPlusNormal"/>
              <w:jc w:val="center"/>
              <w:rPr>
                <w:sz w:val="20"/>
              </w:rPr>
            </w:pPr>
            <w:r w:rsidRPr="00133600">
              <w:rPr>
                <w:sz w:val="20"/>
              </w:rPr>
              <w:t>303300,00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174200,00</w:t>
            </w:r>
          </w:p>
        </w:tc>
        <w:tc>
          <w:tcPr>
            <w:tcW w:w="1276" w:type="dxa"/>
            <w:gridSpan w:val="2"/>
          </w:tcPr>
          <w:p w:rsidR="005D755D" w:rsidRPr="00133600" w:rsidRDefault="005D755D">
            <w:pPr>
              <w:pStyle w:val="ConsPlusNormal"/>
              <w:jc w:val="center"/>
              <w:rPr>
                <w:sz w:val="20"/>
              </w:rPr>
            </w:pPr>
            <w:r w:rsidRPr="00133600">
              <w:rPr>
                <w:sz w:val="20"/>
              </w:rPr>
              <w:t>321100,00</w:t>
            </w:r>
          </w:p>
        </w:tc>
        <w:tc>
          <w:tcPr>
            <w:tcW w:w="1276" w:type="dxa"/>
            <w:gridSpan w:val="2"/>
          </w:tcPr>
          <w:p w:rsidR="005D755D" w:rsidRPr="00133600" w:rsidRDefault="005D755D">
            <w:pPr>
              <w:pStyle w:val="ConsPlusNormal"/>
              <w:jc w:val="center"/>
              <w:rPr>
                <w:sz w:val="20"/>
              </w:rPr>
            </w:pPr>
            <w:r w:rsidRPr="00133600">
              <w:rPr>
                <w:sz w:val="20"/>
              </w:rPr>
              <w:t>312400,00</w:t>
            </w:r>
          </w:p>
        </w:tc>
        <w:tc>
          <w:tcPr>
            <w:tcW w:w="1275" w:type="dxa"/>
            <w:gridSpan w:val="2"/>
          </w:tcPr>
          <w:p w:rsidR="005D755D" w:rsidRPr="00133600" w:rsidRDefault="005D755D">
            <w:pPr>
              <w:pStyle w:val="ConsPlusNormal"/>
              <w:jc w:val="center"/>
              <w:rPr>
                <w:sz w:val="20"/>
              </w:rPr>
            </w:pPr>
            <w:r w:rsidRPr="00133600">
              <w:rPr>
                <w:sz w:val="20"/>
              </w:rPr>
              <w:t>360200,00</w:t>
            </w:r>
          </w:p>
        </w:tc>
        <w:tc>
          <w:tcPr>
            <w:tcW w:w="1276" w:type="dxa"/>
            <w:gridSpan w:val="2"/>
          </w:tcPr>
          <w:p w:rsidR="005D755D" w:rsidRPr="00133600" w:rsidRDefault="005D755D">
            <w:pPr>
              <w:pStyle w:val="ConsPlusNormal"/>
              <w:jc w:val="center"/>
              <w:rPr>
                <w:sz w:val="20"/>
              </w:rPr>
            </w:pPr>
            <w:r w:rsidRPr="00133600">
              <w:rPr>
                <w:sz w:val="20"/>
              </w:rPr>
              <w:t>289100,00</w:t>
            </w:r>
          </w:p>
        </w:tc>
        <w:tc>
          <w:tcPr>
            <w:tcW w:w="1276" w:type="dxa"/>
            <w:gridSpan w:val="2"/>
          </w:tcPr>
          <w:p w:rsidR="005D755D" w:rsidRPr="00133600" w:rsidRDefault="005D755D">
            <w:pPr>
              <w:pStyle w:val="ConsPlusNormal"/>
              <w:jc w:val="center"/>
              <w:rPr>
                <w:sz w:val="20"/>
              </w:rPr>
            </w:pPr>
            <w:r w:rsidRPr="00133600">
              <w:rPr>
                <w:sz w:val="20"/>
              </w:rPr>
              <w:t>303300,00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9.1</w:t>
            </w:r>
          </w:p>
        </w:tc>
        <w:tc>
          <w:tcPr>
            <w:tcW w:w="2410" w:type="dxa"/>
          </w:tcPr>
          <w:p w:rsidR="005D755D" w:rsidRDefault="005D755D">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4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174200,00</w:t>
            </w:r>
          </w:p>
        </w:tc>
        <w:tc>
          <w:tcPr>
            <w:tcW w:w="1276" w:type="dxa"/>
            <w:gridSpan w:val="2"/>
          </w:tcPr>
          <w:p w:rsidR="005D755D" w:rsidRPr="00133600" w:rsidRDefault="005D755D">
            <w:pPr>
              <w:pStyle w:val="ConsPlusNormal"/>
              <w:jc w:val="center"/>
              <w:rPr>
                <w:sz w:val="20"/>
              </w:rPr>
            </w:pPr>
            <w:r w:rsidRPr="00133600">
              <w:rPr>
                <w:sz w:val="20"/>
              </w:rPr>
              <w:t>321100,00</w:t>
            </w:r>
          </w:p>
        </w:tc>
        <w:tc>
          <w:tcPr>
            <w:tcW w:w="1276" w:type="dxa"/>
            <w:gridSpan w:val="2"/>
          </w:tcPr>
          <w:p w:rsidR="005D755D" w:rsidRPr="00133600" w:rsidRDefault="005D755D">
            <w:pPr>
              <w:pStyle w:val="ConsPlusNormal"/>
              <w:jc w:val="center"/>
              <w:rPr>
                <w:sz w:val="20"/>
              </w:rPr>
            </w:pPr>
            <w:r w:rsidRPr="00133600">
              <w:rPr>
                <w:sz w:val="20"/>
              </w:rPr>
              <w:t>312400,00</w:t>
            </w:r>
          </w:p>
        </w:tc>
        <w:tc>
          <w:tcPr>
            <w:tcW w:w="1275" w:type="dxa"/>
            <w:gridSpan w:val="2"/>
          </w:tcPr>
          <w:p w:rsidR="005D755D" w:rsidRPr="00133600" w:rsidRDefault="005D755D">
            <w:pPr>
              <w:pStyle w:val="ConsPlusNormal"/>
              <w:jc w:val="center"/>
              <w:rPr>
                <w:sz w:val="20"/>
              </w:rPr>
            </w:pPr>
            <w:r w:rsidRPr="00133600">
              <w:rPr>
                <w:sz w:val="20"/>
              </w:rPr>
              <w:t>360200,00</w:t>
            </w:r>
          </w:p>
        </w:tc>
        <w:tc>
          <w:tcPr>
            <w:tcW w:w="1276" w:type="dxa"/>
            <w:gridSpan w:val="2"/>
          </w:tcPr>
          <w:p w:rsidR="005D755D" w:rsidRPr="00133600" w:rsidRDefault="005D755D">
            <w:pPr>
              <w:pStyle w:val="ConsPlusNormal"/>
              <w:jc w:val="center"/>
              <w:rPr>
                <w:sz w:val="20"/>
              </w:rPr>
            </w:pPr>
            <w:r w:rsidRPr="00133600">
              <w:rPr>
                <w:sz w:val="20"/>
              </w:rPr>
              <w:t>289100,00</w:t>
            </w:r>
          </w:p>
        </w:tc>
        <w:tc>
          <w:tcPr>
            <w:tcW w:w="1276" w:type="dxa"/>
            <w:gridSpan w:val="2"/>
          </w:tcPr>
          <w:p w:rsidR="005D755D" w:rsidRPr="00133600" w:rsidRDefault="005D755D">
            <w:pPr>
              <w:pStyle w:val="ConsPlusNormal"/>
              <w:jc w:val="center"/>
              <w:rPr>
                <w:sz w:val="20"/>
              </w:rPr>
            </w:pPr>
            <w:r w:rsidRPr="00133600">
              <w:rPr>
                <w:sz w:val="20"/>
              </w:rPr>
              <w:t>303300,00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174200,00</w:t>
            </w:r>
          </w:p>
        </w:tc>
        <w:tc>
          <w:tcPr>
            <w:tcW w:w="1276" w:type="dxa"/>
            <w:gridSpan w:val="2"/>
          </w:tcPr>
          <w:p w:rsidR="005D755D" w:rsidRPr="00133600" w:rsidRDefault="005D755D">
            <w:pPr>
              <w:pStyle w:val="ConsPlusNormal"/>
              <w:jc w:val="center"/>
              <w:rPr>
                <w:sz w:val="20"/>
              </w:rPr>
            </w:pPr>
            <w:r w:rsidRPr="00133600">
              <w:rPr>
                <w:sz w:val="20"/>
              </w:rPr>
              <w:t>321100,00</w:t>
            </w:r>
          </w:p>
        </w:tc>
        <w:tc>
          <w:tcPr>
            <w:tcW w:w="1276" w:type="dxa"/>
            <w:gridSpan w:val="2"/>
          </w:tcPr>
          <w:p w:rsidR="005D755D" w:rsidRPr="00133600" w:rsidRDefault="005D755D">
            <w:pPr>
              <w:pStyle w:val="ConsPlusNormal"/>
              <w:jc w:val="center"/>
              <w:rPr>
                <w:sz w:val="20"/>
              </w:rPr>
            </w:pPr>
            <w:r w:rsidRPr="00133600">
              <w:rPr>
                <w:sz w:val="20"/>
              </w:rPr>
              <w:t>312400,00</w:t>
            </w:r>
          </w:p>
        </w:tc>
        <w:tc>
          <w:tcPr>
            <w:tcW w:w="1275" w:type="dxa"/>
            <w:gridSpan w:val="2"/>
          </w:tcPr>
          <w:p w:rsidR="005D755D" w:rsidRPr="00133600" w:rsidRDefault="005D755D">
            <w:pPr>
              <w:pStyle w:val="ConsPlusNormal"/>
              <w:jc w:val="center"/>
              <w:rPr>
                <w:sz w:val="20"/>
              </w:rPr>
            </w:pPr>
            <w:r w:rsidRPr="00133600">
              <w:rPr>
                <w:sz w:val="20"/>
              </w:rPr>
              <w:t>360200,00</w:t>
            </w:r>
          </w:p>
        </w:tc>
        <w:tc>
          <w:tcPr>
            <w:tcW w:w="1276" w:type="dxa"/>
            <w:gridSpan w:val="2"/>
          </w:tcPr>
          <w:p w:rsidR="005D755D" w:rsidRPr="00133600" w:rsidRDefault="005D755D">
            <w:pPr>
              <w:pStyle w:val="ConsPlusNormal"/>
              <w:jc w:val="center"/>
              <w:rPr>
                <w:sz w:val="20"/>
              </w:rPr>
            </w:pPr>
            <w:r w:rsidRPr="00133600">
              <w:rPr>
                <w:sz w:val="20"/>
              </w:rPr>
              <w:t>289100,00</w:t>
            </w:r>
          </w:p>
        </w:tc>
        <w:tc>
          <w:tcPr>
            <w:tcW w:w="1276" w:type="dxa"/>
            <w:gridSpan w:val="2"/>
          </w:tcPr>
          <w:p w:rsidR="005D755D" w:rsidRPr="00133600" w:rsidRDefault="005D755D">
            <w:pPr>
              <w:pStyle w:val="ConsPlusNormal"/>
              <w:jc w:val="center"/>
              <w:rPr>
                <w:sz w:val="20"/>
              </w:rPr>
            </w:pPr>
            <w:r w:rsidRPr="00133600">
              <w:rPr>
                <w:sz w:val="20"/>
              </w:rPr>
              <w:t>303300,00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174200,00</w:t>
            </w:r>
          </w:p>
        </w:tc>
        <w:tc>
          <w:tcPr>
            <w:tcW w:w="1276" w:type="dxa"/>
            <w:gridSpan w:val="2"/>
          </w:tcPr>
          <w:p w:rsidR="005D755D" w:rsidRPr="00133600" w:rsidRDefault="005D755D">
            <w:pPr>
              <w:pStyle w:val="ConsPlusNormal"/>
              <w:jc w:val="center"/>
              <w:rPr>
                <w:sz w:val="20"/>
              </w:rPr>
            </w:pPr>
            <w:r w:rsidRPr="00133600">
              <w:rPr>
                <w:sz w:val="20"/>
              </w:rPr>
              <w:t>321100,00</w:t>
            </w:r>
          </w:p>
        </w:tc>
        <w:tc>
          <w:tcPr>
            <w:tcW w:w="1276" w:type="dxa"/>
            <w:gridSpan w:val="2"/>
          </w:tcPr>
          <w:p w:rsidR="005D755D" w:rsidRPr="00133600" w:rsidRDefault="005D755D">
            <w:pPr>
              <w:pStyle w:val="ConsPlusNormal"/>
              <w:jc w:val="center"/>
              <w:rPr>
                <w:sz w:val="20"/>
              </w:rPr>
            </w:pPr>
            <w:r w:rsidRPr="00133600">
              <w:rPr>
                <w:sz w:val="20"/>
              </w:rPr>
              <w:t>312400,00</w:t>
            </w:r>
          </w:p>
        </w:tc>
        <w:tc>
          <w:tcPr>
            <w:tcW w:w="1275" w:type="dxa"/>
            <w:gridSpan w:val="2"/>
          </w:tcPr>
          <w:p w:rsidR="005D755D" w:rsidRPr="00133600" w:rsidRDefault="005D755D">
            <w:pPr>
              <w:pStyle w:val="ConsPlusNormal"/>
              <w:jc w:val="center"/>
              <w:rPr>
                <w:sz w:val="20"/>
              </w:rPr>
            </w:pPr>
            <w:r w:rsidRPr="00133600">
              <w:rPr>
                <w:sz w:val="20"/>
              </w:rPr>
              <w:t>360200,00</w:t>
            </w:r>
          </w:p>
        </w:tc>
        <w:tc>
          <w:tcPr>
            <w:tcW w:w="1276" w:type="dxa"/>
            <w:gridSpan w:val="2"/>
          </w:tcPr>
          <w:p w:rsidR="005D755D" w:rsidRPr="00133600" w:rsidRDefault="005D755D">
            <w:pPr>
              <w:pStyle w:val="ConsPlusNormal"/>
              <w:jc w:val="center"/>
              <w:rPr>
                <w:sz w:val="20"/>
              </w:rPr>
            </w:pPr>
            <w:r w:rsidRPr="00133600">
              <w:rPr>
                <w:sz w:val="20"/>
              </w:rPr>
              <w:t>289100,00</w:t>
            </w:r>
          </w:p>
        </w:tc>
        <w:tc>
          <w:tcPr>
            <w:tcW w:w="1276" w:type="dxa"/>
            <w:gridSpan w:val="2"/>
          </w:tcPr>
          <w:p w:rsidR="005D755D" w:rsidRPr="00133600" w:rsidRDefault="005D755D">
            <w:pPr>
              <w:pStyle w:val="ConsPlusNormal"/>
              <w:jc w:val="center"/>
              <w:rPr>
                <w:sz w:val="20"/>
              </w:rPr>
            </w:pPr>
            <w:r w:rsidRPr="00133600">
              <w:rPr>
                <w:sz w:val="20"/>
              </w:rPr>
              <w:t>303300,00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10</w:t>
            </w:r>
          </w:p>
        </w:tc>
        <w:tc>
          <w:tcPr>
            <w:tcW w:w="2410" w:type="dxa"/>
          </w:tcPr>
          <w:p w:rsidR="005D755D" w:rsidRDefault="005D755D">
            <w:pPr>
              <w:pStyle w:val="ConsPlusNormal"/>
              <w:jc w:val="both"/>
            </w:pPr>
            <w:r>
              <w:t>Основное мероприятие "Оказание мер социальной поддержки по оплате жилищно-коммунальных услуг отдельным категориям граждан"</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684554500,00</w:t>
            </w:r>
          </w:p>
        </w:tc>
        <w:tc>
          <w:tcPr>
            <w:tcW w:w="1276" w:type="dxa"/>
            <w:gridSpan w:val="2"/>
          </w:tcPr>
          <w:p w:rsidR="005D755D" w:rsidRPr="00133600" w:rsidRDefault="005D755D">
            <w:pPr>
              <w:pStyle w:val="ConsPlusNormal"/>
              <w:jc w:val="center"/>
              <w:rPr>
                <w:sz w:val="20"/>
              </w:rPr>
            </w:pPr>
            <w:r w:rsidRPr="00133600">
              <w:rPr>
                <w:sz w:val="20"/>
              </w:rPr>
              <w:t>650078800,00</w:t>
            </w:r>
          </w:p>
        </w:tc>
        <w:tc>
          <w:tcPr>
            <w:tcW w:w="1276" w:type="dxa"/>
            <w:gridSpan w:val="2"/>
          </w:tcPr>
          <w:p w:rsidR="005D755D" w:rsidRPr="00133600" w:rsidRDefault="005D755D">
            <w:pPr>
              <w:pStyle w:val="ConsPlusNormal"/>
              <w:jc w:val="center"/>
              <w:rPr>
                <w:sz w:val="20"/>
              </w:rPr>
            </w:pPr>
            <w:r w:rsidRPr="00133600">
              <w:rPr>
                <w:sz w:val="20"/>
              </w:rPr>
              <w:t>709683100,00</w:t>
            </w:r>
          </w:p>
        </w:tc>
        <w:tc>
          <w:tcPr>
            <w:tcW w:w="1275" w:type="dxa"/>
            <w:gridSpan w:val="2"/>
          </w:tcPr>
          <w:p w:rsidR="005D755D" w:rsidRPr="00133600" w:rsidRDefault="005D755D">
            <w:pPr>
              <w:pStyle w:val="ConsPlusNormal"/>
              <w:jc w:val="center"/>
              <w:rPr>
                <w:sz w:val="20"/>
              </w:rPr>
            </w:pPr>
            <w:r w:rsidRPr="00133600">
              <w:rPr>
                <w:sz w:val="20"/>
              </w:rPr>
              <w:t>700248100,00</w:t>
            </w:r>
          </w:p>
        </w:tc>
        <w:tc>
          <w:tcPr>
            <w:tcW w:w="1276" w:type="dxa"/>
            <w:gridSpan w:val="2"/>
          </w:tcPr>
          <w:p w:rsidR="005D755D" w:rsidRPr="00133600" w:rsidRDefault="005D755D">
            <w:pPr>
              <w:pStyle w:val="ConsPlusNormal"/>
              <w:jc w:val="center"/>
              <w:rPr>
                <w:sz w:val="20"/>
              </w:rPr>
            </w:pPr>
            <w:r w:rsidRPr="00133600">
              <w:rPr>
                <w:sz w:val="20"/>
              </w:rPr>
              <w:t>710585300,00</w:t>
            </w:r>
          </w:p>
        </w:tc>
        <w:tc>
          <w:tcPr>
            <w:tcW w:w="1276" w:type="dxa"/>
            <w:gridSpan w:val="2"/>
          </w:tcPr>
          <w:p w:rsidR="005D755D" w:rsidRPr="00133600" w:rsidRDefault="005D755D">
            <w:pPr>
              <w:pStyle w:val="ConsPlusNormal"/>
              <w:jc w:val="center"/>
              <w:rPr>
                <w:sz w:val="20"/>
              </w:rPr>
            </w:pPr>
            <w:r w:rsidRPr="00133600">
              <w:rPr>
                <w:sz w:val="20"/>
              </w:rPr>
              <w:t>692093400,00</w:t>
            </w:r>
          </w:p>
        </w:tc>
        <w:tc>
          <w:tcPr>
            <w:tcW w:w="1276" w:type="dxa"/>
            <w:gridSpan w:val="2"/>
          </w:tcPr>
          <w:p w:rsidR="005D755D" w:rsidRPr="00133600" w:rsidRDefault="005D755D">
            <w:pPr>
              <w:pStyle w:val="ConsPlusNormal"/>
              <w:jc w:val="center"/>
              <w:rPr>
                <w:sz w:val="20"/>
              </w:rPr>
            </w:pPr>
            <w:r w:rsidRPr="00133600">
              <w:rPr>
                <w:sz w:val="20"/>
              </w:rPr>
              <w:t>690098400,00</w:t>
            </w:r>
          </w:p>
        </w:tc>
        <w:tc>
          <w:tcPr>
            <w:tcW w:w="1276" w:type="dxa"/>
            <w:gridSpan w:val="2"/>
          </w:tcPr>
          <w:p w:rsidR="005D755D" w:rsidRPr="00133600" w:rsidRDefault="005D755D">
            <w:pPr>
              <w:pStyle w:val="ConsPlusNormal"/>
              <w:jc w:val="center"/>
              <w:rPr>
                <w:sz w:val="20"/>
              </w:rPr>
            </w:pPr>
            <w:r w:rsidRPr="00133600">
              <w:rPr>
                <w:sz w:val="20"/>
              </w:rPr>
              <w:t>690006200,00</w:t>
            </w:r>
          </w:p>
        </w:tc>
        <w:tc>
          <w:tcPr>
            <w:tcW w:w="1275" w:type="dxa"/>
            <w:gridSpan w:val="2"/>
          </w:tcPr>
          <w:p w:rsidR="005D755D" w:rsidRPr="00133600" w:rsidRDefault="005D755D">
            <w:pPr>
              <w:pStyle w:val="ConsPlusNormal"/>
              <w:jc w:val="center"/>
              <w:rPr>
                <w:sz w:val="20"/>
              </w:rPr>
            </w:pPr>
            <w:r w:rsidRPr="00133600">
              <w:rPr>
                <w:sz w:val="20"/>
              </w:rPr>
              <w:t>690006200,00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684554500,00</w:t>
            </w:r>
          </w:p>
        </w:tc>
        <w:tc>
          <w:tcPr>
            <w:tcW w:w="1276" w:type="dxa"/>
            <w:gridSpan w:val="2"/>
          </w:tcPr>
          <w:p w:rsidR="005D755D" w:rsidRPr="00133600" w:rsidRDefault="005D755D">
            <w:pPr>
              <w:pStyle w:val="ConsPlusNormal"/>
              <w:jc w:val="center"/>
              <w:rPr>
                <w:sz w:val="20"/>
              </w:rPr>
            </w:pPr>
            <w:r w:rsidRPr="00133600">
              <w:rPr>
                <w:sz w:val="20"/>
              </w:rPr>
              <w:t>650078800,00</w:t>
            </w:r>
          </w:p>
        </w:tc>
        <w:tc>
          <w:tcPr>
            <w:tcW w:w="1276" w:type="dxa"/>
            <w:gridSpan w:val="2"/>
          </w:tcPr>
          <w:p w:rsidR="005D755D" w:rsidRPr="00133600" w:rsidRDefault="005D755D">
            <w:pPr>
              <w:pStyle w:val="ConsPlusNormal"/>
              <w:jc w:val="center"/>
              <w:rPr>
                <w:sz w:val="20"/>
              </w:rPr>
            </w:pPr>
            <w:r w:rsidRPr="00133600">
              <w:rPr>
                <w:sz w:val="20"/>
              </w:rPr>
              <w:t>709683100,00</w:t>
            </w:r>
          </w:p>
        </w:tc>
        <w:tc>
          <w:tcPr>
            <w:tcW w:w="1275" w:type="dxa"/>
            <w:gridSpan w:val="2"/>
          </w:tcPr>
          <w:p w:rsidR="005D755D" w:rsidRPr="00133600" w:rsidRDefault="005D755D">
            <w:pPr>
              <w:pStyle w:val="ConsPlusNormal"/>
              <w:jc w:val="center"/>
              <w:rPr>
                <w:sz w:val="20"/>
              </w:rPr>
            </w:pPr>
            <w:r w:rsidRPr="00133600">
              <w:rPr>
                <w:sz w:val="20"/>
              </w:rPr>
              <w:t>700248100,00</w:t>
            </w:r>
          </w:p>
        </w:tc>
        <w:tc>
          <w:tcPr>
            <w:tcW w:w="1276" w:type="dxa"/>
            <w:gridSpan w:val="2"/>
          </w:tcPr>
          <w:p w:rsidR="005D755D" w:rsidRPr="00133600" w:rsidRDefault="005D755D">
            <w:pPr>
              <w:pStyle w:val="ConsPlusNormal"/>
              <w:jc w:val="center"/>
              <w:rPr>
                <w:sz w:val="20"/>
              </w:rPr>
            </w:pPr>
            <w:r w:rsidRPr="00133600">
              <w:rPr>
                <w:sz w:val="20"/>
              </w:rPr>
              <w:t>710585300,00</w:t>
            </w:r>
          </w:p>
        </w:tc>
        <w:tc>
          <w:tcPr>
            <w:tcW w:w="1276" w:type="dxa"/>
            <w:gridSpan w:val="2"/>
          </w:tcPr>
          <w:p w:rsidR="005D755D" w:rsidRPr="00133600" w:rsidRDefault="005D755D">
            <w:pPr>
              <w:pStyle w:val="ConsPlusNormal"/>
              <w:jc w:val="center"/>
              <w:rPr>
                <w:sz w:val="20"/>
              </w:rPr>
            </w:pPr>
            <w:r w:rsidRPr="00133600">
              <w:rPr>
                <w:sz w:val="20"/>
              </w:rPr>
              <w:t>692093400,00</w:t>
            </w:r>
          </w:p>
        </w:tc>
        <w:tc>
          <w:tcPr>
            <w:tcW w:w="1276" w:type="dxa"/>
            <w:gridSpan w:val="2"/>
          </w:tcPr>
          <w:p w:rsidR="005D755D" w:rsidRPr="00133600" w:rsidRDefault="005D755D">
            <w:pPr>
              <w:pStyle w:val="ConsPlusNormal"/>
              <w:jc w:val="center"/>
              <w:rPr>
                <w:sz w:val="20"/>
              </w:rPr>
            </w:pPr>
            <w:r w:rsidRPr="00133600">
              <w:rPr>
                <w:sz w:val="20"/>
              </w:rPr>
              <w:t>690098400,00</w:t>
            </w:r>
          </w:p>
        </w:tc>
        <w:tc>
          <w:tcPr>
            <w:tcW w:w="1276" w:type="dxa"/>
            <w:gridSpan w:val="2"/>
          </w:tcPr>
          <w:p w:rsidR="005D755D" w:rsidRPr="00133600" w:rsidRDefault="005D755D">
            <w:pPr>
              <w:pStyle w:val="ConsPlusNormal"/>
              <w:jc w:val="center"/>
              <w:rPr>
                <w:sz w:val="20"/>
              </w:rPr>
            </w:pPr>
            <w:r w:rsidRPr="00133600">
              <w:rPr>
                <w:sz w:val="20"/>
              </w:rPr>
              <w:t>690006200,00</w:t>
            </w:r>
          </w:p>
        </w:tc>
        <w:tc>
          <w:tcPr>
            <w:tcW w:w="1275" w:type="dxa"/>
            <w:gridSpan w:val="2"/>
          </w:tcPr>
          <w:p w:rsidR="005D755D" w:rsidRPr="00133600" w:rsidRDefault="005D755D">
            <w:pPr>
              <w:pStyle w:val="ConsPlusNormal"/>
              <w:jc w:val="center"/>
              <w:rPr>
                <w:sz w:val="20"/>
              </w:rPr>
            </w:pPr>
            <w:r w:rsidRPr="00133600">
              <w:rPr>
                <w:sz w:val="20"/>
              </w:rPr>
              <w:t>690006200,00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684554500,00</w:t>
            </w:r>
          </w:p>
        </w:tc>
        <w:tc>
          <w:tcPr>
            <w:tcW w:w="1276" w:type="dxa"/>
            <w:gridSpan w:val="2"/>
          </w:tcPr>
          <w:p w:rsidR="005D755D" w:rsidRPr="00133600" w:rsidRDefault="005D755D">
            <w:pPr>
              <w:pStyle w:val="ConsPlusNormal"/>
              <w:jc w:val="center"/>
              <w:rPr>
                <w:sz w:val="20"/>
              </w:rPr>
            </w:pPr>
            <w:r w:rsidRPr="00133600">
              <w:rPr>
                <w:sz w:val="20"/>
              </w:rPr>
              <w:t>650078800,00</w:t>
            </w:r>
          </w:p>
        </w:tc>
        <w:tc>
          <w:tcPr>
            <w:tcW w:w="1276" w:type="dxa"/>
            <w:gridSpan w:val="2"/>
          </w:tcPr>
          <w:p w:rsidR="005D755D" w:rsidRPr="00133600" w:rsidRDefault="005D755D">
            <w:pPr>
              <w:pStyle w:val="ConsPlusNormal"/>
              <w:jc w:val="center"/>
              <w:rPr>
                <w:sz w:val="20"/>
              </w:rPr>
            </w:pPr>
            <w:r w:rsidRPr="00133600">
              <w:rPr>
                <w:sz w:val="20"/>
              </w:rPr>
              <w:t>709683100,00</w:t>
            </w:r>
          </w:p>
        </w:tc>
        <w:tc>
          <w:tcPr>
            <w:tcW w:w="1275" w:type="dxa"/>
            <w:gridSpan w:val="2"/>
          </w:tcPr>
          <w:p w:rsidR="005D755D" w:rsidRPr="00133600" w:rsidRDefault="005D755D">
            <w:pPr>
              <w:pStyle w:val="ConsPlusNormal"/>
              <w:jc w:val="center"/>
              <w:rPr>
                <w:sz w:val="20"/>
              </w:rPr>
            </w:pPr>
            <w:r w:rsidRPr="00133600">
              <w:rPr>
                <w:sz w:val="20"/>
              </w:rPr>
              <w:t>700248100,00</w:t>
            </w:r>
          </w:p>
        </w:tc>
        <w:tc>
          <w:tcPr>
            <w:tcW w:w="1276" w:type="dxa"/>
            <w:gridSpan w:val="2"/>
          </w:tcPr>
          <w:p w:rsidR="005D755D" w:rsidRPr="00133600" w:rsidRDefault="005D755D">
            <w:pPr>
              <w:pStyle w:val="ConsPlusNormal"/>
              <w:jc w:val="center"/>
              <w:rPr>
                <w:sz w:val="20"/>
              </w:rPr>
            </w:pPr>
            <w:r w:rsidRPr="00133600">
              <w:rPr>
                <w:sz w:val="20"/>
              </w:rPr>
              <w:t>710585300,00</w:t>
            </w:r>
          </w:p>
        </w:tc>
        <w:tc>
          <w:tcPr>
            <w:tcW w:w="1276" w:type="dxa"/>
            <w:gridSpan w:val="2"/>
          </w:tcPr>
          <w:p w:rsidR="005D755D" w:rsidRPr="00133600" w:rsidRDefault="005D755D">
            <w:pPr>
              <w:pStyle w:val="ConsPlusNormal"/>
              <w:jc w:val="center"/>
              <w:rPr>
                <w:sz w:val="20"/>
              </w:rPr>
            </w:pPr>
            <w:r w:rsidRPr="00133600">
              <w:rPr>
                <w:sz w:val="20"/>
              </w:rPr>
              <w:t>692093400,00</w:t>
            </w:r>
          </w:p>
        </w:tc>
        <w:tc>
          <w:tcPr>
            <w:tcW w:w="1276" w:type="dxa"/>
            <w:gridSpan w:val="2"/>
          </w:tcPr>
          <w:p w:rsidR="005D755D" w:rsidRPr="00133600" w:rsidRDefault="005D755D">
            <w:pPr>
              <w:pStyle w:val="ConsPlusNormal"/>
              <w:jc w:val="center"/>
              <w:rPr>
                <w:sz w:val="20"/>
              </w:rPr>
            </w:pPr>
            <w:r w:rsidRPr="00133600">
              <w:rPr>
                <w:sz w:val="20"/>
              </w:rPr>
              <w:t>690098400,00</w:t>
            </w:r>
          </w:p>
        </w:tc>
        <w:tc>
          <w:tcPr>
            <w:tcW w:w="1276" w:type="dxa"/>
            <w:gridSpan w:val="2"/>
          </w:tcPr>
          <w:p w:rsidR="005D755D" w:rsidRPr="00133600" w:rsidRDefault="005D755D">
            <w:pPr>
              <w:pStyle w:val="ConsPlusNormal"/>
              <w:jc w:val="center"/>
              <w:rPr>
                <w:sz w:val="20"/>
              </w:rPr>
            </w:pPr>
            <w:r w:rsidRPr="00133600">
              <w:rPr>
                <w:sz w:val="20"/>
              </w:rPr>
              <w:t>690006200,00</w:t>
            </w:r>
          </w:p>
        </w:tc>
        <w:tc>
          <w:tcPr>
            <w:tcW w:w="1275" w:type="dxa"/>
            <w:gridSpan w:val="2"/>
          </w:tcPr>
          <w:p w:rsidR="005D755D" w:rsidRPr="00133600" w:rsidRDefault="005D755D">
            <w:pPr>
              <w:pStyle w:val="ConsPlusNormal"/>
              <w:jc w:val="center"/>
              <w:rPr>
                <w:sz w:val="20"/>
              </w:rPr>
            </w:pPr>
            <w:r w:rsidRPr="00133600">
              <w:rPr>
                <w:sz w:val="20"/>
              </w:rPr>
              <w:t>690006200,00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10.1</w:t>
            </w:r>
          </w:p>
        </w:tc>
        <w:tc>
          <w:tcPr>
            <w:tcW w:w="2410" w:type="dxa"/>
          </w:tcPr>
          <w:p w:rsidR="005D755D" w:rsidRDefault="005D755D">
            <w:pPr>
              <w:pStyle w:val="ConsPlusNormal"/>
              <w:jc w:val="both"/>
            </w:pPr>
            <w:r>
              <w:t>Оплата жилищно-коммунальных услуг отдельным категориям граждан</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684554500,00</w:t>
            </w:r>
          </w:p>
        </w:tc>
        <w:tc>
          <w:tcPr>
            <w:tcW w:w="1276" w:type="dxa"/>
            <w:gridSpan w:val="2"/>
          </w:tcPr>
          <w:p w:rsidR="005D755D" w:rsidRPr="00133600" w:rsidRDefault="005D755D">
            <w:pPr>
              <w:pStyle w:val="ConsPlusNormal"/>
              <w:jc w:val="center"/>
              <w:rPr>
                <w:sz w:val="20"/>
              </w:rPr>
            </w:pPr>
            <w:r w:rsidRPr="00133600">
              <w:rPr>
                <w:sz w:val="20"/>
              </w:rPr>
              <w:t>650078800,00</w:t>
            </w:r>
          </w:p>
        </w:tc>
        <w:tc>
          <w:tcPr>
            <w:tcW w:w="1276" w:type="dxa"/>
            <w:gridSpan w:val="2"/>
          </w:tcPr>
          <w:p w:rsidR="005D755D" w:rsidRPr="00133600" w:rsidRDefault="005D755D">
            <w:pPr>
              <w:pStyle w:val="ConsPlusNormal"/>
              <w:jc w:val="center"/>
              <w:rPr>
                <w:sz w:val="20"/>
              </w:rPr>
            </w:pPr>
            <w:r w:rsidRPr="00133600">
              <w:rPr>
                <w:sz w:val="20"/>
              </w:rPr>
              <w:t>709683100,00</w:t>
            </w:r>
          </w:p>
        </w:tc>
        <w:tc>
          <w:tcPr>
            <w:tcW w:w="1275" w:type="dxa"/>
            <w:gridSpan w:val="2"/>
          </w:tcPr>
          <w:p w:rsidR="005D755D" w:rsidRPr="00133600" w:rsidRDefault="005D755D">
            <w:pPr>
              <w:pStyle w:val="ConsPlusNormal"/>
              <w:jc w:val="center"/>
              <w:rPr>
                <w:sz w:val="20"/>
              </w:rPr>
            </w:pPr>
            <w:r w:rsidRPr="00133600">
              <w:rPr>
                <w:sz w:val="20"/>
              </w:rPr>
              <w:t>700248100,00</w:t>
            </w:r>
          </w:p>
        </w:tc>
        <w:tc>
          <w:tcPr>
            <w:tcW w:w="1276" w:type="dxa"/>
            <w:gridSpan w:val="2"/>
          </w:tcPr>
          <w:p w:rsidR="005D755D" w:rsidRPr="00133600" w:rsidRDefault="005D755D">
            <w:pPr>
              <w:pStyle w:val="ConsPlusNormal"/>
              <w:jc w:val="center"/>
              <w:rPr>
                <w:sz w:val="20"/>
              </w:rPr>
            </w:pPr>
            <w:r w:rsidRPr="00133600">
              <w:rPr>
                <w:sz w:val="20"/>
              </w:rPr>
              <w:t>710585300,00</w:t>
            </w:r>
          </w:p>
        </w:tc>
        <w:tc>
          <w:tcPr>
            <w:tcW w:w="1276" w:type="dxa"/>
            <w:gridSpan w:val="2"/>
          </w:tcPr>
          <w:p w:rsidR="005D755D" w:rsidRPr="00133600" w:rsidRDefault="005D755D">
            <w:pPr>
              <w:pStyle w:val="ConsPlusNormal"/>
              <w:jc w:val="center"/>
              <w:rPr>
                <w:sz w:val="20"/>
              </w:rPr>
            </w:pPr>
            <w:r w:rsidRPr="00133600">
              <w:rPr>
                <w:sz w:val="20"/>
              </w:rPr>
              <w:t>692093400,00</w:t>
            </w:r>
          </w:p>
        </w:tc>
        <w:tc>
          <w:tcPr>
            <w:tcW w:w="1276" w:type="dxa"/>
            <w:gridSpan w:val="2"/>
          </w:tcPr>
          <w:p w:rsidR="005D755D" w:rsidRPr="00133600" w:rsidRDefault="005D755D">
            <w:pPr>
              <w:pStyle w:val="ConsPlusNormal"/>
              <w:jc w:val="center"/>
              <w:rPr>
                <w:sz w:val="20"/>
              </w:rPr>
            </w:pPr>
            <w:r w:rsidRPr="00133600">
              <w:rPr>
                <w:sz w:val="20"/>
              </w:rPr>
              <w:t>690098400,00</w:t>
            </w:r>
          </w:p>
        </w:tc>
        <w:tc>
          <w:tcPr>
            <w:tcW w:w="1276" w:type="dxa"/>
            <w:gridSpan w:val="2"/>
          </w:tcPr>
          <w:p w:rsidR="005D755D" w:rsidRPr="00133600" w:rsidRDefault="005D755D">
            <w:pPr>
              <w:pStyle w:val="ConsPlusNormal"/>
              <w:jc w:val="center"/>
              <w:rPr>
                <w:sz w:val="20"/>
              </w:rPr>
            </w:pPr>
            <w:r w:rsidRPr="00133600">
              <w:rPr>
                <w:sz w:val="20"/>
              </w:rPr>
              <w:t>690006200,00</w:t>
            </w:r>
          </w:p>
        </w:tc>
        <w:tc>
          <w:tcPr>
            <w:tcW w:w="1275" w:type="dxa"/>
            <w:gridSpan w:val="2"/>
          </w:tcPr>
          <w:p w:rsidR="005D755D" w:rsidRPr="00133600" w:rsidRDefault="005D755D">
            <w:pPr>
              <w:pStyle w:val="ConsPlusNormal"/>
              <w:jc w:val="center"/>
              <w:rPr>
                <w:sz w:val="20"/>
              </w:rPr>
            </w:pPr>
            <w:r w:rsidRPr="00133600">
              <w:rPr>
                <w:sz w:val="20"/>
              </w:rPr>
              <w:t>690006200,00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684554500,00</w:t>
            </w:r>
          </w:p>
        </w:tc>
        <w:tc>
          <w:tcPr>
            <w:tcW w:w="1276" w:type="dxa"/>
            <w:gridSpan w:val="2"/>
          </w:tcPr>
          <w:p w:rsidR="005D755D" w:rsidRPr="00133600" w:rsidRDefault="005D755D">
            <w:pPr>
              <w:pStyle w:val="ConsPlusNormal"/>
              <w:jc w:val="center"/>
              <w:rPr>
                <w:sz w:val="20"/>
              </w:rPr>
            </w:pPr>
            <w:r w:rsidRPr="00133600">
              <w:rPr>
                <w:sz w:val="20"/>
              </w:rPr>
              <w:t>650078800,00</w:t>
            </w:r>
          </w:p>
        </w:tc>
        <w:tc>
          <w:tcPr>
            <w:tcW w:w="1276" w:type="dxa"/>
            <w:gridSpan w:val="2"/>
          </w:tcPr>
          <w:p w:rsidR="005D755D" w:rsidRPr="00133600" w:rsidRDefault="005D755D">
            <w:pPr>
              <w:pStyle w:val="ConsPlusNormal"/>
              <w:jc w:val="center"/>
              <w:rPr>
                <w:sz w:val="20"/>
              </w:rPr>
            </w:pPr>
            <w:r w:rsidRPr="00133600">
              <w:rPr>
                <w:sz w:val="20"/>
              </w:rPr>
              <w:t>709683100,00</w:t>
            </w:r>
          </w:p>
        </w:tc>
        <w:tc>
          <w:tcPr>
            <w:tcW w:w="1275" w:type="dxa"/>
            <w:gridSpan w:val="2"/>
          </w:tcPr>
          <w:p w:rsidR="005D755D" w:rsidRPr="00133600" w:rsidRDefault="005D755D">
            <w:pPr>
              <w:pStyle w:val="ConsPlusNormal"/>
              <w:jc w:val="center"/>
              <w:rPr>
                <w:sz w:val="20"/>
              </w:rPr>
            </w:pPr>
            <w:r w:rsidRPr="00133600">
              <w:rPr>
                <w:sz w:val="20"/>
              </w:rPr>
              <w:t>700248100,00</w:t>
            </w:r>
          </w:p>
        </w:tc>
        <w:tc>
          <w:tcPr>
            <w:tcW w:w="1276" w:type="dxa"/>
            <w:gridSpan w:val="2"/>
          </w:tcPr>
          <w:p w:rsidR="005D755D" w:rsidRPr="00133600" w:rsidRDefault="005D755D">
            <w:pPr>
              <w:pStyle w:val="ConsPlusNormal"/>
              <w:jc w:val="center"/>
              <w:rPr>
                <w:sz w:val="20"/>
              </w:rPr>
            </w:pPr>
            <w:r w:rsidRPr="00133600">
              <w:rPr>
                <w:sz w:val="20"/>
              </w:rPr>
              <w:t>710585300,00</w:t>
            </w:r>
          </w:p>
        </w:tc>
        <w:tc>
          <w:tcPr>
            <w:tcW w:w="1276" w:type="dxa"/>
            <w:gridSpan w:val="2"/>
          </w:tcPr>
          <w:p w:rsidR="005D755D" w:rsidRPr="00133600" w:rsidRDefault="005D755D">
            <w:pPr>
              <w:pStyle w:val="ConsPlusNormal"/>
              <w:jc w:val="center"/>
              <w:rPr>
                <w:sz w:val="20"/>
              </w:rPr>
            </w:pPr>
            <w:r w:rsidRPr="00133600">
              <w:rPr>
                <w:sz w:val="20"/>
              </w:rPr>
              <w:t>692093400,00</w:t>
            </w:r>
          </w:p>
        </w:tc>
        <w:tc>
          <w:tcPr>
            <w:tcW w:w="1276" w:type="dxa"/>
            <w:gridSpan w:val="2"/>
          </w:tcPr>
          <w:p w:rsidR="005D755D" w:rsidRPr="00133600" w:rsidRDefault="005D755D">
            <w:pPr>
              <w:pStyle w:val="ConsPlusNormal"/>
              <w:jc w:val="center"/>
              <w:rPr>
                <w:sz w:val="20"/>
              </w:rPr>
            </w:pPr>
            <w:r w:rsidRPr="00133600">
              <w:rPr>
                <w:sz w:val="20"/>
              </w:rPr>
              <w:t>690098400,00</w:t>
            </w:r>
          </w:p>
        </w:tc>
        <w:tc>
          <w:tcPr>
            <w:tcW w:w="1276" w:type="dxa"/>
            <w:gridSpan w:val="2"/>
          </w:tcPr>
          <w:p w:rsidR="005D755D" w:rsidRPr="00133600" w:rsidRDefault="005D755D">
            <w:pPr>
              <w:pStyle w:val="ConsPlusNormal"/>
              <w:jc w:val="center"/>
              <w:rPr>
                <w:sz w:val="20"/>
              </w:rPr>
            </w:pPr>
            <w:r w:rsidRPr="00133600">
              <w:rPr>
                <w:sz w:val="20"/>
              </w:rPr>
              <w:t>690006200,00</w:t>
            </w:r>
          </w:p>
        </w:tc>
        <w:tc>
          <w:tcPr>
            <w:tcW w:w="1275" w:type="dxa"/>
            <w:gridSpan w:val="2"/>
          </w:tcPr>
          <w:p w:rsidR="005D755D" w:rsidRPr="00133600" w:rsidRDefault="005D755D">
            <w:pPr>
              <w:pStyle w:val="ConsPlusNormal"/>
              <w:jc w:val="center"/>
              <w:rPr>
                <w:sz w:val="20"/>
              </w:rPr>
            </w:pPr>
            <w:r w:rsidRPr="00133600">
              <w:rPr>
                <w:sz w:val="20"/>
              </w:rPr>
              <w:t>690006200,00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684554500,00</w:t>
            </w:r>
          </w:p>
        </w:tc>
        <w:tc>
          <w:tcPr>
            <w:tcW w:w="1276" w:type="dxa"/>
            <w:gridSpan w:val="2"/>
          </w:tcPr>
          <w:p w:rsidR="005D755D" w:rsidRPr="00133600" w:rsidRDefault="005D755D">
            <w:pPr>
              <w:pStyle w:val="ConsPlusNormal"/>
              <w:jc w:val="center"/>
              <w:rPr>
                <w:sz w:val="20"/>
              </w:rPr>
            </w:pPr>
            <w:r w:rsidRPr="00133600">
              <w:rPr>
                <w:sz w:val="20"/>
              </w:rPr>
              <w:t>650078800,00</w:t>
            </w:r>
          </w:p>
        </w:tc>
        <w:tc>
          <w:tcPr>
            <w:tcW w:w="1276" w:type="dxa"/>
            <w:gridSpan w:val="2"/>
          </w:tcPr>
          <w:p w:rsidR="005D755D" w:rsidRPr="00133600" w:rsidRDefault="005D755D">
            <w:pPr>
              <w:pStyle w:val="ConsPlusNormal"/>
              <w:jc w:val="center"/>
              <w:rPr>
                <w:sz w:val="20"/>
              </w:rPr>
            </w:pPr>
            <w:r w:rsidRPr="00133600">
              <w:rPr>
                <w:sz w:val="20"/>
              </w:rPr>
              <w:t>709683100,00</w:t>
            </w:r>
          </w:p>
        </w:tc>
        <w:tc>
          <w:tcPr>
            <w:tcW w:w="1275" w:type="dxa"/>
            <w:gridSpan w:val="2"/>
          </w:tcPr>
          <w:p w:rsidR="005D755D" w:rsidRPr="00133600" w:rsidRDefault="005D755D">
            <w:pPr>
              <w:pStyle w:val="ConsPlusNormal"/>
              <w:jc w:val="center"/>
              <w:rPr>
                <w:sz w:val="20"/>
              </w:rPr>
            </w:pPr>
            <w:r w:rsidRPr="00133600">
              <w:rPr>
                <w:sz w:val="20"/>
              </w:rPr>
              <w:t>700248100,00</w:t>
            </w:r>
          </w:p>
        </w:tc>
        <w:tc>
          <w:tcPr>
            <w:tcW w:w="1276" w:type="dxa"/>
            <w:gridSpan w:val="2"/>
          </w:tcPr>
          <w:p w:rsidR="005D755D" w:rsidRPr="00133600" w:rsidRDefault="005D755D">
            <w:pPr>
              <w:pStyle w:val="ConsPlusNormal"/>
              <w:jc w:val="center"/>
              <w:rPr>
                <w:sz w:val="20"/>
              </w:rPr>
            </w:pPr>
            <w:r w:rsidRPr="00133600">
              <w:rPr>
                <w:sz w:val="20"/>
              </w:rPr>
              <w:t>710585300,00</w:t>
            </w:r>
          </w:p>
        </w:tc>
        <w:tc>
          <w:tcPr>
            <w:tcW w:w="1276" w:type="dxa"/>
            <w:gridSpan w:val="2"/>
          </w:tcPr>
          <w:p w:rsidR="005D755D" w:rsidRPr="00133600" w:rsidRDefault="005D755D">
            <w:pPr>
              <w:pStyle w:val="ConsPlusNormal"/>
              <w:jc w:val="center"/>
              <w:rPr>
                <w:sz w:val="20"/>
              </w:rPr>
            </w:pPr>
            <w:r w:rsidRPr="00133600">
              <w:rPr>
                <w:sz w:val="20"/>
              </w:rPr>
              <w:t>692093400,00</w:t>
            </w:r>
          </w:p>
        </w:tc>
        <w:tc>
          <w:tcPr>
            <w:tcW w:w="1276" w:type="dxa"/>
            <w:gridSpan w:val="2"/>
          </w:tcPr>
          <w:p w:rsidR="005D755D" w:rsidRPr="00133600" w:rsidRDefault="005D755D">
            <w:pPr>
              <w:pStyle w:val="ConsPlusNormal"/>
              <w:jc w:val="center"/>
              <w:rPr>
                <w:sz w:val="20"/>
              </w:rPr>
            </w:pPr>
            <w:r w:rsidRPr="00133600">
              <w:rPr>
                <w:sz w:val="20"/>
              </w:rPr>
              <w:t>690098400,00</w:t>
            </w:r>
          </w:p>
        </w:tc>
        <w:tc>
          <w:tcPr>
            <w:tcW w:w="1276" w:type="dxa"/>
            <w:gridSpan w:val="2"/>
          </w:tcPr>
          <w:p w:rsidR="005D755D" w:rsidRPr="00133600" w:rsidRDefault="005D755D">
            <w:pPr>
              <w:pStyle w:val="ConsPlusNormal"/>
              <w:jc w:val="center"/>
              <w:rPr>
                <w:sz w:val="20"/>
              </w:rPr>
            </w:pPr>
            <w:r w:rsidRPr="00133600">
              <w:rPr>
                <w:sz w:val="20"/>
              </w:rPr>
              <w:t>690006200,00</w:t>
            </w:r>
          </w:p>
        </w:tc>
        <w:tc>
          <w:tcPr>
            <w:tcW w:w="1275" w:type="dxa"/>
            <w:gridSpan w:val="2"/>
          </w:tcPr>
          <w:p w:rsidR="005D755D" w:rsidRPr="00133600" w:rsidRDefault="005D755D">
            <w:pPr>
              <w:pStyle w:val="ConsPlusNormal"/>
              <w:jc w:val="center"/>
              <w:rPr>
                <w:sz w:val="20"/>
              </w:rPr>
            </w:pPr>
            <w:r w:rsidRPr="00133600">
              <w:rPr>
                <w:sz w:val="20"/>
              </w:rPr>
              <w:t>690006200,00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11</w:t>
            </w:r>
          </w:p>
        </w:tc>
        <w:tc>
          <w:tcPr>
            <w:tcW w:w="2410" w:type="dxa"/>
          </w:tcPr>
          <w:p w:rsidR="005D755D" w:rsidRDefault="005D755D">
            <w:pPr>
              <w:pStyle w:val="ConsPlusNormal"/>
              <w:jc w:val="both"/>
            </w:pPr>
            <w:r>
              <w:t>Основное мероприятие "Оказание государственной социальной помощи отдельным категориям граждан"</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5386299,34</w:t>
            </w:r>
          </w:p>
        </w:tc>
        <w:tc>
          <w:tcPr>
            <w:tcW w:w="1276" w:type="dxa"/>
            <w:gridSpan w:val="2"/>
          </w:tcPr>
          <w:p w:rsidR="005D755D" w:rsidRPr="00133600" w:rsidRDefault="005D755D">
            <w:pPr>
              <w:pStyle w:val="ConsPlusNormal"/>
              <w:jc w:val="center"/>
              <w:rPr>
                <w:sz w:val="20"/>
              </w:rPr>
            </w:pPr>
            <w:r w:rsidRPr="00133600">
              <w:rPr>
                <w:sz w:val="20"/>
              </w:rPr>
              <w:t>9791529,00</w:t>
            </w:r>
          </w:p>
        </w:tc>
        <w:tc>
          <w:tcPr>
            <w:tcW w:w="1276" w:type="dxa"/>
            <w:gridSpan w:val="2"/>
          </w:tcPr>
          <w:p w:rsidR="005D755D" w:rsidRPr="00133600" w:rsidRDefault="005D755D">
            <w:pPr>
              <w:pStyle w:val="ConsPlusNormal"/>
              <w:jc w:val="center"/>
              <w:rPr>
                <w:sz w:val="20"/>
              </w:rPr>
            </w:pPr>
            <w:r w:rsidRPr="00133600">
              <w:rPr>
                <w:sz w:val="20"/>
              </w:rPr>
              <w:t>7749650,00</w:t>
            </w:r>
          </w:p>
        </w:tc>
        <w:tc>
          <w:tcPr>
            <w:tcW w:w="1275" w:type="dxa"/>
            <w:gridSpan w:val="2"/>
          </w:tcPr>
          <w:p w:rsidR="005D755D" w:rsidRPr="00133600" w:rsidRDefault="005D755D">
            <w:pPr>
              <w:pStyle w:val="ConsPlusNormal"/>
              <w:jc w:val="center"/>
              <w:rPr>
                <w:sz w:val="20"/>
              </w:rPr>
            </w:pPr>
            <w:r w:rsidRPr="00133600">
              <w:rPr>
                <w:sz w:val="20"/>
              </w:rPr>
              <w:t>9233943,50</w:t>
            </w:r>
          </w:p>
        </w:tc>
        <w:tc>
          <w:tcPr>
            <w:tcW w:w="1276" w:type="dxa"/>
            <w:gridSpan w:val="2"/>
          </w:tcPr>
          <w:p w:rsidR="005D755D" w:rsidRPr="00133600" w:rsidRDefault="005D755D">
            <w:pPr>
              <w:pStyle w:val="ConsPlusNormal"/>
              <w:jc w:val="center"/>
              <w:rPr>
                <w:sz w:val="20"/>
              </w:rPr>
            </w:pPr>
            <w:r w:rsidRPr="00133600">
              <w:rPr>
                <w:sz w:val="20"/>
              </w:rPr>
              <w:t>163728248,72</w:t>
            </w:r>
          </w:p>
        </w:tc>
        <w:tc>
          <w:tcPr>
            <w:tcW w:w="1276" w:type="dxa"/>
            <w:gridSpan w:val="2"/>
          </w:tcPr>
          <w:p w:rsidR="005D755D" w:rsidRPr="00133600" w:rsidRDefault="005D755D">
            <w:pPr>
              <w:pStyle w:val="ConsPlusNormal"/>
              <w:jc w:val="center"/>
              <w:rPr>
                <w:sz w:val="20"/>
              </w:rPr>
            </w:pPr>
            <w:r w:rsidRPr="00133600">
              <w:rPr>
                <w:sz w:val="20"/>
              </w:rPr>
              <w:t>212183072,27</w:t>
            </w:r>
          </w:p>
        </w:tc>
        <w:tc>
          <w:tcPr>
            <w:tcW w:w="1276" w:type="dxa"/>
            <w:gridSpan w:val="2"/>
          </w:tcPr>
          <w:p w:rsidR="005D755D" w:rsidRPr="00133600" w:rsidRDefault="005D755D">
            <w:pPr>
              <w:pStyle w:val="ConsPlusNormal"/>
              <w:jc w:val="center"/>
              <w:rPr>
                <w:sz w:val="20"/>
              </w:rPr>
            </w:pPr>
            <w:r w:rsidRPr="00133600">
              <w:rPr>
                <w:sz w:val="20"/>
              </w:rPr>
              <w:t>163550264,04</w:t>
            </w:r>
          </w:p>
        </w:tc>
        <w:tc>
          <w:tcPr>
            <w:tcW w:w="1276" w:type="dxa"/>
            <w:gridSpan w:val="2"/>
          </w:tcPr>
          <w:p w:rsidR="005D755D" w:rsidRPr="00133600" w:rsidRDefault="005D755D">
            <w:pPr>
              <w:pStyle w:val="ConsPlusNormal"/>
              <w:jc w:val="center"/>
              <w:rPr>
                <w:sz w:val="20"/>
              </w:rPr>
            </w:pPr>
            <w:r w:rsidRPr="00133600">
              <w:rPr>
                <w:sz w:val="20"/>
              </w:rPr>
              <w:t>161653194,17</w:t>
            </w:r>
          </w:p>
        </w:tc>
        <w:tc>
          <w:tcPr>
            <w:tcW w:w="1275" w:type="dxa"/>
            <w:gridSpan w:val="2"/>
          </w:tcPr>
          <w:p w:rsidR="005D755D" w:rsidRPr="00133600" w:rsidRDefault="005D755D">
            <w:pPr>
              <w:pStyle w:val="ConsPlusNormal"/>
              <w:jc w:val="center"/>
              <w:rPr>
                <w:sz w:val="20"/>
              </w:rPr>
            </w:pPr>
            <w:r w:rsidRPr="00133600">
              <w:rPr>
                <w:sz w:val="20"/>
              </w:rPr>
              <w:t>170002458,15</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5386299,34</w:t>
            </w:r>
          </w:p>
        </w:tc>
        <w:tc>
          <w:tcPr>
            <w:tcW w:w="1276" w:type="dxa"/>
            <w:gridSpan w:val="2"/>
          </w:tcPr>
          <w:p w:rsidR="005D755D" w:rsidRPr="00133600" w:rsidRDefault="005D755D">
            <w:pPr>
              <w:pStyle w:val="ConsPlusNormal"/>
              <w:jc w:val="center"/>
              <w:rPr>
                <w:sz w:val="20"/>
              </w:rPr>
            </w:pPr>
            <w:r w:rsidRPr="00133600">
              <w:rPr>
                <w:sz w:val="20"/>
              </w:rPr>
              <w:t>9791529,00</w:t>
            </w:r>
          </w:p>
        </w:tc>
        <w:tc>
          <w:tcPr>
            <w:tcW w:w="1276" w:type="dxa"/>
            <w:gridSpan w:val="2"/>
          </w:tcPr>
          <w:p w:rsidR="005D755D" w:rsidRPr="00133600" w:rsidRDefault="005D755D">
            <w:pPr>
              <w:pStyle w:val="ConsPlusNormal"/>
              <w:jc w:val="center"/>
              <w:rPr>
                <w:sz w:val="20"/>
              </w:rPr>
            </w:pPr>
            <w:r w:rsidRPr="00133600">
              <w:rPr>
                <w:sz w:val="20"/>
              </w:rPr>
              <w:t>7749650,00</w:t>
            </w:r>
          </w:p>
        </w:tc>
        <w:tc>
          <w:tcPr>
            <w:tcW w:w="1275" w:type="dxa"/>
            <w:gridSpan w:val="2"/>
          </w:tcPr>
          <w:p w:rsidR="005D755D" w:rsidRPr="00133600" w:rsidRDefault="005D755D">
            <w:pPr>
              <w:pStyle w:val="ConsPlusNormal"/>
              <w:jc w:val="center"/>
              <w:rPr>
                <w:sz w:val="20"/>
              </w:rPr>
            </w:pPr>
            <w:r w:rsidRPr="00133600">
              <w:rPr>
                <w:sz w:val="20"/>
              </w:rPr>
              <w:t>9233943,50</w:t>
            </w:r>
          </w:p>
        </w:tc>
        <w:tc>
          <w:tcPr>
            <w:tcW w:w="1276" w:type="dxa"/>
            <w:gridSpan w:val="2"/>
          </w:tcPr>
          <w:p w:rsidR="005D755D" w:rsidRPr="00133600" w:rsidRDefault="005D755D">
            <w:pPr>
              <w:pStyle w:val="ConsPlusNormal"/>
              <w:jc w:val="center"/>
              <w:rPr>
                <w:sz w:val="20"/>
              </w:rPr>
            </w:pPr>
            <w:r w:rsidRPr="00133600">
              <w:rPr>
                <w:sz w:val="20"/>
              </w:rPr>
              <w:t>163728248,72</w:t>
            </w:r>
          </w:p>
        </w:tc>
        <w:tc>
          <w:tcPr>
            <w:tcW w:w="1276" w:type="dxa"/>
            <w:gridSpan w:val="2"/>
          </w:tcPr>
          <w:p w:rsidR="005D755D" w:rsidRPr="00133600" w:rsidRDefault="005D755D">
            <w:pPr>
              <w:pStyle w:val="ConsPlusNormal"/>
              <w:jc w:val="center"/>
              <w:rPr>
                <w:sz w:val="20"/>
              </w:rPr>
            </w:pPr>
            <w:r w:rsidRPr="00133600">
              <w:rPr>
                <w:sz w:val="20"/>
              </w:rPr>
              <w:t>212183072,27</w:t>
            </w:r>
          </w:p>
        </w:tc>
        <w:tc>
          <w:tcPr>
            <w:tcW w:w="1276" w:type="dxa"/>
            <w:gridSpan w:val="2"/>
          </w:tcPr>
          <w:p w:rsidR="005D755D" w:rsidRPr="00133600" w:rsidRDefault="005D755D">
            <w:pPr>
              <w:pStyle w:val="ConsPlusNormal"/>
              <w:jc w:val="center"/>
              <w:rPr>
                <w:sz w:val="20"/>
              </w:rPr>
            </w:pPr>
            <w:r w:rsidRPr="00133600">
              <w:rPr>
                <w:sz w:val="20"/>
              </w:rPr>
              <w:t>163550264,04</w:t>
            </w:r>
          </w:p>
        </w:tc>
        <w:tc>
          <w:tcPr>
            <w:tcW w:w="1276" w:type="dxa"/>
            <w:gridSpan w:val="2"/>
          </w:tcPr>
          <w:p w:rsidR="005D755D" w:rsidRPr="00133600" w:rsidRDefault="005D755D">
            <w:pPr>
              <w:pStyle w:val="ConsPlusNormal"/>
              <w:jc w:val="center"/>
              <w:rPr>
                <w:sz w:val="20"/>
              </w:rPr>
            </w:pPr>
            <w:r w:rsidRPr="00133600">
              <w:rPr>
                <w:sz w:val="20"/>
              </w:rPr>
              <w:t>161653194,17</w:t>
            </w:r>
          </w:p>
        </w:tc>
        <w:tc>
          <w:tcPr>
            <w:tcW w:w="1275" w:type="dxa"/>
            <w:gridSpan w:val="2"/>
          </w:tcPr>
          <w:p w:rsidR="005D755D" w:rsidRPr="00133600" w:rsidRDefault="005D755D">
            <w:pPr>
              <w:pStyle w:val="ConsPlusNormal"/>
              <w:jc w:val="center"/>
              <w:rPr>
                <w:sz w:val="20"/>
              </w:rPr>
            </w:pPr>
            <w:r w:rsidRPr="00133600">
              <w:rPr>
                <w:sz w:val="20"/>
              </w:rPr>
              <w:t>170002458,15</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144937400,00</w:t>
            </w:r>
          </w:p>
        </w:tc>
        <w:tc>
          <w:tcPr>
            <w:tcW w:w="1276" w:type="dxa"/>
            <w:gridSpan w:val="2"/>
          </w:tcPr>
          <w:p w:rsidR="005D755D" w:rsidRPr="00133600" w:rsidRDefault="005D755D">
            <w:pPr>
              <w:pStyle w:val="ConsPlusNormal"/>
              <w:jc w:val="center"/>
              <w:rPr>
                <w:sz w:val="20"/>
              </w:rPr>
            </w:pPr>
            <w:r w:rsidRPr="00133600">
              <w:rPr>
                <w:sz w:val="20"/>
              </w:rPr>
              <w:t>187600000,00</w:t>
            </w:r>
          </w:p>
        </w:tc>
        <w:tc>
          <w:tcPr>
            <w:tcW w:w="1276" w:type="dxa"/>
            <w:gridSpan w:val="2"/>
          </w:tcPr>
          <w:p w:rsidR="005D755D" w:rsidRPr="00133600" w:rsidRDefault="005D755D">
            <w:pPr>
              <w:pStyle w:val="ConsPlusNormal"/>
              <w:jc w:val="center"/>
              <w:rPr>
                <w:sz w:val="20"/>
              </w:rPr>
            </w:pPr>
            <w:r w:rsidRPr="00133600">
              <w:rPr>
                <w:sz w:val="20"/>
              </w:rPr>
              <w:t>140829500,00</w:t>
            </w:r>
          </w:p>
        </w:tc>
        <w:tc>
          <w:tcPr>
            <w:tcW w:w="1276" w:type="dxa"/>
            <w:gridSpan w:val="2"/>
          </w:tcPr>
          <w:p w:rsidR="005D755D" w:rsidRPr="00133600" w:rsidRDefault="005D755D">
            <w:pPr>
              <w:pStyle w:val="ConsPlusNormal"/>
              <w:jc w:val="center"/>
              <w:rPr>
                <w:sz w:val="20"/>
              </w:rPr>
            </w:pPr>
            <w:r w:rsidRPr="00133600">
              <w:rPr>
                <w:sz w:val="20"/>
              </w:rPr>
              <w:t>139082700,00</w:t>
            </w:r>
          </w:p>
        </w:tc>
        <w:tc>
          <w:tcPr>
            <w:tcW w:w="1275" w:type="dxa"/>
            <w:gridSpan w:val="2"/>
          </w:tcPr>
          <w:p w:rsidR="005D755D" w:rsidRPr="00133600" w:rsidRDefault="005D755D">
            <w:pPr>
              <w:pStyle w:val="ConsPlusNormal"/>
              <w:jc w:val="center"/>
              <w:rPr>
                <w:sz w:val="20"/>
              </w:rPr>
            </w:pPr>
            <w:r w:rsidRPr="00133600">
              <w:rPr>
                <w:sz w:val="20"/>
              </w:rPr>
              <w:t>146770600,00</w:t>
            </w:r>
          </w:p>
        </w:tc>
      </w:tr>
      <w:tr w:rsidR="005D755D" w:rsidTr="00133600">
        <w:tc>
          <w:tcPr>
            <w:tcW w:w="426" w:type="dxa"/>
          </w:tcPr>
          <w:p w:rsidR="005D755D" w:rsidRDefault="005D755D">
            <w:pPr>
              <w:pStyle w:val="ConsPlusNormal"/>
              <w:jc w:val="both"/>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5386299,34</w:t>
            </w:r>
          </w:p>
        </w:tc>
        <w:tc>
          <w:tcPr>
            <w:tcW w:w="1276" w:type="dxa"/>
            <w:gridSpan w:val="2"/>
          </w:tcPr>
          <w:p w:rsidR="005D755D" w:rsidRPr="00133600" w:rsidRDefault="005D755D">
            <w:pPr>
              <w:pStyle w:val="ConsPlusNormal"/>
              <w:jc w:val="center"/>
              <w:rPr>
                <w:sz w:val="20"/>
              </w:rPr>
            </w:pPr>
            <w:r w:rsidRPr="00133600">
              <w:rPr>
                <w:sz w:val="20"/>
              </w:rPr>
              <w:t>9791529,00</w:t>
            </w:r>
          </w:p>
        </w:tc>
        <w:tc>
          <w:tcPr>
            <w:tcW w:w="1276" w:type="dxa"/>
            <w:gridSpan w:val="2"/>
          </w:tcPr>
          <w:p w:rsidR="005D755D" w:rsidRPr="00133600" w:rsidRDefault="005D755D">
            <w:pPr>
              <w:pStyle w:val="ConsPlusNormal"/>
              <w:jc w:val="center"/>
              <w:rPr>
                <w:sz w:val="20"/>
              </w:rPr>
            </w:pPr>
            <w:r w:rsidRPr="00133600">
              <w:rPr>
                <w:sz w:val="20"/>
              </w:rPr>
              <w:t>7749650,00</w:t>
            </w:r>
          </w:p>
        </w:tc>
        <w:tc>
          <w:tcPr>
            <w:tcW w:w="1275" w:type="dxa"/>
            <w:gridSpan w:val="2"/>
          </w:tcPr>
          <w:p w:rsidR="005D755D" w:rsidRPr="00133600" w:rsidRDefault="005D755D">
            <w:pPr>
              <w:pStyle w:val="ConsPlusNormal"/>
              <w:jc w:val="center"/>
              <w:rPr>
                <w:sz w:val="20"/>
              </w:rPr>
            </w:pPr>
            <w:r w:rsidRPr="00133600">
              <w:rPr>
                <w:sz w:val="20"/>
              </w:rPr>
              <w:t>9233943,50</w:t>
            </w:r>
          </w:p>
        </w:tc>
        <w:tc>
          <w:tcPr>
            <w:tcW w:w="1276" w:type="dxa"/>
            <w:gridSpan w:val="2"/>
          </w:tcPr>
          <w:p w:rsidR="005D755D" w:rsidRPr="00133600" w:rsidRDefault="005D755D">
            <w:pPr>
              <w:pStyle w:val="ConsPlusNormal"/>
              <w:jc w:val="center"/>
              <w:rPr>
                <w:sz w:val="20"/>
              </w:rPr>
            </w:pPr>
            <w:r w:rsidRPr="00133600">
              <w:rPr>
                <w:sz w:val="20"/>
              </w:rPr>
              <w:t>18790848,72</w:t>
            </w:r>
          </w:p>
        </w:tc>
        <w:tc>
          <w:tcPr>
            <w:tcW w:w="1276" w:type="dxa"/>
            <w:gridSpan w:val="2"/>
          </w:tcPr>
          <w:p w:rsidR="005D755D" w:rsidRPr="00133600" w:rsidRDefault="005D755D">
            <w:pPr>
              <w:pStyle w:val="ConsPlusNormal"/>
              <w:jc w:val="center"/>
              <w:rPr>
                <w:sz w:val="20"/>
              </w:rPr>
            </w:pPr>
            <w:r w:rsidRPr="00133600">
              <w:rPr>
                <w:sz w:val="20"/>
              </w:rPr>
              <w:t>24583072,27</w:t>
            </w:r>
          </w:p>
        </w:tc>
        <w:tc>
          <w:tcPr>
            <w:tcW w:w="1276" w:type="dxa"/>
            <w:gridSpan w:val="2"/>
          </w:tcPr>
          <w:p w:rsidR="005D755D" w:rsidRPr="00133600" w:rsidRDefault="005D755D">
            <w:pPr>
              <w:pStyle w:val="ConsPlusNormal"/>
              <w:jc w:val="center"/>
              <w:rPr>
                <w:sz w:val="20"/>
              </w:rPr>
            </w:pPr>
            <w:r w:rsidRPr="00133600">
              <w:rPr>
                <w:sz w:val="20"/>
              </w:rPr>
              <w:t>22720764,04</w:t>
            </w:r>
          </w:p>
        </w:tc>
        <w:tc>
          <w:tcPr>
            <w:tcW w:w="1276" w:type="dxa"/>
            <w:gridSpan w:val="2"/>
          </w:tcPr>
          <w:p w:rsidR="005D755D" w:rsidRPr="00133600" w:rsidRDefault="005D755D">
            <w:pPr>
              <w:pStyle w:val="ConsPlusNormal"/>
              <w:jc w:val="center"/>
              <w:rPr>
                <w:sz w:val="20"/>
              </w:rPr>
            </w:pPr>
            <w:r w:rsidRPr="00133600">
              <w:rPr>
                <w:sz w:val="20"/>
              </w:rPr>
              <w:t>22570494,17</w:t>
            </w:r>
          </w:p>
        </w:tc>
        <w:tc>
          <w:tcPr>
            <w:tcW w:w="1275" w:type="dxa"/>
            <w:gridSpan w:val="2"/>
          </w:tcPr>
          <w:p w:rsidR="005D755D" w:rsidRPr="00133600" w:rsidRDefault="005D755D">
            <w:pPr>
              <w:pStyle w:val="ConsPlusNormal"/>
              <w:jc w:val="center"/>
              <w:rPr>
                <w:sz w:val="20"/>
              </w:rPr>
            </w:pPr>
            <w:r w:rsidRPr="00133600">
              <w:rPr>
                <w:sz w:val="20"/>
              </w:rPr>
              <w:t>23231858,15</w:t>
            </w:r>
          </w:p>
        </w:tc>
      </w:tr>
      <w:tr w:rsidR="005D755D" w:rsidTr="00133600">
        <w:tc>
          <w:tcPr>
            <w:tcW w:w="426" w:type="dxa"/>
            <w:vMerge w:val="restart"/>
          </w:tcPr>
          <w:p w:rsidR="005D755D" w:rsidRDefault="005D755D">
            <w:pPr>
              <w:pStyle w:val="ConsPlusNormal"/>
              <w:jc w:val="both"/>
            </w:pPr>
            <w:r>
              <w:t>11.1</w:t>
            </w:r>
          </w:p>
        </w:tc>
        <w:tc>
          <w:tcPr>
            <w:tcW w:w="2410" w:type="dxa"/>
          </w:tcPr>
          <w:p w:rsidR="005D755D" w:rsidRDefault="005D755D">
            <w:pPr>
              <w:pStyle w:val="ConsPlusNormal"/>
              <w:jc w:val="both"/>
            </w:pPr>
            <w: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4158200,00</w:t>
            </w:r>
          </w:p>
        </w:tc>
        <w:tc>
          <w:tcPr>
            <w:tcW w:w="1276" w:type="dxa"/>
            <w:gridSpan w:val="2"/>
          </w:tcPr>
          <w:p w:rsidR="005D755D" w:rsidRPr="00133600" w:rsidRDefault="005D755D">
            <w:pPr>
              <w:pStyle w:val="ConsPlusNormal"/>
              <w:jc w:val="center"/>
              <w:rPr>
                <w:sz w:val="20"/>
              </w:rPr>
            </w:pPr>
            <w:r w:rsidRPr="00133600">
              <w:rPr>
                <w:sz w:val="20"/>
              </w:rPr>
              <w:t>4295434,00</w:t>
            </w:r>
          </w:p>
        </w:tc>
        <w:tc>
          <w:tcPr>
            <w:tcW w:w="1276" w:type="dxa"/>
            <w:gridSpan w:val="2"/>
          </w:tcPr>
          <w:p w:rsidR="005D755D" w:rsidRPr="00133600" w:rsidRDefault="005D755D">
            <w:pPr>
              <w:pStyle w:val="ConsPlusNormal"/>
              <w:jc w:val="center"/>
              <w:rPr>
                <w:sz w:val="20"/>
              </w:rPr>
            </w:pPr>
            <w:r w:rsidRPr="00133600">
              <w:rPr>
                <w:sz w:val="20"/>
              </w:rPr>
              <w:t>4168100,00</w:t>
            </w:r>
          </w:p>
        </w:tc>
        <w:tc>
          <w:tcPr>
            <w:tcW w:w="1275" w:type="dxa"/>
            <w:gridSpan w:val="2"/>
          </w:tcPr>
          <w:p w:rsidR="005D755D" w:rsidRPr="00133600" w:rsidRDefault="005D755D">
            <w:pPr>
              <w:pStyle w:val="ConsPlusNormal"/>
              <w:jc w:val="center"/>
              <w:rPr>
                <w:sz w:val="20"/>
              </w:rPr>
            </w:pPr>
            <w:r w:rsidRPr="00133600">
              <w:rPr>
                <w:sz w:val="20"/>
              </w:rPr>
              <w:t>4168100,00</w:t>
            </w:r>
          </w:p>
        </w:tc>
        <w:tc>
          <w:tcPr>
            <w:tcW w:w="1276" w:type="dxa"/>
            <w:gridSpan w:val="2"/>
          </w:tcPr>
          <w:p w:rsidR="005D755D" w:rsidRPr="00133600" w:rsidRDefault="005D755D">
            <w:pPr>
              <w:pStyle w:val="ConsPlusNormal"/>
              <w:jc w:val="center"/>
              <w:rPr>
                <w:sz w:val="20"/>
              </w:rPr>
            </w:pPr>
            <w:r w:rsidRPr="00133600">
              <w:rPr>
                <w:sz w:val="20"/>
              </w:rPr>
              <w:t>4168100,00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5" w:type="dxa"/>
            <w:gridSpan w:val="2"/>
          </w:tcPr>
          <w:p w:rsidR="005D755D" w:rsidRPr="00133600" w:rsidRDefault="005D755D">
            <w:pPr>
              <w:pStyle w:val="ConsPlusNormal"/>
              <w:jc w:val="center"/>
              <w:rPr>
                <w:sz w:val="20"/>
              </w:rPr>
            </w:pPr>
            <w:r w:rsidRPr="00133600">
              <w:rPr>
                <w:sz w:val="20"/>
              </w:rPr>
              <w:t>5494679,00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4158200,00</w:t>
            </w:r>
          </w:p>
        </w:tc>
        <w:tc>
          <w:tcPr>
            <w:tcW w:w="1276" w:type="dxa"/>
            <w:gridSpan w:val="2"/>
          </w:tcPr>
          <w:p w:rsidR="005D755D" w:rsidRPr="00133600" w:rsidRDefault="005D755D">
            <w:pPr>
              <w:pStyle w:val="ConsPlusNormal"/>
              <w:jc w:val="center"/>
              <w:rPr>
                <w:sz w:val="20"/>
              </w:rPr>
            </w:pPr>
            <w:r w:rsidRPr="00133600">
              <w:rPr>
                <w:sz w:val="20"/>
              </w:rPr>
              <w:t>4295434,00</w:t>
            </w:r>
          </w:p>
        </w:tc>
        <w:tc>
          <w:tcPr>
            <w:tcW w:w="1276" w:type="dxa"/>
            <w:gridSpan w:val="2"/>
          </w:tcPr>
          <w:p w:rsidR="005D755D" w:rsidRPr="00133600" w:rsidRDefault="005D755D">
            <w:pPr>
              <w:pStyle w:val="ConsPlusNormal"/>
              <w:jc w:val="center"/>
              <w:rPr>
                <w:sz w:val="20"/>
              </w:rPr>
            </w:pPr>
            <w:r w:rsidRPr="00133600">
              <w:rPr>
                <w:sz w:val="20"/>
              </w:rPr>
              <w:t>4168100,00</w:t>
            </w:r>
          </w:p>
        </w:tc>
        <w:tc>
          <w:tcPr>
            <w:tcW w:w="1275" w:type="dxa"/>
            <w:gridSpan w:val="2"/>
          </w:tcPr>
          <w:p w:rsidR="005D755D" w:rsidRPr="00133600" w:rsidRDefault="005D755D">
            <w:pPr>
              <w:pStyle w:val="ConsPlusNormal"/>
              <w:jc w:val="center"/>
              <w:rPr>
                <w:sz w:val="20"/>
              </w:rPr>
            </w:pPr>
            <w:r w:rsidRPr="00133600">
              <w:rPr>
                <w:sz w:val="20"/>
              </w:rPr>
              <w:t>4168100,00</w:t>
            </w:r>
          </w:p>
        </w:tc>
        <w:tc>
          <w:tcPr>
            <w:tcW w:w="1276" w:type="dxa"/>
            <w:gridSpan w:val="2"/>
          </w:tcPr>
          <w:p w:rsidR="005D755D" w:rsidRPr="00133600" w:rsidRDefault="005D755D">
            <w:pPr>
              <w:pStyle w:val="ConsPlusNormal"/>
              <w:jc w:val="center"/>
              <w:rPr>
                <w:sz w:val="20"/>
              </w:rPr>
            </w:pPr>
            <w:r w:rsidRPr="00133600">
              <w:rPr>
                <w:sz w:val="20"/>
              </w:rPr>
              <w:t>4168100,00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5" w:type="dxa"/>
            <w:gridSpan w:val="2"/>
          </w:tcPr>
          <w:p w:rsidR="005D755D" w:rsidRPr="00133600" w:rsidRDefault="005D755D">
            <w:pPr>
              <w:pStyle w:val="ConsPlusNormal"/>
              <w:jc w:val="center"/>
              <w:rPr>
                <w:sz w:val="20"/>
              </w:rPr>
            </w:pPr>
            <w:r w:rsidRPr="00133600">
              <w:rPr>
                <w:sz w:val="20"/>
              </w:rPr>
              <w:t>5494679,00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4158200,00</w:t>
            </w:r>
          </w:p>
        </w:tc>
        <w:tc>
          <w:tcPr>
            <w:tcW w:w="1276" w:type="dxa"/>
            <w:gridSpan w:val="2"/>
          </w:tcPr>
          <w:p w:rsidR="005D755D" w:rsidRPr="00133600" w:rsidRDefault="005D755D">
            <w:pPr>
              <w:pStyle w:val="ConsPlusNormal"/>
              <w:jc w:val="center"/>
              <w:rPr>
                <w:sz w:val="20"/>
              </w:rPr>
            </w:pPr>
            <w:r w:rsidRPr="00133600">
              <w:rPr>
                <w:sz w:val="20"/>
              </w:rPr>
              <w:t>4295434,00</w:t>
            </w:r>
          </w:p>
        </w:tc>
        <w:tc>
          <w:tcPr>
            <w:tcW w:w="1276" w:type="dxa"/>
            <w:gridSpan w:val="2"/>
          </w:tcPr>
          <w:p w:rsidR="005D755D" w:rsidRPr="00133600" w:rsidRDefault="005D755D">
            <w:pPr>
              <w:pStyle w:val="ConsPlusNormal"/>
              <w:jc w:val="center"/>
              <w:rPr>
                <w:sz w:val="20"/>
              </w:rPr>
            </w:pPr>
            <w:r w:rsidRPr="00133600">
              <w:rPr>
                <w:sz w:val="20"/>
              </w:rPr>
              <w:t>4168100,00</w:t>
            </w:r>
          </w:p>
        </w:tc>
        <w:tc>
          <w:tcPr>
            <w:tcW w:w="1275" w:type="dxa"/>
            <w:gridSpan w:val="2"/>
          </w:tcPr>
          <w:p w:rsidR="005D755D" w:rsidRPr="00133600" w:rsidRDefault="005D755D">
            <w:pPr>
              <w:pStyle w:val="ConsPlusNormal"/>
              <w:jc w:val="center"/>
              <w:rPr>
                <w:sz w:val="20"/>
              </w:rPr>
            </w:pPr>
            <w:r w:rsidRPr="00133600">
              <w:rPr>
                <w:sz w:val="20"/>
              </w:rPr>
              <w:t>4168100,00</w:t>
            </w:r>
          </w:p>
        </w:tc>
        <w:tc>
          <w:tcPr>
            <w:tcW w:w="1276" w:type="dxa"/>
            <w:gridSpan w:val="2"/>
          </w:tcPr>
          <w:p w:rsidR="005D755D" w:rsidRPr="00133600" w:rsidRDefault="005D755D">
            <w:pPr>
              <w:pStyle w:val="ConsPlusNormal"/>
              <w:jc w:val="center"/>
              <w:rPr>
                <w:sz w:val="20"/>
              </w:rPr>
            </w:pPr>
            <w:r w:rsidRPr="00133600">
              <w:rPr>
                <w:sz w:val="20"/>
              </w:rPr>
              <w:t>4168100,00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6" w:type="dxa"/>
            <w:gridSpan w:val="2"/>
          </w:tcPr>
          <w:p w:rsidR="005D755D" w:rsidRPr="00133600" w:rsidRDefault="005D755D">
            <w:pPr>
              <w:pStyle w:val="ConsPlusNormal"/>
              <w:jc w:val="center"/>
              <w:rPr>
                <w:sz w:val="20"/>
              </w:rPr>
            </w:pPr>
            <w:r w:rsidRPr="00133600">
              <w:rPr>
                <w:sz w:val="20"/>
              </w:rPr>
              <w:t>5494679,00</w:t>
            </w:r>
          </w:p>
        </w:tc>
        <w:tc>
          <w:tcPr>
            <w:tcW w:w="1275" w:type="dxa"/>
            <w:gridSpan w:val="2"/>
          </w:tcPr>
          <w:p w:rsidR="005D755D" w:rsidRPr="00133600" w:rsidRDefault="005D755D">
            <w:pPr>
              <w:pStyle w:val="ConsPlusNormal"/>
              <w:jc w:val="center"/>
              <w:rPr>
                <w:sz w:val="20"/>
              </w:rPr>
            </w:pPr>
            <w:r w:rsidRPr="00133600">
              <w:rPr>
                <w:sz w:val="20"/>
              </w:rPr>
              <w:t>5494679,00</w:t>
            </w:r>
          </w:p>
        </w:tc>
      </w:tr>
      <w:tr w:rsidR="005D755D" w:rsidTr="00133600">
        <w:tc>
          <w:tcPr>
            <w:tcW w:w="426" w:type="dxa"/>
            <w:vMerge w:val="restart"/>
          </w:tcPr>
          <w:p w:rsidR="005D755D" w:rsidRDefault="005D755D">
            <w:pPr>
              <w:pStyle w:val="ConsPlusNormal"/>
              <w:jc w:val="both"/>
            </w:pPr>
            <w:r>
              <w:t>11.2</w:t>
            </w:r>
          </w:p>
        </w:tc>
        <w:tc>
          <w:tcPr>
            <w:tcW w:w="2410" w:type="dxa"/>
          </w:tcPr>
          <w:p w:rsidR="005D755D" w:rsidRDefault="005D755D">
            <w:pPr>
              <w:pStyle w:val="ConsPlusNormal"/>
              <w:jc w:val="both"/>
            </w:pPr>
            <w:r>
              <w:t>Предоставление отдельным категориям граждан натуральной помощи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1228099,34</w:t>
            </w:r>
          </w:p>
        </w:tc>
        <w:tc>
          <w:tcPr>
            <w:tcW w:w="1276" w:type="dxa"/>
            <w:gridSpan w:val="2"/>
          </w:tcPr>
          <w:p w:rsidR="005D755D" w:rsidRPr="00133600" w:rsidRDefault="005D755D">
            <w:pPr>
              <w:pStyle w:val="ConsPlusNormal"/>
              <w:jc w:val="center"/>
              <w:rPr>
                <w:sz w:val="20"/>
              </w:rPr>
            </w:pPr>
            <w:r w:rsidRPr="00133600">
              <w:rPr>
                <w:sz w:val="20"/>
              </w:rPr>
              <w:t>1611579,00</w:t>
            </w:r>
          </w:p>
        </w:tc>
        <w:tc>
          <w:tcPr>
            <w:tcW w:w="1276" w:type="dxa"/>
            <w:gridSpan w:val="2"/>
          </w:tcPr>
          <w:p w:rsidR="005D755D" w:rsidRPr="00133600" w:rsidRDefault="005D755D">
            <w:pPr>
              <w:pStyle w:val="ConsPlusNormal"/>
              <w:jc w:val="center"/>
              <w:rPr>
                <w:sz w:val="20"/>
              </w:rPr>
            </w:pPr>
            <w:r w:rsidRPr="00133600">
              <w:rPr>
                <w:sz w:val="20"/>
              </w:rPr>
              <w:t>3581550,00</w:t>
            </w:r>
          </w:p>
        </w:tc>
        <w:tc>
          <w:tcPr>
            <w:tcW w:w="1275" w:type="dxa"/>
            <w:gridSpan w:val="2"/>
          </w:tcPr>
          <w:p w:rsidR="005D755D" w:rsidRPr="00133600" w:rsidRDefault="005D755D">
            <w:pPr>
              <w:pStyle w:val="ConsPlusNormal"/>
              <w:jc w:val="center"/>
              <w:rPr>
                <w:sz w:val="20"/>
              </w:rPr>
            </w:pPr>
            <w:r w:rsidRPr="00133600">
              <w:rPr>
                <w:sz w:val="20"/>
              </w:rPr>
              <w:t>3065843,50</w:t>
            </w:r>
          </w:p>
        </w:tc>
        <w:tc>
          <w:tcPr>
            <w:tcW w:w="1276" w:type="dxa"/>
            <w:gridSpan w:val="2"/>
          </w:tcPr>
          <w:p w:rsidR="005D755D" w:rsidRPr="00133600" w:rsidRDefault="005D755D">
            <w:pPr>
              <w:pStyle w:val="ConsPlusNormal"/>
              <w:jc w:val="center"/>
              <w:rPr>
                <w:sz w:val="20"/>
              </w:rPr>
            </w:pPr>
            <w:r w:rsidRPr="00133600">
              <w:rPr>
                <w:sz w:val="20"/>
              </w:rPr>
              <w:t>2551650,00</w:t>
            </w:r>
          </w:p>
        </w:tc>
        <w:tc>
          <w:tcPr>
            <w:tcW w:w="1276" w:type="dxa"/>
            <w:gridSpan w:val="2"/>
          </w:tcPr>
          <w:p w:rsidR="005D755D" w:rsidRPr="00133600" w:rsidRDefault="005D755D">
            <w:pPr>
              <w:pStyle w:val="ConsPlusNormal"/>
              <w:jc w:val="center"/>
              <w:rPr>
                <w:sz w:val="20"/>
              </w:rPr>
            </w:pPr>
            <w:r w:rsidRPr="00133600">
              <w:rPr>
                <w:sz w:val="20"/>
              </w:rPr>
              <w:t>4115400,00</w:t>
            </w:r>
          </w:p>
        </w:tc>
        <w:tc>
          <w:tcPr>
            <w:tcW w:w="1276" w:type="dxa"/>
            <w:gridSpan w:val="2"/>
          </w:tcPr>
          <w:p w:rsidR="005D755D" w:rsidRPr="00133600" w:rsidRDefault="005D755D">
            <w:pPr>
              <w:pStyle w:val="ConsPlusNormal"/>
              <w:jc w:val="center"/>
              <w:rPr>
                <w:sz w:val="20"/>
              </w:rPr>
            </w:pPr>
            <w:r w:rsidRPr="00133600">
              <w:rPr>
                <w:sz w:val="20"/>
              </w:rPr>
              <w:t>5114400,00</w:t>
            </w:r>
          </w:p>
        </w:tc>
        <w:tc>
          <w:tcPr>
            <w:tcW w:w="1276" w:type="dxa"/>
            <w:gridSpan w:val="2"/>
          </w:tcPr>
          <w:p w:rsidR="005D755D" w:rsidRPr="00133600" w:rsidRDefault="005D755D">
            <w:pPr>
              <w:pStyle w:val="ConsPlusNormal"/>
              <w:jc w:val="center"/>
              <w:rPr>
                <w:sz w:val="20"/>
              </w:rPr>
            </w:pPr>
            <w:r w:rsidRPr="00133600">
              <w:rPr>
                <w:sz w:val="20"/>
              </w:rPr>
              <w:t>5114400,00</w:t>
            </w:r>
          </w:p>
        </w:tc>
        <w:tc>
          <w:tcPr>
            <w:tcW w:w="1275" w:type="dxa"/>
            <w:gridSpan w:val="2"/>
          </w:tcPr>
          <w:p w:rsidR="005D755D" w:rsidRPr="00133600" w:rsidRDefault="005D755D">
            <w:pPr>
              <w:pStyle w:val="ConsPlusNormal"/>
              <w:jc w:val="center"/>
              <w:rPr>
                <w:sz w:val="20"/>
              </w:rPr>
            </w:pPr>
            <w:r w:rsidRPr="00133600">
              <w:rPr>
                <w:sz w:val="20"/>
              </w:rPr>
              <w:t>5114400,00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1228099,34</w:t>
            </w:r>
          </w:p>
        </w:tc>
        <w:tc>
          <w:tcPr>
            <w:tcW w:w="1276" w:type="dxa"/>
            <w:gridSpan w:val="2"/>
          </w:tcPr>
          <w:p w:rsidR="005D755D" w:rsidRPr="00133600" w:rsidRDefault="005D755D">
            <w:pPr>
              <w:pStyle w:val="ConsPlusNormal"/>
              <w:jc w:val="center"/>
              <w:rPr>
                <w:sz w:val="20"/>
              </w:rPr>
            </w:pPr>
            <w:r w:rsidRPr="00133600">
              <w:rPr>
                <w:sz w:val="20"/>
              </w:rPr>
              <w:t>1611579,00</w:t>
            </w:r>
          </w:p>
        </w:tc>
        <w:tc>
          <w:tcPr>
            <w:tcW w:w="1276" w:type="dxa"/>
            <w:gridSpan w:val="2"/>
          </w:tcPr>
          <w:p w:rsidR="005D755D" w:rsidRPr="00133600" w:rsidRDefault="005D755D">
            <w:pPr>
              <w:pStyle w:val="ConsPlusNormal"/>
              <w:jc w:val="center"/>
              <w:rPr>
                <w:sz w:val="20"/>
              </w:rPr>
            </w:pPr>
            <w:r w:rsidRPr="00133600">
              <w:rPr>
                <w:sz w:val="20"/>
              </w:rPr>
              <w:t>3581550,00</w:t>
            </w:r>
          </w:p>
        </w:tc>
        <w:tc>
          <w:tcPr>
            <w:tcW w:w="1275" w:type="dxa"/>
            <w:gridSpan w:val="2"/>
          </w:tcPr>
          <w:p w:rsidR="005D755D" w:rsidRPr="00133600" w:rsidRDefault="005D755D">
            <w:pPr>
              <w:pStyle w:val="ConsPlusNormal"/>
              <w:jc w:val="center"/>
              <w:rPr>
                <w:sz w:val="20"/>
              </w:rPr>
            </w:pPr>
            <w:r w:rsidRPr="00133600">
              <w:rPr>
                <w:sz w:val="20"/>
              </w:rPr>
              <w:t>3065843,50</w:t>
            </w:r>
          </w:p>
        </w:tc>
        <w:tc>
          <w:tcPr>
            <w:tcW w:w="1276" w:type="dxa"/>
            <w:gridSpan w:val="2"/>
          </w:tcPr>
          <w:p w:rsidR="005D755D" w:rsidRPr="00133600" w:rsidRDefault="005D755D">
            <w:pPr>
              <w:pStyle w:val="ConsPlusNormal"/>
              <w:jc w:val="center"/>
              <w:rPr>
                <w:sz w:val="20"/>
              </w:rPr>
            </w:pPr>
            <w:r w:rsidRPr="00133600">
              <w:rPr>
                <w:sz w:val="20"/>
              </w:rPr>
              <w:t>2551650,00</w:t>
            </w:r>
          </w:p>
        </w:tc>
        <w:tc>
          <w:tcPr>
            <w:tcW w:w="1276" w:type="dxa"/>
            <w:gridSpan w:val="2"/>
          </w:tcPr>
          <w:p w:rsidR="005D755D" w:rsidRPr="00133600" w:rsidRDefault="005D755D">
            <w:pPr>
              <w:pStyle w:val="ConsPlusNormal"/>
              <w:jc w:val="center"/>
              <w:rPr>
                <w:sz w:val="20"/>
              </w:rPr>
            </w:pPr>
            <w:r w:rsidRPr="00133600">
              <w:rPr>
                <w:sz w:val="20"/>
              </w:rPr>
              <w:t>4115400,00</w:t>
            </w:r>
          </w:p>
        </w:tc>
        <w:tc>
          <w:tcPr>
            <w:tcW w:w="1276" w:type="dxa"/>
            <w:gridSpan w:val="2"/>
          </w:tcPr>
          <w:p w:rsidR="005D755D" w:rsidRPr="00133600" w:rsidRDefault="005D755D">
            <w:pPr>
              <w:pStyle w:val="ConsPlusNormal"/>
              <w:jc w:val="center"/>
              <w:rPr>
                <w:sz w:val="20"/>
              </w:rPr>
            </w:pPr>
            <w:r w:rsidRPr="00133600">
              <w:rPr>
                <w:sz w:val="20"/>
              </w:rPr>
              <w:t>5114400,00</w:t>
            </w:r>
          </w:p>
        </w:tc>
        <w:tc>
          <w:tcPr>
            <w:tcW w:w="1276" w:type="dxa"/>
            <w:gridSpan w:val="2"/>
          </w:tcPr>
          <w:p w:rsidR="005D755D" w:rsidRPr="00133600" w:rsidRDefault="005D755D">
            <w:pPr>
              <w:pStyle w:val="ConsPlusNormal"/>
              <w:jc w:val="center"/>
              <w:rPr>
                <w:sz w:val="20"/>
              </w:rPr>
            </w:pPr>
            <w:r w:rsidRPr="00133600">
              <w:rPr>
                <w:sz w:val="20"/>
              </w:rPr>
              <w:t>5114400,00</w:t>
            </w:r>
          </w:p>
        </w:tc>
        <w:tc>
          <w:tcPr>
            <w:tcW w:w="1275" w:type="dxa"/>
            <w:gridSpan w:val="2"/>
          </w:tcPr>
          <w:p w:rsidR="005D755D" w:rsidRPr="00133600" w:rsidRDefault="005D755D">
            <w:pPr>
              <w:pStyle w:val="ConsPlusNormal"/>
              <w:jc w:val="center"/>
              <w:rPr>
                <w:sz w:val="20"/>
              </w:rPr>
            </w:pPr>
            <w:r w:rsidRPr="00133600">
              <w:rPr>
                <w:sz w:val="20"/>
              </w:rPr>
              <w:t>5114400,00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1228099,34</w:t>
            </w:r>
          </w:p>
        </w:tc>
        <w:tc>
          <w:tcPr>
            <w:tcW w:w="1276" w:type="dxa"/>
            <w:gridSpan w:val="2"/>
          </w:tcPr>
          <w:p w:rsidR="005D755D" w:rsidRPr="00133600" w:rsidRDefault="005D755D">
            <w:pPr>
              <w:pStyle w:val="ConsPlusNormal"/>
              <w:jc w:val="center"/>
              <w:rPr>
                <w:sz w:val="20"/>
              </w:rPr>
            </w:pPr>
            <w:r w:rsidRPr="00133600">
              <w:rPr>
                <w:sz w:val="20"/>
              </w:rPr>
              <w:t>1611579,00</w:t>
            </w:r>
          </w:p>
        </w:tc>
        <w:tc>
          <w:tcPr>
            <w:tcW w:w="1276" w:type="dxa"/>
            <w:gridSpan w:val="2"/>
          </w:tcPr>
          <w:p w:rsidR="005D755D" w:rsidRPr="00133600" w:rsidRDefault="005D755D">
            <w:pPr>
              <w:pStyle w:val="ConsPlusNormal"/>
              <w:jc w:val="center"/>
              <w:rPr>
                <w:sz w:val="20"/>
              </w:rPr>
            </w:pPr>
            <w:r w:rsidRPr="00133600">
              <w:rPr>
                <w:sz w:val="20"/>
              </w:rPr>
              <w:t>3581550,00</w:t>
            </w:r>
          </w:p>
        </w:tc>
        <w:tc>
          <w:tcPr>
            <w:tcW w:w="1275" w:type="dxa"/>
            <w:gridSpan w:val="2"/>
          </w:tcPr>
          <w:p w:rsidR="005D755D" w:rsidRPr="00133600" w:rsidRDefault="005D755D">
            <w:pPr>
              <w:pStyle w:val="ConsPlusNormal"/>
              <w:jc w:val="center"/>
              <w:rPr>
                <w:sz w:val="20"/>
              </w:rPr>
            </w:pPr>
            <w:r w:rsidRPr="00133600">
              <w:rPr>
                <w:sz w:val="20"/>
              </w:rPr>
              <w:t>3065843,50</w:t>
            </w:r>
          </w:p>
        </w:tc>
        <w:tc>
          <w:tcPr>
            <w:tcW w:w="1276" w:type="dxa"/>
            <w:gridSpan w:val="2"/>
          </w:tcPr>
          <w:p w:rsidR="005D755D" w:rsidRPr="00133600" w:rsidRDefault="005D755D">
            <w:pPr>
              <w:pStyle w:val="ConsPlusNormal"/>
              <w:jc w:val="center"/>
              <w:rPr>
                <w:sz w:val="20"/>
              </w:rPr>
            </w:pPr>
            <w:r w:rsidRPr="00133600">
              <w:rPr>
                <w:sz w:val="20"/>
              </w:rPr>
              <w:t>2551650,00</w:t>
            </w:r>
          </w:p>
        </w:tc>
        <w:tc>
          <w:tcPr>
            <w:tcW w:w="1276" w:type="dxa"/>
            <w:gridSpan w:val="2"/>
          </w:tcPr>
          <w:p w:rsidR="005D755D" w:rsidRPr="00133600" w:rsidRDefault="005D755D">
            <w:pPr>
              <w:pStyle w:val="ConsPlusNormal"/>
              <w:jc w:val="center"/>
              <w:rPr>
                <w:sz w:val="20"/>
              </w:rPr>
            </w:pPr>
            <w:r w:rsidRPr="00133600">
              <w:rPr>
                <w:sz w:val="20"/>
              </w:rPr>
              <w:t>4115400,00</w:t>
            </w:r>
          </w:p>
        </w:tc>
        <w:tc>
          <w:tcPr>
            <w:tcW w:w="1276" w:type="dxa"/>
            <w:gridSpan w:val="2"/>
          </w:tcPr>
          <w:p w:rsidR="005D755D" w:rsidRPr="00133600" w:rsidRDefault="005D755D">
            <w:pPr>
              <w:pStyle w:val="ConsPlusNormal"/>
              <w:jc w:val="center"/>
              <w:rPr>
                <w:sz w:val="20"/>
              </w:rPr>
            </w:pPr>
            <w:r w:rsidRPr="00133600">
              <w:rPr>
                <w:sz w:val="20"/>
              </w:rPr>
              <w:t>5114400,00</w:t>
            </w:r>
          </w:p>
        </w:tc>
        <w:tc>
          <w:tcPr>
            <w:tcW w:w="1276" w:type="dxa"/>
            <w:gridSpan w:val="2"/>
          </w:tcPr>
          <w:p w:rsidR="005D755D" w:rsidRPr="00133600" w:rsidRDefault="005D755D">
            <w:pPr>
              <w:pStyle w:val="ConsPlusNormal"/>
              <w:jc w:val="center"/>
              <w:rPr>
                <w:sz w:val="20"/>
              </w:rPr>
            </w:pPr>
            <w:r w:rsidRPr="00133600">
              <w:rPr>
                <w:sz w:val="20"/>
              </w:rPr>
              <w:t>5114400,00</w:t>
            </w:r>
          </w:p>
        </w:tc>
        <w:tc>
          <w:tcPr>
            <w:tcW w:w="1275" w:type="dxa"/>
            <w:gridSpan w:val="2"/>
          </w:tcPr>
          <w:p w:rsidR="005D755D" w:rsidRPr="00133600" w:rsidRDefault="005D755D">
            <w:pPr>
              <w:pStyle w:val="ConsPlusNormal"/>
              <w:jc w:val="center"/>
              <w:rPr>
                <w:sz w:val="20"/>
              </w:rPr>
            </w:pPr>
            <w:r w:rsidRPr="00133600">
              <w:rPr>
                <w:sz w:val="20"/>
              </w:rPr>
              <w:t>5114400,00</w:t>
            </w:r>
          </w:p>
        </w:tc>
      </w:tr>
      <w:tr w:rsidR="005D755D" w:rsidTr="00133600">
        <w:tc>
          <w:tcPr>
            <w:tcW w:w="426" w:type="dxa"/>
            <w:vMerge w:val="restart"/>
          </w:tcPr>
          <w:p w:rsidR="005D755D" w:rsidRDefault="005D755D">
            <w:pPr>
              <w:pStyle w:val="ConsPlusNormal"/>
              <w:jc w:val="both"/>
            </w:pPr>
            <w:r>
              <w:t>11.3</w:t>
            </w:r>
          </w:p>
        </w:tc>
        <w:tc>
          <w:tcPr>
            <w:tcW w:w="2410" w:type="dxa"/>
          </w:tcPr>
          <w:p w:rsidR="005D755D" w:rsidRDefault="005D755D">
            <w:pPr>
              <w:pStyle w:val="ConsPlusNormal"/>
              <w:jc w:val="both"/>
            </w:pPr>
            <w:r>
              <w:t>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3884516,00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3884516,00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3884516,00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11.4</w:t>
            </w:r>
          </w:p>
        </w:tc>
        <w:tc>
          <w:tcPr>
            <w:tcW w:w="2410" w:type="dxa"/>
          </w:tcPr>
          <w:p w:rsidR="005D755D" w:rsidRDefault="005D755D">
            <w:pPr>
              <w:pStyle w:val="ConsPlusNormal"/>
              <w:jc w:val="both"/>
            </w:pPr>
            <w: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2000000,00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2000000,00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2000000,00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11.5</w:t>
            </w:r>
          </w:p>
        </w:tc>
        <w:tc>
          <w:tcPr>
            <w:tcW w:w="2410" w:type="dxa"/>
          </w:tcPr>
          <w:p w:rsidR="005D755D" w:rsidRDefault="005D755D">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157008498,72</w:t>
            </w:r>
          </w:p>
        </w:tc>
        <w:tc>
          <w:tcPr>
            <w:tcW w:w="1276" w:type="dxa"/>
            <w:gridSpan w:val="2"/>
          </w:tcPr>
          <w:p w:rsidR="005D755D" w:rsidRPr="00133600" w:rsidRDefault="005D755D">
            <w:pPr>
              <w:pStyle w:val="ConsPlusNormal"/>
              <w:jc w:val="center"/>
              <w:rPr>
                <w:sz w:val="20"/>
              </w:rPr>
            </w:pPr>
            <w:r w:rsidRPr="00133600">
              <w:rPr>
                <w:sz w:val="20"/>
              </w:rPr>
              <w:t>202572993,27</w:t>
            </w:r>
          </w:p>
        </w:tc>
        <w:tc>
          <w:tcPr>
            <w:tcW w:w="1276" w:type="dxa"/>
            <w:gridSpan w:val="2"/>
          </w:tcPr>
          <w:p w:rsidR="005D755D" w:rsidRPr="00133600" w:rsidRDefault="005D755D">
            <w:pPr>
              <w:pStyle w:val="ConsPlusNormal"/>
              <w:jc w:val="center"/>
              <w:rPr>
                <w:sz w:val="20"/>
              </w:rPr>
            </w:pPr>
            <w:r w:rsidRPr="00133600">
              <w:rPr>
                <w:sz w:val="20"/>
              </w:rPr>
              <w:t>152941185,04</w:t>
            </w:r>
          </w:p>
        </w:tc>
        <w:tc>
          <w:tcPr>
            <w:tcW w:w="1276" w:type="dxa"/>
            <w:gridSpan w:val="2"/>
          </w:tcPr>
          <w:p w:rsidR="005D755D" w:rsidRPr="00133600" w:rsidRDefault="005D755D">
            <w:pPr>
              <w:pStyle w:val="ConsPlusNormal"/>
              <w:jc w:val="center"/>
              <w:rPr>
                <w:sz w:val="20"/>
              </w:rPr>
            </w:pPr>
            <w:r w:rsidRPr="00133600">
              <w:rPr>
                <w:sz w:val="20"/>
              </w:rPr>
              <w:t>151044115,17</w:t>
            </w:r>
          </w:p>
        </w:tc>
        <w:tc>
          <w:tcPr>
            <w:tcW w:w="1275" w:type="dxa"/>
            <w:gridSpan w:val="2"/>
          </w:tcPr>
          <w:p w:rsidR="005D755D" w:rsidRPr="00133600" w:rsidRDefault="005D755D">
            <w:pPr>
              <w:pStyle w:val="ConsPlusNormal"/>
              <w:jc w:val="center"/>
              <w:rPr>
                <w:sz w:val="20"/>
              </w:rPr>
            </w:pPr>
            <w:r w:rsidRPr="00133600">
              <w:rPr>
                <w:sz w:val="20"/>
              </w:rPr>
              <w:t>159393379,15</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157008498,72</w:t>
            </w:r>
          </w:p>
        </w:tc>
        <w:tc>
          <w:tcPr>
            <w:tcW w:w="1276" w:type="dxa"/>
            <w:gridSpan w:val="2"/>
          </w:tcPr>
          <w:p w:rsidR="005D755D" w:rsidRPr="00133600" w:rsidRDefault="005D755D">
            <w:pPr>
              <w:pStyle w:val="ConsPlusNormal"/>
              <w:jc w:val="center"/>
              <w:rPr>
                <w:sz w:val="20"/>
              </w:rPr>
            </w:pPr>
            <w:r w:rsidRPr="00133600">
              <w:rPr>
                <w:sz w:val="20"/>
              </w:rPr>
              <w:t>202572993,27</w:t>
            </w:r>
          </w:p>
        </w:tc>
        <w:tc>
          <w:tcPr>
            <w:tcW w:w="1276" w:type="dxa"/>
            <w:gridSpan w:val="2"/>
          </w:tcPr>
          <w:p w:rsidR="005D755D" w:rsidRPr="00133600" w:rsidRDefault="005D755D">
            <w:pPr>
              <w:pStyle w:val="ConsPlusNormal"/>
              <w:jc w:val="center"/>
              <w:rPr>
                <w:sz w:val="20"/>
              </w:rPr>
            </w:pPr>
            <w:r w:rsidRPr="00133600">
              <w:rPr>
                <w:sz w:val="20"/>
              </w:rPr>
              <w:t>152941185,04</w:t>
            </w:r>
          </w:p>
        </w:tc>
        <w:tc>
          <w:tcPr>
            <w:tcW w:w="1276" w:type="dxa"/>
            <w:gridSpan w:val="2"/>
          </w:tcPr>
          <w:p w:rsidR="005D755D" w:rsidRPr="00133600" w:rsidRDefault="005D755D">
            <w:pPr>
              <w:pStyle w:val="ConsPlusNormal"/>
              <w:jc w:val="center"/>
              <w:rPr>
                <w:sz w:val="20"/>
              </w:rPr>
            </w:pPr>
            <w:r w:rsidRPr="00133600">
              <w:rPr>
                <w:sz w:val="20"/>
              </w:rPr>
              <w:t>151044115,17</w:t>
            </w:r>
          </w:p>
        </w:tc>
        <w:tc>
          <w:tcPr>
            <w:tcW w:w="1275" w:type="dxa"/>
            <w:gridSpan w:val="2"/>
          </w:tcPr>
          <w:p w:rsidR="005D755D" w:rsidRPr="00133600" w:rsidRDefault="005D755D">
            <w:pPr>
              <w:pStyle w:val="ConsPlusNormal"/>
              <w:jc w:val="center"/>
              <w:rPr>
                <w:sz w:val="20"/>
              </w:rPr>
            </w:pPr>
            <w:r w:rsidRPr="00133600">
              <w:rPr>
                <w:sz w:val="20"/>
              </w:rPr>
              <w:t>159393379,15</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144937400,00</w:t>
            </w:r>
          </w:p>
        </w:tc>
        <w:tc>
          <w:tcPr>
            <w:tcW w:w="1276" w:type="dxa"/>
            <w:gridSpan w:val="2"/>
          </w:tcPr>
          <w:p w:rsidR="005D755D" w:rsidRPr="00133600" w:rsidRDefault="005D755D">
            <w:pPr>
              <w:pStyle w:val="ConsPlusNormal"/>
              <w:jc w:val="center"/>
              <w:rPr>
                <w:sz w:val="20"/>
              </w:rPr>
            </w:pPr>
            <w:r w:rsidRPr="00133600">
              <w:rPr>
                <w:sz w:val="20"/>
              </w:rPr>
              <w:t>187600000,00</w:t>
            </w:r>
          </w:p>
        </w:tc>
        <w:tc>
          <w:tcPr>
            <w:tcW w:w="1276" w:type="dxa"/>
            <w:gridSpan w:val="2"/>
          </w:tcPr>
          <w:p w:rsidR="005D755D" w:rsidRPr="00133600" w:rsidRDefault="005D755D">
            <w:pPr>
              <w:pStyle w:val="ConsPlusNormal"/>
              <w:jc w:val="center"/>
              <w:rPr>
                <w:sz w:val="20"/>
              </w:rPr>
            </w:pPr>
            <w:r w:rsidRPr="00133600">
              <w:rPr>
                <w:sz w:val="20"/>
              </w:rPr>
              <w:t>140829500,00</w:t>
            </w:r>
          </w:p>
        </w:tc>
        <w:tc>
          <w:tcPr>
            <w:tcW w:w="1276" w:type="dxa"/>
            <w:gridSpan w:val="2"/>
          </w:tcPr>
          <w:p w:rsidR="005D755D" w:rsidRPr="00133600" w:rsidRDefault="005D755D">
            <w:pPr>
              <w:pStyle w:val="ConsPlusNormal"/>
              <w:jc w:val="center"/>
              <w:rPr>
                <w:sz w:val="20"/>
              </w:rPr>
            </w:pPr>
            <w:r w:rsidRPr="00133600">
              <w:rPr>
                <w:sz w:val="20"/>
              </w:rPr>
              <w:t>139082700,00</w:t>
            </w:r>
          </w:p>
        </w:tc>
        <w:tc>
          <w:tcPr>
            <w:tcW w:w="1275" w:type="dxa"/>
            <w:gridSpan w:val="2"/>
          </w:tcPr>
          <w:p w:rsidR="005D755D" w:rsidRPr="00133600" w:rsidRDefault="005D755D">
            <w:pPr>
              <w:pStyle w:val="ConsPlusNormal"/>
              <w:jc w:val="center"/>
              <w:rPr>
                <w:sz w:val="20"/>
              </w:rPr>
            </w:pPr>
            <w:r w:rsidRPr="00133600">
              <w:rPr>
                <w:sz w:val="20"/>
              </w:rPr>
              <w:t>146770600,00</w:t>
            </w:r>
          </w:p>
        </w:tc>
      </w:tr>
      <w:tr w:rsidR="005D755D" w:rsidTr="00133600">
        <w:tc>
          <w:tcPr>
            <w:tcW w:w="426" w:type="dxa"/>
          </w:tcPr>
          <w:p w:rsidR="005D755D" w:rsidRDefault="005D755D">
            <w:pPr>
              <w:pStyle w:val="ConsPlusNormal"/>
              <w:jc w:val="both"/>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12071098,72</w:t>
            </w:r>
          </w:p>
        </w:tc>
        <w:tc>
          <w:tcPr>
            <w:tcW w:w="1276" w:type="dxa"/>
            <w:gridSpan w:val="2"/>
          </w:tcPr>
          <w:p w:rsidR="005D755D" w:rsidRPr="00133600" w:rsidRDefault="005D755D">
            <w:pPr>
              <w:pStyle w:val="ConsPlusNormal"/>
              <w:jc w:val="center"/>
              <w:rPr>
                <w:sz w:val="20"/>
              </w:rPr>
            </w:pPr>
            <w:r w:rsidRPr="00133600">
              <w:rPr>
                <w:sz w:val="20"/>
              </w:rPr>
              <w:t>14972993,27</w:t>
            </w:r>
          </w:p>
        </w:tc>
        <w:tc>
          <w:tcPr>
            <w:tcW w:w="1276" w:type="dxa"/>
            <w:gridSpan w:val="2"/>
          </w:tcPr>
          <w:p w:rsidR="005D755D" w:rsidRPr="00133600" w:rsidRDefault="005D755D">
            <w:pPr>
              <w:pStyle w:val="ConsPlusNormal"/>
              <w:jc w:val="center"/>
              <w:rPr>
                <w:sz w:val="20"/>
              </w:rPr>
            </w:pPr>
            <w:r w:rsidRPr="00133600">
              <w:rPr>
                <w:sz w:val="20"/>
              </w:rPr>
              <w:t>12111685,04</w:t>
            </w:r>
          </w:p>
        </w:tc>
        <w:tc>
          <w:tcPr>
            <w:tcW w:w="1276" w:type="dxa"/>
            <w:gridSpan w:val="2"/>
          </w:tcPr>
          <w:p w:rsidR="005D755D" w:rsidRPr="00133600" w:rsidRDefault="005D755D">
            <w:pPr>
              <w:pStyle w:val="ConsPlusNormal"/>
              <w:jc w:val="center"/>
              <w:rPr>
                <w:sz w:val="20"/>
              </w:rPr>
            </w:pPr>
            <w:r w:rsidRPr="00133600">
              <w:rPr>
                <w:sz w:val="20"/>
              </w:rPr>
              <w:t>11961415,17</w:t>
            </w:r>
          </w:p>
        </w:tc>
        <w:tc>
          <w:tcPr>
            <w:tcW w:w="1275" w:type="dxa"/>
            <w:gridSpan w:val="2"/>
          </w:tcPr>
          <w:p w:rsidR="005D755D" w:rsidRPr="00133600" w:rsidRDefault="005D755D">
            <w:pPr>
              <w:pStyle w:val="ConsPlusNormal"/>
              <w:jc w:val="center"/>
              <w:rPr>
                <w:sz w:val="20"/>
              </w:rPr>
            </w:pPr>
            <w:r w:rsidRPr="00133600">
              <w:rPr>
                <w:sz w:val="20"/>
              </w:rPr>
              <w:t>12622779,15</w:t>
            </w:r>
          </w:p>
        </w:tc>
      </w:tr>
      <w:tr w:rsidR="005D755D" w:rsidTr="00133600">
        <w:tc>
          <w:tcPr>
            <w:tcW w:w="426" w:type="dxa"/>
            <w:vMerge w:val="restart"/>
          </w:tcPr>
          <w:p w:rsidR="005D755D" w:rsidRDefault="005D755D">
            <w:pPr>
              <w:pStyle w:val="ConsPlusNormal"/>
              <w:jc w:val="both"/>
            </w:pPr>
            <w:r>
              <w:t>12</w:t>
            </w:r>
          </w:p>
        </w:tc>
        <w:tc>
          <w:tcPr>
            <w:tcW w:w="2410" w:type="dxa"/>
          </w:tcPr>
          <w:p w:rsidR="005D755D" w:rsidRDefault="005D755D">
            <w:pPr>
              <w:pStyle w:val="ConsPlusNormal"/>
              <w:jc w:val="both"/>
            </w:pPr>
            <w:r>
              <w:t>Основное мероприятие "Предоставление мер социальной поддержки отдельным категориям граждан"</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838563717,44</w:t>
            </w:r>
          </w:p>
        </w:tc>
        <w:tc>
          <w:tcPr>
            <w:tcW w:w="1276" w:type="dxa"/>
            <w:gridSpan w:val="2"/>
          </w:tcPr>
          <w:p w:rsidR="005D755D" w:rsidRPr="00133600" w:rsidRDefault="005D755D">
            <w:pPr>
              <w:pStyle w:val="ConsPlusNormal"/>
              <w:jc w:val="center"/>
              <w:rPr>
                <w:sz w:val="20"/>
              </w:rPr>
            </w:pPr>
            <w:r w:rsidRPr="00133600">
              <w:rPr>
                <w:sz w:val="20"/>
              </w:rPr>
              <w:t>775218701,04</w:t>
            </w:r>
          </w:p>
        </w:tc>
        <w:tc>
          <w:tcPr>
            <w:tcW w:w="1276" w:type="dxa"/>
            <w:gridSpan w:val="2"/>
          </w:tcPr>
          <w:p w:rsidR="005D755D" w:rsidRPr="00133600" w:rsidRDefault="005D755D">
            <w:pPr>
              <w:pStyle w:val="ConsPlusNormal"/>
              <w:jc w:val="center"/>
              <w:rPr>
                <w:sz w:val="20"/>
              </w:rPr>
            </w:pPr>
            <w:r w:rsidRPr="00133600">
              <w:rPr>
                <w:sz w:val="20"/>
              </w:rPr>
              <w:t>880174066,02</w:t>
            </w:r>
          </w:p>
        </w:tc>
        <w:tc>
          <w:tcPr>
            <w:tcW w:w="1275" w:type="dxa"/>
            <w:gridSpan w:val="2"/>
          </w:tcPr>
          <w:p w:rsidR="005D755D" w:rsidRPr="00133600" w:rsidRDefault="005D755D">
            <w:pPr>
              <w:pStyle w:val="ConsPlusNormal"/>
              <w:jc w:val="center"/>
              <w:rPr>
                <w:sz w:val="20"/>
              </w:rPr>
            </w:pPr>
            <w:r w:rsidRPr="00133600">
              <w:rPr>
                <w:sz w:val="20"/>
              </w:rPr>
              <w:t>860558486,31</w:t>
            </w:r>
          </w:p>
        </w:tc>
        <w:tc>
          <w:tcPr>
            <w:tcW w:w="1276" w:type="dxa"/>
            <w:gridSpan w:val="2"/>
          </w:tcPr>
          <w:p w:rsidR="005D755D" w:rsidRPr="00133600" w:rsidRDefault="005D755D">
            <w:pPr>
              <w:pStyle w:val="ConsPlusNormal"/>
              <w:jc w:val="center"/>
              <w:rPr>
                <w:sz w:val="20"/>
              </w:rPr>
            </w:pPr>
            <w:r w:rsidRPr="00133600">
              <w:rPr>
                <w:sz w:val="20"/>
              </w:rPr>
              <w:t>1025113593,78</w:t>
            </w:r>
          </w:p>
        </w:tc>
        <w:tc>
          <w:tcPr>
            <w:tcW w:w="1276" w:type="dxa"/>
            <w:gridSpan w:val="2"/>
          </w:tcPr>
          <w:p w:rsidR="005D755D" w:rsidRPr="00133600" w:rsidRDefault="005D755D">
            <w:pPr>
              <w:pStyle w:val="ConsPlusNormal"/>
              <w:jc w:val="center"/>
              <w:rPr>
                <w:sz w:val="20"/>
              </w:rPr>
            </w:pPr>
            <w:r w:rsidRPr="00133600">
              <w:rPr>
                <w:sz w:val="20"/>
              </w:rPr>
              <w:t>1143710664,76</w:t>
            </w:r>
          </w:p>
        </w:tc>
        <w:tc>
          <w:tcPr>
            <w:tcW w:w="1276" w:type="dxa"/>
            <w:gridSpan w:val="2"/>
          </w:tcPr>
          <w:p w:rsidR="005D755D" w:rsidRPr="00133600" w:rsidRDefault="005D755D">
            <w:pPr>
              <w:pStyle w:val="ConsPlusNormal"/>
              <w:jc w:val="center"/>
              <w:rPr>
                <w:sz w:val="20"/>
              </w:rPr>
            </w:pPr>
            <w:r w:rsidRPr="00133600">
              <w:rPr>
                <w:sz w:val="20"/>
              </w:rPr>
              <w:t>989215566,81</w:t>
            </w:r>
          </w:p>
        </w:tc>
        <w:tc>
          <w:tcPr>
            <w:tcW w:w="1276" w:type="dxa"/>
            <w:gridSpan w:val="2"/>
          </w:tcPr>
          <w:p w:rsidR="005D755D" w:rsidRPr="00133600" w:rsidRDefault="005D755D">
            <w:pPr>
              <w:pStyle w:val="ConsPlusNormal"/>
              <w:jc w:val="center"/>
              <w:rPr>
                <w:sz w:val="20"/>
              </w:rPr>
            </w:pPr>
            <w:r w:rsidRPr="00133600">
              <w:rPr>
                <w:sz w:val="20"/>
              </w:rPr>
              <w:t>515415935,47</w:t>
            </w:r>
          </w:p>
        </w:tc>
        <w:tc>
          <w:tcPr>
            <w:tcW w:w="1275" w:type="dxa"/>
            <w:gridSpan w:val="2"/>
          </w:tcPr>
          <w:p w:rsidR="005D755D" w:rsidRPr="00133600" w:rsidRDefault="005D755D">
            <w:pPr>
              <w:pStyle w:val="ConsPlusNormal"/>
              <w:jc w:val="center"/>
              <w:rPr>
                <w:sz w:val="20"/>
              </w:rPr>
            </w:pPr>
            <w:r w:rsidRPr="00133600">
              <w:rPr>
                <w:sz w:val="20"/>
              </w:rPr>
              <w:t>511587509,91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838563717,44</w:t>
            </w:r>
          </w:p>
        </w:tc>
        <w:tc>
          <w:tcPr>
            <w:tcW w:w="1276" w:type="dxa"/>
            <w:gridSpan w:val="2"/>
          </w:tcPr>
          <w:p w:rsidR="005D755D" w:rsidRPr="00133600" w:rsidRDefault="005D755D">
            <w:pPr>
              <w:pStyle w:val="ConsPlusNormal"/>
              <w:jc w:val="center"/>
              <w:rPr>
                <w:sz w:val="20"/>
              </w:rPr>
            </w:pPr>
            <w:r w:rsidRPr="00133600">
              <w:rPr>
                <w:sz w:val="20"/>
              </w:rPr>
              <w:t>775218701,04</w:t>
            </w:r>
          </w:p>
        </w:tc>
        <w:tc>
          <w:tcPr>
            <w:tcW w:w="1276" w:type="dxa"/>
            <w:gridSpan w:val="2"/>
          </w:tcPr>
          <w:p w:rsidR="005D755D" w:rsidRPr="00133600" w:rsidRDefault="005D755D">
            <w:pPr>
              <w:pStyle w:val="ConsPlusNormal"/>
              <w:jc w:val="center"/>
              <w:rPr>
                <w:sz w:val="20"/>
              </w:rPr>
            </w:pPr>
            <w:r w:rsidRPr="00133600">
              <w:rPr>
                <w:sz w:val="20"/>
              </w:rPr>
              <w:t>880174066,02</w:t>
            </w:r>
          </w:p>
        </w:tc>
        <w:tc>
          <w:tcPr>
            <w:tcW w:w="1275" w:type="dxa"/>
            <w:gridSpan w:val="2"/>
          </w:tcPr>
          <w:p w:rsidR="005D755D" w:rsidRPr="00133600" w:rsidRDefault="005D755D">
            <w:pPr>
              <w:pStyle w:val="ConsPlusNormal"/>
              <w:jc w:val="center"/>
              <w:rPr>
                <w:sz w:val="20"/>
              </w:rPr>
            </w:pPr>
            <w:r w:rsidRPr="00133600">
              <w:rPr>
                <w:sz w:val="20"/>
              </w:rPr>
              <w:t>860558486,31</w:t>
            </w:r>
          </w:p>
        </w:tc>
        <w:tc>
          <w:tcPr>
            <w:tcW w:w="1276" w:type="dxa"/>
            <w:gridSpan w:val="2"/>
          </w:tcPr>
          <w:p w:rsidR="005D755D" w:rsidRPr="00133600" w:rsidRDefault="005D755D">
            <w:pPr>
              <w:pStyle w:val="ConsPlusNormal"/>
              <w:jc w:val="center"/>
              <w:rPr>
                <w:sz w:val="20"/>
              </w:rPr>
            </w:pPr>
            <w:r w:rsidRPr="00133600">
              <w:rPr>
                <w:sz w:val="20"/>
              </w:rPr>
              <w:t>1025113593,78</w:t>
            </w:r>
          </w:p>
        </w:tc>
        <w:tc>
          <w:tcPr>
            <w:tcW w:w="1276" w:type="dxa"/>
            <w:gridSpan w:val="2"/>
          </w:tcPr>
          <w:p w:rsidR="005D755D" w:rsidRPr="00133600" w:rsidRDefault="005D755D">
            <w:pPr>
              <w:pStyle w:val="ConsPlusNormal"/>
              <w:jc w:val="center"/>
              <w:rPr>
                <w:sz w:val="20"/>
              </w:rPr>
            </w:pPr>
            <w:r w:rsidRPr="00133600">
              <w:rPr>
                <w:sz w:val="20"/>
              </w:rPr>
              <w:t>1143710664,76</w:t>
            </w:r>
          </w:p>
        </w:tc>
        <w:tc>
          <w:tcPr>
            <w:tcW w:w="1276" w:type="dxa"/>
            <w:gridSpan w:val="2"/>
          </w:tcPr>
          <w:p w:rsidR="005D755D" w:rsidRPr="00133600" w:rsidRDefault="005D755D">
            <w:pPr>
              <w:pStyle w:val="ConsPlusNormal"/>
              <w:jc w:val="center"/>
              <w:rPr>
                <w:sz w:val="20"/>
              </w:rPr>
            </w:pPr>
            <w:r w:rsidRPr="00133600">
              <w:rPr>
                <w:sz w:val="20"/>
              </w:rPr>
              <w:t>989215566,81</w:t>
            </w:r>
          </w:p>
        </w:tc>
        <w:tc>
          <w:tcPr>
            <w:tcW w:w="1276" w:type="dxa"/>
            <w:gridSpan w:val="2"/>
          </w:tcPr>
          <w:p w:rsidR="005D755D" w:rsidRPr="00133600" w:rsidRDefault="005D755D">
            <w:pPr>
              <w:pStyle w:val="ConsPlusNormal"/>
              <w:jc w:val="center"/>
              <w:rPr>
                <w:sz w:val="20"/>
              </w:rPr>
            </w:pPr>
            <w:r w:rsidRPr="00133600">
              <w:rPr>
                <w:sz w:val="20"/>
              </w:rPr>
              <w:t>515415935,47</w:t>
            </w:r>
          </w:p>
        </w:tc>
        <w:tc>
          <w:tcPr>
            <w:tcW w:w="1275" w:type="dxa"/>
            <w:gridSpan w:val="2"/>
          </w:tcPr>
          <w:p w:rsidR="005D755D" w:rsidRPr="00133600" w:rsidRDefault="005D755D">
            <w:pPr>
              <w:pStyle w:val="ConsPlusNormal"/>
              <w:jc w:val="center"/>
              <w:rPr>
                <w:sz w:val="20"/>
              </w:rPr>
            </w:pPr>
            <w:r w:rsidRPr="00133600">
              <w:rPr>
                <w:sz w:val="20"/>
              </w:rPr>
              <w:t>511587509,91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26526211,20</w:t>
            </w:r>
          </w:p>
        </w:tc>
        <w:tc>
          <w:tcPr>
            <w:tcW w:w="1276" w:type="dxa"/>
            <w:gridSpan w:val="2"/>
          </w:tcPr>
          <w:p w:rsidR="005D755D" w:rsidRPr="00133600" w:rsidRDefault="005D755D">
            <w:pPr>
              <w:pStyle w:val="ConsPlusNormal"/>
              <w:jc w:val="center"/>
              <w:rPr>
                <w:sz w:val="20"/>
              </w:rPr>
            </w:pPr>
            <w:r w:rsidRPr="00133600">
              <w:rPr>
                <w:sz w:val="20"/>
              </w:rPr>
              <w:t>8013500,00</w:t>
            </w:r>
          </w:p>
        </w:tc>
        <w:tc>
          <w:tcPr>
            <w:tcW w:w="1276" w:type="dxa"/>
            <w:gridSpan w:val="2"/>
          </w:tcPr>
          <w:p w:rsidR="005D755D" w:rsidRPr="00133600" w:rsidRDefault="005D755D">
            <w:pPr>
              <w:pStyle w:val="ConsPlusNormal"/>
              <w:jc w:val="center"/>
              <w:rPr>
                <w:sz w:val="20"/>
              </w:rPr>
            </w:pPr>
            <w:r w:rsidRPr="00133600">
              <w:rPr>
                <w:sz w:val="20"/>
              </w:rPr>
              <w:t>8128900,00</w:t>
            </w:r>
          </w:p>
        </w:tc>
        <w:tc>
          <w:tcPr>
            <w:tcW w:w="1275" w:type="dxa"/>
            <w:gridSpan w:val="2"/>
          </w:tcPr>
          <w:p w:rsidR="005D755D" w:rsidRPr="00133600" w:rsidRDefault="005D755D">
            <w:pPr>
              <w:pStyle w:val="ConsPlusNormal"/>
              <w:jc w:val="center"/>
              <w:rPr>
                <w:sz w:val="20"/>
              </w:rPr>
            </w:pPr>
            <w:r w:rsidRPr="00133600">
              <w:rPr>
                <w:sz w:val="20"/>
              </w:rPr>
              <w:t>5499900,00</w:t>
            </w:r>
          </w:p>
        </w:tc>
        <w:tc>
          <w:tcPr>
            <w:tcW w:w="1276" w:type="dxa"/>
            <w:gridSpan w:val="2"/>
          </w:tcPr>
          <w:p w:rsidR="005D755D" w:rsidRPr="00133600" w:rsidRDefault="005D755D">
            <w:pPr>
              <w:pStyle w:val="ConsPlusNormal"/>
              <w:jc w:val="center"/>
              <w:rPr>
                <w:sz w:val="20"/>
              </w:rPr>
            </w:pPr>
            <w:r w:rsidRPr="00133600">
              <w:rPr>
                <w:sz w:val="20"/>
              </w:rPr>
              <w:t>6588100,00</w:t>
            </w:r>
          </w:p>
        </w:tc>
        <w:tc>
          <w:tcPr>
            <w:tcW w:w="1276" w:type="dxa"/>
            <w:gridSpan w:val="2"/>
          </w:tcPr>
          <w:p w:rsidR="005D755D" w:rsidRPr="00133600" w:rsidRDefault="005D755D">
            <w:pPr>
              <w:pStyle w:val="ConsPlusNormal"/>
              <w:jc w:val="center"/>
              <w:rPr>
                <w:sz w:val="20"/>
              </w:rPr>
            </w:pPr>
            <w:r w:rsidRPr="00133600">
              <w:rPr>
                <w:sz w:val="20"/>
              </w:rPr>
              <w:t>4186000,00</w:t>
            </w:r>
          </w:p>
        </w:tc>
        <w:tc>
          <w:tcPr>
            <w:tcW w:w="1276" w:type="dxa"/>
            <w:gridSpan w:val="2"/>
          </w:tcPr>
          <w:p w:rsidR="005D755D" w:rsidRPr="00133600" w:rsidRDefault="005D755D">
            <w:pPr>
              <w:pStyle w:val="ConsPlusNormal"/>
              <w:jc w:val="center"/>
              <w:rPr>
                <w:sz w:val="20"/>
              </w:rPr>
            </w:pPr>
            <w:r w:rsidRPr="00133600">
              <w:rPr>
                <w:sz w:val="20"/>
              </w:rPr>
              <w:t>4282900,00</w:t>
            </w:r>
          </w:p>
        </w:tc>
        <w:tc>
          <w:tcPr>
            <w:tcW w:w="1276" w:type="dxa"/>
            <w:gridSpan w:val="2"/>
          </w:tcPr>
          <w:p w:rsidR="005D755D" w:rsidRPr="00133600" w:rsidRDefault="005D755D">
            <w:pPr>
              <w:pStyle w:val="ConsPlusNormal"/>
              <w:jc w:val="center"/>
              <w:rPr>
                <w:sz w:val="20"/>
              </w:rPr>
            </w:pPr>
            <w:r w:rsidRPr="00133600">
              <w:rPr>
                <w:sz w:val="20"/>
              </w:rPr>
              <w:t>4178000,00</w:t>
            </w:r>
          </w:p>
        </w:tc>
        <w:tc>
          <w:tcPr>
            <w:tcW w:w="1275" w:type="dxa"/>
            <w:gridSpan w:val="2"/>
          </w:tcPr>
          <w:p w:rsidR="005D755D" w:rsidRPr="00133600" w:rsidRDefault="005D755D">
            <w:pPr>
              <w:pStyle w:val="ConsPlusNormal"/>
              <w:jc w:val="center"/>
              <w:rPr>
                <w:sz w:val="20"/>
              </w:rPr>
            </w:pPr>
            <w:r w:rsidRPr="00133600">
              <w:rPr>
                <w:sz w:val="20"/>
              </w:rPr>
              <w:t>4070000,00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tcPr>
          <w:p w:rsidR="005D755D" w:rsidRDefault="005D755D">
            <w:pPr>
              <w:pStyle w:val="ConsPlusNormal"/>
              <w:jc w:val="both"/>
            </w:pPr>
          </w:p>
        </w:tc>
        <w:tc>
          <w:tcPr>
            <w:tcW w:w="1276" w:type="dxa"/>
            <w:gridSpan w:val="2"/>
          </w:tcPr>
          <w:p w:rsidR="005D755D" w:rsidRPr="00133600" w:rsidRDefault="005D755D">
            <w:pPr>
              <w:pStyle w:val="ConsPlusNormal"/>
              <w:jc w:val="center"/>
              <w:rPr>
                <w:sz w:val="20"/>
              </w:rPr>
            </w:pPr>
            <w:r w:rsidRPr="00133600">
              <w:rPr>
                <w:sz w:val="20"/>
              </w:rPr>
              <w:t>812037506,24</w:t>
            </w:r>
          </w:p>
        </w:tc>
        <w:tc>
          <w:tcPr>
            <w:tcW w:w="1276" w:type="dxa"/>
            <w:gridSpan w:val="2"/>
          </w:tcPr>
          <w:p w:rsidR="005D755D" w:rsidRPr="00133600" w:rsidRDefault="005D755D">
            <w:pPr>
              <w:pStyle w:val="ConsPlusNormal"/>
              <w:jc w:val="center"/>
              <w:rPr>
                <w:sz w:val="20"/>
              </w:rPr>
            </w:pPr>
            <w:r w:rsidRPr="00133600">
              <w:rPr>
                <w:sz w:val="20"/>
              </w:rPr>
              <w:t>767205201,04</w:t>
            </w:r>
          </w:p>
        </w:tc>
        <w:tc>
          <w:tcPr>
            <w:tcW w:w="1276" w:type="dxa"/>
            <w:gridSpan w:val="2"/>
          </w:tcPr>
          <w:p w:rsidR="005D755D" w:rsidRPr="00133600" w:rsidRDefault="005D755D">
            <w:pPr>
              <w:pStyle w:val="ConsPlusNormal"/>
              <w:jc w:val="center"/>
              <w:rPr>
                <w:sz w:val="20"/>
              </w:rPr>
            </w:pPr>
            <w:r w:rsidRPr="00133600">
              <w:rPr>
                <w:sz w:val="20"/>
              </w:rPr>
              <w:t>872045166,02</w:t>
            </w:r>
          </w:p>
        </w:tc>
        <w:tc>
          <w:tcPr>
            <w:tcW w:w="1275" w:type="dxa"/>
            <w:gridSpan w:val="2"/>
          </w:tcPr>
          <w:p w:rsidR="005D755D" w:rsidRPr="00133600" w:rsidRDefault="005D755D">
            <w:pPr>
              <w:pStyle w:val="ConsPlusNormal"/>
              <w:jc w:val="center"/>
              <w:rPr>
                <w:sz w:val="20"/>
              </w:rPr>
            </w:pPr>
            <w:r w:rsidRPr="00133600">
              <w:rPr>
                <w:sz w:val="20"/>
              </w:rPr>
              <w:t>855058586,31</w:t>
            </w:r>
          </w:p>
        </w:tc>
        <w:tc>
          <w:tcPr>
            <w:tcW w:w="1276" w:type="dxa"/>
            <w:gridSpan w:val="2"/>
          </w:tcPr>
          <w:p w:rsidR="005D755D" w:rsidRPr="00133600" w:rsidRDefault="005D755D">
            <w:pPr>
              <w:pStyle w:val="ConsPlusNormal"/>
              <w:jc w:val="center"/>
              <w:rPr>
                <w:sz w:val="20"/>
              </w:rPr>
            </w:pPr>
            <w:r w:rsidRPr="00133600">
              <w:rPr>
                <w:sz w:val="20"/>
              </w:rPr>
              <w:t>1018525493,78</w:t>
            </w:r>
          </w:p>
        </w:tc>
        <w:tc>
          <w:tcPr>
            <w:tcW w:w="1276" w:type="dxa"/>
            <w:gridSpan w:val="2"/>
          </w:tcPr>
          <w:p w:rsidR="005D755D" w:rsidRPr="00133600" w:rsidRDefault="005D755D">
            <w:pPr>
              <w:pStyle w:val="ConsPlusNormal"/>
              <w:jc w:val="center"/>
              <w:rPr>
                <w:sz w:val="20"/>
              </w:rPr>
            </w:pPr>
            <w:r w:rsidRPr="00133600">
              <w:rPr>
                <w:sz w:val="20"/>
              </w:rPr>
              <w:t>1139524664,76</w:t>
            </w:r>
          </w:p>
        </w:tc>
        <w:tc>
          <w:tcPr>
            <w:tcW w:w="1276" w:type="dxa"/>
            <w:gridSpan w:val="2"/>
          </w:tcPr>
          <w:p w:rsidR="005D755D" w:rsidRPr="00133600" w:rsidRDefault="005D755D">
            <w:pPr>
              <w:pStyle w:val="ConsPlusNormal"/>
              <w:jc w:val="center"/>
              <w:rPr>
                <w:sz w:val="20"/>
              </w:rPr>
            </w:pPr>
            <w:r w:rsidRPr="00133600">
              <w:rPr>
                <w:sz w:val="20"/>
              </w:rPr>
              <w:t>984932666,81</w:t>
            </w:r>
          </w:p>
        </w:tc>
        <w:tc>
          <w:tcPr>
            <w:tcW w:w="1276" w:type="dxa"/>
            <w:gridSpan w:val="2"/>
          </w:tcPr>
          <w:p w:rsidR="005D755D" w:rsidRPr="00133600" w:rsidRDefault="005D755D">
            <w:pPr>
              <w:pStyle w:val="ConsPlusNormal"/>
              <w:jc w:val="center"/>
              <w:rPr>
                <w:sz w:val="20"/>
              </w:rPr>
            </w:pPr>
            <w:r w:rsidRPr="00133600">
              <w:rPr>
                <w:sz w:val="20"/>
              </w:rPr>
              <w:t>511237935,47</w:t>
            </w:r>
          </w:p>
        </w:tc>
        <w:tc>
          <w:tcPr>
            <w:tcW w:w="1275" w:type="dxa"/>
            <w:gridSpan w:val="2"/>
          </w:tcPr>
          <w:p w:rsidR="005D755D" w:rsidRPr="00133600" w:rsidRDefault="005D755D">
            <w:pPr>
              <w:pStyle w:val="ConsPlusNormal"/>
              <w:jc w:val="center"/>
              <w:rPr>
                <w:sz w:val="20"/>
              </w:rPr>
            </w:pPr>
            <w:r w:rsidRPr="00133600">
              <w:rPr>
                <w:sz w:val="20"/>
              </w:rPr>
              <w:t>507517509,91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p>
        </w:tc>
        <w:tc>
          <w:tcPr>
            <w:tcW w:w="1985" w:type="dxa"/>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758454091,24</w:t>
            </w:r>
          </w:p>
        </w:tc>
        <w:tc>
          <w:tcPr>
            <w:tcW w:w="1276" w:type="dxa"/>
            <w:gridSpan w:val="2"/>
          </w:tcPr>
          <w:p w:rsidR="005D755D" w:rsidRPr="00133600" w:rsidRDefault="005D755D">
            <w:pPr>
              <w:pStyle w:val="ConsPlusNormal"/>
              <w:jc w:val="center"/>
              <w:rPr>
                <w:sz w:val="20"/>
              </w:rPr>
            </w:pPr>
            <w:r w:rsidRPr="00133600">
              <w:rPr>
                <w:sz w:val="20"/>
              </w:rPr>
              <w:t>720407955,84</w:t>
            </w:r>
          </w:p>
        </w:tc>
        <w:tc>
          <w:tcPr>
            <w:tcW w:w="1276" w:type="dxa"/>
            <w:gridSpan w:val="2"/>
          </w:tcPr>
          <w:p w:rsidR="005D755D" w:rsidRPr="00133600" w:rsidRDefault="005D755D">
            <w:pPr>
              <w:pStyle w:val="ConsPlusNormal"/>
              <w:jc w:val="center"/>
              <w:rPr>
                <w:sz w:val="20"/>
              </w:rPr>
            </w:pPr>
            <w:r w:rsidRPr="00133600">
              <w:rPr>
                <w:sz w:val="20"/>
              </w:rPr>
              <w:t>838322968,06</w:t>
            </w:r>
          </w:p>
        </w:tc>
        <w:tc>
          <w:tcPr>
            <w:tcW w:w="1275" w:type="dxa"/>
            <w:gridSpan w:val="2"/>
          </w:tcPr>
          <w:p w:rsidR="005D755D" w:rsidRPr="00133600" w:rsidRDefault="005D755D">
            <w:pPr>
              <w:pStyle w:val="ConsPlusNormal"/>
              <w:jc w:val="center"/>
              <w:rPr>
                <w:sz w:val="20"/>
              </w:rPr>
            </w:pPr>
            <w:r w:rsidRPr="00133600">
              <w:rPr>
                <w:sz w:val="20"/>
              </w:rPr>
              <w:t>820633699,49</w:t>
            </w:r>
          </w:p>
        </w:tc>
        <w:tc>
          <w:tcPr>
            <w:tcW w:w="1276" w:type="dxa"/>
            <w:gridSpan w:val="2"/>
          </w:tcPr>
          <w:p w:rsidR="005D755D" w:rsidRPr="00133600" w:rsidRDefault="005D755D">
            <w:pPr>
              <w:pStyle w:val="ConsPlusNormal"/>
              <w:jc w:val="center"/>
              <w:rPr>
                <w:sz w:val="20"/>
              </w:rPr>
            </w:pPr>
            <w:r w:rsidRPr="00133600">
              <w:rPr>
                <w:sz w:val="20"/>
              </w:rPr>
              <w:t>957360998,15</w:t>
            </w:r>
          </w:p>
        </w:tc>
        <w:tc>
          <w:tcPr>
            <w:tcW w:w="1276" w:type="dxa"/>
            <w:gridSpan w:val="2"/>
          </w:tcPr>
          <w:p w:rsidR="005D755D" w:rsidRPr="00133600" w:rsidRDefault="005D755D">
            <w:pPr>
              <w:pStyle w:val="ConsPlusNormal"/>
              <w:jc w:val="center"/>
              <w:rPr>
                <w:sz w:val="20"/>
              </w:rPr>
            </w:pPr>
            <w:r w:rsidRPr="00133600">
              <w:rPr>
                <w:sz w:val="20"/>
              </w:rPr>
              <w:t>1119099777,94</w:t>
            </w:r>
          </w:p>
        </w:tc>
        <w:tc>
          <w:tcPr>
            <w:tcW w:w="1276" w:type="dxa"/>
            <w:gridSpan w:val="2"/>
          </w:tcPr>
          <w:p w:rsidR="005D755D" w:rsidRPr="00133600" w:rsidRDefault="005D755D">
            <w:pPr>
              <w:pStyle w:val="ConsPlusNormal"/>
              <w:jc w:val="center"/>
              <w:rPr>
                <w:sz w:val="20"/>
              </w:rPr>
            </w:pPr>
            <w:r w:rsidRPr="00133600">
              <w:rPr>
                <w:sz w:val="20"/>
              </w:rPr>
              <w:t>946233295,99</w:t>
            </w:r>
          </w:p>
        </w:tc>
        <w:tc>
          <w:tcPr>
            <w:tcW w:w="1276" w:type="dxa"/>
            <w:gridSpan w:val="2"/>
          </w:tcPr>
          <w:p w:rsidR="005D755D" w:rsidRPr="00133600" w:rsidRDefault="005D755D">
            <w:pPr>
              <w:pStyle w:val="ConsPlusNormal"/>
              <w:jc w:val="center"/>
              <w:rPr>
                <w:sz w:val="20"/>
              </w:rPr>
            </w:pPr>
            <w:r w:rsidRPr="00133600">
              <w:rPr>
                <w:sz w:val="20"/>
              </w:rPr>
              <w:t>475538564,65</w:t>
            </w:r>
          </w:p>
        </w:tc>
        <w:tc>
          <w:tcPr>
            <w:tcW w:w="1275" w:type="dxa"/>
            <w:gridSpan w:val="2"/>
          </w:tcPr>
          <w:p w:rsidR="005D755D" w:rsidRPr="00133600" w:rsidRDefault="005D755D">
            <w:pPr>
              <w:pStyle w:val="ConsPlusNormal"/>
              <w:jc w:val="center"/>
              <w:rPr>
                <w:sz w:val="20"/>
              </w:rPr>
            </w:pPr>
            <w:r w:rsidRPr="00133600">
              <w:rPr>
                <w:sz w:val="20"/>
              </w:rPr>
              <w:t>471818139,09</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p>
        </w:tc>
        <w:tc>
          <w:tcPr>
            <w:tcW w:w="1985" w:type="dxa"/>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53583415,00</w:t>
            </w:r>
          </w:p>
        </w:tc>
        <w:tc>
          <w:tcPr>
            <w:tcW w:w="1276" w:type="dxa"/>
            <w:gridSpan w:val="2"/>
          </w:tcPr>
          <w:p w:rsidR="005D755D" w:rsidRPr="00133600" w:rsidRDefault="005D755D">
            <w:pPr>
              <w:pStyle w:val="ConsPlusNormal"/>
              <w:jc w:val="center"/>
              <w:rPr>
                <w:sz w:val="20"/>
              </w:rPr>
            </w:pPr>
            <w:r w:rsidRPr="00133600">
              <w:rPr>
                <w:sz w:val="20"/>
              </w:rPr>
              <w:t>46797245,20</w:t>
            </w:r>
          </w:p>
        </w:tc>
        <w:tc>
          <w:tcPr>
            <w:tcW w:w="1276" w:type="dxa"/>
            <w:gridSpan w:val="2"/>
          </w:tcPr>
          <w:p w:rsidR="005D755D" w:rsidRPr="00133600" w:rsidRDefault="005D755D">
            <w:pPr>
              <w:pStyle w:val="ConsPlusNormal"/>
              <w:jc w:val="center"/>
              <w:rPr>
                <w:sz w:val="20"/>
              </w:rPr>
            </w:pPr>
            <w:r w:rsidRPr="00133600">
              <w:rPr>
                <w:sz w:val="20"/>
              </w:rPr>
              <w:t>33722197,96</w:t>
            </w:r>
          </w:p>
        </w:tc>
        <w:tc>
          <w:tcPr>
            <w:tcW w:w="1275" w:type="dxa"/>
            <w:gridSpan w:val="2"/>
          </w:tcPr>
          <w:p w:rsidR="005D755D" w:rsidRPr="00133600" w:rsidRDefault="005D755D">
            <w:pPr>
              <w:pStyle w:val="ConsPlusNormal"/>
              <w:jc w:val="center"/>
              <w:rPr>
                <w:sz w:val="20"/>
              </w:rPr>
            </w:pPr>
            <w:r w:rsidRPr="00133600">
              <w:rPr>
                <w:sz w:val="20"/>
              </w:rPr>
              <w:t>34424886,82</w:t>
            </w:r>
          </w:p>
        </w:tc>
        <w:tc>
          <w:tcPr>
            <w:tcW w:w="1276" w:type="dxa"/>
            <w:gridSpan w:val="2"/>
          </w:tcPr>
          <w:p w:rsidR="005D755D" w:rsidRPr="00133600" w:rsidRDefault="005D755D">
            <w:pPr>
              <w:pStyle w:val="ConsPlusNormal"/>
              <w:jc w:val="center"/>
              <w:rPr>
                <w:sz w:val="20"/>
              </w:rPr>
            </w:pPr>
            <w:r w:rsidRPr="00133600">
              <w:rPr>
                <w:sz w:val="20"/>
              </w:rPr>
              <w:t>29733255,63</w:t>
            </w:r>
          </w:p>
        </w:tc>
        <w:tc>
          <w:tcPr>
            <w:tcW w:w="1276" w:type="dxa"/>
            <w:gridSpan w:val="2"/>
          </w:tcPr>
          <w:p w:rsidR="005D755D" w:rsidRPr="00133600" w:rsidRDefault="005D755D">
            <w:pPr>
              <w:pStyle w:val="ConsPlusNormal"/>
              <w:jc w:val="center"/>
              <w:rPr>
                <w:sz w:val="20"/>
              </w:rPr>
            </w:pPr>
            <w:r w:rsidRPr="00133600">
              <w:rPr>
                <w:sz w:val="20"/>
              </w:rPr>
              <w:t>20424886,82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5" w:type="dxa"/>
            <w:gridSpan w:val="2"/>
          </w:tcPr>
          <w:p w:rsidR="005D755D" w:rsidRPr="00133600" w:rsidRDefault="005D755D">
            <w:pPr>
              <w:pStyle w:val="ConsPlusNormal"/>
              <w:jc w:val="center"/>
              <w:rPr>
                <w:sz w:val="20"/>
              </w:rPr>
            </w:pPr>
            <w:r w:rsidRPr="00133600">
              <w:rPr>
                <w:sz w:val="20"/>
              </w:rPr>
              <w:t>35699370,82</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p>
        </w:tc>
        <w:tc>
          <w:tcPr>
            <w:tcW w:w="1985" w:type="dxa"/>
          </w:tcPr>
          <w:p w:rsidR="005D755D" w:rsidRDefault="005D755D">
            <w:pPr>
              <w:pStyle w:val="ConsPlusNormal"/>
              <w:jc w:val="both"/>
            </w:pPr>
            <w:r>
              <w:t>комитет Ивановской области по обеспечению деятельности мировых судей и гражданской защиты населения</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12.1</w:t>
            </w:r>
          </w:p>
        </w:tc>
        <w:tc>
          <w:tcPr>
            <w:tcW w:w="2410" w:type="dxa"/>
          </w:tcPr>
          <w:p w:rsidR="005D755D" w:rsidRDefault="005D755D">
            <w:pPr>
              <w:pStyle w:val="ConsPlusNormal"/>
              <w:jc w:val="both"/>
            </w:pPr>
            <w: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1982500,00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5" w:type="dxa"/>
            <w:gridSpan w:val="2"/>
          </w:tcPr>
          <w:p w:rsidR="005D755D" w:rsidRPr="00133600" w:rsidRDefault="005D755D">
            <w:pPr>
              <w:pStyle w:val="ConsPlusNormal"/>
              <w:jc w:val="center"/>
              <w:rPr>
                <w:sz w:val="20"/>
              </w:rPr>
            </w:pPr>
            <w:r w:rsidRPr="00133600">
              <w:rPr>
                <w:sz w:val="20"/>
              </w:rPr>
              <w:t>1601200,00</w:t>
            </w:r>
          </w:p>
        </w:tc>
        <w:tc>
          <w:tcPr>
            <w:tcW w:w="1276" w:type="dxa"/>
            <w:gridSpan w:val="2"/>
          </w:tcPr>
          <w:p w:rsidR="005D755D" w:rsidRPr="00133600" w:rsidRDefault="005D755D">
            <w:pPr>
              <w:pStyle w:val="ConsPlusNormal"/>
              <w:jc w:val="center"/>
              <w:rPr>
                <w:sz w:val="20"/>
              </w:rPr>
            </w:pPr>
            <w:r w:rsidRPr="00133600">
              <w:rPr>
                <w:sz w:val="20"/>
              </w:rPr>
              <w:t>1780630,00</w:t>
            </w:r>
          </w:p>
        </w:tc>
        <w:tc>
          <w:tcPr>
            <w:tcW w:w="1276" w:type="dxa"/>
            <w:gridSpan w:val="2"/>
          </w:tcPr>
          <w:p w:rsidR="005D755D" w:rsidRPr="00133600" w:rsidRDefault="005D755D">
            <w:pPr>
              <w:pStyle w:val="ConsPlusNormal"/>
              <w:jc w:val="center"/>
              <w:rPr>
                <w:sz w:val="20"/>
              </w:rPr>
            </w:pPr>
            <w:r w:rsidRPr="00133600">
              <w:rPr>
                <w:sz w:val="20"/>
              </w:rPr>
              <w:t>1433993,50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5" w:type="dxa"/>
            <w:gridSpan w:val="2"/>
          </w:tcPr>
          <w:p w:rsidR="005D755D" w:rsidRPr="00133600" w:rsidRDefault="005D755D">
            <w:pPr>
              <w:pStyle w:val="ConsPlusNormal"/>
              <w:jc w:val="center"/>
              <w:rPr>
                <w:sz w:val="20"/>
              </w:rPr>
            </w:pPr>
            <w:r w:rsidRPr="00133600">
              <w:rPr>
                <w:sz w:val="20"/>
              </w:rPr>
              <w:t>1980630,00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1982500,00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5" w:type="dxa"/>
            <w:gridSpan w:val="2"/>
          </w:tcPr>
          <w:p w:rsidR="005D755D" w:rsidRPr="00133600" w:rsidRDefault="005D755D">
            <w:pPr>
              <w:pStyle w:val="ConsPlusNormal"/>
              <w:jc w:val="center"/>
              <w:rPr>
                <w:sz w:val="20"/>
              </w:rPr>
            </w:pPr>
            <w:r w:rsidRPr="00133600">
              <w:rPr>
                <w:sz w:val="20"/>
              </w:rPr>
              <w:t>1601200,00</w:t>
            </w:r>
          </w:p>
        </w:tc>
        <w:tc>
          <w:tcPr>
            <w:tcW w:w="1276" w:type="dxa"/>
            <w:gridSpan w:val="2"/>
          </w:tcPr>
          <w:p w:rsidR="005D755D" w:rsidRPr="00133600" w:rsidRDefault="005D755D">
            <w:pPr>
              <w:pStyle w:val="ConsPlusNormal"/>
              <w:jc w:val="center"/>
              <w:rPr>
                <w:sz w:val="20"/>
              </w:rPr>
            </w:pPr>
            <w:r w:rsidRPr="00133600">
              <w:rPr>
                <w:sz w:val="20"/>
              </w:rPr>
              <w:t>1780630,00</w:t>
            </w:r>
          </w:p>
        </w:tc>
        <w:tc>
          <w:tcPr>
            <w:tcW w:w="1276" w:type="dxa"/>
            <w:gridSpan w:val="2"/>
          </w:tcPr>
          <w:p w:rsidR="005D755D" w:rsidRPr="00133600" w:rsidRDefault="005D755D">
            <w:pPr>
              <w:pStyle w:val="ConsPlusNormal"/>
              <w:jc w:val="center"/>
              <w:rPr>
                <w:sz w:val="20"/>
              </w:rPr>
            </w:pPr>
            <w:r w:rsidRPr="00133600">
              <w:rPr>
                <w:sz w:val="20"/>
              </w:rPr>
              <w:t>1433993,50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5" w:type="dxa"/>
            <w:gridSpan w:val="2"/>
          </w:tcPr>
          <w:p w:rsidR="005D755D" w:rsidRPr="00133600" w:rsidRDefault="005D755D">
            <w:pPr>
              <w:pStyle w:val="ConsPlusNormal"/>
              <w:jc w:val="center"/>
              <w:rPr>
                <w:sz w:val="20"/>
              </w:rPr>
            </w:pPr>
            <w:r w:rsidRPr="00133600">
              <w:rPr>
                <w:sz w:val="20"/>
              </w:rPr>
              <w:t>1980630,00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1982500,00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5" w:type="dxa"/>
            <w:gridSpan w:val="2"/>
          </w:tcPr>
          <w:p w:rsidR="005D755D" w:rsidRPr="00133600" w:rsidRDefault="005D755D">
            <w:pPr>
              <w:pStyle w:val="ConsPlusNormal"/>
              <w:jc w:val="center"/>
              <w:rPr>
                <w:sz w:val="20"/>
              </w:rPr>
            </w:pPr>
            <w:r w:rsidRPr="00133600">
              <w:rPr>
                <w:sz w:val="20"/>
              </w:rPr>
              <w:t>1601200,00</w:t>
            </w:r>
          </w:p>
        </w:tc>
        <w:tc>
          <w:tcPr>
            <w:tcW w:w="1276" w:type="dxa"/>
            <w:gridSpan w:val="2"/>
          </w:tcPr>
          <w:p w:rsidR="005D755D" w:rsidRPr="00133600" w:rsidRDefault="005D755D">
            <w:pPr>
              <w:pStyle w:val="ConsPlusNormal"/>
              <w:jc w:val="center"/>
              <w:rPr>
                <w:sz w:val="20"/>
              </w:rPr>
            </w:pPr>
            <w:r w:rsidRPr="00133600">
              <w:rPr>
                <w:sz w:val="20"/>
              </w:rPr>
              <w:t>1780630,00</w:t>
            </w:r>
          </w:p>
        </w:tc>
        <w:tc>
          <w:tcPr>
            <w:tcW w:w="1276" w:type="dxa"/>
            <w:gridSpan w:val="2"/>
          </w:tcPr>
          <w:p w:rsidR="005D755D" w:rsidRPr="00133600" w:rsidRDefault="005D755D">
            <w:pPr>
              <w:pStyle w:val="ConsPlusNormal"/>
              <w:jc w:val="center"/>
              <w:rPr>
                <w:sz w:val="20"/>
              </w:rPr>
            </w:pPr>
            <w:r w:rsidRPr="00133600">
              <w:rPr>
                <w:sz w:val="20"/>
              </w:rPr>
              <w:t>1433993,50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6" w:type="dxa"/>
            <w:gridSpan w:val="2"/>
          </w:tcPr>
          <w:p w:rsidR="005D755D" w:rsidRPr="00133600" w:rsidRDefault="005D755D">
            <w:pPr>
              <w:pStyle w:val="ConsPlusNormal"/>
              <w:jc w:val="center"/>
              <w:rPr>
                <w:sz w:val="20"/>
              </w:rPr>
            </w:pPr>
            <w:r w:rsidRPr="00133600">
              <w:rPr>
                <w:sz w:val="20"/>
              </w:rPr>
              <w:t>1980630,00</w:t>
            </w:r>
          </w:p>
        </w:tc>
        <w:tc>
          <w:tcPr>
            <w:tcW w:w="1275" w:type="dxa"/>
            <w:gridSpan w:val="2"/>
          </w:tcPr>
          <w:p w:rsidR="005D755D" w:rsidRPr="00133600" w:rsidRDefault="005D755D">
            <w:pPr>
              <w:pStyle w:val="ConsPlusNormal"/>
              <w:jc w:val="center"/>
              <w:rPr>
                <w:sz w:val="20"/>
              </w:rPr>
            </w:pPr>
            <w:r w:rsidRPr="00133600">
              <w:rPr>
                <w:sz w:val="20"/>
              </w:rPr>
              <w:t>1980630,00</w:t>
            </w:r>
          </w:p>
        </w:tc>
      </w:tr>
      <w:tr w:rsidR="005D755D" w:rsidTr="00133600">
        <w:tc>
          <w:tcPr>
            <w:tcW w:w="426" w:type="dxa"/>
            <w:vMerge w:val="restart"/>
          </w:tcPr>
          <w:p w:rsidR="005D755D" w:rsidRDefault="005D755D">
            <w:pPr>
              <w:pStyle w:val="ConsPlusNormal"/>
              <w:jc w:val="both"/>
            </w:pPr>
            <w:r>
              <w:t>12.2</w:t>
            </w:r>
          </w:p>
        </w:tc>
        <w:tc>
          <w:tcPr>
            <w:tcW w:w="2410" w:type="dxa"/>
          </w:tcPr>
          <w:p w:rsidR="005D755D" w:rsidRDefault="005D755D">
            <w:pPr>
              <w:pStyle w:val="ConsPlusNormal"/>
              <w:jc w:val="both"/>
            </w:pPr>
            <w:r>
              <w:t>Предоставление гражданам субсидий на оплату жилого помещения и коммунальных услуг</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756380893,24</w:t>
            </w:r>
          </w:p>
        </w:tc>
        <w:tc>
          <w:tcPr>
            <w:tcW w:w="1276" w:type="dxa"/>
            <w:gridSpan w:val="2"/>
          </w:tcPr>
          <w:p w:rsidR="005D755D" w:rsidRPr="00133600" w:rsidRDefault="005D755D">
            <w:pPr>
              <w:pStyle w:val="ConsPlusNormal"/>
              <w:jc w:val="center"/>
              <w:rPr>
                <w:sz w:val="20"/>
              </w:rPr>
            </w:pPr>
            <w:r w:rsidRPr="00133600">
              <w:rPr>
                <w:sz w:val="20"/>
              </w:rPr>
              <w:t>717499256,85</w:t>
            </w:r>
          </w:p>
        </w:tc>
        <w:tc>
          <w:tcPr>
            <w:tcW w:w="1276" w:type="dxa"/>
            <w:gridSpan w:val="2"/>
          </w:tcPr>
          <w:p w:rsidR="005D755D" w:rsidRPr="00133600" w:rsidRDefault="005D755D">
            <w:pPr>
              <w:pStyle w:val="ConsPlusNormal"/>
              <w:jc w:val="center"/>
              <w:rPr>
                <w:sz w:val="20"/>
              </w:rPr>
            </w:pPr>
            <w:r w:rsidRPr="00133600">
              <w:rPr>
                <w:sz w:val="20"/>
              </w:rPr>
              <w:t>834165612,10</w:t>
            </w:r>
          </w:p>
        </w:tc>
        <w:tc>
          <w:tcPr>
            <w:tcW w:w="1275" w:type="dxa"/>
            <w:gridSpan w:val="2"/>
          </w:tcPr>
          <w:p w:rsidR="005D755D" w:rsidRPr="00133600" w:rsidRDefault="005D755D">
            <w:pPr>
              <w:pStyle w:val="ConsPlusNormal"/>
              <w:jc w:val="center"/>
              <w:rPr>
                <w:sz w:val="20"/>
              </w:rPr>
            </w:pPr>
            <w:r w:rsidRPr="00133600">
              <w:rPr>
                <w:sz w:val="20"/>
              </w:rPr>
              <w:t>811853337,26</w:t>
            </w:r>
          </w:p>
        </w:tc>
        <w:tc>
          <w:tcPr>
            <w:tcW w:w="1276" w:type="dxa"/>
            <w:gridSpan w:val="2"/>
          </w:tcPr>
          <w:p w:rsidR="005D755D" w:rsidRPr="00133600" w:rsidRDefault="005D755D">
            <w:pPr>
              <w:pStyle w:val="ConsPlusNormal"/>
              <w:jc w:val="center"/>
              <w:rPr>
                <w:sz w:val="20"/>
              </w:rPr>
            </w:pPr>
            <w:r w:rsidRPr="00133600">
              <w:rPr>
                <w:sz w:val="20"/>
              </w:rPr>
              <w:t>905909119,92</w:t>
            </w:r>
          </w:p>
        </w:tc>
        <w:tc>
          <w:tcPr>
            <w:tcW w:w="1276" w:type="dxa"/>
            <w:gridSpan w:val="2"/>
          </w:tcPr>
          <w:p w:rsidR="005D755D" w:rsidRPr="00133600" w:rsidRDefault="005D755D">
            <w:pPr>
              <w:pStyle w:val="ConsPlusNormal"/>
              <w:jc w:val="center"/>
              <w:rPr>
                <w:sz w:val="20"/>
              </w:rPr>
            </w:pPr>
            <w:r w:rsidRPr="00133600">
              <w:rPr>
                <w:sz w:val="20"/>
              </w:rPr>
              <w:t>871424407,55</w:t>
            </w:r>
          </w:p>
        </w:tc>
        <w:tc>
          <w:tcPr>
            <w:tcW w:w="1276" w:type="dxa"/>
            <w:gridSpan w:val="2"/>
          </w:tcPr>
          <w:p w:rsidR="005D755D" w:rsidRPr="00133600" w:rsidRDefault="005D755D">
            <w:pPr>
              <w:pStyle w:val="ConsPlusNormal"/>
              <w:jc w:val="center"/>
              <w:rPr>
                <w:sz w:val="20"/>
              </w:rPr>
            </w:pPr>
            <w:r w:rsidRPr="00133600">
              <w:rPr>
                <w:sz w:val="20"/>
              </w:rPr>
              <w:t>936269611,19</w:t>
            </w:r>
          </w:p>
        </w:tc>
        <w:tc>
          <w:tcPr>
            <w:tcW w:w="1276" w:type="dxa"/>
            <w:gridSpan w:val="2"/>
          </w:tcPr>
          <w:p w:rsidR="005D755D" w:rsidRPr="00133600" w:rsidRDefault="005D755D">
            <w:pPr>
              <w:pStyle w:val="ConsPlusNormal"/>
              <w:jc w:val="center"/>
              <w:rPr>
                <w:sz w:val="20"/>
              </w:rPr>
            </w:pPr>
            <w:r w:rsidRPr="00133600">
              <w:rPr>
                <w:sz w:val="20"/>
              </w:rPr>
              <w:t>466112684,21</w:t>
            </w:r>
          </w:p>
        </w:tc>
        <w:tc>
          <w:tcPr>
            <w:tcW w:w="1275" w:type="dxa"/>
            <w:gridSpan w:val="2"/>
          </w:tcPr>
          <w:p w:rsidR="005D755D" w:rsidRPr="00133600" w:rsidRDefault="005D755D">
            <w:pPr>
              <w:pStyle w:val="ConsPlusNormal"/>
              <w:jc w:val="center"/>
              <w:rPr>
                <w:sz w:val="20"/>
              </w:rPr>
            </w:pPr>
            <w:r w:rsidRPr="00133600">
              <w:rPr>
                <w:sz w:val="20"/>
              </w:rPr>
              <w:t>461114222,53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756380893,24</w:t>
            </w:r>
          </w:p>
        </w:tc>
        <w:tc>
          <w:tcPr>
            <w:tcW w:w="1276" w:type="dxa"/>
            <w:gridSpan w:val="2"/>
          </w:tcPr>
          <w:p w:rsidR="005D755D" w:rsidRPr="00133600" w:rsidRDefault="005D755D">
            <w:pPr>
              <w:pStyle w:val="ConsPlusNormal"/>
              <w:jc w:val="center"/>
              <w:rPr>
                <w:sz w:val="20"/>
              </w:rPr>
            </w:pPr>
            <w:r w:rsidRPr="00133600">
              <w:rPr>
                <w:sz w:val="20"/>
              </w:rPr>
              <w:t>717499256,85</w:t>
            </w:r>
          </w:p>
        </w:tc>
        <w:tc>
          <w:tcPr>
            <w:tcW w:w="1276" w:type="dxa"/>
            <w:gridSpan w:val="2"/>
          </w:tcPr>
          <w:p w:rsidR="005D755D" w:rsidRPr="00133600" w:rsidRDefault="005D755D">
            <w:pPr>
              <w:pStyle w:val="ConsPlusNormal"/>
              <w:jc w:val="center"/>
              <w:rPr>
                <w:sz w:val="20"/>
              </w:rPr>
            </w:pPr>
            <w:r w:rsidRPr="00133600">
              <w:rPr>
                <w:sz w:val="20"/>
              </w:rPr>
              <w:t>834165612,10</w:t>
            </w:r>
          </w:p>
        </w:tc>
        <w:tc>
          <w:tcPr>
            <w:tcW w:w="1275" w:type="dxa"/>
            <w:gridSpan w:val="2"/>
          </w:tcPr>
          <w:p w:rsidR="005D755D" w:rsidRPr="00133600" w:rsidRDefault="005D755D">
            <w:pPr>
              <w:pStyle w:val="ConsPlusNormal"/>
              <w:jc w:val="center"/>
              <w:rPr>
                <w:sz w:val="20"/>
              </w:rPr>
            </w:pPr>
            <w:r w:rsidRPr="00133600">
              <w:rPr>
                <w:sz w:val="20"/>
              </w:rPr>
              <w:t>811853337,26</w:t>
            </w:r>
          </w:p>
        </w:tc>
        <w:tc>
          <w:tcPr>
            <w:tcW w:w="1276" w:type="dxa"/>
            <w:gridSpan w:val="2"/>
          </w:tcPr>
          <w:p w:rsidR="005D755D" w:rsidRPr="00133600" w:rsidRDefault="005D755D">
            <w:pPr>
              <w:pStyle w:val="ConsPlusNormal"/>
              <w:jc w:val="center"/>
              <w:rPr>
                <w:sz w:val="20"/>
              </w:rPr>
            </w:pPr>
            <w:r w:rsidRPr="00133600">
              <w:rPr>
                <w:sz w:val="20"/>
              </w:rPr>
              <w:t>905909119,92</w:t>
            </w:r>
          </w:p>
        </w:tc>
        <w:tc>
          <w:tcPr>
            <w:tcW w:w="1276" w:type="dxa"/>
            <w:gridSpan w:val="2"/>
          </w:tcPr>
          <w:p w:rsidR="005D755D" w:rsidRPr="00133600" w:rsidRDefault="005D755D">
            <w:pPr>
              <w:pStyle w:val="ConsPlusNormal"/>
              <w:jc w:val="center"/>
              <w:rPr>
                <w:sz w:val="20"/>
              </w:rPr>
            </w:pPr>
            <w:r w:rsidRPr="00133600">
              <w:rPr>
                <w:sz w:val="20"/>
              </w:rPr>
              <w:t>871424407,55</w:t>
            </w:r>
          </w:p>
        </w:tc>
        <w:tc>
          <w:tcPr>
            <w:tcW w:w="1276" w:type="dxa"/>
            <w:gridSpan w:val="2"/>
          </w:tcPr>
          <w:p w:rsidR="005D755D" w:rsidRPr="00133600" w:rsidRDefault="005D755D">
            <w:pPr>
              <w:pStyle w:val="ConsPlusNormal"/>
              <w:jc w:val="center"/>
              <w:rPr>
                <w:sz w:val="20"/>
              </w:rPr>
            </w:pPr>
            <w:r w:rsidRPr="00133600">
              <w:rPr>
                <w:sz w:val="20"/>
              </w:rPr>
              <w:t>936269611,19</w:t>
            </w:r>
          </w:p>
        </w:tc>
        <w:tc>
          <w:tcPr>
            <w:tcW w:w="1276" w:type="dxa"/>
            <w:gridSpan w:val="2"/>
          </w:tcPr>
          <w:p w:rsidR="005D755D" w:rsidRPr="00133600" w:rsidRDefault="005D755D">
            <w:pPr>
              <w:pStyle w:val="ConsPlusNormal"/>
              <w:jc w:val="center"/>
              <w:rPr>
                <w:sz w:val="20"/>
              </w:rPr>
            </w:pPr>
            <w:r w:rsidRPr="00133600">
              <w:rPr>
                <w:sz w:val="20"/>
              </w:rPr>
              <w:t>466112684,21</w:t>
            </w:r>
          </w:p>
        </w:tc>
        <w:tc>
          <w:tcPr>
            <w:tcW w:w="1275" w:type="dxa"/>
            <w:gridSpan w:val="2"/>
          </w:tcPr>
          <w:p w:rsidR="005D755D" w:rsidRPr="00133600" w:rsidRDefault="005D755D">
            <w:pPr>
              <w:pStyle w:val="ConsPlusNormal"/>
              <w:jc w:val="center"/>
              <w:rPr>
                <w:sz w:val="20"/>
              </w:rPr>
            </w:pPr>
            <w:r w:rsidRPr="00133600">
              <w:rPr>
                <w:sz w:val="20"/>
              </w:rPr>
              <w:t>461114222,53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756380893,24</w:t>
            </w:r>
          </w:p>
        </w:tc>
        <w:tc>
          <w:tcPr>
            <w:tcW w:w="1276" w:type="dxa"/>
            <w:gridSpan w:val="2"/>
          </w:tcPr>
          <w:p w:rsidR="005D755D" w:rsidRPr="00133600" w:rsidRDefault="005D755D">
            <w:pPr>
              <w:pStyle w:val="ConsPlusNormal"/>
              <w:jc w:val="center"/>
              <w:rPr>
                <w:sz w:val="20"/>
              </w:rPr>
            </w:pPr>
            <w:r w:rsidRPr="00133600">
              <w:rPr>
                <w:sz w:val="20"/>
              </w:rPr>
              <w:t>717499256,85</w:t>
            </w:r>
          </w:p>
        </w:tc>
        <w:tc>
          <w:tcPr>
            <w:tcW w:w="1276" w:type="dxa"/>
            <w:gridSpan w:val="2"/>
          </w:tcPr>
          <w:p w:rsidR="005D755D" w:rsidRPr="00133600" w:rsidRDefault="005D755D">
            <w:pPr>
              <w:pStyle w:val="ConsPlusNormal"/>
              <w:jc w:val="center"/>
              <w:rPr>
                <w:sz w:val="20"/>
              </w:rPr>
            </w:pPr>
            <w:r w:rsidRPr="00133600">
              <w:rPr>
                <w:sz w:val="20"/>
              </w:rPr>
              <w:t>834165612,10</w:t>
            </w:r>
          </w:p>
        </w:tc>
        <w:tc>
          <w:tcPr>
            <w:tcW w:w="1275" w:type="dxa"/>
            <w:gridSpan w:val="2"/>
          </w:tcPr>
          <w:p w:rsidR="005D755D" w:rsidRPr="00133600" w:rsidRDefault="005D755D">
            <w:pPr>
              <w:pStyle w:val="ConsPlusNormal"/>
              <w:jc w:val="center"/>
              <w:rPr>
                <w:sz w:val="20"/>
              </w:rPr>
            </w:pPr>
            <w:r w:rsidRPr="00133600">
              <w:rPr>
                <w:sz w:val="20"/>
              </w:rPr>
              <w:t>811853337,26</w:t>
            </w:r>
          </w:p>
        </w:tc>
        <w:tc>
          <w:tcPr>
            <w:tcW w:w="1276" w:type="dxa"/>
            <w:gridSpan w:val="2"/>
          </w:tcPr>
          <w:p w:rsidR="005D755D" w:rsidRPr="00133600" w:rsidRDefault="005D755D">
            <w:pPr>
              <w:pStyle w:val="ConsPlusNormal"/>
              <w:jc w:val="center"/>
              <w:rPr>
                <w:sz w:val="20"/>
              </w:rPr>
            </w:pPr>
            <w:r w:rsidRPr="00133600">
              <w:rPr>
                <w:sz w:val="20"/>
              </w:rPr>
              <w:t>905909119,92</w:t>
            </w:r>
          </w:p>
        </w:tc>
        <w:tc>
          <w:tcPr>
            <w:tcW w:w="1276" w:type="dxa"/>
            <w:gridSpan w:val="2"/>
          </w:tcPr>
          <w:p w:rsidR="005D755D" w:rsidRPr="00133600" w:rsidRDefault="005D755D">
            <w:pPr>
              <w:pStyle w:val="ConsPlusNormal"/>
              <w:jc w:val="center"/>
              <w:rPr>
                <w:sz w:val="20"/>
              </w:rPr>
            </w:pPr>
            <w:r w:rsidRPr="00133600">
              <w:rPr>
                <w:sz w:val="20"/>
              </w:rPr>
              <w:t>871424407,55</w:t>
            </w:r>
          </w:p>
        </w:tc>
        <w:tc>
          <w:tcPr>
            <w:tcW w:w="1276" w:type="dxa"/>
            <w:gridSpan w:val="2"/>
          </w:tcPr>
          <w:p w:rsidR="005D755D" w:rsidRPr="00133600" w:rsidRDefault="005D755D">
            <w:pPr>
              <w:pStyle w:val="ConsPlusNormal"/>
              <w:jc w:val="center"/>
              <w:rPr>
                <w:sz w:val="20"/>
              </w:rPr>
            </w:pPr>
            <w:r w:rsidRPr="00133600">
              <w:rPr>
                <w:sz w:val="20"/>
              </w:rPr>
              <w:t>936269611,19</w:t>
            </w:r>
          </w:p>
        </w:tc>
        <w:tc>
          <w:tcPr>
            <w:tcW w:w="1276" w:type="dxa"/>
            <w:gridSpan w:val="2"/>
          </w:tcPr>
          <w:p w:rsidR="005D755D" w:rsidRPr="00133600" w:rsidRDefault="005D755D">
            <w:pPr>
              <w:pStyle w:val="ConsPlusNormal"/>
              <w:jc w:val="center"/>
              <w:rPr>
                <w:sz w:val="20"/>
              </w:rPr>
            </w:pPr>
            <w:r w:rsidRPr="00133600">
              <w:rPr>
                <w:sz w:val="20"/>
              </w:rPr>
              <w:t>466112684,21</w:t>
            </w:r>
          </w:p>
        </w:tc>
        <w:tc>
          <w:tcPr>
            <w:tcW w:w="1275" w:type="dxa"/>
            <w:gridSpan w:val="2"/>
          </w:tcPr>
          <w:p w:rsidR="005D755D" w:rsidRPr="00133600" w:rsidRDefault="005D755D">
            <w:pPr>
              <w:pStyle w:val="ConsPlusNormal"/>
              <w:jc w:val="center"/>
              <w:rPr>
                <w:sz w:val="20"/>
              </w:rPr>
            </w:pPr>
            <w:r w:rsidRPr="00133600">
              <w:rPr>
                <w:sz w:val="20"/>
              </w:rPr>
              <w:t>461114222,53</w:t>
            </w:r>
          </w:p>
        </w:tc>
      </w:tr>
      <w:tr w:rsidR="005D755D" w:rsidTr="00133600">
        <w:tc>
          <w:tcPr>
            <w:tcW w:w="426" w:type="dxa"/>
            <w:vMerge w:val="restart"/>
          </w:tcPr>
          <w:p w:rsidR="005D755D" w:rsidRDefault="005D755D">
            <w:pPr>
              <w:pStyle w:val="ConsPlusNormal"/>
              <w:jc w:val="both"/>
            </w:pPr>
            <w:r>
              <w:t>12.3</w:t>
            </w:r>
          </w:p>
        </w:tc>
        <w:tc>
          <w:tcPr>
            <w:tcW w:w="2410" w:type="dxa"/>
          </w:tcPr>
          <w:p w:rsidR="005D755D" w:rsidRDefault="005D755D">
            <w:pPr>
              <w:pStyle w:val="ConsPlusNormal"/>
              <w:jc w:val="both"/>
            </w:pPr>
            <w: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90698,00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5" w:type="dxa"/>
            <w:gridSpan w:val="2"/>
          </w:tcPr>
          <w:p w:rsidR="005D755D" w:rsidRPr="00133600" w:rsidRDefault="005D755D">
            <w:pPr>
              <w:pStyle w:val="ConsPlusNormal"/>
              <w:jc w:val="center"/>
              <w:rPr>
                <w:sz w:val="20"/>
              </w:rPr>
            </w:pPr>
            <w:r w:rsidRPr="00133600">
              <w:rPr>
                <w:sz w:val="20"/>
              </w:rPr>
              <w:t>100000,00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90698,00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5" w:type="dxa"/>
            <w:gridSpan w:val="2"/>
          </w:tcPr>
          <w:p w:rsidR="005D755D" w:rsidRPr="00133600" w:rsidRDefault="005D755D">
            <w:pPr>
              <w:pStyle w:val="ConsPlusNormal"/>
              <w:jc w:val="center"/>
              <w:rPr>
                <w:sz w:val="20"/>
              </w:rPr>
            </w:pPr>
            <w:r w:rsidRPr="00133600">
              <w:rPr>
                <w:sz w:val="20"/>
              </w:rPr>
              <w:t>100000,00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90698,00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6" w:type="dxa"/>
            <w:gridSpan w:val="2"/>
          </w:tcPr>
          <w:p w:rsidR="005D755D" w:rsidRPr="00133600" w:rsidRDefault="005D755D">
            <w:pPr>
              <w:pStyle w:val="ConsPlusNormal"/>
              <w:jc w:val="center"/>
              <w:rPr>
                <w:sz w:val="20"/>
              </w:rPr>
            </w:pPr>
            <w:r w:rsidRPr="00133600">
              <w:rPr>
                <w:sz w:val="20"/>
              </w:rPr>
              <w:t>100000,00</w:t>
            </w:r>
          </w:p>
        </w:tc>
        <w:tc>
          <w:tcPr>
            <w:tcW w:w="1275" w:type="dxa"/>
            <w:gridSpan w:val="2"/>
          </w:tcPr>
          <w:p w:rsidR="005D755D" w:rsidRPr="00133600" w:rsidRDefault="005D755D">
            <w:pPr>
              <w:pStyle w:val="ConsPlusNormal"/>
              <w:jc w:val="center"/>
              <w:rPr>
                <w:sz w:val="20"/>
              </w:rPr>
            </w:pPr>
            <w:r w:rsidRPr="00133600">
              <w:rPr>
                <w:sz w:val="20"/>
              </w:rPr>
              <w:t>100000,00</w:t>
            </w:r>
          </w:p>
        </w:tc>
      </w:tr>
      <w:tr w:rsidR="005D755D" w:rsidTr="00133600">
        <w:tc>
          <w:tcPr>
            <w:tcW w:w="426" w:type="dxa"/>
            <w:vMerge w:val="restart"/>
          </w:tcPr>
          <w:p w:rsidR="005D755D" w:rsidRDefault="005D755D">
            <w:pPr>
              <w:pStyle w:val="ConsPlusNormal"/>
              <w:jc w:val="both"/>
            </w:pPr>
            <w:r>
              <w:t>12.4</w:t>
            </w:r>
          </w:p>
        </w:tc>
        <w:tc>
          <w:tcPr>
            <w:tcW w:w="2410" w:type="dxa"/>
          </w:tcPr>
          <w:p w:rsidR="005D755D" w:rsidRDefault="005D755D">
            <w:pPr>
              <w:pStyle w:val="ConsPlusNormal"/>
              <w:jc w:val="both"/>
            </w:pPr>
            <w: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w:t>
            </w:r>
          </w:p>
        </w:tc>
        <w:tc>
          <w:tcPr>
            <w:tcW w:w="1985"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276" w:type="dxa"/>
            <w:gridSpan w:val="2"/>
          </w:tcPr>
          <w:p w:rsidR="005D755D" w:rsidRPr="00133600" w:rsidRDefault="005D755D">
            <w:pPr>
              <w:pStyle w:val="ConsPlusNormal"/>
              <w:jc w:val="center"/>
              <w:rPr>
                <w:sz w:val="20"/>
              </w:rPr>
            </w:pPr>
            <w:r w:rsidRPr="00133600">
              <w:rPr>
                <w:sz w:val="20"/>
              </w:rPr>
              <w:t>53583415,00</w:t>
            </w:r>
          </w:p>
        </w:tc>
        <w:tc>
          <w:tcPr>
            <w:tcW w:w="1276" w:type="dxa"/>
            <w:gridSpan w:val="2"/>
          </w:tcPr>
          <w:p w:rsidR="005D755D" w:rsidRPr="00133600" w:rsidRDefault="005D755D">
            <w:pPr>
              <w:pStyle w:val="ConsPlusNormal"/>
              <w:jc w:val="center"/>
              <w:rPr>
                <w:sz w:val="20"/>
              </w:rPr>
            </w:pPr>
            <w:r w:rsidRPr="00133600">
              <w:rPr>
                <w:sz w:val="20"/>
              </w:rPr>
              <w:t>46797245,20</w:t>
            </w:r>
          </w:p>
        </w:tc>
        <w:tc>
          <w:tcPr>
            <w:tcW w:w="1276" w:type="dxa"/>
            <w:gridSpan w:val="2"/>
          </w:tcPr>
          <w:p w:rsidR="005D755D" w:rsidRPr="00133600" w:rsidRDefault="005D755D">
            <w:pPr>
              <w:pStyle w:val="ConsPlusNormal"/>
              <w:jc w:val="center"/>
              <w:rPr>
                <w:sz w:val="20"/>
              </w:rPr>
            </w:pPr>
            <w:r w:rsidRPr="00133600">
              <w:rPr>
                <w:sz w:val="20"/>
              </w:rPr>
              <w:t>33722197,96</w:t>
            </w:r>
          </w:p>
        </w:tc>
        <w:tc>
          <w:tcPr>
            <w:tcW w:w="1275" w:type="dxa"/>
            <w:gridSpan w:val="2"/>
          </w:tcPr>
          <w:p w:rsidR="005D755D" w:rsidRPr="00133600" w:rsidRDefault="005D755D">
            <w:pPr>
              <w:pStyle w:val="ConsPlusNormal"/>
              <w:jc w:val="center"/>
              <w:rPr>
                <w:sz w:val="20"/>
              </w:rPr>
            </w:pPr>
            <w:r w:rsidRPr="00133600">
              <w:rPr>
                <w:sz w:val="20"/>
              </w:rPr>
              <w:t>34424886,82</w:t>
            </w:r>
          </w:p>
        </w:tc>
        <w:tc>
          <w:tcPr>
            <w:tcW w:w="1276" w:type="dxa"/>
            <w:gridSpan w:val="2"/>
          </w:tcPr>
          <w:p w:rsidR="005D755D" w:rsidRPr="00133600" w:rsidRDefault="005D755D">
            <w:pPr>
              <w:pStyle w:val="ConsPlusNormal"/>
              <w:jc w:val="center"/>
              <w:rPr>
                <w:sz w:val="20"/>
              </w:rPr>
            </w:pPr>
            <w:r w:rsidRPr="00133600">
              <w:rPr>
                <w:sz w:val="20"/>
              </w:rPr>
              <w:t>29733255,63</w:t>
            </w:r>
          </w:p>
        </w:tc>
        <w:tc>
          <w:tcPr>
            <w:tcW w:w="1276" w:type="dxa"/>
            <w:gridSpan w:val="2"/>
          </w:tcPr>
          <w:p w:rsidR="005D755D" w:rsidRPr="00133600" w:rsidRDefault="005D755D">
            <w:pPr>
              <w:pStyle w:val="ConsPlusNormal"/>
              <w:jc w:val="center"/>
              <w:rPr>
                <w:sz w:val="20"/>
              </w:rPr>
            </w:pPr>
            <w:r w:rsidRPr="00133600">
              <w:rPr>
                <w:sz w:val="20"/>
              </w:rPr>
              <w:t>20424886,82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5" w:type="dxa"/>
            <w:gridSpan w:val="2"/>
          </w:tcPr>
          <w:p w:rsidR="005D755D" w:rsidRPr="00133600" w:rsidRDefault="005D755D">
            <w:pPr>
              <w:pStyle w:val="ConsPlusNormal"/>
              <w:jc w:val="center"/>
              <w:rPr>
                <w:sz w:val="20"/>
              </w:rPr>
            </w:pPr>
            <w:r w:rsidRPr="00133600">
              <w:rPr>
                <w:sz w:val="20"/>
              </w:rPr>
              <w:t>35699370,82</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53583415,00</w:t>
            </w:r>
          </w:p>
        </w:tc>
        <w:tc>
          <w:tcPr>
            <w:tcW w:w="1276" w:type="dxa"/>
            <w:gridSpan w:val="2"/>
          </w:tcPr>
          <w:p w:rsidR="005D755D" w:rsidRPr="00133600" w:rsidRDefault="005D755D">
            <w:pPr>
              <w:pStyle w:val="ConsPlusNormal"/>
              <w:jc w:val="center"/>
              <w:rPr>
                <w:sz w:val="20"/>
              </w:rPr>
            </w:pPr>
            <w:r w:rsidRPr="00133600">
              <w:rPr>
                <w:sz w:val="20"/>
              </w:rPr>
              <w:t>46797245,20</w:t>
            </w:r>
          </w:p>
        </w:tc>
        <w:tc>
          <w:tcPr>
            <w:tcW w:w="1276" w:type="dxa"/>
            <w:gridSpan w:val="2"/>
          </w:tcPr>
          <w:p w:rsidR="005D755D" w:rsidRPr="00133600" w:rsidRDefault="005D755D">
            <w:pPr>
              <w:pStyle w:val="ConsPlusNormal"/>
              <w:jc w:val="center"/>
              <w:rPr>
                <w:sz w:val="20"/>
              </w:rPr>
            </w:pPr>
            <w:r w:rsidRPr="00133600">
              <w:rPr>
                <w:sz w:val="20"/>
              </w:rPr>
              <w:t>33722197,96</w:t>
            </w:r>
          </w:p>
        </w:tc>
        <w:tc>
          <w:tcPr>
            <w:tcW w:w="1275" w:type="dxa"/>
            <w:gridSpan w:val="2"/>
          </w:tcPr>
          <w:p w:rsidR="005D755D" w:rsidRPr="00133600" w:rsidRDefault="005D755D">
            <w:pPr>
              <w:pStyle w:val="ConsPlusNormal"/>
              <w:jc w:val="center"/>
              <w:rPr>
                <w:sz w:val="20"/>
              </w:rPr>
            </w:pPr>
            <w:r w:rsidRPr="00133600">
              <w:rPr>
                <w:sz w:val="20"/>
              </w:rPr>
              <w:t>34424886,82</w:t>
            </w:r>
          </w:p>
        </w:tc>
        <w:tc>
          <w:tcPr>
            <w:tcW w:w="1276" w:type="dxa"/>
            <w:gridSpan w:val="2"/>
          </w:tcPr>
          <w:p w:rsidR="005D755D" w:rsidRPr="00133600" w:rsidRDefault="005D755D">
            <w:pPr>
              <w:pStyle w:val="ConsPlusNormal"/>
              <w:jc w:val="center"/>
              <w:rPr>
                <w:sz w:val="20"/>
              </w:rPr>
            </w:pPr>
            <w:r w:rsidRPr="00133600">
              <w:rPr>
                <w:sz w:val="20"/>
              </w:rPr>
              <w:t>29733255,63</w:t>
            </w:r>
          </w:p>
        </w:tc>
        <w:tc>
          <w:tcPr>
            <w:tcW w:w="1276" w:type="dxa"/>
            <w:gridSpan w:val="2"/>
          </w:tcPr>
          <w:p w:rsidR="005D755D" w:rsidRPr="00133600" w:rsidRDefault="005D755D">
            <w:pPr>
              <w:pStyle w:val="ConsPlusNormal"/>
              <w:jc w:val="center"/>
              <w:rPr>
                <w:sz w:val="20"/>
              </w:rPr>
            </w:pPr>
            <w:r w:rsidRPr="00133600">
              <w:rPr>
                <w:sz w:val="20"/>
              </w:rPr>
              <w:t>20424886,82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5" w:type="dxa"/>
            <w:gridSpan w:val="2"/>
          </w:tcPr>
          <w:p w:rsidR="005D755D" w:rsidRPr="00133600" w:rsidRDefault="005D755D">
            <w:pPr>
              <w:pStyle w:val="ConsPlusNormal"/>
              <w:jc w:val="center"/>
              <w:rPr>
                <w:sz w:val="20"/>
              </w:rPr>
            </w:pPr>
            <w:r w:rsidRPr="00133600">
              <w:rPr>
                <w:sz w:val="20"/>
              </w:rPr>
              <w:t>35699370,82</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53583415,00</w:t>
            </w:r>
          </w:p>
        </w:tc>
        <w:tc>
          <w:tcPr>
            <w:tcW w:w="1276" w:type="dxa"/>
            <w:gridSpan w:val="2"/>
          </w:tcPr>
          <w:p w:rsidR="005D755D" w:rsidRPr="00133600" w:rsidRDefault="005D755D">
            <w:pPr>
              <w:pStyle w:val="ConsPlusNormal"/>
              <w:jc w:val="center"/>
              <w:rPr>
                <w:sz w:val="20"/>
              </w:rPr>
            </w:pPr>
            <w:r w:rsidRPr="00133600">
              <w:rPr>
                <w:sz w:val="20"/>
              </w:rPr>
              <w:t>46797245,20</w:t>
            </w:r>
          </w:p>
        </w:tc>
        <w:tc>
          <w:tcPr>
            <w:tcW w:w="1276" w:type="dxa"/>
            <w:gridSpan w:val="2"/>
          </w:tcPr>
          <w:p w:rsidR="005D755D" w:rsidRPr="00133600" w:rsidRDefault="005D755D">
            <w:pPr>
              <w:pStyle w:val="ConsPlusNormal"/>
              <w:jc w:val="center"/>
              <w:rPr>
                <w:sz w:val="20"/>
              </w:rPr>
            </w:pPr>
            <w:r w:rsidRPr="00133600">
              <w:rPr>
                <w:sz w:val="20"/>
              </w:rPr>
              <w:t>33722197,96</w:t>
            </w:r>
          </w:p>
        </w:tc>
        <w:tc>
          <w:tcPr>
            <w:tcW w:w="1275" w:type="dxa"/>
            <w:gridSpan w:val="2"/>
          </w:tcPr>
          <w:p w:rsidR="005D755D" w:rsidRPr="00133600" w:rsidRDefault="005D755D">
            <w:pPr>
              <w:pStyle w:val="ConsPlusNormal"/>
              <w:jc w:val="center"/>
              <w:rPr>
                <w:sz w:val="20"/>
              </w:rPr>
            </w:pPr>
            <w:r w:rsidRPr="00133600">
              <w:rPr>
                <w:sz w:val="20"/>
              </w:rPr>
              <w:t>34424886,82</w:t>
            </w:r>
          </w:p>
        </w:tc>
        <w:tc>
          <w:tcPr>
            <w:tcW w:w="1276" w:type="dxa"/>
            <w:gridSpan w:val="2"/>
          </w:tcPr>
          <w:p w:rsidR="005D755D" w:rsidRPr="00133600" w:rsidRDefault="005D755D">
            <w:pPr>
              <w:pStyle w:val="ConsPlusNormal"/>
              <w:jc w:val="center"/>
              <w:rPr>
                <w:sz w:val="20"/>
              </w:rPr>
            </w:pPr>
            <w:r w:rsidRPr="00133600">
              <w:rPr>
                <w:sz w:val="20"/>
              </w:rPr>
              <w:t>29733255,63</w:t>
            </w:r>
          </w:p>
        </w:tc>
        <w:tc>
          <w:tcPr>
            <w:tcW w:w="1276" w:type="dxa"/>
            <w:gridSpan w:val="2"/>
          </w:tcPr>
          <w:p w:rsidR="005D755D" w:rsidRPr="00133600" w:rsidRDefault="005D755D">
            <w:pPr>
              <w:pStyle w:val="ConsPlusNormal"/>
              <w:jc w:val="center"/>
              <w:rPr>
                <w:sz w:val="20"/>
              </w:rPr>
            </w:pPr>
            <w:r w:rsidRPr="00133600">
              <w:rPr>
                <w:sz w:val="20"/>
              </w:rPr>
              <w:t>20424886,82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6" w:type="dxa"/>
            <w:gridSpan w:val="2"/>
          </w:tcPr>
          <w:p w:rsidR="005D755D" w:rsidRPr="00133600" w:rsidRDefault="005D755D">
            <w:pPr>
              <w:pStyle w:val="ConsPlusNormal"/>
              <w:jc w:val="center"/>
              <w:rPr>
                <w:sz w:val="20"/>
              </w:rPr>
            </w:pPr>
            <w:r w:rsidRPr="00133600">
              <w:rPr>
                <w:sz w:val="20"/>
              </w:rPr>
              <w:t>35699370,82</w:t>
            </w:r>
          </w:p>
        </w:tc>
        <w:tc>
          <w:tcPr>
            <w:tcW w:w="1275" w:type="dxa"/>
            <w:gridSpan w:val="2"/>
          </w:tcPr>
          <w:p w:rsidR="005D755D" w:rsidRPr="00133600" w:rsidRDefault="005D755D">
            <w:pPr>
              <w:pStyle w:val="ConsPlusNormal"/>
              <w:jc w:val="center"/>
              <w:rPr>
                <w:sz w:val="20"/>
              </w:rPr>
            </w:pPr>
            <w:r w:rsidRPr="00133600">
              <w:rPr>
                <w:sz w:val="20"/>
              </w:rPr>
              <w:t>35699370,82</w:t>
            </w:r>
          </w:p>
        </w:tc>
      </w:tr>
      <w:tr w:rsidR="005D755D" w:rsidTr="00133600">
        <w:tc>
          <w:tcPr>
            <w:tcW w:w="426" w:type="dxa"/>
            <w:vMerge w:val="restart"/>
          </w:tcPr>
          <w:p w:rsidR="005D755D" w:rsidRDefault="005D755D">
            <w:pPr>
              <w:pStyle w:val="ConsPlusNormal"/>
              <w:jc w:val="both"/>
            </w:pPr>
            <w:r>
              <w:t>12.5</w:t>
            </w:r>
          </w:p>
        </w:tc>
        <w:tc>
          <w:tcPr>
            <w:tcW w:w="2410" w:type="dxa"/>
          </w:tcPr>
          <w:p w:rsidR="005D755D" w:rsidRDefault="005D755D">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8941568,99</w:t>
            </w:r>
          </w:p>
        </w:tc>
        <w:tc>
          <w:tcPr>
            <w:tcW w:w="1276" w:type="dxa"/>
            <w:gridSpan w:val="2"/>
          </w:tcPr>
          <w:p w:rsidR="005D755D" w:rsidRPr="00133600" w:rsidRDefault="005D755D">
            <w:pPr>
              <w:pStyle w:val="ConsPlusNormal"/>
              <w:jc w:val="center"/>
              <w:rPr>
                <w:sz w:val="20"/>
              </w:rPr>
            </w:pPr>
            <w:r w:rsidRPr="00133600">
              <w:rPr>
                <w:sz w:val="20"/>
              </w:rPr>
              <w:t>10305625,96</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8941568,99</w:t>
            </w:r>
          </w:p>
        </w:tc>
        <w:tc>
          <w:tcPr>
            <w:tcW w:w="1276" w:type="dxa"/>
            <w:gridSpan w:val="2"/>
          </w:tcPr>
          <w:p w:rsidR="005D755D" w:rsidRPr="00133600" w:rsidRDefault="005D755D">
            <w:pPr>
              <w:pStyle w:val="ConsPlusNormal"/>
              <w:jc w:val="center"/>
              <w:rPr>
                <w:sz w:val="20"/>
              </w:rPr>
            </w:pPr>
            <w:r w:rsidRPr="00133600">
              <w:rPr>
                <w:sz w:val="20"/>
              </w:rPr>
              <w:t>10305625,96</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8013500,00</w:t>
            </w:r>
          </w:p>
        </w:tc>
        <w:tc>
          <w:tcPr>
            <w:tcW w:w="1276" w:type="dxa"/>
            <w:gridSpan w:val="2"/>
          </w:tcPr>
          <w:p w:rsidR="005D755D" w:rsidRPr="00133600" w:rsidRDefault="005D755D">
            <w:pPr>
              <w:pStyle w:val="ConsPlusNormal"/>
              <w:jc w:val="center"/>
              <w:rPr>
                <w:sz w:val="20"/>
              </w:rPr>
            </w:pPr>
            <w:r w:rsidRPr="00133600">
              <w:rPr>
                <w:sz w:val="20"/>
              </w:rPr>
              <w:t>8128900,00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928068,99</w:t>
            </w:r>
          </w:p>
        </w:tc>
        <w:tc>
          <w:tcPr>
            <w:tcW w:w="1276" w:type="dxa"/>
            <w:gridSpan w:val="2"/>
          </w:tcPr>
          <w:p w:rsidR="005D755D" w:rsidRPr="00133600" w:rsidRDefault="005D755D">
            <w:pPr>
              <w:pStyle w:val="ConsPlusNormal"/>
              <w:jc w:val="center"/>
              <w:rPr>
                <w:sz w:val="20"/>
              </w:rPr>
            </w:pPr>
            <w:r w:rsidRPr="00133600">
              <w:rPr>
                <w:sz w:val="20"/>
              </w:rPr>
              <w:t>2176725,96</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12.6</w:t>
            </w:r>
          </w:p>
        </w:tc>
        <w:tc>
          <w:tcPr>
            <w:tcW w:w="2410" w:type="dxa"/>
          </w:tcPr>
          <w:p w:rsidR="005D755D" w:rsidRDefault="005D755D">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26526211,20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12679062,23</w:t>
            </w:r>
          </w:p>
        </w:tc>
        <w:tc>
          <w:tcPr>
            <w:tcW w:w="1276" w:type="dxa"/>
            <w:gridSpan w:val="2"/>
          </w:tcPr>
          <w:p w:rsidR="005D755D" w:rsidRPr="00133600" w:rsidRDefault="005D755D">
            <w:pPr>
              <w:pStyle w:val="ConsPlusNormal"/>
              <w:jc w:val="center"/>
              <w:rPr>
                <w:sz w:val="20"/>
              </w:rPr>
            </w:pPr>
            <w:r w:rsidRPr="00133600">
              <w:rPr>
                <w:sz w:val="20"/>
              </w:rPr>
              <w:t>11923299,28</w:t>
            </w:r>
          </w:p>
        </w:tc>
        <w:tc>
          <w:tcPr>
            <w:tcW w:w="1276" w:type="dxa"/>
            <w:gridSpan w:val="2"/>
          </w:tcPr>
          <w:p w:rsidR="005D755D" w:rsidRPr="00133600" w:rsidRDefault="005D755D">
            <w:pPr>
              <w:pStyle w:val="ConsPlusNormal"/>
              <w:jc w:val="center"/>
              <w:rPr>
                <w:sz w:val="20"/>
              </w:rPr>
            </w:pPr>
            <w:r w:rsidRPr="00133600">
              <w:rPr>
                <w:sz w:val="20"/>
              </w:rPr>
              <w:t>13512630,00</w:t>
            </w:r>
          </w:p>
        </w:tc>
        <w:tc>
          <w:tcPr>
            <w:tcW w:w="1276" w:type="dxa"/>
            <w:gridSpan w:val="2"/>
          </w:tcPr>
          <w:p w:rsidR="005D755D" w:rsidRPr="00133600" w:rsidRDefault="005D755D">
            <w:pPr>
              <w:pStyle w:val="ConsPlusNormal"/>
              <w:jc w:val="center"/>
              <w:rPr>
                <w:sz w:val="20"/>
              </w:rPr>
            </w:pPr>
            <w:r w:rsidRPr="00133600">
              <w:rPr>
                <w:sz w:val="20"/>
              </w:rPr>
              <w:t>11865954,80</w:t>
            </w:r>
          </w:p>
        </w:tc>
        <w:tc>
          <w:tcPr>
            <w:tcW w:w="1276" w:type="dxa"/>
            <w:gridSpan w:val="2"/>
          </w:tcPr>
          <w:p w:rsidR="005D755D" w:rsidRPr="00133600" w:rsidRDefault="005D755D">
            <w:pPr>
              <w:pStyle w:val="ConsPlusNormal"/>
              <w:jc w:val="center"/>
              <w:rPr>
                <w:sz w:val="20"/>
              </w:rPr>
            </w:pPr>
            <w:r w:rsidRPr="00133600">
              <w:rPr>
                <w:sz w:val="20"/>
              </w:rPr>
              <w:t>11223250,44</w:t>
            </w:r>
          </w:p>
        </w:tc>
        <w:tc>
          <w:tcPr>
            <w:tcW w:w="1275" w:type="dxa"/>
            <w:gridSpan w:val="2"/>
          </w:tcPr>
          <w:p w:rsidR="005D755D" w:rsidRPr="00133600" w:rsidRDefault="005D755D">
            <w:pPr>
              <w:pStyle w:val="ConsPlusNormal"/>
              <w:jc w:val="center"/>
              <w:rPr>
                <w:sz w:val="20"/>
              </w:rPr>
            </w:pPr>
            <w:r w:rsidRPr="00133600">
              <w:rPr>
                <w:sz w:val="20"/>
              </w:rPr>
              <w:t>12393286,56</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26526211,20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12679062,23</w:t>
            </w:r>
          </w:p>
        </w:tc>
        <w:tc>
          <w:tcPr>
            <w:tcW w:w="1276" w:type="dxa"/>
            <w:gridSpan w:val="2"/>
          </w:tcPr>
          <w:p w:rsidR="005D755D" w:rsidRPr="00133600" w:rsidRDefault="005D755D">
            <w:pPr>
              <w:pStyle w:val="ConsPlusNormal"/>
              <w:jc w:val="center"/>
              <w:rPr>
                <w:sz w:val="20"/>
              </w:rPr>
            </w:pPr>
            <w:r w:rsidRPr="00133600">
              <w:rPr>
                <w:sz w:val="20"/>
              </w:rPr>
              <w:t>11923299,28</w:t>
            </w:r>
          </w:p>
        </w:tc>
        <w:tc>
          <w:tcPr>
            <w:tcW w:w="1276" w:type="dxa"/>
            <w:gridSpan w:val="2"/>
          </w:tcPr>
          <w:p w:rsidR="005D755D" w:rsidRPr="00133600" w:rsidRDefault="005D755D">
            <w:pPr>
              <w:pStyle w:val="ConsPlusNormal"/>
              <w:jc w:val="center"/>
              <w:rPr>
                <w:sz w:val="20"/>
              </w:rPr>
            </w:pPr>
            <w:r w:rsidRPr="00133600">
              <w:rPr>
                <w:sz w:val="20"/>
              </w:rPr>
              <w:t>13512630,00</w:t>
            </w:r>
          </w:p>
        </w:tc>
        <w:tc>
          <w:tcPr>
            <w:tcW w:w="1276" w:type="dxa"/>
            <w:gridSpan w:val="2"/>
          </w:tcPr>
          <w:p w:rsidR="005D755D" w:rsidRPr="00133600" w:rsidRDefault="005D755D">
            <w:pPr>
              <w:pStyle w:val="ConsPlusNormal"/>
              <w:jc w:val="center"/>
              <w:rPr>
                <w:sz w:val="20"/>
              </w:rPr>
            </w:pPr>
            <w:r w:rsidRPr="00133600">
              <w:rPr>
                <w:sz w:val="20"/>
              </w:rPr>
              <w:t>11865954,80</w:t>
            </w:r>
          </w:p>
        </w:tc>
        <w:tc>
          <w:tcPr>
            <w:tcW w:w="1276" w:type="dxa"/>
            <w:gridSpan w:val="2"/>
          </w:tcPr>
          <w:p w:rsidR="005D755D" w:rsidRPr="00133600" w:rsidRDefault="005D755D">
            <w:pPr>
              <w:pStyle w:val="ConsPlusNormal"/>
              <w:jc w:val="center"/>
              <w:rPr>
                <w:sz w:val="20"/>
              </w:rPr>
            </w:pPr>
            <w:r w:rsidRPr="00133600">
              <w:rPr>
                <w:sz w:val="20"/>
              </w:rPr>
              <w:t>11223250,44</w:t>
            </w:r>
          </w:p>
        </w:tc>
        <w:tc>
          <w:tcPr>
            <w:tcW w:w="1275" w:type="dxa"/>
            <w:gridSpan w:val="2"/>
          </w:tcPr>
          <w:p w:rsidR="005D755D" w:rsidRPr="00133600" w:rsidRDefault="005D755D">
            <w:pPr>
              <w:pStyle w:val="ConsPlusNormal"/>
              <w:jc w:val="center"/>
              <w:rPr>
                <w:sz w:val="20"/>
              </w:rPr>
            </w:pPr>
            <w:r w:rsidRPr="00133600">
              <w:rPr>
                <w:sz w:val="20"/>
              </w:rPr>
              <w:t>12393286,56</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26526211,20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5499900,00</w:t>
            </w:r>
          </w:p>
        </w:tc>
        <w:tc>
          <w:tcPr>
            <w:tcW w:w="1276" w:type="dxa"/>
            <w:gridSpan w:val="2"/>
          </w:tcPr>
          <w:p w:rsidR="005D755D" w:rsidRPr="00133600" w:rsidRDefault="005D755D">
            <w:pPr>
              <w:pStyle w:val="ConsPlusNormal"/>
              <w:jc w:val="center"/>
              <w:rPr>
                <w:sz w:val="20"/>
              </w:rPr>
            </w:pPr>
            <w:r w:rsidRPr="00133600">
              <w:rPr>
                <w:sz w:val="20"/>
              </w:rPr>
              <w:t>6588100,00</w:t>
            </w:r>
          </w:p>
        </w:tc>
        <w:tc>
          <w:tcPr>
            <w:tcW w:w="1276" w:type="dxa"/>
            <w:gridSpan w:val="2"/>
          </w:tcPr>
          <w:p w:rsidR="005D755D" w:rsidRPr="00133600" w:rsidRDefault="005D755D">
            <w:pPr>
              <w:pStyle w:val="ConsPlusNormal"/>
              <w:jc w:val="center"/>
              <w:rPr>
                <w:sz w:val="20"/>
              </w:rPr>
            </w:pPr>
            <w:r w:rsidRPr="00133600">
              <w:rPr>
                <w:sz w:val="20"/>
              </w:rPr>
              <w:t>4186000,00</w:t>
            </w:r>
          </w:p>
        </w:tc>
        <w:tc>
          <w:tcPr>
            <w:tcW w:w="1276" w:type="dxa"/>
            <w:gridSpan w:val="2"/>
          </w:tcPr>
          <w:p w:rsidR="005D755D" w:rsidRPr="00133600" w:rsidRDefault="005D755D">
            <w:pPr>
              <w:pStyle w:val="ConsPlusNormal"/>
              <w:jc w:val="center"/>
              <w:rPr>
                <w:sz w:val="20"/>
              </w:rPr>
            </w:pPr>
            <w:r w:rsidRPr="00133600">
              <w:rPr>
                <w:sz w:val="20"/>
              </w:rPr>
              <w:t>4282900,00</w:t>
            </w:r>
          </w:p>
        </w:tc>
        <w:tc>
          <w:tcPr>
            <w:tcW w:w="1276" w:type="dxa"/>
            <w:gridSpan w:val="2"/>
          </w:tcPr>
          <w:p w:rsidR="005D755D" w:rsidRPr="00133600" w:rsidRDefault="005D755D">
            <w:pPr>
              <w:pStyle w:val="ConsPlusNormal"/>
              <w:jc w:val="center"/>
              <w:rPr>
                <w:sz w:val="20"/>
              </w:rPr>
            </w:pPr>
            <w:r w:rsidRPr="00133600">
              <w:rPr>
                <w:sz w:val="20"/>
              </w:rPr>
              <w:t>4178000,00</w:t>
            </w:r>
          </w:p>
        </w:tc>
        <w:tc>
          <w:tcPr>
            <w:tcW w:w="1275" w:type="dxa"/>
            <w:gridSpan w:val="2"/>
          </w:tcPr>
          <w:p w:rsidR="005D755D" w:rsidRPr="00133600" w:rsidRDefault="005D755D">
            <w:pPr>
              <w:pStyle w:val="ConsPlusNormal"/>
              <w:jc w:val="center"/>
              <w:rPr>
                <w:sz w:val="20"/>
              </w:rPr>
            </w:pPr>
            <w:r w:rsidRPr="00133600">
              <w:rPr>
                <w:sz w:val="20"/>
              </w:rPr>
              <w:t>4070000,00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7179162,23</w:t>
            </w:r>
          </w:p>
        </w:tc>
        <w:tc>
          <w:tcPr>
            <w:tcW w:w="1276" w:type="dxa"/>
            <w:gridSpan w:val="2"/>
          </w:tcPr>
          <w:p w:rsidR="005D755D" w:rsidRPr="00133600" w:rsidRDefault="005D755D">
            <w:pPr>
              <w:pStyle w:val="ConsPlusNormal"/>
              <w:jc w:val="center"/>
              <w:rPr>
                <w:sz w:val="20"/>
              </w:rPr>
            </w:pPr>
            <w:r w:rsidRPr="00133600">
              <w:rPr>
                <w:sz w:val="20"/>
              </w:rPr>
              <w:t>5335199,28</w:t>
            </w:r>
          </w:p>
        </w:tc>
        <w:tc>
          <w:tcPr>
            <w:tcW w:w="1276" w:type="dxa"/>
            <w:gridSpan w:val="2"/>
          </w:tcPr>
          <w:p w:rsidR="005D755D" w:rsidRPr="00133600" w:rsidRDefault="005D755D">
            <w:pPr>
              <w:pStyle w:val="ConsPlusNormal"/>
              <w:jc w:val="center"/>
              <w:rPr>
                <w:sz w:val="20"/>
              </w:rPr>
            </w:pPr>
            <w:r w:rsidRPr="00133600">
              <w:rPr>
                <w:sz w:val="20"/>
              </w:rPr>
              <w:t>9326630,00</w:t>
            </w:r>
          </w:p>
        </w:tc>
        <w:tc>
          <w:tcPr>
            <w:tcW w:w="1276" w:type="dxa"/>
            <w:gridSpan w:val="2"/>
          </w:tcPr>
          <w:p w:rsidR="005D755D" w:rsidRPr="00133600" w:rsidRDefault="005D755D">
            <w:pPr>
              <w:pStyle w:val="ConsPlusNormal"/>
              <w:jc w:val="center"/>
              <w:rPr>
                <w:sz w:val="20"/>
              </w:rPr>
            </w:pPr>
            <w:r w:rsidRPr="00133600">
              <w:rPr>
                <w:sz w:val="20"/>
              </w:rPr>
              <w:t>7583054,80</w:t>
            </w:r>
          </w:p>
        </w:tc>
        <w:tc>
          <w:tcPr>
            <w:tcW w:w="1276" w:type="dxa"/>
            <w:gridSpan w:val="2"/>
          </w:tcPr>
          <w:p w:rsidR="005D755D" w:rsidRPr="00133600" w:rsidRDefault="005D755D">
            <w:pPr>
              <w:pStyle w:val="ConsPlusNormal"/>
              <w:jc w:val="center"/>
              <w:rPr>
                <w:sz w:val="20"/>
              </w:rPr>
            </w:pPr>
            <w:r w:rsidRPr="00133600">
              <w:rPr>
                <w:sz w:val="20"/>
              </w:rPr>
              <w:t>7045250,44</w:t>
            </w:r>
          </w:p>
        </w:tc>
        <w:tc>
          <w:tcPr>
            <w:tcW w:w="1275" w:type="dxa"/>
            <w:gridSpan w:val="2"/>
          </w:tcPr>
          <w:p w:rsidR="005D755D" w:rsidRPr="00133600" w:rsidRDefault="005D755D">
            <w:pPr>
              <w:pStyle w:val="ConsPlusNormal"/>
              <w:jc w:val="center"/>
              <w:rPr>
                <w:sz w:val="20"/>
              </w:rPr>
            </w:pPr>
            <w:r w:rsidRPr="00133600">
              <w:rPr>
                <w:sz w:val="20"/>
              </w:rPr>
              <w:t>8323286,56</w:t>
            </w:r>
          </w:p>
        </w:tc>
      </w:tr>
      <w:tr w:rsidR="005D755D" w:rsidTr="00133600">
        <w:tc>
          <w:tcPr>
            <w:tcW w:w="426" w:type="dxa"/>
            <w:vMerge w:val="restart"/>
          </w:tcPr>
          <w:p w:rsidR="005D755D" w:rsidRDefault="005D755D">
            <w:pPr>
              <w:pStyle w:val="ConsPlusNormal"/>
              <w:jc w:val="both"/>
            </w:pPr>
            <w:r>
              <w:t>12.7</w:t>
            </w:r>
          </w:p>
        </w:tc>
        <w:tc>
          <w:tcPr>
            <w:tcW w:w="2410" w:type="dxa"/>
          </w:tcPr>
          <w:p w:rsidR="005D755D" w:rsidRDefault="005D755D">
            <w:pPr>
              <w:pStyle w:val="ConsPlusNormal"/>
              <w:jc w:val="both"/>
            </w:pPr>
            <w: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544"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и Федеральным </w:t>
            </w:r>
            <w:hyperlink r:id="rId545" w:history="1">
              <w:r>
                <w:rPr>
                  <w:color w:val="0000FF"/>
                </w:rPr>
                <w:t>законом</w:t>
              </w:r>
            </w:hyperlink>
            <w:r>
              <w:t xml:space="preserve"> от 12.01.1995 N 5-ФЗ "О ветеранах"</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15900000,00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15900000,00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15900000,00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12.8</w:t>
            </w:r>
          </w:p>
        </w:tc>
        <w:tc>
          <w:tcPr>
            <w:tcW w:w="2410" w:type="dxa"/>
          </w:tcPr>
          <w:p w:rsidR="005D755D" w:rsidRDefault="005D755D">
            <w:pPr>
              <w:pStyle w:val="ConsPlusNormal"/>
              <w:jc w:val="both"/>
            </w:pPr>
            <w:r>
              <w:t>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7794144,00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7794144,00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7794144,00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12.9</w:t>
            </w:r>
          </w:p>
        </w:tc>
        <w:tc>
          <w:tcPr>
            <w:tcW w:w="2410" w:type="dxa"/>
          </w:tcPr>
          <w:p w:rsidR="005D755D" w:rsidRDefault="005D755D">
            <w:pPr>
              <w:pStyle w:val="ConsPlusNormal"/>
              <w:jc w:val="both"/>
            </w:pPr>
            <w:r>
              <w:t>Единовременная выплата гражданам из числа держателей социальных карт жителя Ивановской области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52073144,95</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52073144,95</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52073144,95</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12.10</w:t>
            </w:r>
          </w:p>
        </w:tc>
        <w:tc>
          <w:tcPr>
            <w:tcW w:w="2410" w:type="dxa"/>
          </w:tcPr>
          <w:p w:rsidR="005D755D" w:rsidRDefault="005D755D">
            <w:pPr>
              <w:pStyle w:val="ConsPlusNormal"/>
              <w:jc w:val="both"/>
            </w:pPr>
            <w:r>
              <w:t>Компенсации народным дружинникам и гарантии социальной защиты членов их семей</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5" w:type="dxa"/>
            <w:gridSpan w:val="2"/>
          </w:tcPr>
          <w:p w:rsidR="005D755D" w:rsidRPr="00133600" w:rsidRDefault="005D755D">
            <w:pPr>
              <w:pStyle w:val="ConsPlusNormal"/>
              <w:jc w:val="center"/>
              <w:rPr>
                <w:sz w:val="20"/>
              </w:rPr>
            </w:pPr>
            <w:r w:rsidRPr="00133600">
              <w:rPr>
                <w:sz w:val="20"/>
              </w:rPr>
              <w:t>300000,00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5" w:type="dxa"/>
            <w:gridSpan w:val="2"/>
          </w:tcPr>
          <w:p w:rsidR="005D755D" w:rsidRPr="00133600" w:rsidRDefault="005D755D">
            <w:pPr>
              <w:pStyle w:val="ConsPlusNormal"/>
              <w:jc w:val="center"/>
              <w:rPr>
                <w:sz w:val="20"/>
              </w:rPr>
            </w:pPr>
            <w:r w:rsidRPr="00133600">
              <w:rPr>
                <w:sz w:val="20"/>
              </w:rPr>
              <w:t>300000,00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both"/>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5"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6" w:type="dxa"/>
            <w:gridSpan w:val="2"/>
          </w:tcPr>
          <w:p w:rsidR="005D755D" w:rsidRPr="00133600" w:rsidRDefault="005D755D">
            <w:pPr>
              <w:pStyle w:val="ConsPlusNormal"/>
              <w:jc w:val="center"/>
              <w:rPr>
                <w:sz w:val="20"/>
              </w:rPr>
            </w:pPr>
            <w:r w:rsidRPr="00133600">
              <w:rPr>
                <w:sz w:val="20"/>
              </w:rPr>
              <w:t>300000,00</w:t>
            </w:r>
          </w:p>
        </w:tc>
        <w:tc>
          <w:tcPr>
            <w:tcW w:w="1275" w:type="dxa"/>
            <w:gridSpan w:val="2"/>
          </w:tcPr>
          <w:p w:rsidR="005D755D" w:rsidRPr="00133600" w:rsidRDefault="005D755D">
            <w:pPr>
              <w:pStyle w:val="ConsPlusNormal"/>
              <w:jc w:val="center"/>
              <w:rPr>
                <w:sz w:val="20"/>
              </w:rPr>
            </w:pPr>
            <w:r w:rsidRPr="00133600">
              <w:rPr>
                <w:sz w:val="20"/>
              </w:rPr>
              <w:t>300000,00</w:t>
            </w:r>
          </w:p>
        </w:tc>
      </w:tr>
      <w:tr w:rsidR="005D755D" w:rsidTr="00133600">
        <w:tc>
          <w:tcPr>
            <w:tcW w:w="426" w:type="dxa"/>
            <w:vMerge w:val="restart"/>
          </w:tcPr>
          <w:p w:rsidR="005D755D" w:rsidRDefault="005D755D">
            <w:pPr>
              <w:pStyle w:val="ConsPlusNormal"/>
              <w:jc w:val="both"/>
            </w:pPr>
            <w:r>
              <w:t>12.11</w:t>
            </w:r>
          </w:p>
        </w:tc>
        <w:tc>
          <w:tcPr>
            <w:tcW w:w="2410" w:type="dxa"/>
          </w:tcPr>
          <w:p w:rsidR="005D755D" w:rsidRDefault="005D755D">
            <w:pPr>
              <w:pStyle w:val="ConsPlusNormal"/>
              <w:jc w:val="both"/>
            </w:pPr>
            <w:r>
              <w:t>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187483325,19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187483325,19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187483325,19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12.12</w:t>
            </w:r>
          </w:p>
        </w:tc>
        <w:tc>
          <w:tcPr>
            <w:tcW w:w="2410" w:type="dxa"/>
          </w:tcPr>
          <w:p w:rsidR="005D755D" w:rsidRDefault="005D755D">
            <w:pPr>
              <w:pStyle w:val="ConsPlusNormal"/>
              <w:jc w:val="both"/>
            </w:pPr>
            <w:r>
              <w:t>Единовременная выплата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5928700,00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5928700,00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5928700,00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p>
        </w:tc>
        <w:tc>
          <w:tcPr>
            <w:tcW w:w="2410" w:type="dxa"/>
          </w:tcPr>
          <w:p w:rsidR="005D755D" w:rsidRDefault="005D755D">
            <w:pPr>
              <w:pStyle w:val="ConsPlusNormal"/>
              <w:jc w:val="both"/>
            </w:pPr>
            <w:r>
              <w:t xml:space="preserve">Единовременная выплата гражданам, которым в возрасте 65 лет и старше был установлен диагноз новой </w:t>
            </w:r>
            <w:proofErr w:type="spellStart"/>
            <w:r>
              <w:t>коронавирусной</w:t>
            </w:r>
            <w:proofErr w:type="spellEnd"/>
            <w:r>
              <w:t xml:space="preserve"> инфекции COVID-19 до 01.05.2021</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43102721,70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43102721,70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43102721,70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12.14</w:t>
            </w:r>
          </w:p>
        </w:tc>
        <w:tc>
          <w:tcPr>
            <w:tcW w:w="2410" w:type="dxa"/>
          </w:tcPr>
          <w:p w:rsidR="005D755D" w:rsidRDefault="005D755D">
            <w:pPr>
              <w:pStyle w:val="ConsPlusNormal"/>
              <w:jc w:val="both"/>
            </w:pPr>
            <w: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w:t>
            </w:r>
          </w:p>
        </w:tc>
        <w:tc>
          <w:tcPr>
            <w:tcW w:w="1985" w:type="dxa"/>
            <w:vMerge w:val="restart"/>
          </w:tcPr>
          <w:p w:rsidR="005D755D" w:rsidRDefault="005D755D">
            <w:pPr>
              <w:pStyle w:val="ConsPlusNormal"/>
              <w:jc w:val="both"/>
            </w:pPr>
            <w:r>
              <w:t>комитет Ивановской области по обеспечению деятельности мировых судей и гражданской защиты населения</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3000000,00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13</w:t>
            </w:r>
          </w:p>
        </w:tc>
        <w:tc>
          <w:tcPr>
            <w:tcW w:w="2410" w:type="dxa"/>
          </w:tcPr>
          <w:p w:rsidR="005D755D" w:rsidRDefault="005D755D">
            <w:pPr>
              <w:pStyle w:val="ConsPlusNormal"/>
              <w:jc w:val="both"/>
            </w:pPr>
            <w:r>
              <w:t>Основное мероприятие "Предоставление социальных доплат к пенсии"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45081483,40</w:t>
            </w:r>
          </w:p>
        </w:tc>
        <w:tc>
          <w:tcPr>
            <w:tcW w:w="1276" w:type="dxa"/>
            <w:gridSpan w:val="2"/>
          </w:tcPr>
          <w:p w:rsidR="005D755D" w:rsidRPr="00133600" w:rsidRDefault="005D755D">
            <w:pPr>
              <w:pStyle w:val="ConsPlusNormal"/>
              <w:jc w:val="center"/>
              <w:rPr>
                <w:sz w:val="20"/>
              </w:rPr>
            </w:pPr>
            <w:r w:rsidRPr="00133600">
              <w:rPr>
                <w:sz w:val="20"/>
              </w:rPr>
              <w:t>44854542,34</w:t>
            </w:r>
          </w:p>
        </w:tc>
        <w:tc>
          <w:tcPr>
            <w:tcW w:w="1276" w:type="dxa"/>
            <w:gridSpan w:val="2"/>
          </w:tcPr>
          <w:p w:rsidR="005D755D" w:rsidRPr="00133600" w:rsidRDefault="005D755D">
            <w:pPr>
              <w:pStyle w:val="ConsPlusNormal"/>
              <w:jc w:val="center"/>
              <w:rPr>
                <w:sz w:val="20"/>
              </w:rPr>
            </w:pPr>
            <w:r w:rsidRPr="00133600">
              <w:rPr>
                <w:sz w:val="20"/>
              </w:rPr>
              <w:t>47523073,95</w:t>
            </w:r>
          </w:p>
        </w:tc>
        <w:tc>
          <w:tcPr>
            <w:tcW w:w="1275" w:type="dxa"/>
            <w:gridSpan w:val="2"/>
          </w:tcPr>
          <w:p w:rsidR="005D755D" w:rsidRPr="00133600" w:rsidRDefault="005D755D">
            <w:pPr>
              <w:pStyle w:val="ConsPlusNormal"/>
              <w:jc w:val="center"/>
              <w:rPr>
                <w:sz w:val="20"/>
              </w:rPr>
            </w:pPr>
            <w:r w:rsidRPr="00133600">
              <w:rPr>
                <w:sz w:val="20"/>
              </w:rPr>
              <w:t>47078349,52</w:t>
            </w:r>
          </w:p>
        </w:tc>
        <w:tc>
          <w:tcPr>
            <w:tcW w:w="1276" w:type="dxa"/>
            <w:gridSpan w:val="2"/>
          </w:tcPr>
          <w:p w:rsidR="005D755D" w:rsidRPr="00133600" w:rsidRDefault="005D755D">
            <w:pPr>
              <w:pStyle w:val="ConsPlusNormal"/>
              <w:jc w:val="center"/>
              <w:rPr>
                <w:sz w:val="20"/>
              </w:rPr>
            </w:pPr>
            <w:r w:rsidRPr="00133600">
              <w:rPr>
                <w:sz w:val="20"/>
              </w:rPr>
              <w:t>50220347,32</w:t>
            </w:r>
          </w:p>
        </w:tc>
        <w:tc>
          <w:tcPr>
            <w:tcW w:w="1276" w:type="dxa"/>
            <w:gridSpan w:val="2"/>
          </w:tcPr>
          <w:p w:rsidR="005D755D" w:rsidRPr="00133600" w:rsidRDefault="005D755D">
            <w:pPr>
              <w:pStyle w:val="ConsPlusNormal"/>
              <w:jc w:val="center"/>
              <w:rPr>
                <w:sz w:val="20"/>
              </w:rPr>
            </w:pPr>
            <w:r w:rsidRPr="00133600">
              <w:rPr>
                <w:sz w:val="20"/>
              </w:rPr>
              <w:t>50594620,71</w:t>
            </w:r>
          </w:p>
        </w:tc>
        <w:tc>
          <w:tcPr>
            <w:tcW w:w="1276" w:type="dxa"/>
            <w:gridSpan w:val="2"/>
          </w:tcPr>
          <w:p w:rsidR="005D755D" w:rsidRPr="00133600" w:rsidRDefault="005D755D">
            <w:pPr>
              <w:pStyle w:val="ConsPlusNormal"/>
              <w:jc w:val="center"/>
              <w:rPr>
                <w:sz w:val="20"/>
              </w:rPr>
            </w:pPr>
            <w:r w:rsidRPr="00133600">
              <w:rPr>
                <w:sz w:val="20"/>
              </w:rPr>
              <w:t>52954226,04</w:t>
            </w:r>
          </w:p>
        </w:tc>
        <w:tc>
          <w:tcPr>
            <w:tcW w:w="1276" w:type="dxa"/>
            <w:gridSpan w:val="2"/>
          </w:tcPr>
          <w:p w:rsidR="005D755D" w:rsidRPr="00133600" w:rsidRDefault="005D755D">
            <w:pPr>
              <w:pStyle w:val="ConsPlusNormal"/>
              <w:jc w:val="center"/>
              <w:rPr>
                <w:sz w:val="20"/>
              </w:rPr>
            </w:pPr>
            <w:r w:rsidRPr="00133600">
              <w:rPr>
                <w:sz w:val="20"/>
              </w:rPr>
              <w:t>53010538,57</w:t>
            </w:r>
          </w:p>
        </w:tc>
        <w:tc>
          <w:tcPr>
            <w:tcW w:w="1275" w:type="dxa"/>
            <w:gridSpan w:val="2"/>
          </w:tcPr>
          <w:p w:rsidR="005D755D" w:rsidRPr="00133600" w:rsidRDefault="005D755D">
            <w:pPr>
              <w:pStyle w:val="ConsPlusNormal"/>
              <w:jc w:val="center"/>
              <w:rPr>
                <w:sz w:val="20"/>
              </w:rPr>
            </w:pPr>
            <w:r w:rsidRPr="00133600">
              <w:rPr>
                <w:sz w:val="20"/>
              </w:rPr>
              <w:t>53038821,10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45081483,40</w:t>
            </w:r>
          </w:p>
        </w:tc>
        <w:tc>
          <w:tcPr>
            <w:tcW w:w="1276" w:type="dxa"/>
            <w:gridSpan w:val="2"/>
          </w:tcPr>
          <w:p w:rsidR="005D755D" w:rsidRPr="00133600" w:rsidRDefault="005D755D">
            <w:pPr>
              <w:pStyle w:val="ConsPlusNormal"/>
              <w:jc w:val="center"/>
              <w:rPr>
                <w:sz w:val="20"/>
              </w:rPr>
            </w:pPr>
            <w:r w:rsidRPr="00133600">
              <w:rPr>
                <w:sz w:val="20"/>
              </w:rPr>
              <w:t>44854542,34</w:t>
            </w:r>
          </w:p>
        </w:tc>
        <w:tc>
          <w:tcPr>
            <w:tcW w:w="1276" w:type="dxa"/>
            <w:gridSpan w:val="2"/>
          </w:tcPr>
          <w:p w:rsidR="005D755D" w:rsidRPr="00133600" w:rsidRDefault="005D755D">
            <w:pPr>
              <w:pStyle w:val="ConsPlusNormal"/>
              <w:jc w:val="center"/>
              <w:rPr>
                <w:sz w:val="20"/>
              </w:rPr>
            </w:pPr>
            <w:r w:rsidRPr="00133600">
              <w:rPr>
                <w:sz w:val="20"/>
              </w:rPr>
              <w:t>47523073,95</w:t>
            </w:r>
          </w:p>
        </w:tc>
        <w:tc>
          <w:tcPr>
            <w:tcW w:w="1275" w:type="dxa"/>
            <w:gridSpan w:val="2"/>
          </w:tcPr>
          <w:p w:rsidR="005D755D" w:rsidRPr="00133600" w:rsidRDefault="005D755D">
            <w:pPr>
              <w:pStyle w:val="ConsPlusNormal"/>
              <w:jc w:val="center"/>
              <w:rPr>
                <w:sz w:val="20"/>
              </w:rPr>
            </w:pPr>
            <w:r w:rsidRPr="00133600">
              <w:rPr>
                <w:sz w:val="20"/>
              </w:rPr>
              <w:t>47078349,52</w:t>
            </w:r>
          </w:p>
        </w:tc>
        <w:tc>
          <w:tcPr>
            <w:tcW w:w="1276" w:type="dxa"/>
            <w:gridSpan w:val="2"/>
          </w:tcPr>
          <w:p w:rsidR="005D755D" w:rsidRPr="00133600" w:rsidRDefault="005D755D">
            <w:pPr>
              <w:pStyle w:val="ConsPlusNormal"/>
              <w:jc w:val="center"/>
              <w:rPr>
                <w:sz w:val="20"/>
              </w:rPr>
            </w:pPr>
            <w:r w:rsidRPr="00133600">
              <w:rPr>
                <w:sz w:val="20"/>
              </w:rPr>
              <w:t>50220347,32</w:t>
            </w:r>
          </w:p>
        </w:tc>
        <w:tc>
          <w:tcPr>
            <w:tcW w:w="1276" w:type="dxa"/>
            <w:gridSpan w:val="2"/>
          </w:tcPr>
          <w:p w:rsidR="005D755D" w:rsidRPr="00133600" w:rsidRDefault="005D755D">
            <w:pPr>
              <w:pStyle w:val="ConsPlusNormal"/>
              <w:jc w:val="center"/>
              <w:rPr>
                <w:sz w:val="20"/>
              </w:rPr>
            </w:pPr>
            <w:r w:rsidRPr="00133600">
              <w:rPr>
                <w:sz w:val="20"/>
              </w:rPr>
              <w:t>50594620,71</w:t>
            </w:r>
          </w:p>
        </w:tc>
        <w:tc>
          <w:tcPr>
            <w:tcW w:w="1276" w:type="dxa"/>
            <w:gridSpan w:val="2"/>
          </w:tcPr>
          <w:p w:rsidR="005D755D" w:rsidRPr="00133600" w:rsidRDefault="005D755D">
            <w:pPr>
              <w:pStyle w:val="ConsPlusNormal"/>
              <w:jc w:val="center"/>
              <w:rPr>
                <w:sz w:val="20"/>
              </w:rPr>
            </w:pPr>
            <w:r w:rsidRPr="00133600">
              <w:rPr>
                <w:sz w:val="20"/>
              </w:rPr>
              <w:t>52954226,04</w:t>
            </w:r>
          </w:p>
        </w:tc>
        <w:tc>
          <w:tcPr>
            <w:tcW w:w="1276" w:type="dxa"/>
            <w:gridSpan w:val="2"/>
          </w:tcPr>
          <w:p w:rsidR="005D755D" w:rsidRPr="00133600" w:rsidRDefault="005D755D">
            <w:pPr>
              <w:pStyle w:val="ConsPlusNormal"/>
              <w:jc w:val="center"/>
              <w:rPr>
                <w:sz w:val="20"/>
              </w:rPr>
            </w:pPr>
            <w:r w:rsidRPr="00133600">
              <w:rPr>
                <w:sz w:val="20"/>
              </w:rPr>
              <w:t>53010538,57</w:t>
            </w:r>
          </w:p>
        </w:tc>
        <w:tc>
          <w:tcPr>
            <w:tcW w:w="1275" w:type="dxa"/>
            <w:gridSpan w:val="2"/>
          </w:tcPr>
          <w:p w:rsidR="005D755D" w:rsidRPr="00133600" w:rsidRDefault="005D755D">
            <w:pPr>
              <w:pStyle w:val="ConsPlusNormal"/>
              <w:jc w:val="center"/>
              <w:rPr>
                <w:sz w:val="20"/>
              </w:rPr>
            </w:pPr>
            <w:r w:rsidRPr="00133600">
              <w:rPr>
                <w:sz w:val="20"/>
              </w:rPr>
              <w:t>53038821,10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45081483,40</w:t>
            </w:r>
          </w:p>
        </w:tc>
        <w:tc>
          <w:tcPr>
            <w:tcW w:w="1276" w:type="dxa"/>
            <w:gridSpan w:val="2"/>
          </w:tcPr>
          <w:p w:rsidR="005D755D" w:rsidRPr="00133600" w:rsidRDefault="005D755D">
            <w:pPr>
              <w:pStyle w:val="ConsPlusNormal"/>
              <w:jc w:val="center"/>
              <w:rPr>
                <w:sz w:val="20"/>
              </w:rPr>
            </w:pPr>
            <w:r w:rsidRPr="00133600">
              <w:rPr>
                <w:sz w:val="20"/>
              </w:rPr>
              <w:t>44854542,34</w:t>
            </w:r>
          </w:p>
        </w:tc>
        <w:tc>
          <w:tcPr>
            <w:tcW w:w="1276" w:type="dxa"/>
            <w:gridSpan w:val="2"/>
          </w:tcPr>
          <w:p w:rsidR="005D755D" w:rsidRPr="00133600" w:rsidRDefault="005D755D">
            <w:pPr>
              <w:pStyle w:val="ConsPlusNormal"/>
              <w:jc w:val="center"/>
              <w:rPr>
                <w:sz w:val="20"/>
              </w:rPr>
            </w:pPr>
            <w:r w:rsidRPr="00133600">
              <w:rPr>
                <w:sz w:val="20"/>
              </w:rPr>
              <w:t>47523073,95</w:t>
            </w:r>
          </w:p>
        </w:tc>
        <w:tc>
          <w:tcPr>
            <w:tcW w:w="1275" w:type="dxa"/>
            <w:gridSpan w:val="2"/>
          </w:tcPr>
          <w:p w:rsidR="005D755D" w:rsidRPr="00133600" w:rsidRDefault="005D755D">
            <w:pPr>
              <w:pStyle w:val="ConsPlusNormal"/>
              <w:jc w:val="center"/>
              <w:rPr>
                <w:sz w:val="20"/>
              </w:rPr>
            </w:pPr>
            <w:r w:rsidRPr="00133600">
              <w:rPr>
                <w:sz w:val="20"/>
              </w:rPr>
              <w:t>47078349,52</w:t>
            </w:r>
          </w:p>
        </w:tc>
        <w:tc>
          <w:tcPr>
            <w:tcW w:w="1276" w:type="dxa"/>
            <w:gridSpan w:val="2"/>
          </w:tcPr>
          <w:p w:rsidR="005D755D" w:rsidRPr="00133600" w:rsidRDefault="005D755D">
            <w:pPr>
              <w:pStyle w:val="ConsPlusNormal"/>
              <w:jc w:val="center"/>
              <w:rPr>
                <w:sz w:val="20"/>
              </w:rPr>
            </w:pPr>
            <w:r w:rsidRPr="00133600">
              <w:rPr>
                <w:sz w:val="20"/>
              </w:rPr>
              <w:t>50220347,32</w:t>
            </w:r>
          </w:p>
        </w:tc>
        <w:tc>
          <w:tcPr>
            <w:tcW w:w="1276" w:type="dxa"/>
            <w:gridSpan w:val="2"/>
          </w:tcPr>
          <w:p w:rsidR="005D755D" w:rsidRPr="00133600" w:rsidRDefault="005D755D">
            <w:pPr>
              <w:pStyle w:val="ConsPlusNormal"/>
              <w:jc w:val="center"/>
              <w:rPr>
                <w:sz w:val="20"/>
              </w:rPr>
            </w:pPr>
            <w:r w:rsidRPr="00133600">
              <w:rPr>
                <w:sz w:val="20"/>
              </w:rPr>
              <w:t>50594620,71</w:t>
            </w:r>
          </w:p>
        </w:tc>
        <w:tc>
          <w:tcPr>
            <w:tcW w:w="1276" w:type="dxa"/>
            <w:gridSpan w:val="2"/>
          </w:tcPr>
          <w:p w:rsidR="005D755D" w:rsidRPr="00133600" w:rsidRDefault="005D755D">
            <w:pPr>
              <w:pStyle w:val="ConsPlusNormal"/>
              <w:jc w:val="center"/>
              <w:rPr>
                <w:sz w:val="20"/>
              </w:rPr>
            </w:pPr>
            <w:r w:rsidRPr="00133600">
              <w:rPr>
                <w:sz w:val="20"/>
              </w:rPr>
              <w:t>52954226,04</w:t>
            </w:r>
          </w:p>
        </w:tc>
        <w:tc>
          <w:tcPr>
            <w:tcW w:w="1276" w:type="dxa"/>
            <w:gridSpan w:val="2"/>
          </w:tcPr>
          <w:p w:rsidR="005D755D" w:rsidRPr="00133600" w:rsidRDefault="005D755D">
            <w:pPr>
              <w:pStyle w:val="ConsPlusNormal"/>
              <w:jc w:val="center"/>
              <w:rPr>
                <w:sz w:val="20"/>
              </w:rPr>
            </w:pPr>
            <w:r w:rsidRPr="00133600">
              <w:rPr>
                <w:sz w:val="20"/>
              </w:rPr>
              <w:t>53010538,57</w:t>
            </w:r>
          </w:p>
        </w:tc>
        <w:tc>
          <w:tcPr>
            <w:tcW w:w="1275" w:type="dxa"/>
            <w:gridSpan w:val="2"/>
          </w:tcPr>
          <w:p w:rsidR="005D755D" w:rsidRPr="00133600" w:rsidRDefault="005D755D">
            <w:pPr>
              <w:pStyle w:val="ConsPlusNormal"/>
              <w:jc w:val="center"/>
              <w:rPr>
                <w:sz w:val="20"/>
              </w:rPr>
            </w:pPr>
            <w:r w:rsidRPr="00133600">
              <w:rPr>
                <w:sz w:val="20"/>
              </w:rPr>
              <w:t>53038821,10</w:t>
            </w:r>
          </w:p>
        </w:tc>
      </w:tr>
      <w:tr w:rsidR="005D755D" w:rsidTr="00133600">
        <w:tc>
          <w:tcPr>
            <w:tcW w:w="426" w:type="dxa"/>
            <w:vMerge w:val="restart"/>
          </w:tcPr>
          <w:p w:rsidR="005D755D" w:rsidRDefault="005D755D">
            <w:pPr>
              <w:pStyle w:val="ConsPlusNormal"/>
              <w:jc w:val="both"/>
            </w:pPr>
            <w:r>
              <w:t>13.1</w:t>
            </w:r>
          </w:p>
        </w:tc>
        <w:tc>
          <w:tcPr>
            <w:tcW w:w="2410" w:type="dxa"/>
          </w:tcPr>
          <w:p w:rsidR="005D755D" w:rsidRDefault="005D755D">
            <w:pPr>
              <w:pStyle w:val="ConsPlusNormal"/>
              <w:jc w:val="both"/>
            </w:pPr>
            <w:r>
              <w:t>Предоставление дополнительного материального обеспечения гражданам, удостоенным звания "Почетный гражданин Ивановской области"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986629,81</w:t>
            </w:r>
          </w:p>
        </w:tc>
        <w:tc>
          <w:tcPr>
            <w:tcW w:w="1276" w:type="dxa"/>
            <w:gridSpan w:val="2"/>
          </w:tcPr>
          <w:p w:rsidR="005D755D" w:rsidRPr="00133600" w:rsidRDefault="005D755D">
            <w:pPr>
              <w:pStyle w:val="ConsPlusNormal"/>
              <w:jc w:val="center"/>
              <w:rPr>
                <w:sz w:val="20"/>
              </w:rPr>
            </w:pPr>
            <w:r w:rsidRPr="00133600">
              <w:rPr>
                <w:sz w:val="20"/>
              </w:rPr>
              <w:t>1031092,99</w:t>
            </w:r>
          </w:p>
        </w:tc>
        <w:tc>
          <w:tcPr>
            <w:tcW w:w="1276" w:type="dxa"/>
            <w:gridSpan w:val="2"/>
          </w:tcPr>
          <w:p w:rsidR="005D755D" w:rsidRPr="00133600" w:rsidRDefault="005D755D">
            <w:pPr>
              <w:pStyle w:val="ConsPlusNormal"/>
              <w:jc w:val="center"/>
              <w:rPr>
                <w:sz w:val="20"/>
              </w:rPr>
            </w:pPr>
            <w:r w:rsidRPr="00133600">
              <w:rPr>
                <w:sz w:val="20"/>
              </w:rPr>
              <w:t>1360860,40</w:t>
            </w:r>
          </w:p>
        </w:tc>
        <w:tc>
          <w:tcPr>
            <w:tcW w:w="1275" w:type="dxa"/>
            <w:gridSpan w:val="2"/>
          </w:tcPr>
          <w:p w:rsidR="005D755D" w:rsidRPr="00133600" w:rsidRDefault="005D755D">
            <w:pPr>
              <w:pStyle w:val="ConsPlusNormal"/>
              <w:jc w:val="center"/>
              <w:rPr>
                <w:sz w:val="20"/>
              </w:rPr>
            </w:pPr>
            <w:r w:rsidRPr="00133600">
              <w:rPr>
                <w:sz w:val="20"/>
              </w:rPr>
              <w:t>1440231,60</w:t>
            </w:r>
          </w:p>
        </w:tc>
        <w:tc>
          <w:tcPr>
            <w:tcW w:w="1276" w:type="dxa"/>
            <w:gridSpan w:val="2"/>
          </w:tcPr>
          <w:p w:rsidR="005D755D" w:rsidRPr="00133600" w:rsidRDefault="005D755D">
            <w:pPr>
              <w:pStyle w:val="ConsPlusNormal"/>
              <w:jc w:val="center"/>
              <w:rPr>
                <w:sz w:val="20"/>
              </w:rPr>
            </w:pPr>
            <w:r w:rsidRPr="00133600">
              <w:rPr>
                <w:sz w:val="20"/>
              </w:rPr>
              <w:t>2271244,81</w:t>
            </w:r>
          </w:p>
        </w:tc>
        <w:tc>
          <w:tcPr>
            <w:tcW w:w="1276" w:type="dxa"/>
            <w:gridSpan w:val="2"/>
          </w:tcPr>
          <w:p w:rsidR="005D755D" w:rsidRPr="00133600" w:rsidRDefault="005D755D">
            <w:pPr>
              <w:pStyle w:val="ConsPlusNormal"/>
              <w:jc w:val="center"/>
              <w:rPr>
                <w:sz w:val="20"/>
              </w:rPr>
            </w:pPr>
            <w:r w:rsidRPr="00133600">
              <w:rPr>
                <w:sz w:val="20"/>
              </w:rPr>
              <w:t>1606013,78</w:t>
            </w:r>
          </w:p>
        </w:tc>
        <w:tc>
          <w:tcPr>
            <w:tcW w:w="1276" w:type="dxa"/>
            <w:gridSpan w:val="2"/>
          </w:tcPr>
          <w:p w:rsidR="005D755D" w:rsidRPr="00133600" w:rsidRDefault="005D755D">
            <w:pPr>
              <w:pStyle w:val="ConsPlusNormal"/>
              <w:jc w:val="center"/>
              <w:rPr>
                <w:sz w:val="20"/>
              </w:rPr>
            </w:pPr>
            <w:r w:rsidRPr="00133600">
              <w:rPr>
                <w:sz w:val="20"/>
              </w:rPr>
              <w:t>2073956,40</w:t>
            </w:r>
          </w:p>
        </w:tc>
        <w:tc>
          <w:tcPr>
            <w:tcW w:w="1276" w:type="dxa"/>
            <w:gridSpan w:val="2"/>
          </w:tcPr>
          <w:p w:rsidR="005D755D" w:rsidRPr="00133600" w:rsidRDefault="005D755D">
            <w:pPr>
              <w:pStyle w:val="ConsPlusNormal"/>
              <w:jc w:val="center"/>
              <w:rPr>
                <w:sz w:val="20"/>
              </w:rPr>
            </w:pPr>
            <w:r w:rsidRPr="00133600">
              <w:rPr>
                <w:sz w:val="20"/>
              </w:rPr>
              <w:t>2200609,91</w:t>
            </w:r>
          </w:p>
        </w:tc>
        <w:tc>
          <w:tcPr>
            <w:tcW w:w="1275" w:type="dxa"/>
            <w:gridSpan w:val="2"/>
          </w:tcPr>
          <w:p w:rsidR="005D755D" w:rsidRPr="00133600" w:rsidRDefault="005D755D">
            <w:pPr>
              <w:pStyle w:val="ConsPlusNormal"/>
              <w:jc w:val="center"/>
              <w:rPr>
                <w:sz w:val="20"/>
              </w:rPr>
            </w:pPr>
            <w:r w:rsidRPr="00133600">
              <w:rPr>
                <w:sz w:val="20"/>
              </w:rPr>
              <w:t>2200609,91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986629,81</w:t>
            </w:r>
          </w:p>
        </w:tc>
        <w:tc>
          <w:tcPr>
            <w:tcW w:w="1276" w:type="dxa"/>
            <w:gridSpan w:val="2"/>
          </w:tcPr>
          <w:p w:rsidR="005D755D" w:rsidRPr="00133600" w:rsidRDefault="005D755D">
            <w:pPr>
              <w:pStyle w:val="ConsPlusNormal"/>
              <w:jc w:val="center"/>
              <w:rPr>
                <w:sz w:val="20"/>
              </w:rPr>
            </w:pPr>
            <w:r w:rsidRPr="00133600">
              <w:rPr>
                <w:sz w:val="20"/>
              </w:rPr>
              <w:t>1031092,99</w:t>
            </w:r>
          </w:p>
        </w:tc>
        <w:tc>
          <w:tcPr>
            <w:tcW w:w="1276" w:type="dxa"/>
            <w:gridSpan w:val="2"/>
          </w:tcPr>
          <w:p w:rsidR="005D755D" w:rsidRPr="00133600" w:rsidRDefault="005D755D">
            <w:pPr>
              <w:pStyle w:val="ConsPlusNormal"/>
              <w:jc w:val="center"/>
              <w:rPr>
                <w:sz w:val="20"/>
              </w:rPr>
            </w:pPr>
            <w:r w:rsidRPr="00133600">
              <w:rPr>
                <w:sz w:val="20"/>
              </w:rPr>
              <w:t>1360860,40</w:t>
            </w:r>
          </w:p>
        </w:tc>
        <w:tc>
          <w:tcPr>
            <w:tcW w:w="1275" w:type="dxa"/>
            <w:gridSpan w:val="2"/>
          </w:tcPr>
          <w:p w:rsidR="005D755D" w:rsidRPr="00133600" w:rsidRDefault="005D755D">
            <w:pPr>
              <w:pStyle w:val="ConsPlusNormal"/>
              <w:jc w:val="center"/>
              <w:rPr>
                <w:sz w:val="20"/>
              </w:rPr>
            </w:pPr>
            <w:r w:rsidRPr="00133600">
              <w:rPr>
                <w:sz w:val="20"/>
              </w:rPr>
              <w:t>1440231,60</w:t>
            </w:r>
          </w:p>
        </w:tc>
        <w:tc>
          <w:tcPr>
            <w:tcW w:w="1276" w:type="dxa"/>
            <w:gridSpan w:val="2"/>
          </w:tcPr>
          <w:p w:rsidR="005D755D" w:rsidRPr="00133600" w:rsidRDefault="005D755D">
            <w:pPr>
              <w:pStyle w:val="ConsPlusNormal"/>
              <w:jc w:val="center"/>
              <w:rPr>
                <w:sz w:val="20"/>
              </w:rPr>
            </w:pPr>
            <w:r w:rsidRPr="00133600">
              <w:rPr>
                <w:sz w:val="20"/>
              </w:rPr>
              <w:t>2271244,81</w:t>
            </w:r>
          </w:p>
        </w:tc>
        <w:tc>
          <w:tcPr>
            <w:tcW w:w="1276" w:type="dxa"/>
            <w:gridSpan w:val="2"/>
          </w:tcPr>
          <w:p w:rsidR="005D755D" w:rsidRPr="00133600" w:rsidRDefault="005D755D">
            <w:pPr>
              <w:pStyle w:val="ConsPlusNormal"/>
              <w:jc w:val="center"/>
              <w:rPr>
                <w:sz w:val="20"/>
              </w:rPr>
            </w:pPr>
            <w:r w:rsidRPr="00133600">
              <w:rPr>
                <w:sz w:val="20"/>
              </w:rPr>
              <w:t>1606013,78</w:t>
            </w:r>
          </w:p>
        </w:tc>
        <w:tc>
          <w:tcPr>
            <w:tcW w:w="1276" w:type="dxa"/>
            <w:gridSpan w:val="2"/>
          </w:tcPr>
          <w:p w:rsidR="005D755D" w:rsidRPr="00133600" w:rsidRDefault="005D755D">
            <w:pPr>
              <w:pStyle w:val="ConsPlusNormal"/>
              <w:jc w:val="center"/>
              <w:rPr>
                <w:sz w:val="20"/>
              </w:rPr>
            </w:pPr>
            <w:r w:rsidRPr="00133600">
              <w:rPr>
                <w:sz w:val="20"/>
              </w:rPr>
              <w:t>2073956,40</w:t>
            </w:r>
          </w:p>
        </w:tc>
        <w:tc>
          <w:tcPr>
            <w:tcW w:w="1276" w:type="dxa"/>
            <w:gridSpan w:val="2"/>
          </w:tcPr>
          <w:p w:rsidR="005D755D" w:rsidRPr="00133600" w:rsidRDefault="005D755D">
            <w:pPr>
              <w:pStyle w:val="ConsPlusNormal"/>
              <w:jc w:val="center"/>
              <w:rPr>
                <w:sz w:val="20"/>
              </w:rPr>
            </w:pPr>
            <w:r w:rsidRPr="00133600">
              <w:rPr>
                <w:sz w:val="20"/>
              </w:rPr>
              <w:t>2200609,91</w:t>
            </w:r>
          </w:p>
        </w:tc>
        <w:tc>
          <w:tcPr>
            <w:tcW w:w="1275" w:type="dxa"/>
            <w:gridSpan w:val="2"/>
          </w:tcPr>
          <w:p w:rsidR="005D755D" w:rsidRPr="00133600" w:rsidRDefault="005D755D">
            <w:pPr>
              <w:pStyle w:val="ConsPlusNormal"/>
              <w:jc w:val="center"/>
              <w:rPr>
                <w:sz w:val="20"/>
              </w:rPr>
            </w:pPr>
            <w:r w:rsidRPr="00133600">
              <w:rPr>
                <w:sz w:val="20"/>
              </w:rPr>
              <w:t>2200609,91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986629,81</w:t>
            </w:r>
          </w:p>
        </w:tc>
        <w:tc>
          <w:tcPr>
            <w:tcW w:w="1276" w:type="dxa"/>
            <w:gridSpan w:val="2"/>
          </w:tcPr>
          <w:p w:rsidR="005D755D" w:rsidRPr="00133600" w:rsidRDefault="005D755D">
            <w:pPr>
              <w:pStyle w:val="ConsPlusNormal"/>
              <w:jc w:val="center"/>
              <w:rPr>
                <w:sz w:val="20"/>
              </w:rPr>
            </w:pPr>
            <w:r w:rsidRPr="00133600">
              <w:rPr>
                <w:sz w:val="20"/>
              </w:rPr>
              <w:t>1031092,99</w:t>
            </w:r>
          </w:p>
        </w:tc>
        <w:tc>
          <w:tcPr>
            <w:tcW w:w="1276" w:type="dxa"/>
            <w:gridSpan w:val="2"/>
          </w:tcPr>
          <w:p w:rsidR="005D755D" w:rsidRPr="00133600" w:rsidRDefault="005D755D">
            <w:pPr>
              <w:pStyle w:val="ConsPlusNormal"/>
              <w:jc w:val="center"/>
              <w:rPr>
                <w:sz w:val="20"/>
              </w:rPr>
            </w:pPr>
            <w:r w:rsidRPr="00133600">
              <w:rPr>
                <w:sz w:val="20"/>
              </w:rPr>
              <w:t>1360860,40</w:t>
            </w:r>
          </w:p>
        </w:tc>
        <w:tc>
          <w:tcPr>
            <w:tcW w:w="1275" w:type="dxa"/>
            <w:gridSpan w:val="2"/>
          </w:tcPr>
          <w:p w:rsidR="005D755D" w:rsidRPr="00133600" w:rsidRDefault="005D755D">
            <w:pPr>
              <w:pStyle w:val="ConsPlusNormal"/>
              <w:jc w:val="center"/>
              <w:rPr>
                <w:sz w:val="20"/>
              </w:rPr>
            </w:pPr>
            <w:r w:rsidRPr="00133600">
              <w:rPr>
                <w:sz w:val="20"/>
              </w:rPr>
              <w:t>1440231,60</w:t>
            </w:r>
          </w:p>
        </w:tc>
        <w:tc>
          <w:tcPr>
            <w:tcW w:w="1276" w:type="dxa"/>
            <w:gridSpan w:val="2"/>
          </w:tcPr>
          <w:p w:rsidR="005D755D" w:rsidRPr="00133600" w:rsidRDefault="005D755D">
            <w:pPr>
              <w:pStyle w:val="ConsPlusNormal"/>
              <w:jc w:val="center"/>
              <w:rPr>
                <w:sz w:val="20"/>
              </w:rPr>
            </w:pPr>
            <w:r w:rsidRPr="00133600">
              <w:rPr>
                <w:sz w:val="20"/>
              </w:rPr>
              <w:t>2271244,81</w:t>
            </w:r>
          </w:p>
        </w:tc>
        <w:tc>
          <w:tcPr>
            <w:tcW w:w="1276" w:type="dxa"/>
            <w:gridSpan w:val="2"/>
          </w:tcPr>
          <w:p w:rsidR="005D755D" w:rsidRPr="00133600" w:rsidRDefault="005D755D">
            <w:pPr>
              <w:pStyle w:val="ConsPlusNormal"/>
              <w:jc w:val="center"/>
              <w:rPr>
                <w:sz w:val="20"/>
              </w:rPr>
            </w:pPr>
            <w:r w:rsidRPr="00133600">
              <w:rPr>
                <w:sz w:val="20"/>
              </w:rPr>
              <w:t>1606013,78</w:t>
            </w:r>
          </w:p>
        </w:tc>
        <w:tc>
          <w:tcPr>
            <w:tcW w:w="1276" w:type="dxa"/>
            <w:gridSpan w:val="2"/>
          </w:tcPr>
          <w:p w:rsidR="005D755D" w:rsidRPr="00133600" w:rsidRDefault="005D755D">
            <w:pPr>
              <w:pStyle w:val="ConsPlusNormal"/>
              <w:jc w:val="center"/>
              <w:rPr>
                <w:sz w:val="20"/>
              </w:rPr>
            </w:pPr>
            <w:r w:rsidRPr="00133600">
              <w:rPr>
                <w:sz w:val="20"/>
              </w:rPr>
              <w:t>2073956,40</w:t>
            </w:r>
          </w:p>
        </w:tc>
        <w:tc>
          <w:tcPr>
            <w:tcW w:w="1276" w:type="dxa"/>
            <w:gridSpan w:val="2"/>
          </w:tcPr>
          <w:p w:rsidR="005D755D" w:rsidRPr="00133600" w:rsidRDefault="005D755D">
            <w:pPr>
              <w:pStyle w:val="ConsPlusNormal"/>
              <w:jc w:val="center"/>
              <w:rPr>
                <w:sz w:val="20"/>
              </w:rPr>
            </w:pPr>
            <w:r w:rsidRPr="00133600">
              <w:rPr>
                <w:sz w:val="20"/>
              </w:rPr>
              <w:t>2200609,91</w:t>
            </w:r>
          </w:p>
        </w:tc>
        <w:tc>
          <w:tcPr>
            <w:tcW w:w="1275" w:type="dxa"/>
            <w:gridSpan w:val="2"/>
          </w:tcPr>
          <w:p w:rsidR="005D755D" w:rsidRPr="00133600" w:rsidRDefault="005D755D">
            <w:pPr>
              <w:pStyle w:val="ConsPlusNormal"/>
              <w:jc w:val="center"/>
              <w:rPr>
                <w:sz w:val="20"/>
              </w:rPr>
            </w:pPr>
            <w:r w:rsidRPr="00133600">
              <w:rPr>
                <w:sz w:val="20"/>
              </w:rPr>
              <w:t>2200609,91</w:t>
            </w:r>
          </w:p>
        </w:tc>
      </w:tr>
      <w:tr w:rsidR="005D755D" w:rsidTr="00133600">
        <w:tc>
          <w:tcPr>
            <w:tcW w:w="426" w:type="dxa"/>
            <w:vMerge w:val="restart"/>
          </w:tcPr>
          <w:p w:rsidR="005D755D" w:rsidRDefault="005D755D">
            <w:pPr>
              <w:pStyle w:val="ConsPlusNormal"/>
              <w:jc w:val="both"/>
            </w:pPr>
            <w:r>
              <w:t>13.2</w:t>
            </w:r>
          </w:p>
        </w:tc>
        <w:tc>
          <w:tcPr>
            <w:tcW w:w="2410" w:type="dxa"/>
          </w:tcPr>
          <w:p w:rsidR="005D755D" w:rsidRDefault="005D755D">
            <w:pPr>
              <w:pStyle w:val="ConsPlusNormal"/>
              <w:jc w:val="both"/>
            </w:pPr>
            <w: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21320,60</w:t>
            </w:r>
          </w:p>
        </w:tc>
        <w:tc>
          <w:tcPr>
            <w:tcW w:w="1276" w:type="dxa"/>
            <w:gridSpan w:val="2"/>
          </w:tcPr>
          <w:p w:rsidR="005D755D" w:rsidRPr="00133600" w:rsidRDefault="005D755D">
            <w:pPr>
              <w:pStyle w:val="ConsPlusNormal"/>
              <w:jc w:val="center"/>
              <w:rPr>
                <w:sz w:val="20"/>
              </w:rPr>
            </w:pPr>
            <w:r w:rsidRPr="00133600">
              <w:rPr>
                <w:sz w:val="20"/>
              </w:rPr>
              <w:t>18261,60</w:t>
            </w:r>
          </w:p>
        </w:tc>
        <w:tc>
          <w:tcPr>
            <w:tcW w:w="1276" w:type="dxa"/>
            <w:gridSpan w:val="2"/>
          </w:tcPr>
          <w:p w:rsidR="005D755D" w:rsidRPr="00133600" w:rsidRDefault="005D755D">
            <w:pPr>
              <w:pStyle w:val="ConsPlusNormal"/>
              <w:jc w:val="center"/>
              <w:rPr>
                <w:sz w:val="20"/>
              </w:rPr>
            </w:pPr>
            <w:r w:rsidRPr="00133600">
              <w:rPr>
                <w:sz w:val="20"/>
              </w:rPr>
              <w:t>18261,60</w:t>
            </w:r>
          </w:p>
        </w:tc>
        <w:tc>
          <w:tcPr>
            <w:tcW w:w="1275"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5" w:type="dxa"/>
            <w:gridSpan w:val="2"/>
          </w:tcPr>
          <w:p w:rsidR="005D755D" w:rsidRPr="00133600" w:rsidRDefault="005D755D">
            <w:pPr>
              <w:pStyle w:val="ConsPlusNormal"/>
              <w:jc w:val="center"/>
              <w:rPr>
                <w:sz w:val="20"/>
              </w:rPr>
            </w:pPr>
            <w:r w:rsidRPr="00133600">
              <w:rPr>
                <w:sz w:val="20"/>
              </w:rPr>
              <w:t>18264,00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21320,60</w:t>
            </w:r>
          </w:p>
        </w:tc>
        <w:tc>
          <w:tcPr>
            <w:tcW w:w="1276" w:type="dxa"/>
            <w:gridSpan w:val="2"/>
          </w:tcPr>
          <w:p w:rsidR="005D755D" w:rsidRPr="00133600" w:rsidRDefault="005D755D">
            <w:pPr>
              <w:pStyle w:val="ConsPlusNormal"/>
              <w:jc w:val="center"/>
              <w:rPr>
                <w:sz w:val="20"/>
              </w:rPr>
            </w:pPr>
            <w:r w:rsidRPr="00133600">
              <w:rPr>
                <w:sz w:val="20"/>
              </w:rPr>
              <w:t>18261,60</w:t>
            </w:r>
          </w:p>
        </w:tc>
        <w:tc>
          <w:tcPr>
            <w:tcW w:w="1276" w:type="dxa"/>
            <w:gridSpan w:val="2"/>
          </w:tcPr>
          <w:p w:rsidR="005D755D" w:rsidRPr="00133600" w:rsidRDefault="005D755D">
            <w:pPr>
              <w:pStyle w:val="ConsPlusNormal"/>
              <w:jc w:val="center"/>
              <w:rPr>
                <w:sz w:val="20"/>
              </w:rPr>
            </w:pPr>
            <w:r w:rsidRPr="00133600">
              <w:rPr>
                <w:sz w:val="20"/>
              </w:rPr>
              <w:t>18261,60</w:t>
            </w:r>
          </w:p>
        </w:tc>
        <w:tc>
          <w:tcPr>
            <w:tcW w:w="1275"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5" w:type="dxa"/>
            <w:gridSpan w:val="2"/>
          </w:tcPr>
          <w:p w:rsidR="005D755D" w:rsidRPr="00133600" w:rsidRDefault="005D755D">
            <w:pPr>
              <w:pStyle w:val="ConsPlusNormal"/>
              <w:jc w:val="center"/>
              <w:rPr>
                <w:sz w:val="20"/>
              </w:rPr>
            </w:pPr>
            <w:r w:rsidRPr="00133600">
              <w:rPr>
                <w:sz w:val="20"/>
              </w:rPr>
              <w:t>18264,00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21320,60</w:t>
            </w:r>
          </w:p>
        </w:tc>
        <w:tc>
          <w:tcPr>
            <w:tcW w:w="1276" w:type="dxa"/>
            <w:gridSpan w:val="2"/>
          </w:tcPr>
          <w:p w:rsidR="005D755D" w:rsidRPr="00133600" w:rsidRDefault="005D755D">
            <w:pPr>
              <w:pStyle w:val="ConsPlusNormal"/>
              <w:jc w:val="center"/>
              <w:rPr>
                <w:sz w:val="20"/>
              </w:rPr>
            </w:pPr>
            <w:r w:rsidRPr="00133600">
              <w:rPr>
                <w:sz w:val="20"/>
              </w:rPr>
              <w:t>18261,60</w:t>
            </w:r>
          </w:p>
        </w:tc>
        <w:tc>
          <w:tcPr>
            <w:tcW w:w="1276" w:type="dxa"/>
            <w:gridSpan w:val="2"/>
          </w:tcPr>
          <w:p w:rsidR="005D755D" w:rsidRPr="00133600" w:rsidRDefault="005D755D">
            <w:pPr>
              <w:pStyle w:val="ConsPlusNormal"/>
              <w:jc w:val="center"/>
              <w:rPr>
                <w:sz w:val="20"/>
              </w:rPr>
            </w:pPr>
            <w:r w:rsidRPr="00133600">
              <w:rPr>
                <w:sz w:val="20"/>
              </w:rPr>
              <w:t>18261,60</w:t>
            </w:r>
          </w:p>
        </w:tc>
        <w:tc>
          <w:tcPr>
            <w:tcW w:w="1275"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6" w:type="dxa"/>
            <w:gridSpan w:val="2"/>
          </w:tcPr>
          <w:p w:rsidR="005D755D" w:rsidRPr="00133600" w:rsidRDefault="005D755D">
            <w:pPr>
              <w:pStyle w:val="ConsPlusNormal"/>
              <w:jc w:val="center"/>
              <w:rPr>
                <w:sz w:val="20"/>
              </w:rPr>
            </w:pPr>
            <w:r w:rsidRPr="00133600">
              <w:rPr>
                <w:sz w:val="20"/>
              </w:rPr>
              <w:t>18264,00</w:t>
            </w:r>
          </w:p>
        </w:tc>
        <w:tc>
          <w:tcPr>
            <w:tcW w:w="1275" w:type="dxa"/>
            <w:gridSpan w:val="2"/>
          </w:tcPr>
          <w:p w:rsidR="005D755D" w:rsidRPr="00133600" w:rsidRDefault="005D755D">
            <w:pPr>
              <w:pStyle w:val="ConsPlusNormal"/>
              <w:jc w:val="center"/>
              <w:rPr>
                <w:sz w:val="20"/>
              </w:rPr>
            </w:pPr>
            <w:r w:rsidRPr="00133600">
              <w:rPr>
                <w:sz w:val="20"/>
              </w:rPr>
              <w:t>18264,00</w:t>
            </w:r>
          </w:p>
        </w:tc>
      </w:tr>
      <w:tr w:rsidR="005D755D" w:rsidTr="00133600">
        <w:tc>
          <w:tcPr>
            <w:tcW w:w="426" w:type="dxa"/>
            <w:vMerge w:val="restart"/>
          </w:tcPr>
          <w:p w:rsidR="005D755D" w:rsidRDefault="005D755D">
            <w:pPr>
              <w:pStyle w:val="ConsPlusNormal"/>
              <w:jc w:val="both"/>
            </w:pPr>
            <w:r>
              <w:t>13.3</w:t>
            </w:r>
          </w:p>
        </w:tc>
        <w:tc>
          <w:tcPr>
            <w:tcW w:w="2410" w:type="dxa"/>
          </w:tcPr>
          <w:p w:rsidR="005D755D" w:rsidRDefault="005D755D">
            <w:pPr>
              <w:pStyle w:val="ConsPlusNormal"/>
              <w:jc w:val="both"/>
            </w:pPr>
            <w: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161748,18</w:t>
            </w:r>
          </w:p>
        </w:tc>
        <w:tc>
          <w:tcPr>
            <w:tcW w:w="1276" w:type="dxa"/>
            <w:gridSpan w:val="2"/>
          </w:tcPr>
          <w:p w:rsidR="005D755D" w:rsidRPr="00133600" w:rsidRDefault="005D755D">
            <w:pPr>
              <w:pStyle w:val="ConsPlusNormal"/>
              <w:jc w:val="center"/>
              <w:rPr>
                <w:sz w:val="20"/>
              </w:rPr>
            </w:pPr>
            <w:r w:rsidRPr="00133600">
              <w:rPr>
                <w:sz w:val="20"/>
              </w:rPr>
              <w:t>238980,03</w:t>
            </w:r>
          </w:p>
        </w:tc>
        <w:tc>
          <w:tcPr>
            <w:tcW w:w="1276" w:type="dxa"/>
            <w:gridSpan w:val="2"/>
          </w:tcPr>
          <w:p w:rsidR="005D755D" w:rsidRPr="00133600" w:rsidRDefault="005D755D">
            <w:pPr>
              <w:pStyle w:val="ConsPlusNormal"/>
              <w:jc w:val="center"/>
              <w:rPr>
                <w:sz w:val="20"/>
              </w:rPr>
            </w:pPr>
            <w:r w:rsidRPr="00133600">
              <w:rPr>
                <w:sz w:val="20"/>
              </w:rPr>
              <w:t>260846,05</w:t>
            </w:r>
          </w:p>
        </w:tc>
        <w:tc>
          <w:tcPr>
            <w:tcW w:w="1275" w:type="dxa"/>
            <w:gridSpan w:val="2"/>
          </w:tcPr>
          <w:p w:rsidR="005D755D" w:rsidRPr="00133600" w:rsidRDefault="005D755D">
            <w:pPr>
              <w:pStyle w:val="ConsPlusNormal"/>
              <w:jc w:val="center"/>
              <w:rPr>
                <w:sz w:val="20"/>
              </w:rPr>
            </w:pPr>
            <w:r w:rsidRPr="00133600">
              <w:rPr>
                <w:sz w:val="20"/>
              </w:rPr>
              <w:t>268843,32</w:t>
            </w:r>
          </w:p>
        </w:tc>
        <w:tc>
          <w:tcPr>
            <w:tcW w:w="1276" w:type="dxa"/>
            <w:gridSpan w:val="2"/>
          </w:tcPr>
          <w:p w:rsidR="005D755D" w:rsidRPr="00133600" w:rsidRDefault="005D755D">
            <w:pPr>
              <w:pStyle w:val="ConsPlusNormal"/>
              <w:jc w:val="center"/>
              <w:rPr>
                <w:sz w:val="20"/>
              </w:rPr>
            </w:pPr>
            <w:r w:rsidRPr="00133600">
              <w:rPr>
                <w:sz w:val="20"/>
              </w:rPr>
              <w:t>415715,84</w:t>
            </w:r>
          </w:p>
        </w:tc>
        <w:tc>
          <w:tcPr>
            <w:tcW w:w="1276" w:type="dxa"/>
            <w:gridSpan w:val="2"/>
          </w:tcPr>
          <w:p w:rsidR="005D755D" w:rsidRPr="00133600" w:rsidRDefault="005D755D">
            <w:pPr>
              <w:pStyle w:val="ConsPlusNormal"/>
              <w:jc w:val="center"/>
              <w:rPr>
                <w:sz w:val="20"/>
              </w:rPr>
            </w:pPr>
            <w:r w:rsidRPr="00133600">
              <w:rPr>
                <w:sz w:val="20"/>
              </w:rPr>
              <w:t>569760,77</w:t>
            </w:r>
          </w:p>
        </w:tc>
        <w:tc>
          <w:tcPr>
            <w:tcW w:w="1276" w:type="dxa"/>
            <w:gridSpan w:val="2"/>
          </w:tcPr>
          <w:p w:rsidR="005D755D" w:rsidRPr="00133600" w:rsidRDefault="005D755D">
            <w:pPr>
              <w:pStyle w:val="ConsPlusNormal"/>
              <w:jc w:val="center"/>
              <w:rPr>
                <w:sz w:val="20"/>
              </w:rPr>
            </w:pPr>
            <w:r w:rsidRPr="00133600">
              <w:rPr>
                <w:sz w:val="20"/>
              </w:rPr>
              <w:t>651683,19</w:t>
            </w:r>
          </w:p>
        </w:tc>
        <w:tc>
          <w:tcPr>
            <w:tcW w:w="1276" w:type="dxa"/>
            <w:gridSpan w:val="2"/>
          </w:tcPr>
          <w:p w:rsidR="005D755D" w:rsidRPr="00133600" w:rsidRDefault="005D755D">
            <w:pPr>
              <w:pStyle w:val="ConsPlusNormal"/>
              <w:jc w:val="center"/>
              <w:rPr>
                <w:sz w:val="20"/>
              </w:rPr>
            </w:pPr>
            <w:r w:rsidRPr="00133600">
              <w:rPr>
                <w:sz w:val="20"/>
              </w:rPr>
              <w:t>688176,99</w:t>
            </w:r>
          </w:p>
        </w:tc>
        <w:tc>
          <w:tcPr>
            <w:tcW w:w="1275" w:type="dxa"/>
            <w:gridSpan w:val="2"/>
          </w:tcPr>
          <w:p w:rsidR="005D755D" w:rsidRPr="00133600" w:rsidRDefault="005D755D">
            <w:pPr>
              <w:pStyle w:val="ConsPlusNormal"/>
              <w:jc w:val="center"/>
              <w:rPr>
                <w:sz w:val="20"/>
              </w:rPr>
            </w:pPr>
            <w:r w:rsidRPr="00133600">
              <w:rPr>
                <w:sz w:val="20"/>
              </w:rPr>
              <w:t>688176,99</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161748,18</w:t>
            </w:r>
          </w:p>
        </w:tc>
        <w:tc>
          <w:tcPr>
            <w:tcW w:w="1276" w:type="dxa"/>
            <w:gridSpan w:val="2"/>
          </w:tcPr>
          <w:p w:rsidR="005D755D" w:rsidRPr="00133600" w:rsidRDefault="005D755D">
            <w:pPr>
              <w:pStyle w:val="ConsPlusNormal"/>
              <w:jc w:val="center"/>
              <w:rPr>
                <w:sz w:val="20"/>
              </w:rPr>
            </w:pPr>
            <w:r w:rsidRPr="00133600">
              <w:rPr>
                <w:sz w:val="20"/>
              </w:rPr>
              <w:t>238980,03</w:t>
            </w:r>
          </w:p>
        </w:tc>
        <w:tc>
          <w:tcPr>
            <w:tcW w:w="1276" w:type="dxa"/>
            <w:gridSpan w:val="2"/>
          </w:tcPr>
          <w:p w:rsidR="005D755D" w:rsidRPr="00133600" w:rsidRDefault="005D755D">
            <w:pPr>
              <w:pStyle w:val="ConsPlusNormal"/>
              <w:jc w:val="center"/>
              <w:rPr>
                <w:sz w:val="20"/>
              </w:rPr>
            </w:pPr>
            <w:r w:rsidRPr="00133600">
              <w:rPr>
                <w:sz w:val="20"/>
              </w:rPr>
              <w:t>260846,05</w:t>
            </w:r>
          </w:p>
        </w:tc>
        <w:tc>
          <w:tcPr>
            <w:tcW w:w="1275" w:type="dxa"/>
            <w:gridSpan w:val="2"/>
          </w:tcPr>
          <w:p w:rsidR="005D755D" w:rsidRPr="00133600" w:rsidRDefault="005D755D">
            <w:pPr>
              <w:pStyle w:val="ConsPlusNormal"/>
              <w:jc w:val="center"/>
              <w:rPr>
                <w:sz w:val="20"/>
              </w:rPr>
            </w:pPr>
            <w:r w:rsidRPr="00133600">
              <w:rPr>
                <w:sz w:val="20"/>
              </w:rPr>
              <w:t>268843,32</w:t>
            </w:r>
          </w:p>
        </w:tc>
        <w:tc>
          <w:tcPr>
            <w:tcW w:w="1276" w:type="dxa"/>
            <w:gridSpan w:val="2"/>
          </w:tcPr>
          <w:p w:rsidR="005D755D" w:rsidRPr="00133600" w:rsidRDefault="005D755D">
            <w:pPr>
              <w:pStyle w:val="ConsPlusNormal"/>
              <w:jc w:val="center"/>
              <w:rPr>
                <w:sz w:val="20"/>
              </w:rPr>
            </w:pPr>
            <w:r w:rsidRPr="00133600">
              <w:rPr>
                <w:sz w:val="20"/>
              </w:rPr>
              <w:t>415715,84</w:t>
            </w:r>
          </w:p>
        </w:tc>
        <w:tc>
          <w:tcPr>
            <w:tcW w:w="1276" w:type="dxa"/>
            <w:gridSpan w:val="2"/>
          </w:tcPr>
          <w:p w:rsidR="005D755D" w:rsidRPr="00133600" w:rsidRDefault="005D755D">
            <w:pPr>
              <w:pStyle w:val="ConsPlusNormal"/>
              <w:jc w:val="center"/>
              <w:rPr>
                <w:sz w:val="20"/>
              </w:rPr>
            </w:pPr>
            <w:r w:rsidRPr="00133600">
              <w:rPr>
                <w:sz w:val="20"/>
              </w:rPr>
              <w:t>569760,77</w:t>
            </w:r>
          </w:p>
        </w:tc>
        <w:tc>
          <w:tcPr>
            <w:tcW w:w="1276" w:type="dxa"/>
            <w:gridSpan w:val="2"/>
          </w:tcPr>
          <w:p w:rsidR="005D755D" w:rsidRPr="00133600" w:rsidRDefault="005D755D">
            <w:pPr>
              <w:pStyle w:val="ConsPlusNormal"/>
              <w:jc w:val="center"/>
              <w:rPr>
                <w:sz w:val="20"/>
              </w:rPr>
            </w:pPr>
            <w:r w:rsidRPr="00133600">
              <w:rPr>
                <w:sz w:val="20"/>
              </w:rPr>
              <w:t>651683,19</w:t>
            </w:r>
          </w:p>
        </w:tc>
        <w:tc>
          <w:tcPr>
            <w:tcW w:w="1276" w:type="dxa"/>
            <w:gridSpan w:val="2"/>
          </w:tcPr>
          <w:p w:rsidR="005D755D" w:rsidRPr="00133600" w:rsidRDefault="005D755D">
            <w:pPr>
              <w:pStyle w:val="ConsPlusNormal"/>
              <w:jc w:val="center"/>
              <w:rPr>
                <w:sz w:val="20"/>
              </w:rPr>
            </w:pPr>
            <w:r w:rsidRPr="00133600">
              <w:rPr>
                <w:sz w:val="20"/>
              </w:rPr>
              <w:t>688176,99</w:t>
            </w:r>
          </w:p>
        </w:tc>
        <w:tc>
          <w:tcPr>
            <w:tcW w:w="1275" w:type="dxa"/>
            <w:gridSpan w:val="2"/>
          </w:tcPr>
          <w:p w:rsidR="005D755D" w:rsidRPr="00133600" w:rsidRDefault="005D755D">
            <w:pPr>
              <w:pStyle w:val="ConsPlusNormal"/>
              <w:jc w:val="center"/>
              <w:rPr>
                <w:sz w:val="20"/>
              </w:rPr>
            </w:pPr>
            <w:r w:rsidRPr="00133600">
              <w:rPr>
                <w:sz w:val="20"/>
              </w:rPr>
              <w:t>688176,99</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161748,18</w:t>
            </w:r>
          </w:p>
        </w:tc>
        <w:tc>
          <w:tcPr>
            <w:tcW w:w="1276" w:type="dxa"/>
            <w:gridSpan w:val="2"/>
          </w:tcPr>
          <w:p w:rsidR="005D755D" w:rsidRPr="00133600" w:rsidRDefault="005D755D">
            <w:pPr>
              <w:pStyle w:val="ConsPlusNormal"/>
              <w:jc w:val="center"/>
              <w:rPr>
                <w:sz w:val="20"/>
              </w:rPr>
            </w:pPr>
            <w:r w:rsidRPr="00133600">
              <w:rPr>
                <w:sz w:val="20"/>
              </w:rPr>
              <w:t>238980,03</w:t>
            </w:r>
          </w:p>
        </w:tc>
        <w:tc>
          <w:tcPr>
            <w:tcW w:w="1276" w:type="dxa"/>
            <w:gridSpan w:val="2"/>
          </w:tcPr>
          <w:p w:rsidR="005D755D" w:rsidRPr="00133600" w:rsidRDefault="005D755D">
            <w:pPr>
              <w:pStyle w:val="ConsPlusNormal"/>
              <w:jc w:val="center"/>
              <w:rPr>
                <w:sz w:val="20"/>
              </w:rPr>
            </w:pPr>
            <w:r w:rsidRPr="00133600">
              <w:rPr>
                <w:sz w:val="20"/>
              </w:rPr>
              <w:t>260846,05</w:t>
            </w:r>
          </w:p>
        </w:tc>
        <w:tc>
          <w:tcPr>
            <w:tcW w:w="1275" w:type="dxa"/>
            <w:gridSpan w:val="2"/>
          </w:tcPr>
          <w:p w:rsidR="005D755D" w:rsidRPr="00133600" w:rsidRDefault="005D755D">
            <w:pPr>
              <w:pStyle w:val="ConsPlusNormal"/>
              <w:jc w:val="center"/>
              <w:rPr>
                <w:sz w:val="20"/>
              </w:rPr>
            </w:pPr>
            <w:r w:rsidRPr="00133600">
              <w:rPr>
                <w:sz w:val="20"/>
              </w:rPr>
              <w:t>268843,32</w:t>
            </w:r>
          </w:p>
        </w:tc>
        <w:tc>
          <w:tcPr>
            <w:tcW w:w="1276" w:type="dxa"/>
            <w:gridSpan w:val="2"/>
          </w:tcPr>
          <w:p w:rsidR="005D755D" w:rsidRPr="00133600" w:rsidRDefault="005D755D">
            <w:pPr>
              <w:pStyle w:val="ConsPlusNormal"/>
              <w:jc w:val="center"/>
              <w:rPr>
                <w:sz w:val="20"/>
              </w:rPr>
            </w:pPr>
            <w:r w:rsidRPr="00133600">
              <w:rPr>
                <w:sz w:val="20"/>
              </w:rPr>
              <w:t>415715,84</w:t>
            </w:r>
          </w:p>
        </w:tc>
        <w:tc>
          <w:tcPr>
            <w:tcW w:w="1276" w:type="dxa"/>
            <w:gridSpan w:val="2"/>
          </w:tcPr>
          <w:p w:rsidR="005D755D" w:rsidRPr="00133600" w:rsidRDefault="005D755D">
            <w:pPr>
              <w:pStyle w:val="ConsPlusNormal"/>
              <w:jc w:val="center"/>
              <w:rPr>
                <w:sz w:val="20"/>
              </w:rPr>
            </w:pPr>
            <w:r w:rsidRPr="00133600">
              <w:rPr>
                <w:sz w:val="20"/>
              </w:rPr>
              <w:t>569760,77</w:t>
            </w:r>
          </w:p>
        </w:tc>
        <w:tc>
          <w:tcPr>
            <w:tcW w:w="1276" w:type="dxa"/>
            <w:gridSpan w:val="2"/>
          </w:tcPr>
          <w:p w:rsidR="005D755D" w:rsidRPr="00133600" w:rsidRDefault="005D755D">
            <w:pPr>
              <w:pStyle w:val="ConsPlusNormal"/>
              <w:jc w:val="center"/>
              <w:rPr>
                <w:sz w:val="20"/>
              </w:rPr>
            </w:pPr>
            <w:r w:rsidRPr="00133600">
              <w:rPr>
                <w:sz w:val="20"/>
              </w:rPr>
              <w:t>651683,19</w:t>
            </w:r>
          </w:p>
        </w:tc>
        <w:tc>
          <w:tcPr>
            <w:tcW w:w="1276" w:type="dxa"/>
            <w:gridSpan w:val="2"/>
          </w:tcPr>
          <w:p w:rsidR="005D755D" w:rsidRPr="00133600" w:rsidRDefault="005D755D">
            <w:pPr>
              <w:pStyle w:val="ConsPlusNormal"/>
              <w:jc w:val="center"/>
              <w:rPr>
                <w:sz w:val="20"/>
              </w:rPr>
            </w:pPr>
            <w:r w:rsidRPr="00133600">
              <w:rPr>
                <w:sz w:val="20"/>
              </w:rPr>
              <w:t>688176,99</w:t>
            </w:r>
          </w:p>
        </w:tc>
        <w:tc>
          <w:tcPr>
            <w:tcW w:w="1275" w:type="dxa"/>
            <w:gridSpan w:val="2"/>
          </w:tcPr>
          <w:p w:rsidR="005D755D" w:rsidRPr="00133600" w:rsidRDefault="005D755D">
            <w:pPr>
              <w:pStyle w:val="ConsPlusNormal"/>
              <w:jc w:val="center"/>
              <w:rPr>
                <w:sz w:val="20"/>
              </w:rPr>
            </w:pPr>
            <w:r w:rsidRPr="00133600">
              <w:rPr>
                <w:sz w:val="20"/>
              </w:rPr>
              <w:t>688176,99</w:t>
            </w:r>
          </w:p>
        </w:tc>
      </w:tr>
      <w:tr w:rsidR="005D755D" w:rsidTr="00133600">
        <w:tc>
          <w:tcPr>
            <w:tcW w:w="426" w:type="dxa"/>
            <w:vMerge w:val="restart"/>
          </w:tcPr>
          <w:p w:rsidR="005D755D" w:rsidRDefault="005D755D">
            <w:pPr>
              <w:pStyle w:val="ConsPlusNormal"/>
              <w:jc w:val="both"/>
            </w:pPr>
            <w:r>
              <w:t>13.4</w:t>
            </w:r>
          </w:p>
        </w:tc>
        <w:tc>
          <w:tcPr>
            <w:tcW w:w="2410" w:type="dxa"/>
          </w:tcPr>
          <w:p w:rsidR="005D755D" w:rsidRDefault="005D755D">
            <w:pPr>
              <w:pStyle w:val="ConsPlusNormal"/>
              <w:jc w:val="both"/>
            </w:pPr>
            <w: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448970,83</w:t>
            </w:r>
          </w:p>
        </w:tc>
        <w:tc>
          <w:tcPr>
            <w:tcW w:w="1276" w:type="dxa"/>
            <w:gridSpan w:val="2"/>
          </w:tcPr>
          <w:p w:rsidR="005D755D" w:rsidRPr="00133600" w:rsidRDefault="005D755D">
            <w:pPr>
              <w:pStyle w:val="ConsPlusNormal"/>
              <w:jc w:val="center"/>
              <w:rPr>
                <w:sz w:val="20"/>
              </w:rPr>
            </w:pPr>
            <w:r w:rsidRPr="00133600">
              <w:rPr>
                <w:sz w:val="20"/>
              </w:rPr>
              <w:t>505597,49</w:t>
            </w:r>
          </w:p>
        </w:tc>
        <w:tc>
          <w:tcPr>
            <w:tcW w:w="1276" w:type="dxa"/>
            <w:gridSpan w:val="2"/>
          </w:tcPr>
          <w:p w:rsidR="005D755D" w:rsidRPr="00133600" w:rsidRDefault="005D755D">
            <w:pPr>
              <w:pStyle w:val="ConsPlusNormal"/>
              <w:jc w:val="center"/>
              <w:rPr>
                <w:sz w:val="20"/>
              </w:rPr>
            </w:pPr>
            <w:r w:rsidRPr="00133600">
              <w:rPr>
                <w:sz w:val="20"/>
              </w:rPr>
              <w:t>526005,25</w:t>
            </w:r>
          </w:p>
        </w:tc>
        <w:tc>
          <w:tcPr>
            <w:tcW w:w="1275" w:type="dxa"/>
            <w:gridSpan w:val="2"/>
          </w:tcPr>
          <w:p w:rsidR="005D755D" w:rsidRPr="00133600" w:rsidRDefault="005D755D">
            <w:pPr>
              <w:pStyle w:val="ConsPlusNormal"/>
              <w:jc w:val="center"/>
              <w:rPr>
                <w:sz w:val="20"/>
              </w:rPr>
            </w:pPr>
            <w:r w:rsidRPr="00133600">
              <w:rPr>
                <w:sz w:val="20"/>
              </w:rPr>
              <w:t>549209,31</w:t>
            </w:r>
          </w:p>
        </w:tc>
        <w:tc>
          <w:tcPr>
            <w:tcW w:w="1276" w:type="dxa"/>
            <w:gridSpan w:val="2"/>
          </w:tcPr>
          <w:p w:rsidR="005D755D" w:rsidRPr="00133600" w:rsidRDefault="005D755D">
            <w:pPr>
              <w:pStyle w:val="ConsPlusNormal"/>
              <w:jc w:val="center"/>
              <w:rPr>
                <w:sz w:val="20"/>
              </w:rPr>
            </w:pPr>
            <w:r w:rsidRPr="00133600">
              <w:rPr>
                <w:sz w:val="20"/>
              </w:rPr>
              <w:t>573255,45</w:t>
            </w:r>
          </w:p>
        </w:tc>
        <w:tc>
          <w:tcPr>
            <w:tcW w:w="1276" w:type="dxa"/>
            <w:gridSpan w:val="2"/>
          </w:tcPr>
          <w:p w:rsidR="005D755D" w:rsidRPr="00133600" w:rsidRDefault="005D755D">
            <w:pPr>
              <w:pStyle w:val="ConsPlusNormal"/>
              <w:jc w:val="center"/>
              <w:rPr>
                <w:sz w:val="20"/>
              </w:rPr>
            </w:pPr>
            <w:r w:rsidRPr="00133600">
              <w:rPr>
                <w:sz w:val="20"/>
              </w:rPr>
              <w:t>534250,08</w:t>
            </w:r>
          </w:p>
        </w:tc>
        <w:tc>
          <w:tcPr>
            <w:tcW w:w="1276" w:type="dxa"/>
            <w:gridSpan w:val="2"/>
          </w:tcPr>
          <w:p w:rsidR="005D755D" w:rsidRPr="00133600" w:rsidRDefault="005D755D">
            <w:pPr>
              <w:pStyle w:val="ConsPlusNormal"/>
              <w:jc w:val="center"/>
              <w:rPr>
                <w:sz w:val="20"/>
              </w:rPr>
            </w:pPr>
            <w:r w:rsidRPr="00133600">
              <w:rPr>
                <w:sz w:val="20"/>
              </w:rPr>
              <w:t>626413,83</w:t>
            </w:r>
          </w:p>
        </w:tc>
        <w:tc>
          <w:tcPr>
            <w:tcW w:w="1276" w:type="dxa"/>
            <w:gridSpan w:val="2"/>
          </w:tcPr>
          <w:p w:rsidR="005D755D" w:rsidRPr="00133600" w:rsidRDefault="005D755D">
            <w:pPr>
              <w:pStyle w:val="ConsPlusNormal"/>
              <w:jc w:val="center"/>
              <w:rPr>
                <w:sz w:val="20"/>
              </w:rPr>
            </w:pPr>
            <w:r w:rsidRPr="00133600">
              <w:rPr>
                <w:sz w:val="20"/>
              </w:rPr>
              <w:t>657734,23</w:t>
            </w:r>
          </w:p>
        </w:tc>
        <w:tc>
          <w:tcPr>
            <w:tcW w:w="1275" w:type="dxa"/>
            <w:gridSpan w:val="2"/>
          </w:tcPr>
          <w:p w:rsidR="005D755D" w:rsidRPr="00133600" w:rsidRDefault="005D755D">
            <w:pPr>
              <w:pStyle w:val="ConsPlusNormal"/>
              <w:jc w:val="center"/>
              <w:rPr>
                <w:sz w:val="20"/>
              </w:rPr>
            </w:pPr>
            <w:r w:rsidRPr="00133600">
              <w:rPr>
                <w:sz w:val="20"/>
              </w:rPr>
              <w:t>686016,76</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448970,83</w:t>
            </w:r>
          </w:p>
        </w:tc>
        <w:tc>
          <w:tcPr>
            <w:tcW w:w="1276" w:type="dxa"/>
            <w:gridSpan w:val="2"/>
          </w:tcPr>
          <w:p w:rsidR="005D755D" w:rsidRPr="00133600" w:rsidRDefault="005D755D">
            <w:pPr>
              <w:pStyle w:val="ConsPlusNormal"/>
              <w:jc w:val="center"/>
              <w:rPr>
                <w:sz w:val="20"/>
              </w:rPr>
            </w:pPr>
            <w:r w:rsidRPr="00133600">
              <w:rPr>
                <w:sz w:val="20"/>
              </w:rPr>
              <w:t>505597,49</w:t>
            </w:r>
          </w:p>
        </w:tc>
        <w:tc>
          <w:tcPr>
            <w:tcW w:w="1276" w:type="dxa"/>
            <w:gridSpan w:val="2"/>
          </w:tcPr>
          <w:p w:rsidR="005D755D" w:rsidRPr="00133600" w:rsidRDefault="005D755D">
            <w:pPr>
              <w:pStyle w:val="ConsPlusNormal"/>
              <w:jc w:val="center"/>
              <w:rPr>
                <w:sz w:val="20"/>
              </w:rPr>
            </w:pPr>
            <w:r w:rsidRPr="00133600">
              <w:rPr>
                <w:sz w:val="20"/>
              </w:rPr>
              <w:t>526005,25</w:t>
            </w:r>
          </w:p>
        </w:tc>
        <w:tc>
          <w:tcPr>
            <w:tcW w:w="1275" w:type="dxa"/>
            <w:gridSpan w:val="2"/>
          </w:tcPr>
          <w:p w:rsidR="005D755D" w:rsidRPr="00133600" w:rsidRDefault="005D755D">
            <w:pPr>
              <w:pStyle w:val="ConsPlusNormal"/>
              <w:jc w:val="center"/>
              <w:rPr>
                <w:sz w:val="20"/>
              </w:rPr>
            </w:pPr>
            <w:r w:rsidRPr="00133600">
              <w:rPr>
                <w:sz w:val="20"/>
              </w:rPr>
              <w:t>549209,31</w:t>
            </w:r>
          </w:p>
        </w:tc>
        <w:tc>
          <w:tcPr>
            <w:tcW w:w="1276" w:type="dxa"/>
            <w:gridSpan w:val="2"/>
          </w:tcPr>
          <w:p w:rsidR="005D755D" w:rsidRPr="00133600" w:rsidRDefault="005D755D">
            <w:pPr>
              <w:pStyle w:val="ConsPlusNormal"/>
              <w:jc w:val="center"/>
              <w:rPr>
                <w:sz w:val="20"/>
              </w:rPr>
            </w:pPr>
            <w:r w:rsidRPr="00133600">
              <w:rPr>
                <w:sz w:val="20"/>
              </w:rPr>
              <w:t>573255,45</w:t>
            </w:r>
          </w:p>
        </w:tc>
        <w:tc>
          <w:tcPr>
            <w:tcW w:w="1276" w:type="dxa"/>
            <w:gridSpan w:val="2"/>
          </w:tcPr>
          <w:p w:rsidR="005D755D" w:rsidRPr="00133600" w:rsidRDefault="005D755D">
            <w:pPr>
              <w:pStyle w:val="ConsPlusNormal"/>
              <w:jc w:val="center"/>
              <w:rPr>
                <w:sz w:val="20"/>
              </w:rPr>
            </w:pPr>
            <w:r w:rsidRPr="00133600">
              <w:rPr>
                <w:sz w:val="20"/>
              </w:rPr>
              <w:t>534250,08</w:t>
            </w:r>
          </w:p>
        </w:tc>
        <w:tc>
          <w:tcPr>
            <w:tcW w:w="1276" w:type="dxa"/>
            <w:gridSpan w:val="2"/>
          </w:tcPr>
          <w:p w:rsidR="005D755D" w:rsidRPr="00133600" w:rsidRDefault="005D755D">
            <w:pPr>
              <w:pStyle w:val="ConsPlusNormal"/>
              <w:jc w:val="center"/>
              <w:rPr>
                <w:sz w:val="20"/>
              </w:rPr>
            </w:pPr>
            <w:r w:rsidRPr="00133600">
              <w:rPr>
                <w:sz w:val="20"/>
              </w:rPr>
              <w:t>626413,83</w:t>
            </w:r>
          </w:p>
        </w:tc>
        <w:tc>
          <w:tcPr>
            <w:tcW w:w="1276" w:type="dxa"/>
            <w:gridSpan w:val="2"/>
          </w:tcPr>
          <w:p w:rsidR="005D755D" w:rsidRPr="00133600" w:rsidRDefault="005D755D">
            <w:pPr>
              <w:pStyle w:val="ConsPlusNormal"/>
              <w:jc w:val="center"/>
              <w:rPr>
                <w:sz w:val="20"/>
              </w:rPr>
            </w:pPr>
            <w:r w:rsidRPr="00133600">
              <w:rPr>
                <w:sz w:val="20"/>
              </w:rPr>
              <w:t>657734,23</w:t>
            </w:r>
          </w:p>
        </w:tc>
        <w:tc>
          <w:tcPr>
            <w:tcW w:w="1275" w:type="dxa"/>
            <w:gridSpan w:val="2"/>
          </w:tcPr>
          <w:p w:rsidR="005D755D" w:rsidRPr="00133600" w:rsidRDefault="005D755D">
            <w:pPr>
              <w:pStyle w:val="ConsPlusNormal"/>
              <w:jc w:val="center"/>
              <w:rPr>
                <w:sz w:val="20"/>
              </w:rPr>
            </w:pPr>
            <w:r w:rsidRPr="00133600">
              <w:rPr>
                <w:sz w:val="20"/>
              </w:rPr>
              <w:t>686016,76</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448970,83</w:t>
            </w:r>
          </w:p>
        </w:tc>
        <w:tc>
          <w:tcPr>
            <w:tcW w:w="1276" w:type="dxa"/>
            <w:gridSpan w:val="2"/>
          </w:tcPr>
          <w:p w:rsidR="005D755D" w:rsidRPr="00133600" w:rsidRDefault="005D755D">
            <w:pPr>
              <w:pStyle w:val="ConsPlusNormal"/>
              <w:jc w:val="center"/>
              <w:rPr>
                <w:sz w:val="20"/>
              </w:rPr>
            </w:pPr>
            <w:r w:rsidRPr="00133600">
              <w:rPr>
                <w:sz w:val="20"/>
              </w:rPr>
              <w:t>505597,49</w:t>
            </w:r>
          </w:p>
        </w:tc>
        <w:tc>
          <w:tcPr>
            <w:tcW w:w="1276" w:type="dxa"/>
            <w:gridSpan w:val="2"/>
          </w:tcPr>
          <w:p w:rsidR="005D755D" w:rsidRPr="00133600" w:rsidRDefault="005D755D">
            <w:pPr>
              <w:pStyle w:val="ConsPlusNormal"/>
              <w:jc w:val="center"/>
              <w:rPr>
                <w:sz w:val="20"/>
              </w:rPr>
            </w:pPr>
            <w:r w:rsidRPr="00133600">
              <w:rPr>
                <w:sz w:val="20"/>
              </w:rPr>
              <w:t>526005,25</w:t>
            </w:r>
          </w:p>
        </w:tc>
        <w:tc>
          <w:tcPr>
            <w:tcW w:w="1275" w:type="dxa"/>
            <w:gridSpan w:val="2"/>
          </w:tcPr>
          <w:p w:rsidR="005D755D" w:rsidRPr="00133600" w:rsidRDefault="005D755D">
            <w:pPr>
              <w:pStyle w:val="ConsPlusNormal"/>
              <w:jc w:val="center"/>
              <w:rPr>
                <w:sz w:val="20"/>
              </w:rPr>
            </w:pPr>
            <w:r w:rsidRPr="00133600">
              <w:rPr>
                <w:sz w:val="20"/>
              </w:rPr>
              <w:t>549209,31</w:t>
            </w:r>
          </w:p>
        </w:tc>
        <w:tc>
          <w:tcPr>
            <w:tcW w:w="1276" w:type="dxa"/>
            <w:gridSpan w:val="2"/>
          </w:tcPr>
          <w:p w:rsidR="005D755D" w:rsidRPr="00133600" w:rsidRDefault="005D755D">
            <w:pPr>
              <w:pStyle w:val="ConsPlusNormal"/>
              <w:jc w:val="center"/>
              <w:rPr>
                <w:sz w:val="20"/>
              </w:rPr>
            </w:pPr>
            <w:r w:rsidRPr="00133600">
              <w:rPr>
                <w:sz w:val="20"/>
              </w:rPr>
              <w:t>573255,45</w:t>
            </w:r>
          </w:p>
        </w:tc>
        <w:tc>
          <w:tcPr>
            <w:tcW w:w="1276" w:type="dxa"/>
            <w:gridSpan w:val="2"/>
          </w:tcPr>
          <w:p w:rsidR="005D755D" w:rsidRPr="00133600" w:rsidRDefault="005D755D">
            <w:pPr>
              <w:pStyle w:val="ConsPlusNormal"/>
              <w:jc w:val="center"/>
              <w:rPr>
                <w:sz w:val="20"/>
              </w:rPr>
            </w:pPr>
            <w:r w:rsidRPr="00133600">
              <w:rPr>
                <w:sz w:val="20"/>
              </w:rPr>
              <w:t>534250,08</w:t>
            </w:r>
          </w:p>
        </w:tc>
        <w:tc>
          <w:tcPr>
            <w:tcW w:w="1276" w:type="dxa"/>
            <w:gridSpan w:val="2"/>
          </w:tcPr>
          <w:p w:rsidR="005D755D" w:rsidRPr="00133600" w:rsidRDefault="005D755D">
            <w:pPr>
              <w:pStyle w:val="ConsPlusNormal"/>
              <w:jc w:val="center"/>
              <w:rPr>
                <w:sz w:val="20"/>
              </w:rPr>
            </w:pPr>
            <w:r w:rsidRPr="00133600">
              <w:rPr>
                <w:sz w:val="20"/>
              </w:rPr>
              <w:t>626413,83</w:t>
            </w:r>
          </w:p>
        </w:tc>
        <w:tc>
          <w:tcPr>
            <w:tcW w:w="1276" w:type="dxa"/>
            <w:gridSpan w:val="2"/>
          </w:tcPr>
          <w:p w:rsidR="005D755D" w:rsidRPr="00133600" w:rsidRDefault="005D755D">
            <w:pPr>
              <w:pStyle w:val="ConsPlusNormal"/>
              <w:jc w:val="center"/>
              <w:rPr>
                <w:sz w:val="20"/>
              </w:rPr>
            </w:pPr>
            <w:r w:rsidRPr="00133600">
              <w:rPr>
                <w:sz w:val="20"/>
              </w:rPr>
              <w:t>657734,23</w:t>
            </w:r>
          </w:p>
        </w:tc>
        <w:tc>
          <w:tcPr>
            <w:tcW w:w="1275" w:type="dxa"/>
            <w:gridSpan w:val="2"/>
          </w:tcPr>
          <w:p w:rsidR="005D755D" w:rsidRPr="00133600" w:rsidRDefault="005D755D">
            <w:pPr>
              <w:pStyle w:val="ConsPlusNormal"/>
              <w:jc w:val="center"/>
              <w:rPr>
                <w:sz w:val="20"/>
              </w:rPr>
            </w:pPr>
            <w:r w:rsidRPr="00133600">
              <w:rPr>
                <w:sz w:val="20"/>
              </w:rPr>
              <w:t>686016,76</w:t>
            </w:r>
          </w:p>
        </w:tc>
      </w:tr>
      <w:tr w:rsidR="005D755D" w:rsidTr="00133600">
        <w:tc>
          <w:tcPr>
            <w:tcW w:w="426" w:type="dxa"/>
            <w:vMerge w:val="restart"/>
          </w:tcPr>
          <w:p w:rsidR="005D755D" w:rsidRDefault="005D755D">
            <w:pPr>
              <w:pStyle w:val="ConsPlusNormal"/>
              <w:jc w:val="both"/>
            </w:pPr>
            <w:r>
              <w:t>13.5</w:t>
            </w:r>
          </w:p>
        </w:tc>
        <w:tc>
          <w:tcPr>
            <w:tcW w:w="2410" w:type="dxa"/>
          </w:tcPr>
          <w:p w:rsidR="005D755D" w:rsidRDefault="005D755D">
            <w:pPr>
              <w:pStyle w:val="ConsPlusNormal"/>
              <w:jc w:val="both"/>
            </w:pPr>
            <w:r>
              <w:t>Предоставление пенсии по старости работникам противопожарной службы Ивановской области</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1370321,27</w:t>
            </w:r>
          </w:p>
        </w:tc>
        <w:tc>
          <w:tcPr>
            <w:tcW w:w="1276" w:type="dxa"/>
            <w:gridSpan w:val="2"/>
          </w:tcPr>
          <w:p w:rsidR="005D755D" w:rsidRPr="00133600" w:rsidRDefault="005D755D">
            <w:pPr>
              <w:pStyle w:val="ConsPlusNormal"/>
              <w:jc w:val="center"/>
              <w:rPr>
                <w:sz w:val="20"/>
              </w:rPr>
            </w:pPr>
            <w:r w:rsidRPr="00133600">
              <w:rPr>
                <w:sz w:val="20"/>
              </w:rPr>
              <w:t>1320134,45</w:t>
            </w:r>
          </w:p>
        </w:tc>
        <w:tc>
          <w:tcPr>
            <w:tcW w:w="1276" w:type="dxa"/>
            <w:gridSpan w:val="2"/>
          </w:tcPr>
          <w:p w:rsidR="005D755D" w:rsidRPr="00133600" w:rsidRDefault="005D755D">
            <w:pPr>
              <w:pStyle w:val="ConsPlusNormal"/>
              <w:jc w:val="center"/>
              <w:rPr>
                <w:sz w:val="20"/>
              </w:rPr>
            </w:pPr>
            <w:r w:rsidRPr="00133600">
              <w:rPr>
                <w:sz w:val="20"/>
              </w:rPr>
              <w:t>1202383,17</w:t>
            </w:r>
          </w:p>
        </w:tc>
        <w:tc>
          <w:tcPr>
            <w:tcW w:w="1275" w:type="dxa"/>
            <w:gridSpan w:val="2"/>
          </w:tcPr>
          <w:p w:rsidR="005D755D" w:rsidRPr="00133600" w:rsidRDefault="005D755D">
            <w:pPr>
              <w:pStyle w:val="ConsPlusNormal"/>
              <w:jc w:val="center"/>
              <w:rPr>
                <w:sz w:val="20"/>
              </w:rPr>
            </w:pPr>
            <w:r w:rsidRPr="00133600">
              <w:rPr>
                <w:sz w:val="20"/>
              </w:rPr>
              <w:t>1021747,96</w:t>
            </w:r>
          </w:p>
        </w:tc>
        <w:tc>
          <w:tcPr>
            <w:tcW w:w="1276" w:type="dxa"/>
            <w:gridSpan w:val="2"/>
          </w:tcPr>
          <w:p w:rsidR="005D755D" w:rsidRPr="00133600" w:rsidRDefault="005D755D">
            <w:pPr>
              <w:pStyle w:val="ConsPlusNormal"/>
              <w:jc w:val="center"/>
              <w:rPr>
                <w:sz w:val="20"/>
              </w:rPr>
            </w:pPr>
            <w:r w:rsidRPr="00133600">
              <w:rPr>
                <w:sz w:val="20"/>
              </w:rPr>
              <w:t>1385624,49</w:t>
            </w:r>
          </w:p>
        </w:tc>
        <w:tc>
          <w:tcPr>
            <w:tcW w:w="1276" w:type="dxa"/>
            <w:gridSpan w:val="2"/>
          </w:tcPr>
          <w:p w:rsidR="005D755D" w:rsidRPr="00133600" w:rsidRDefault="005D755D">
            <w:pPr>
              <w:pStyle w:val="ConsPlusNormal"/>
              <w:jc w:val="center"/>
              <w:rPr>
                <w:sz w:val="20"/>
              </w:rPr>
            </w:pPr>
            <w:r w:rsidRPr="00133600">
              <w:rPr>
                <w:sz w:val="20"/>
              </w:rPr>
              <w:t>1069849,49</w:t>
            </w:r>
          </w:p>
        </w:tc>
        <w:tc>
          <w:tcPr>
            <w:tcW w:w="1276" w:type="dxa"/>
            <w:gridSpan w:val="2"/>
          </w:tcPr>
          <w:p w:rsidR="005D755D" w:rsidRPr="00133600" w:rsidRDefault="005D755D">
            <w:pPr>
              <w:pStyle w:val="ConsPlusNormal"/>
              <w:jc w:val="center"/>
              <w:rPr>
                <w:sz w:val="20"/>
              </w:rPr>
            </w:pPr>
            <w:r w:rsidRPr="00133600">
              <w:rPr>
                <w:sz w:val="20"/>
              </w:rPr>
              <w:t>1241301,31</w:t>
            </w:r>
          </w:p>
        </w:tc>
        <w:tc>
          <w:tcPr>
            <w:tcW w:w="1276" w:type="dxa"/>
            <w:gridSpan w:val="2"/>
          </w:tcPr>
          <w:p w:rsidR="005D755D" w:rsidRPr="00133600" w:rsidRDefault="005D755D">
            <w:pPr>
              <w:pStyle w:val="ConsPlusNormal"/>
              <w:jc w:val="center"/>
              <w:rPr>
                <w:sz w:val="20"/>
              </w:rPr>
            </w:pPr>
            <w:r w:rsidRPr="00133600">
              <w:rPr>
                <w:sz w:val="20"/>
              </w:rPr>
              <w:t>1244128,03</w:t>
            </w:r>
          </w:p>
        </w:tc>
        <w:tc>
          <w:tcPr>
            <w:tcW w:w="1275" w:type="dxa"/>
            <w:gridSpan w:val="2"/>
          </w:tcPr>
          <w:p w:rsidR="005D755D" w:rsidRPr="00133600" w:rsidRDefault="005D755D">
            <w:pPr>
              <w:pStyle w:val="ConsPlusNormal"/>
              <w:jc w:val="center"/>
              <w:rPr>
                <w:sz w:val="20"/>
              </w:rPr>
            </w:pPr>
            <w:r w:rsidRPr="00133600">
              <w:rPr>
                <w:sz w:val="20"/>
              </w:rPr>
              <w:t>1244128,03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1370321,27</w:t>
            </w:r>
          </w:p>
        </w:tc>
        <w:tc>
          <w:tcPr>
            <w:tcW w:w="1276" w:type="dxa"/>
            <w:gridSpan w:val="2"/>
          </w:tcPr>
          <w:p w:rsidR="005D755D" w:rsidRPr="00133600" w:rsidRDefault="005D755D">
            <w:pPr>
              <w:pStyle w:val="ConsPlusNormal"/>
              <w:jc w:val="center"/>
              <w:rPr>
                <w:sz w:val="20"/>
              </w:rPr>
            </w:pPr>
            <w:r w:rsidRPr="00133600">
              <w:rPr>
                <w:sz w:val="20"/>
              </w:rPr>
              <w:t>1320134,45</w:t>
            </w:r>
          </w:p>
        </w:tc>
        <w:tc>
          <w:tcPr>
            <w:tcW w:w="1276" w:type="dxa"/>
            <w:gridSpan w:val="2"/>
          </w:tcPr>
          <w:p w:rsidR="005D755D" w:rsidRPr="00133600" w:rsidRDefault="005D755D">
            <w:pPr>
              <w:pStyle w:val="ConsPlusNormal"/>
              <w:jc w:val="center"/>
              <w:rPr>
                <w:sz w:val="20"/>
              </w:rPr>
            </w:pPr>
            <w:r w:rsidRPr="00133600">
              <w:rPr>
                <w:sz w:val="20"/>
              </w:rPr>
              <w:t>1202383,17</w:t>
            </w:r>
          </w:p>
        </w:tc>
        <w:tc>
          <w:tcPr>
            <w:tcW w:w="1275" w:type="dxa"/>
            <w:gridSpan w:val="2"/>
          </w:tcPr>
          <w:p w:rsidR="005D755D" w:rsidRPr="00133600" w:rsidRDefault="005D755D">
            <w:pPr>
              <w:pStyle w:val="ConsPlusNormal"/>
              <w:jc w:val="center"/>
              <w:rPr>
                <w:sz w:val="20"/>
              </w:rPr>
            </w:pPr>
            <w:r w:rsidRPr="00133600">
              <w:rPr>
                <w:sz w:val="20"/>
              </w:rPr>
              <w:t>1021747,96</w:t>
            </w:r>
          </w:p>
        </w:tc>
        <w:tc>
          <w:tcPr>
            <w:tcW w:w="1276" w:type="dxa"/>
            <w:gridSpan w:val="2"/>
          </w:tcPr>
          <w:p w:rsidR="005D755D" w:rsidRPr="00133600" w:rsidRDefault="005D755D">
            <w:pPr>
              <w:pStyle w:val="ConsPlusNormal"/>
              <w:jc w:val="center"/>
              <w:rPr>
                <w:sz w:val="20"/>
              </w:rPr>
            </w:pPr>
            <w:r w:rsidRPr="00133600">
              <w:rPr>
                <w:sz w:val="20"/>
              </w:rPr>
              <w:t>1385624,49</w:t>
            </w:r>
          </w:p>
        </w:tc>
        <w:tc>
          <w:tcPr>
            <w:tcW w:w="1276" w:type="dxa"/>
            <w:gridSpan w:val="2"/>
          </w:tcPr>
          <w:p w:rsidR="005D755D" w:rsidRPr="00133600" w:rsidRDefault="005D755D">
            <w:pPr>
              <w:pStyle w:val="ConsPlusNormal"/>
              <w:jc w:val="center"/>
              <w:rPr>
                <w:sz w:val="20"/>
              </w:rPr>
            </w:pPr>
            <w:r w:rsidRPr="00133600">
              <w:rPr>
                <w:sz w:val="20"/>
              </w:rPr>
              <w:t>1069849,49</w:t>
            </w:r>
          </w:p>
        </w:tc>
        <w:tc>
          <w:tcPr>
            <w:tcW w:w="1276" w:type="dxa"/>
            <w:gridSpan w:val="2"/>
          </w:tcPr>
          <w:p w:rsidR="005D755D" w:rsidRPr="00133600" w:rsidRDefault="005D755D">
            <w:pPr>
              <w:pStyle w:val="ConsPlusNormal"/>
              <w:jc w:val="center"/>
              <w:rPr>
                <w:sz w:val="20"/>
              </w:rPr>
            </w:pPr>
            <w:r w:rsidRPr="00133600">
              <w:rPr>
                <w:sz w:val="20"/>
              </w:rPr>
              <w:t>1241301,31</w:t>
            </w:r>
          </w:p>
        </w:tc>
        <w:tc>
          <w:tcPr>
            <w:tcW w:w="1276" w:type="dxa"/>
            <w:gridSpan w:val="2"/>
          </w:tcPr>
          <w:p w:rsidR="005D755D" w:rsidRPr="00133600" w:rsidRDefault="005D755D">
            <w:pPr>
              <w:pStyle w:val="ConsPlusNormal"/>
              <w:jc w:val="center"/>
              <w:rPr>
                <w:sz w:val="20"/>
              </w:rPr>
            </w:pPr>
            <w:r w:rsidRPr="00133600">
              <w:rPr>
                <w:sz w:val="20"/>
              </w:rPr>
              <w:t>1244128,03</w:t>
            </w:r>
          </w:p>
        </w:tc>
        <w:tc>
          <w:tcPr>
            <w:tcW w:w="1275" w:type="dxa"/>
            <w:gridSpan w:val="2"/>
          </w:tcPr>
          <w:p w:rsidR="005D755D" w:rsidRPr="00133600" w:rsidRDefault="005D755D">
            <w:pPr>
              <w:pStyle w:val="ConsPlusNormal"/>
              <w:jc w:val="center"/>
              <w:rPr>
                <w:sz w:val="20"/>
              </w:rPr>
            </w:pPr>
            <w:r w:rsidRPr="00133600">
              <w:rPr>
                <w:sz w:val="20"/>
              </w:rPr>
              <w:t>1244128,03</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1370321,27</w:t>
            </w:r>
          </w:p>
        </w:tc>
        <w:tc>
          <w:tcPr>
            <w:tcW w:w="1276" w:type="dxa"/>
            <w:gridSpan w:val="2"/>
          </w:tcPr>
          <w:p w:rsidR="005D755D" w:rsidRPr="00133600" w:rsidRDefault="005D755D">
            <w:pPr>
              <w:pStyle w:val="ConsPlusNormal"/>
              <w:jc w:val="center"/>
              <w:rPr>
                <w:sz w:val="20"/>
              </w:rPr>
            </w:pPr>
            <w:r w:rsidRPr="00133600">
              <w:rPr>
                <w:sz w:val="20"/>
              </w:rPr>
              <w:t>1320134,45</w:t>
            </w:r>
          </w:p>
        </w:tc>
        <w:tc>
          <w:tcPr>
            <w:tcW w:w="1276" w:type="dxa"/>
            <w:gridSpan w:val="2"/>
          </w:tcPr>
          <w:p w:rsidR="005D755D" w:rsidRPr="00133600" w:rsidRDefault="005D755D">
            <w:pPr>
              <w:pStyle w:val="ConsPlusNormal"/>
              <w:jc w:val="center"/>
              <w:rPr>
                <w:sz w:val="20"/>
              </w:rPr>
            </w:pPr>
            <w:r w:rsidRPr="00133600">
              <w:rPr>
                <w:sz w:val="20"/>
              </w:rPr>
              <w:t>1202383,17</w:t>
            </w:r>
          </w:p>
        </w:tc>
        <w:tc>
          <w:tcPr>
            <w:tcW w:w="1275" w:type="dxa"/>
            <w:gridSpan w:val="2"/>
          </w:tcPr>
          <w:p w:rsidR="005D755D" w:rsidRPr="00133600" w:rsidRDefault="005D755D">
            <w:pPr>
              <w:pStyle w:val="ConsPlusNormal"/>
              <w:jc w:val="center"/>
              <w:rPr>
                <w:sz w:val="20"/>
              </w:rPr>
            </w:pPr>
            <w:r w:rsidRPr="00133600">
              <w:rPr>
                <w:sz w:val="20"/>
              </w:rPr>
              <w:t>1021747,96</w:t>
            </w:r>
          </w:p>
        </w:tc>
        <w:tc>
          <w:tcPr>
            <w:tcW w:w="1276" w:type="dxa"/>
            <w:gridSpan w:val="2"/>
          </w:tcPr>
          <w:p w:rsidR="005D755D" w:rsidRPr="00133600" w:rsidRDefault="005D755D">
            <w:pPr>
              <w:pStyle w:val="ConsPlusNormal"/>
              <w:jc w:val="center"/>
              <w:rPr>
                <w:sz w:val="20"/>
              </w:rPr>
            </w:pPr>
            <w:r w:rsidRPr="00133600">
              <w:rPr>
                <w:sz w:val="20"/>
              </w:rPr>
              <w:t>1385624,49</w:t>
            </w:r>
          </w:p>
        </w:tc>
        <w:tc>
          <w:tcPr>
            <w:tcW w:w="1276" w:type="dxa"/>
            <w:gridSpan w:val="2"/>
          </w:tcPr>
          <w:p w:rsidR="005D755D" w:rsidRPr="00133600" w:rsidRDefault="005D755D">
            <w:pPr>
              <w:pStyle w:val="ConsPlusNormal"/>
              <w:jc w:val="center"/>
              <w:rPr>
                <w:sz w:val="20"/>
              </w:rPr>
            </w:pPr>
            <w:r w:rsidRPr="00133600">
              <w:rPr>
                <w:sz w:val="20"/>
              </w:rPr>
              <w:t>1069849,49</w:t>
            </w:r>
          </w:p>
        </w:tc>
        <w:tc>
          <w:tcPr>
            <w:tcW w:w="1276" w:type="dxa"/>
            <w:gridSpan w:val="2"/>
          </w:tcPr>
          <w:p w:rsidR="005D755D" w:rsidRPr="00133600" w:rsidRDefault="005D755D">
            <w:pPr>
              <w:pStyle w:val="ConsPlusNormal"/>
              <w:jc w:val="center"/>
              <w:rPr>
                <w:sz w:val="20"/>
              </w:rPr>
            </w:pPr>
            <w:r w:rsidRPr="00133600">
              <w:rPr>
                <w:sz w:val="20"/>
              </w:rPr>
              <w:t>1241301,31</w:t>
            </w:r>
          </w:p>
        </w:tc>
        <w:tc>
          <w:tcPr>
            <w:tcW w:w="1276" w:type="dxa"/>
            <w:gridSpan w:val="2"/>
          </w:tcPr>
          <w:p w:rsidR="005D755D" w:rsidRPr="00133600" w:rsidRDefault="005D755D">
            <w:pPr>
              <w:pStyle w:val="ConsPlusNormal"/>
              <w:jc w:val="center"/>
              <w:rPr>
                <w:sz w:val="20"/>
              </w:rPr>
            </w:pPr>
            <w:r w:rsidRPr="00133600">
              <w:rPr>
                <w:sz w:val="20"/>
              </w:rPr>
              <w:t>1244128,03</w:t>
            </w:r>
          </w:p>
        </w:tc>
        <w:tc>
          <w:tcPr>
            <w:tcW w:w="1275" w:type="dxa"/>
            <w:gridSpan w:val="2"/>
          </w:tcPr>
          <w:p w:rsidR="005D755D" w:rsidRPr="00133600" w:rsidRDefault="005D755D">
            <w:pPr>
              <w:pStyle w:val="ConsPlusNormal"/>
              <w:jc w:val="center"/>
              <w:rPr>
                <w:sz w:val="20"/>
              </w:rPr>
            </w:pPr>
            <w:r w:rsidRPr="00133600">
              <w:rPr>
                <w:sz w:val="20"/>
              </w:rPr>
              <w:t>1244128,03</w:t>
            </w:r>
          </w:p>
        </w:tc>
      </w:tr>
      <w:tr w:rsidR="005D755D" w:rsidTr="00133600">
        <w:tc>
          <w:tcPr>
            <w:tcW w:w="426" w:type="dxa"/>
            <w:vMerge w:val="restart"/>
          </w:tcPr>
          <w:p w:rsidR="005D755D" w:rsidRDefault="005D755D">
            <w:pPr>
              <w:pStyle w:val="ConsPlusNormal"/>
              <w:jc w:val="both"/>
            </w:pPr>
            <w:r>
              <w:t>13.6</w:t>
            </w:r>
          </w:p>
        </w:tc>
        <w:tc>
          <w:tcPr>
            <w:tcW w:w="2410" w:type="dxa"/>
          </w:tcPr>
          <w:p w:rsidR="005D755D" w:rsidRDefault="005D755D">
            <w:pPr>
              <w:pStyle w:val="ConsPlusNormal"/>
              <w:jc w:val="both"/>
            </w:pPr>
            <w:r>
              <w:t>Предоставление дополнительного пенсионного обеспечения отдельным категориям граждан</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42092492,71</w:t>
            </w:r>
          </w:p>
        </w:tc>
        <w:tc>
          <w:tcPr>
            <w:tcW w:w="1276" w:type="dxa"/>
            <w:gridSpan w:val="2"/>
          </w:tcPr>
          <w:p w:rsidR="005D755D" w:rsidRPr="00133600" w:rsidRDefault="005D755D">
            <w:pPr>
              <w:pStyle w:val="ConsPlusNormal"/>
              <w:jc w:val="center"/>
              <w:rPr>
                <w:sz w:val="20"/>
              </w:rPr>
            </w:pPr>
            <w:r w:rsidRPr="00133600">
              <w:rPr>
                <w:sz w:val="20"/>
              </w:rPr>
              <w:t>41740475,78</w:t>
            </w:r>
          </w:p>
        </w:tc>
        <w:tc>
          <w:tcPr>
            <w:tcW w:w="1276" w:type="dxa"/>
            <w:gridSpan w:val="2"/>
          </w:tcPr>
          <w:p w:rsidR="005D755D" w:rsidRPr="00133600" w:rsidRDefault="005D755D">
            <w:pPr>
              <w:pStyle w:val="ConsPlusNormal"/>
              <w:jc w:val="center"/>
              <w:rPr>
                <w:sz w:val="20"/>
              </w:rPr>
            </w:pPr>
            <w:r w:rsidRPr="00133600">
              <w:rPr>
                <w:sz w:val="20"/>
              </w:rPr>
              <w:t>44154717,48</w:t>
            </w:r>
          </w:p>
        </w:tc>
        <w:tc>
          <w:tcPr>
            <w:tcW w:w="1275" w:type="dxa"/>
            <w:gridSpan w:val="2"/>
          </w:tcPr>
          <w:p w:rsidR="005D755D" w:rsidRPr="00133600" w:rsidRDefault="005D755D">
            <w:pPr>
              <w:pStyle w:val="ConsPlusNormal"/>
              <w:jc w:val="center"/>
              <w:rPr>
                <w:sz w:val="20"/>
              </w:rPr>
            </w:pPr>
            <w:r w:rsidRPr="00133600">
              <w:rPr>
                <w:sz w:val="20"/>
              </w:rPr>
              <w:t>43780053,33</w:t>
            </w:r>
          </w:p>
        </w:tc>
        <w:tc>
          <w:tcPr>
            <w:tcW w:w="1276" w:type="dxa"/>
            <w:gridSpan w:val="2"/>
          </w:tcPr>
          <w:p w:rsidR="005D755D" w:rsidRPr="00133600" w:rsidRDefault="005D755D">
            <w:pPr>
              <w:pStyle w:val="ConsPlusNormal"/>
              <w:jc w:val="center"/>
              <w:rPr>
                <w:sz w:val="20"/>
              </w:rPr>
            </w:pPr>
            <w:r w:rsidRPr="00133600">
              <w:rPr>
                <w:sz w:val="20"/>
              </w:rPr>
              <w:t>45556242,73</w:t>
            </w:r>
          </w:p>
        </w:tc>
        <w:tc>
          <w:tcPr>
            <w:tcW w:w="1276" w:type="dxa"/>
            <w:gridSpan w:val="2"/>
          </w:tcPr>
          <w:p w:rsidR="005D755D" w:rsidRPr="00133600" w:rsidRDefault="005D755D">
            <w:pPr>
              <w:pStyle w:val="ConsPlusNormal"/>
              <w:jc w:val="center"/>
              <w:rPr>
                <w:sz w:val="20"/>
              </w:rPr>
            </w:pPr>
            <w:r w:rsidRPr="00133600">
              <w:rPr>
                <w:sz w:val="20"/>
              </w:rPr>
              <w:t>46796482,59</w:t>
            </w:r>
          </w:p>
        </w:tc>
        <w:tc>
          <w:tcPr>
            <w:tcW w:w="1276" w:type="dxa"/>
            <w:gridSpan w:val="2"/>
          </w:tcPr>
          <w:p w:rsidR="005D755D" w:rsidRPr="00133600" w:rsidRDefault="005D755D">
            <w:pPr>
              <w:pStyle w:val="ConsPlusNormal"/>
              <w:jc w:val="center"/>
              <w:rPr>
                <w:sz w:val="20"/>
              </w:rPr>
            </w:pPr>
            <w:r w:rsidRPr="00133600">
              <w:rPr>
                <w:sz w:val="20"/>
              </w:rPr>
              <w:t>48342607,31</w:t>
            </w:r>
          </w:p>
        </w:tc>
        <w:tc>
          <w:tcPr>
            <w:tcW w:w="1276" w:type="dxa"/>
            <w:gridSpan w:val="2"/>
          </w:tcPr>
          <w:p w:rsidR="005D755D" w:rsidRPr="00133600" w:rsidRDefault="005D755D">
            <w:pPr>
              <w:pStyle w:val="ConsPlusNormal"/>
              <w:jc w:val="center"/>
              <w:rPr>
                <w:sz w:val="20"/>
              </w:rPr>
            </w:pPr>
            <w:r w:rsidRPr="00133600">
              <w:rPr>
                <w:sz w:val="20"/>
              </w:rPr>
              <w:t>48201625,41</w:t>
            </w:r>
          </w:p>
        </w:tc>
        <w:tc>
          <w:tcPr>
            <w:tcW w:w="1275" w:type="dxa"/>
            <w:gridSpan w:val="2"/>
          </w:tcPr>
          <w:p w:rsidR="005D755D" w:rsidRPr="00133600" w:rsidRDefault="005D755D">
            <w:pPr>
              <w:pStyle w:val="ConsPlusNormal"/>
              <w:jc w:val="center"/>
              <w:rPr>
                <w:sz w:val="20"/>
              </w:rPr>
            </w:pPr>
            <w:r w:rsidRPr="00133600">
              <w:rPr>
                <w:sz w:val="20"/>
              </w:rPr>
              <w:t>48201625,41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42092492,71</w:t>
            </w:r>
          </w:p>
        </w:tc>
        <w:tc>
          <w:tcPr>
            <w:tcW w:w="1276" w:type="dxa"/>
            <w:gridSpan w:val="2"/>
          </w:tcPr>
          <w:p w:rsidR="005D755D" w:rsidRPr="00133600" w:rsidRDefault="005D755D">
            <w:pPr>
              <w:pStyle w:val="ConsPlusNormal"/>
              <w:jc w:val="center"/>
              <w:rPr>
                <w:sz w:val="20"/>
              </w:rPr>
            </w:pPr>
            <w:r w:rsidRPr="00133600">
              <w:rPr>
                <w:sz w:val="20"/>
              </w:rPr>
              <w:t>41740475,78</w:t>
            </w:r>
          </w:p>
        </w:tc>
        <w:tc>
          <w:tcPr>
            <w:tcW w:w="1276" w:type="dxa"/>
            <w:gridSpan w:val="2"/>
          </w:tcPr>
          <w:p w:rsidR="005D755D" w:rsidRPr="00133600" w:rsidRDefault="005D755D">
            <w:pPr>
              <w:pStyle w:val="ConsPlusNormal"/>
              <w:jc w:val="center"/>
              <w:rPr>
                <w:sz w:val="20"/>
              </w:rPr>
            </w:pPr>
            <w:r w:rsidRPr="00133600">
              <w:rPr>
                <w:sz w:val="20"/>
              </w:rPr>
              <w:t>44154717,48</w:t>
            </w:r>
          </w:p>
        </w:tc>
        <w:tc>
          <w:tcPr>
            <w:tcW w:w="1275" w:type="dxa"/>
            <w:gridSpan w:val="2"/>
          </w:tcPr>
          <w:p w:rsidR="005D755D" w:rsidRPr="00133600" w:rsidRDefault="005D755D">
            <w:pPr>
              <w:pStyle w:val="ConsPlusNormal"/>
              <w:jc w:val="center"/>
              <w:rPr>
                <w:sz w:val="20"/>
              </w:rPr>
            </w:pPr>
            <w:r w:rsidRPr="00133600">
              <w:rPr>
                <w:sz w:val="20"/>
              </w:rPr>
              <w:t>43780053,33</w:t>
            </w:r>
          </w:p>
        </w:tc>
        <w:tc>
          <w:tcPr>
            <w:tcW w:w="1276" w:type="dxa"/>
            <w:gridSpan w:val="2"/>
          </w:tcPr>
          <w:p w:rsidR="005D755D" w:rsidRPr="00133600" w:rsidRDefault="005D755D">
            <w:pPr>
              <w:pStyle w:val="ConsPlusNormal"/>
              <w:jc w:val="center"/>
              <w:rPr>
                <w:sz w:val="20"/>
              </w:rPr>
            </w:pPr>
            <w:r w:rsidRPr="00133600">
              <w:rPr>
                <w:sz w:val="20"/>
              </w:rPr>
              <w:t>45556242,73</w:t>
            </w:r>
          </w:p>
        </w:tc>
        <w:tc>
          <w:tcPr>
            <w:tcW w:w="1276" w:type="dxa"/>
            <w:gridSpan w:val="2"/>
          </w:tcPr>
          <w:p w:rsidR="005D755D" w:rsidRPr="00133600" w:rsidRDefault="005D755D">
            <w:pPr>
              <w:pStyle w:val="ConsPlusNormal"/>
              <w:jc w:val="center"/>
              <w:rPr>
                <w:sz w:val="20"/>
              </w:rPr>
            </w:pPr>
            <w:r w:rsidRPr="00133600">
              <w:rPr>
                <w:sz w:val="20"/>
              </w:rPr>
              <w:t>46796482,59</w:t>
            </w:r>
          </w:p>
        </w:tc>
        <w:tc>
          <w:tcPr>
            <w:tcW w:w="1276" w:type="dxa"/>
            <w:gridSpan w:val="2"/>
          </w:tcPr>
          <w:p w:rsidR="005D755D" w:rsidRPr="00133600" w:rsidRDefault="005D755D">
            <w:pPr>
              <w:pStyle w:val="ConsPlusNormal"/>
              <w:jc w:val="center"/>
              <w:rPr>
                <w:sz w:val="20"/>
              </w:rPr>
            </w:pPr>
            <w:r w:rsidRPr="00133600">
              <w:rPr>
                <w:sz w:val="20"/>
              </w:rPr>
              <w:t>48342607,31</w:t>
            </w:r>
          </w:p>
        </w:tc>
        <w:tc>
          <w:tcPr>
            <w:tcW w:w="1276" w:type="dxa"/>
            <w:gridSpan w:val="2"/>
          </w:tcPr>
          <w:p w:rsidR="005D755D" w:rsidRPr="00133600" w:rsidRDefault="005D755D">
            <w:pPr>
              <w:pStyle w:val="ConsPlusNormal"/>
              <w:jc w:val="center"/>
              <w:rPr>
                <w:sz w:val="20"/>
              </w:rPr>
            </w:pPr>
            <w:r w:rsidRPr="00133600">
              <w:rPr>
                <w:sz w:val="20"/>
              </w:rPr>
              <w:t>48201625,41</w:t>
            </w:r>
          </w:p>
        </w:tc>
        <w:tc>
          <w:tcPr>
            <w:tcW w:w="1275" w:type="dxa"/>
            <w:gridSpan w:val="2"/>
          </w:tcPr>
          <w:p w:rsidR="005D755D" w:rsidRPr="00133600" w:rsidRDefault="005D755D">
            <w:pPr>
              <w:pStyle w:val="ConsPlusNormal"/>
              <w:jc w:val="center"/>
              <w:rPr>
                <w:sz w:val="20"/>
              </w:rPr>
            </w:pPr>
            <w:r w:rsidRPr="00133600">
              <w:rPr>
                <w:sz w:val="20"/>
              </w:rPr>
              <w:t>48201625,41</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42092492,71</w:t>
            </w:r>
          </w:p>
        </w:tc>
        <w:tc>
          <w:tcPr>
            <w:tcW w:w="1276" w:type="dxa"/>
            <w:gridSpan w:val="2"/>
          </w:tcPr>
          <w:p w:rsidR="005D755D" w:rsidRPr="00133600" w:rsidRDefault="005D755D">
            <w:pPr>
              <w:pStyle w:val="ConsPlusNormal"/>
              <w:jc w:val="center"/>
              <w:rPr>
                <w:sz w:val="20"/>
              </w:rPr>
            </w:pPr>
            <w:r w:rsidRPr="00133600">
              <w:rPr>
                <w:sz w:val="20"/>
              </w:rPr>
              <w:t>41740475,78</w:t>
            </w:r>
          </w:p>
        </w:tc>
        <w:tc>
          <w:tcPr>
            <w:tcW w:w="1276" w:type="dxa"/>
            <w:gridSpan w:val="2"/>
          </w:tcPr>
          <w:p w:rsidR="005D755D" w:rsidRPr="00133600" w:rsidRDefault="005D755D">
            <w:pPr>
              <w:pStyle w:val="ConsPlusNormal"/>
              <w:jc w:val="center"/>
              <w:rPr>
                <w:sz w:val="20"/>
              </w:rPr>
            </w:pPr>
            <w:r w:rsidRPr="00133600">
              <w:rPr>
                <w:sz w:val="20"/>
              </w:rPr>
              <w:t>44154717,48</w:t>
            </w:r>
          </w:p>
        </w:tc>
        <w:tc>
          <w:tcPr>
            <w:tcW w:w="1275" w:type="dxa"/>
            <w:gridSpan w:val="2"/>
          </w:tcPr>
          <w:p w:rsidR="005D755D" w:rsidRPr="00133600" w:rsidRDefault="005D755D">
            <w:pPr>
              <w:pStyle w:val="ConsPlusNormal"/>
              <w:jc w:val="center"/>
              <w:rPr>
                <w:sz w:val="20"/>
              </w:rPr>
            </w:pPr>
            <w:r w:rsidRPr="00133600">
              <w:rPr>
                <w:sz w:val="20"/>
              </w:rPr>
              <w:t>43780053,33</w:t>
            </w:r>
          </w:p>
        </w:tc>
        <w:tc>
          <w:tcPr>
            <w:tcW w:w="1276" w:type="dxa"/>
            <w:gridSpan w:val="2"/>
          </w:tcPr>
          <w:p w:rsidR="005D755D" w:rsidRPr="00133600" w:rsidRDefault="005D755D">
            <w:pPr>
              <w:pStyle w:val="ConsPlusNormal"/>
              <w:jc w:val="center"/>
              <w:rPr>
                <w:sz w:val="20"/>
              </w:rPr>
            </w:pPr>
            <w:r w:rsidRPr="00133600">
              <w:rPr>
                <w:sz w:val="20"/>
              </w:rPr>
              <w:t>45556242,73</w:t>
            </w:r>
          </w:p>
        </w:tc>
        <w:tc>
          <w:tcPr>
            <w:tcW w:w="1276" w:type="dxa"/>
            <w:gridSpan w:val="2"/>
          </w:tcPr>
          <w:p w:rsidR="005D755D" w:rsidRPr="00133600" w:rsidRDefault="005D755D">
            <w:pPr>
              <w:pStyle w:val="ConsPlusNormal"/>
              <w:jc w:val="center"/>
              <w:rPr>
                <w:sz w:val="20"/>
              </w:rPr>
            </w:pPr>
            <w:r w:rsidRPr="00133600">
              <w:rPr>
                <w:sz w:val="20"/>
              </w:rPr>
              <w:t>46796482,59</w:t>
            </w:r>
          </w:p>
        </w:tc>
        <w:tc>
          <w:tcPr>
            <w:tcW w:w="1276" w:type="dxa"/>
            <w:gridSpan w:val="2"/>
          </w:tcPr>
          <w:p w:rsidR="005D755D" w:rsidRPr="00133600" w:rsidRDefault="005D755D">
            <w:pPr>
              <w:pStyle w:val="ConsPlusNormal"/>
              <w:jc w:val="center"/>
              <w:rPr>
                <w:sz w:val="20"/>
              </w:rPr>
            </w:pPr>
            <w:r w:rsidRPr="00133600">
              <w:rPr>
                <w:sz w:val="20"/>
              </w:rPr>
              <w:t>48342607,31</w:t>
            </w:r>
          </w:p>
        </w:tc>
        <w:tc>
          <w:tcPr>
            <w:tcW w:w="1276" w:type="dxa"/>
            <w:gridSpan w:val="2"/>
          </w:tcPr>
          <w:p w:rsidR="005D755D" w:rsidRPr="00133600" w:rsidRDefault="005D755D">
            <w:pPr>
              <w:pStyle w:val="ConsPlusNormal"/>
              <w:jc w:val="center"/>
              <w:rPr>
                <w:sz w:val="20"/>
              </w:rPr>
            </w:pPr>
            <w:r w:rsidRPr="00133600">
              <w:rPr>
                <w:sz w:val="20"/>
              </w:rPr>
              <w:t>48201625,41</w:t>
            </w:r>
          </w:p>
        </w:tc>
        <w:tc>
          <w:tcPr>
            <w:tcW w:w="1275" w:type="dxa"/>
            <w:gridSpan w:val="2"/>
          </w:tcPr>
          <w:p w:rsidR="005D755D" w:rsidRPr="00133600" w:rsidRDefault="005D755D">
            <w:pPr>
              <w:pStyle w:val="ConsPlusNormal"/>
              <w:jc w:val="center"/>
              <w:rPr>
                <w:sz w:val="20"/>
              </w:rPr>
            </w:pPr>
            <w:r w:rsidRPr="00133600">
              <w:rPr>
                <w:sz w:val="20"/>
              </w:rPr>
              <w:t>48201625,41</w:t>
            </w:r>
          </w:p>
        </w:tc>
      </w:tr>
      <w:tr w:rsidR="005D755D" w:rsidTr="00133600">
        <w:tc>
          <w:tcPr>
            <w:tcW w:w="426" w:type="dxa"/>
            <w:vMerge w:val="restart"/>
          </w:tcPr>
          <w:p w:rsidR="005D755D" w:rsidRDefault="005D755D">
            <w:pPr>
              <w:pStyle w:val="ConsPlusNormal"/>
              <w:jc w:val="both"/>
            </w:pPr>
            <w:r>
              <w:t>14</w:t>
            </w:r>
          </w:p>
        </w:tc>
        <w:tc>
          <w:tcPr>
            <w:tcW w:w="2410" w:type="dxa"/>
          </w:tcPr>
          <w:p w:rsidR="005D755D" w:rsidRDefault="005D755D">
            <w:pPr>
              <w:pStyle w:val="ConsPlusNormal"/>
              <w:jc w:val="both"/>
            </w:pPr>
            <w: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бюджеты государственных внебюджетных фондов</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val="restart"/>
          </w:tcPr>
          <w:p w:rsidR="005D755D" w:rsidRDefault="005D755D">
            <w:pPr>
              <w:pStyle w:val="ConsPlusNormal"/>
              <w:jc w:val="both"/>
            </w:pPr>
            <w:r>
              <w:t>14.1</w:t>
            </w:r>
          </w:p>
        </w:tc>
        <w:tc>
          <w:tcPr>
            <w:tcW w:w="2410" w:type="dxa"/>
          </w:tcPr>
          <w:p w:rsidR="005D755D" w:rsidRDefault="005D755D">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1985"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gridSpan w:val="2"/>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бюджетные ассигнования, в том числе:</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федеральный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областной бюджет</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r w:rsidR="005D755D" w:rsidTr="00133600">
        <w:tc>
          <w:tcPr>
            <w:tcW w:w="426" w:type="dxa"/>
            <w:vMerge/>
          </w:tcPr>
          <w:p w:rsidR="005D755D" w:rsidRDefault="005D755D">
            <w:pPr>
              <w:spacing w:after="1" w:line="0" w:lineRule="atLeast"/>
            </w:pPr>
          </w:p>
        </w:tc>
        <w:tc>
          <w:tcPr>
            <w:tcW w:w="2410" w:type="dxa"/>
          </w:tcPr>
          <w:p w:rsidR="005D755D" w:rsidRDefault="005D755D">
            <w:pPr>
              <w:pStyle w:val="ConsPlusNormal"/>
              <w:jc w:val="both"/>
            </w:pPr>
            <w:r>
              <w:t>- бюджеты государственных внебюджетных фондов</w:t>
            </w:r>
          </w:p>
        </w:tc>
        <w:tc>
          <w:tcPr>
            <w:tcW w:w="1985" w:type="dxa"/>
            <w:vMerge/>
          </w:tcPr>
          <w:p w:rsidR="005D755D" w:rsidRDefault="005D755D">
            <w:pPr>
              <w:spacing w:after="1" w:line="0" w:lineRule="atLeast"/>
            </w:pPr>
          </w:p>
        </w:tc>
        <w:tc>
          <w:tcPr>
            <w:tcW w:w="1276" w:type="dxa"/>
            <w:gridSpan w:val="2"/>
          </w:tcPr>
          <w:p w:rsidR="005D755D" w:rsidRPr="00133600" w:rsidRDefault="005D755D">
            <w:pPr>
              <w:pStyle w:val="ConsPlusNormal"/>
              <w:jc w:val="center"/>
              <w:rPr>
                <w:sz w:val="20"/>
              </w:rPr>
            </w:pPr>
            <w:r w:rsidRPr="00133600">
              <w:rPr>
                <w:sz w:val="20"/>
              </w:rPr>
              <w:t>489160,00</w:t>
            </w:r>
          </w:p>
        </w:tc>
        <w:tc>
          <w:tcPr>
            <w:tcW w:w="1276" w:type="dxa"/>
            <w:gridSpan w:val="2"/>
          </w:tcPr>
          <w:p w:rsidR="005D755D" w:rsidRPr="00133600" w:rsidRDefault="005D755D">
            <w:pPr>
              <w:pStyle w:val="ConsPlusNormal"/>
              <w:jc w:val="center"/>
              <w:rPr>
                <w:sz w:val="20"/>
              </w:rPr>
            </w:pPr>
            <w:r w:rsidRPr="00133600">
              <w:rPr>
                <w:sz w:val="20"/>
              </w:rPr>
              <w:t>114334,00</w:t>
            </w:r>
          </w:p>
        </w:tc>
        <w:tc>
          <w:tcPr>
            <w:tcW w:w="1276" w:type="dxa"/>
            <w:gridSpan w:val="2"/>
          </w:tcPr>
          <w:p w:rsidR="005D755D" w:rsidRPr="00133600" w:rsidRDefault="005D755D">
            <w:pPr>
              <w:pStyle w:val="ConsPlusNormal"/>
              <w:jc w:val="center"/>
              <w:rPr>
                <w:sz w:val="20"/>
              </w:rPr>
            </w:pPr>
            <w:r w:rsidRPr="00133600">
              <w:rPr>
                <w:sz w:val="20"/>
              </w:rPr>
              <w:t>290093,00</w:t>
            </w:r>
          </w:p>
        </w:tc>
        <w:tc>
          <w:tcPr>
            <w:tcW w:w="1275" w:type="dxa"/>
            <w:gridSpan w:val="2"/>
          </w:tcPr>
          <w:p w:rsidR="005D755D" w:rsidRPr="00133600" w:rsidRDefault="005D755D">
            <w:pPr>
              <w:pStyle w:val="ConsPlusNormal"/>
              <w:jc w:val="center"/>
              <w:rPr>
                <w:sz w:val="20"/>
              </w:rPr>
            </w:pPr>
            <w:r w:rsidRPr="00133600">
              <w:rPr>
                <w:sz w:val="20"/>
              </w:rPr>
              <w:t>40770,00</w:t>
            </w:r>
          </w:p>
        </w:tc>
        <w:tc>
          <w:tcPr>
            <w:tcW w:w="1276" w:type="dxa"/>
            <w:gridSpan w:val="2"/>
          </w:tcPr>
          <w:p w:rsidR="005D755D" w:rsidRPr="00133600" w:rsidRDefault="005D755D">
            <w:pPr>
              <w:pStyle w:val="ConsPlusNormal"/>
              <w:jc w:val="center"/>
              <w:rPr>
                <w:sz w:val="20"/>
              </w:rPr>
            </w:pPr>
            <w:r w:rsidRPr="00133600">
              <w:rPr>
                <w:sz w:val="20"/>
              </w:rPr>
              <w:t>93413,00</w:t>
            </w:r>
          </w:p>
        </w:tc>
        <w:tc>
          <w:tcPr>
            <w:tcW w:w="1276" w:type="dxa"/>
            <w:gridSpan w:val="2"/>
          </w:tcPr>
          <w:p w:rsidR="005D755D" w:rsidRPr="00133600" w:rsidRDefault="005D755D">
            <w:pPr>
              <w:pStyle w:val="ConsPlusNormal"/>
              <w:jc w:val="center"/>
              <w:rPr>
                <w:sz w:val="20"/>
              </w:rPr>
            </w:pPr>
            <w:r w:rsidRPr="00133600">
              <w:rPr>
                <w:sz w:val="20"/>
              </w:rPr>
              <w:t>94279,00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5" w:type="dxa"/>
            <w:gridSpan w:val="2"/>
          </w:tcPr>
          <w:p w:rsidR="005D755D" w:rsidRPr="00133600" w:rsidRDefault="005D755D">
            <w:pPr>
              <w:pStyle w:val="ConsPlusNormal"/>
              <w:jc w:val="center"/>
              <w:rPr>
                <w:sz w:val="20"/>
              </w:rPr>
            </w:pPr>
            <w:r w:rsidRPr="00133600">
              <w:rPr>
                <w:sz w:val="20"/>
              </w:rPr>
              <w:t>0,00</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1"/>
      </w:pPr>
      <w:r>
        <w:t>Приложение 4</w:t>
      </w:r>
    </w:p>
    <w:p w:rsidR="005D755D" w:rsidRDefault="005D755D">
      <w:pPr>
        <w:pStyle w:val="ConsPlusNormal"/>
        <w:jc w:val="right"/>
      </w:pPr>
      <w:r>
        <w:t>к Программе</w:t>
      </w:r>
    </w:p>
    <w:p w:rsidR="005D755D" w:rsidRDefault="005D755D">
      <w:pPr>
        <w:pStyle w:val="ConsPlusNormal"/>
      </w:pPr>
    </w:p>
    <w:p w:rsidR="005D755D" w:rsidRDefault="005D755D">
      <w:pPr>
        <w:pStyle w:val="ConsPlusTitle"/>
        <w:jc w:val="center"/>
      </w:pPr>
      <w:bookmarkStart w:id="4" w:name="P10989"/>
      <w:bookmarkEnd w:id="4"/>
      <w:r>
        <w:t>Подпрограмма "Реализация государственной политики</w:t>
      </w:r>
    </w:p>
    <w:p w:rsidR="005D755D" w:rsidRDefault="005D755D">
      <w:pPr>
        <w:pStyle w:val="ConsPlusTitle"/>
        <w:jc w:val="center"/>
      </w:pPr>
      <w:r>
        <w:t>в интересах семьи и детей"</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21.04.2017 </w:t>
            </w:r>
            <w:hyperlink r:id="rId546" w:history="1">
              <w:r>
                <w:rPr>
                  <w:color w:val="0000FF"/>
                </w:rPr>
                <w:t>N 145-п</w:t>
              </w:r>
            </w:hyperlink>
            <w:r>
              <w:rPr>
                <w:color w:val="392C69"/>
              </w:rPr>
              <w:t xml:space="preserve">, от 08.08.2017 </w:t>
            </w:r>
            <w:hyperlink r:id="rId547" w:history="1">
              <w:r>
                <w:rPr>
                  <w:color w:val="0000FF"/>
                </w:rPr>
                <w:t>N 310-п</w:t>
              </w:r>
            </w:hyperlink>
            <w:r>
              <w:rPr>
                <w:color w:val="392C69"/>
              </w:rPr>
              <w:t xml:space="preserve">, от 06.12.2017 </w:t>
            </w:r>
            <w:hyperlink r:id="rId548" w:history="1">
              <w:r>
                <w:rPr>
                  <w:color w:val="0000FF"/>
                </w:rPr>
                <w:t>N 454-п</w:t>
              </w:r>
            </w:hyperlink>
            <w:r>
              <w:rPr>
                <w:color w:val="392C69"/>
              </w:rPr>
              <w:t>,</w:t>
            </w:r>
          </w:p>
          <w:p w:rsidR="005D755D" w:rsidRDefault="005D755D">
            <w:pPr>
              <w:pStyle w:val="ConsPlusNormal"/>
              <w:jc w:val="center"/>
            </w:pPr>
            <w:r>
              <w:rPr>
                <w:color w:val="392C69"/>
              </w:rPr>
              <w:t xml:space="preserve">от 29.12.2017 </w:t>
            </w:r>
            <w:hyperlink r:id="rId549" w:history="1">
              <w:r>
                <w:rPr>
                  <w:color w:val="0000FF"/>
                </w:rPr>
                <w:t>N 524-п</w:t>
              </w:r>
            </w:hyperlink>
            <w:r>
              <w:rPr>
                <w:color w:val="392C69"/>
              </w:rPr>
              <w:t xml:space="preserve">, от 19.03.2018 </w:t>
            </w:r>
            <w:hyperlink r:id="rId550" w:history="1">
              <w:r>
                <w:rPr>
                  <w:color w:val="0000FF"/>
                </w:rPr>
                <w:t>N 66-п</w:t>
              </w:r>
            </w:hyperlink>
            <w:r>
              <w:rPr>
                <w:color w:val="392C69"/>
              </w:rPr>
              <w:t xml:space="preserve">, от 10.07.2018 </w:t>
            </w:r>
            <w:hyperlink r:id="rId551" w:history="1">
              <w:r>
                <w:rPr>
                  <w:color w:val="0000FF"/>
                </w:rPr>
                <w:t>N 198-п</w:t>
              </w:r>
            </w:hyperlink>
            <w:r>
              <w:rPr>
                <w:color w:val="392C69"/>
              </w:rPr>
              <w:t>,</w:t>
            </w:r>
          </w:p>
          <w:p w:rsidR="005D755D" w:rsidRDefault="005D755D">
            <w:pPr>
              <w:pStyle w:val="ConsPlusNormal"/>
              <w:jc w:val="center"/>
            </w:pPr>
            <w:r>
              <w:rPr>
                <w:color w:val="392C69"/>
              </w:rPr>
              <w:t xml:space="preserve">от 14.09.2018 </w:t>
            </w:r>
            <w:hyperlink r:id="rId552" w:history="1">
              <w:r>
                <w:rPr>
                  <w:color w:val="0000FF"/>
                </w:rPr>
                <w:t>N 278-п</w:t>
              </w:r>
            </w:hyperlink>
            <w:r>
              <w:rPr>
                <w:color w:val="392C69"/>
              </w:rPr>
              <w:t xml:space="preserve">, от 24.12.2018 </w:t>
            </w:r>
            <w:hyperlink r:id="rId553" w:history="1">
              <w:r>
                <w:rPr>
                  <w:color w:val="0000FF"/>
                </w:rPr>
                <w:t>N 389-п</w:t>
              </w:r>
            </w:hyperlink>
            <w:r>
              <w:rPr>
                <w:color w:val="392C69"/>
              </w:rPr>
              <w:t xml:space="preserve">, от 28.12.2018 </w:t>
            </w:r>
            <w:hyperlink r:id="rId554" w:history="1">
              <w:r>
                <w:rPr>
                  <w:color w:val="0000FF"/>
                </w:rPr>
                <w:t>N 418-п</w:t>
              </w:r>
            </w:hyperlink>
            <w:r>
              <w:rPr>
                <w:color w:val="392C69"/>
              </w:rPr>
              <w:t>,</w:t>
            </w:r>
          </w:p>
          <w:p w:rsidR="005D755D" w:rsidRDefault="005D755D">
            <w:pPr>
              <w:pStyle w:val="ConsPlusNormal"/>
              <w:jc w:val="center"/>
            </w:pPr>
            <w:r>
              <w:rPr>
                <w:color w:val="392C69"/>
              </w:rPr>
              <w:t xml:space="preserve">от 08.02.2019 </w:t>
            </w:r>
            <w:hyperlink r:id="rId555" w:history="1">
              <w:r>
                <w:rPr>
                  <w:color w:val="0000FF"/>
                </w:rPr>
                <w:t>N 47-п</w:t>
              </w:r>
            </w:hyperlink>
            <w:r>
              <w:rPr>
                <w:color w:val="392C69"/>
              </w:rPr>
              <w:t xml:space="preserve">, от 23.05.2019 </w:t>
            </w:r>
            <w:hyperlink r:id="rId556" w:history="1">
              <w:r>
                <w:rPr>
                  <w:color w:val="0000FF"/>
                </w:rPr>
                <w:t>N 179-п</w:t>
              </w:r>
            </w:hyperlink>
            <w:r>
              <w:rPr>
                <w:color w:val="392C69"/>
              </w:rPr>
              <w:t xml:space="preserve">, от 15.07.2019 </w:t>
            </w:r>
            <w:hyperlink r:id="rId557" w:history="1">
              <w:r>
                <w:rPr>
                  <w:color w:val="0000FF"/>
                </w:rPr>
                <w:t>N 282-п</w:t>
              </w:r>
            </w:hyperlink>
            <w:r>
              <w:rPr>
                <w:color w:val="392C69"/>
              </w:rPr>
              <w:t>,</w:t>
            </w:r>
          </w:p>
          <w:p w:rsidR="005D755D" w:rsidRDefault="005D755D">
            <w:pPr>
              <w:pStyle w:val="ConsPlusNormal"/>
              <w:jc w:val="center"/>
            </w:pPr>
            <w:r>
              <w:rPr>
                <w:color w:val="392C69"/>
              </w:rPr>
              <w:t xml:space="preserve">от 05.08.2019 </w:t>
            </w:r>
            <w:hyperlink r:id="rId558" w:history="1">
              <w:r>
                <w:rPr>
                  <w:color w:val="0000FF"/>
                </w:rPr>
                <w:t>N 312-п</w:t>
              </w:r>
            </w:hyperlink>
            <w:r>
              <w:rPr>
                <w:color w:val="392C69"/>
              </w:rPr>
              <w:t xml:space="preserve">, от 04.11.2019 </w:t>
            </w:r>
            <w:hyperlink r:id="rId559" w:history="1">
              <w:r>
                <w:rPr>
                  <w:color w:val="0000FF"/>
                </w:rPr>
                <w:t>N 422-п</w:t>
              </w:r>
            </w:hyperlink>
            <w:r>
              <w:rPr>
                <w:color w:val="392C69"/>
              </w:rPr>
              <w:t xml:space="preserve">, от 05.12.2019 </w:t>
            </w:r>
            <w:hyperlink r:id="rId560" w:history="1">
              <w:r>
                <w:rPr>
                  <w:color w:val="0000FF"/>
                </w:rPr>
                <w:t>N 476-п</w:t>
              </w:r>
            </w:hyperlink>
            <w:r>
              <w:rPr>
                <w:color w:val="392C69"/>
              </w:rPr>
              <w:t>,</w:t>
            </w:r>
          </w:p>
          <w:p w:rsidR="005D755D" w:rsidRDefault="005D755D">
            <w:pPr>
              <w:pStyle w:val="ConsPlusNormal"/>
              <w:jc w:val="center"/>
            </w:pPr>
            <w:r>
              <w:rPr>
                <w:color w:val="392C69"/>
              </w:rPr>
              <w:t xml:space="preserve">от 31.12.2019 </w:t>
            </w:r>
            <w:hyperlink r:id="rId561" w:history="1">
              <w:r>
                <w:rPr>
                  <w:color w:val="0000FF"/>
                </w:rPr>
                <w:t>N 563-п</w:t>
              </w:r>
            </w:hyperlink>
            <w:r>
              <w:rPr>
                <w:color w:val="392C69"/>
              </w:rPr>
              <w:t xml:space="preserve">, от 25.02.2020 </w:t>
            </w:r>
            <w:hyperlink r:id="rId562" w:history="1">
              <w:r>
                <w:rPr>
                  <w:color w:val="0000FF"/>
                </w:rPr>
                <w:t>N 71-п</w:t>
              </w:r>
            </w:hyperlink>
            <w:r>
              <w:rPr>
                <w:color w:val="392C69"/>
              </w:rPr>
              <w:t xml:space="preserve">, от 25.05.2020 </w:t>
            </w:r>
            <w:hyperlink r:id="rId563" w:history="1">
              <w:r>
                <w:rPr>
                  <w:color w:val="0000FF"/>
                </w:rPr>
                <w:t>N 244-п</w:t>
              </w:r>
            </w:hyperlink>
            <w:r>
              <w:rPr>
                <w:color w:val="392C69"/>
              </w:rPr>
              <w:t>,</w:t>
            </w:r>
          </w:p>
          <w:p w:rsidR="005D755D" w:rsidRDefault="005D755D">
            <w:pPr>
              <w:pStyle w:val="ConsPlusNormal"/>
              <w:jc w:val="center"/>
            </w:pPr>
            <w:r>
              <w:rPr>
                <w:color w:val="392C69"/>
              </w:rPr>
              <w:t xml:space="preserve">от 05.10.2020 </w:t>
            </w:r>
            <w:hyperlink r:id="rId564" w:history="1">
              <w:r>
                <w:rPr>
                  <w:color w:val="0000FF"/>
                </w:rPr>
                <w:t>N 463-п</w:t>
              </w:r>
            </w:hyperlink>
            <w:r>
              <w:rPr>
                <w:color w:val="392C69"/>
              </w:rPr>
              <w:t xml:space="preserve">, от 21.10.2020 </w:t>
            </w:r>
            <w:hyperlink r:id="rId565" w:history="1">
              <w:r>
                <w:rPr>
                  <w:color w:val="0000FF"/>
                </w:rPr>
                <w:t>N 523-п</w:t>
              </w:r>
            </w:hyperlink>
            <w:r>
              <w:rPr>
                <w:color w:val="392C69"/>
              </w:rPr>
              <w:t xml:space="preserve">, от 23.10.2020 </w:t>
            </w:r>
            <w:hyperlink r:id="rId566" w:history="1">
              <w:r>
                <w:rPr>
                  <w:color w:val="0000FF"/>
                </w:rPr>
                <w:t>N 538-п</w:t>
              </w:r>
            </w:hyperlink>
            <w:r>
              <w:rPr>
                <w:color w:val="392C69"/>
              </w:rPr>
              <w:t>,</w:t>
            </w:r>
          </w:p>
          <w:p w:rsidR="005D755D" w:rsidRDefault="005D755D">
            <w:pPr>
              <w:pStyle w:val="ConsPlusNormal"/>
              <w:jc w:val="center"/>
            </w:pPr>
            <w:r>
              <w:rPr>
                <w:color w:val="392C69"/>
              </w:rPr>
              <w:t xml:space="preserve">от 04.12.2020 </w:t>
            </w:r>
            <w:hyperlink r:id="rId567" w:history="1">
              <w:r>
                <w:rPr>
                  <w:color w:val="0000FF"/>
                </w:rPr>
                <w:t>N 591-п</w:t>
              </w:r>
            </w:hyperlink>
            <w:r>
              <w:rPr>
                <w:color w:val="392C69"/>
              </w:rPr>
              <w:t xml:space="preserve">, от 08.12.2020 </w:t>
            </w:r>
            <w:hyperlink r:id="rId568" w:history="1">
              <w:r>
                <w:rPr>
                  <w:color w:val="0000FF"/>
                </w:rPr>
                <w:t>N 615-п</w:t>
              </w:r>
            </w:hyperlink>
            <w:r>
              <w:rPr>
                <w:color w:val="392C69"/>
              </w:rPr>
              <w:t xml:space="preserve">, от 23.12.2020 </w:t>
            </w:r>
            <w:hyperlink r:id="rId569" w:history="1">
              <w:r>
                <w:rPr>
                  <w:color w:val="0000FF"/>
                </w:rPr>
                <w:t>N 651-п</w:t>
              </w:r>
            </w:hyperlink>
            <w:r>
              <w:rPr>
                <w:color w:val="392C69"/>
              </w:rPr>
              <w:t>,</w:t>
            </w:r>
          </w:p>
          <w:p w:rsidR="005D755D" w:rsidRDefault="005D755D">
            <w:pPr>
              <w:pStyle w:val="ConsPlusNormal"/>
              <w:jc w:val="center"/>
            </w:pPr>
            <w:r>
              <w:rPr>
                <w:color w:val="392C69"/>
              </w:rPr>
              <w:t xml:space="preserve">от 15.02.2021 </w:t>
            </w:r>
            <w:hyperlink r:id="rId570" w:history="1">
              <w:r>
                <w:rPr>
                  <w:color w:val="0000FF"/>
                </w:rPr>
                <w:t>N 59-п</w:t>
              </w:r>
            </w:hyperlink>
            <w:r>
              <w:rPr>
                <w:color w:val="392C69"/>
              </w:rPr>
              <w:t xml:space="preserve">, от 08.04.2021 </w:t>
            </w:r>
            <w:hyperlink r:id="rId571" w:history="1">
              <w:r>
                <w:rPr>
                  <w:color w:val="0000FF"/>
                </w:rPr>
                <w:t>N 167-п</w:t>
              </w:r>
            </w:hyperlink>
            <w:r>
              <w:rPr>
                <w:color w:val="392C69"/>
              </w:rPr>
              <w:t xml:space="preserve">, от 27.05.2021 </w:t>
            </w:r>
            <w:hyperlink r:id="rId572" w:history="1">
              <w:r>
                <w:rPr>
                  <w:color w:val="0000FF"/>
                </w:rPr>
                <w:t>N 242-п</w:t>
              </w:r>
            </w:hyperlink>
            <w:r>
              <w:rPr>
                <w:color w:val="392C69"/>
              </w:rPr>
              <w:t>,</w:t>
            </w:r>
          </w:p>
          <w:p w:rsidR="005D755D" w:rsidRDefault="005D755D">
            <w:pPr>
              <w:pStyle w:val="ConsPlusNormal"/>
              <w:jc w:val="center"/>
            </w:pPr>
            <w:r>
              <w:rPr>
                <w:color w:val="392C69"/>
              </w:rPr>
              <w:t xml:space="preserve">от 23.06.2021 </w:t>
            </w:r>
            <w:hyperlink r:id="rId573" w:history="1">
              <w:r>
                <w:rPr>
                  <w:color w:val="0000FF"/>
                </w:rPr>
                <w:t>N 281-п</w:t>
              </w:r>
            </w:hyperlink>
            <w:r>
              <w:rPr>
                <w:color w:val="392C69"/>
              </w:rPr>
              <w:t xml:space="preserve">, от 22.07.2021 </w:t>
            </w:r>
            <w:hyperlink r:id="rId574" w:history="1">
              <w:r>
                <w:rPr>
                  <w:color w:val="0000FF"/>
                </w:rPr>
                <w:t>N 328-п</w:t>
              </w:r>
            </w:hyperlink>
            <w:r>
              <w:rPr>
                <w:color w:val="392C69"/>
              </w:rPr>
              <w:t xml:space="preserve">, от 15.12.2021 </w:t>
            </w:r>
            <w:hyperlink r:id="rId575" w:history="1">
              <w:r>
                <w:rPr>
                  <w:color w:val="0000FF"/>
                </w:rPr>
                <w:t>N 632-п</w:t>
              </w:r>
            </w:hyperlink>
            <w:r>
              <w:rPr>
                <w:color w:val="392C69"/>
              </w:rPr>
              <w:t>,</w:t>
            </w:r>
          </w:p>
          <w:p w:rsidR="005D755D" w:rsidRDefault="005D755D">
            <w:pPr>
              <w:pStyle w:val="ConsPlusNormal"/>
              <w:jc w:val="center"/>
            </w:pPr>
            <w:r>
              <w:rPr>
                <w:color w:val="392C69"/>
              </w:rPr>
              <w:t xml:space="preserve">от 24.12.2021 </w:t>
            </w:r>
            <w:hyperlink r:id="rId576" w:history="1">
              <w:r>
                <w:rPr>
                  <w:color w:val="0000FF"/>
                </w:rPr>
                <w:t>N 688-п</w:t>
              </w:r>
            </w:hyperlink>
            <w:r>
              <w:rPr>
                <w:color w:val="392C69"/>
              </w:rPr>
              <w:t xml:space="preserve">, от 28.12.2021 </w:t>
            </w:r>
            <w:hyperlink r:id="rId577" w:history="1">
              <w:r>
                <w:rPr>
                  <w:color w:val="0000FF"/>
                </w:rPr>
                <w:t>N 700-п</w:t>
              </w:r>
            </w:hyperlink>
            <w:r>
              <w:rPr>
                <w:color w:val="392C69"/>
              </w:rPr>
              <w:t xml:space="preserve">, от 25.01.2022 </w:t>
            </w:r>
            <w:hyperlink r:id="rId578"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pPr>
    </w:p>
    <w:p w:rsidR="005D755D" w:rsidRDefault="005D755D">
      <w:pPr>
        <w:pStyle w:val="ConsPlusTitle"/>
        <w:jc w:val="center"/>
        <w:outlineLvl w:val="2"/>
      </w:pPr>
      <w:r>
        <w:t>1. Паспорт подпрограммы</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5D755D">
        <w:tc>
          <w:tcPr>
            <w:tcW w:w="2607" w:type="dxa"/>
          </w:tcPr>
          <w:p w:rsidR="005D755D" w:rsidRDefault="005D755D">
            <w:pPr>
              <w:pStyle w:val="ConsPlusNormal"/>
              <w:jc w:val="both"/>
            </w:pPr>
            <w:r>
              <w:t>Наименование подпрограммы</w:t>
            </w:r>
          </w:p>
        </w:tc>
        <w:tc>
          <w:tcPr>
            <w:tcW w:w="6462" w:type="dxa"/>
          </w:tcPr>
          <w:p w:rsidR="005D755D" w:rsidRDefault="005D755D">
            <w:pPr>
              <w:pStyle w:val="ConsPlusNormal"/>
              <w:jc w:val="both"/>
            </w:pPr>
            <w:r>
              <w:t>Реализация государственной политики в интересах семьи и детей</w:t>
            </w:r>
          </w:p>
        </w:tc>
      </w:tr>
      <w:tr w:rsidR="005D755D">
        <w:tblPrEx>
          <w:tblBorders>
            <w:insideH w:val="nil"/>
          </w:tblBorders>
        </w:tblPrEx>
        <w:tc>
          <w:tcPr>
            <w:tcW w:w="2607" w:type="dxa"/>
            <w:tcBorders>
              <w:bottom w:val="nil"/>
            </w:tcBorders>
          </w:tcPr>
          <w:p w:rsidR="005D755D" w:rsidRDefault="005D755D">
            <w:pPr>
              <w:pStyle w:val="ConsPlusNormal"/>
              <w:jc w:val="both"/>
            </w:pPr>
            <w:r>
              <w:t>Срок реализации подпрограммы</w:t>
            </w:r>
          </w:p>
        </w:tc>
        <w:tc>
          <w:tcPr>
            <w:tcW w:w="6462" w:type="dxa"/>
            <w:tcBorders>
              <w:bottom w:val="nil"/>
            </w:tcBorders>
          </w:tcPr>
          <w:p w:rsidR="005D755D" w:rsidRDefault="005D755D">
            <w:pPr>
              <w:pStyle w:val="ConsPlusNormal"/>
              <w:jc w:val="both"/>
            </w:pPr>
            <w:r>
              <w:t>2016 - 2024 годы</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579" w:history="1">
              <w:r>
                <w:rPr>
                  <w:color w:val="0000FF"/>
                </w:rPr>
                <w:t>N 454-п</w:t>
              </w:r>
            </w:hyperlink>
            <w:r>
              <w:t xml:space="preserve">, от 28.12.2018 </w:t>
            </w:r>
            <w:hyperlink r:id="rId580" w:history="1">
              <w:r>
                <w:rPr>
                  <w:color w:val="0000FF"/>
                </w:rPr>
                <w:t>N 418-п</w:t>
              </w:r>
            </w:hyperlink>
            <w:r>
              <w:t>)</w:t>
            </w:r>
          </w:p>
        </w:tc>
      </w:tr>
      <w:tr w:rsidR="005D755D">
        <w:tc>
          <w:tcPr>
            <w:tcW w:w="2607" w:type="dxa"/>
          </w:tcPr>
          <w:p w:rsidR="005D755D" w:rsidRDefault="005D755D">
            <w:pPr>
              <w:pStyle w:val="ConsPlusNormal"/>
              <w:jc w:val="both"/>
            </w:pPr>
            <w:r>
              <w:t>Ответственный исполнитель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c>
          <w:tcPr>
            <w:tcW w:w="2607" w:type="dxa"/>
          </w:tcPr>
          <w:p w:rsidR="005D755D" w:rsidRDefault="005D755D">
            <w:pPr>
              <w:pStyle w:val="ConsPlusNormal"/>
              <w:jc w:val="both"/>
            </w:pPr>
            <w:r>
              <w:t>Исполнители основных мероприятий (мероприятий)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Департамент образования Ивановской области;</w:t>
            </w:r>
          </w:p>
          <w:p w:rsidR="005D755D" w:rsidRDefault="005D755D">
            <w:pPr>
              <w:pStyle w:val="ConsPlusNormal"/>
              <w:jc w:val="both"/>
            </w:pPr>
            <w:r>
              <w:t>Департамент здравоохранения Ивановской области;</w:t>
            </w:r>
          </w:p>
          <w:p w:rsidR="005D755D" w:rsidRDefault="005D755D">
            <w:pPr>
              <w:pStyle w:val="ConsPlusNormal"/>
              <w:jc w:val="both"/>
            </w:pPr>
            <w:r>
              <w:t>Департамент дорожного хозяйства и транспорта Ивановской области</w:t>
            </w:r>
          </w:p>
        </w:tc>
      </w:tr>
      <w:tr w:rsidR="005D755D">
        <w:tc>
          <w:tcPr>
            <w:tcW w:w="2607" w:type="dxa"/>
          </w:tcPr>
          <w:p w:rsidR="005D755D" w:rsidRDefault="005D755D">
            <w:pPr>
              <w:pStyle w:val="ConsPlusNormal"/>
              <w:jc w:val="both"/>
            </w:pPr>
            <w:r>
              <w:t>Задачи подпрограммы</w:t>
            </w:r>
          </w:p>
        </w:tc>
        <w:tc>
          <w:tcPr>
            <w:tcW w:w="6462" w:type="dxa"/>
          </w:tcPr>
          <w:p w:rsidR="005D755D" w:rsidRDefault="005D755D">
            <w:pPr>
              <w:pStyle w:val="ConsPlusNormal"/>
              <w:jc w:val="both"/>
            </w:pPr>
            <w:r>
              <w:t>Создание благоприятных условий для жизнедеятельности семьи, рождения детей</w:t>
            </w:r>
          </w:p>
        </w:tc>
      </w:tr>
      <w:tr w:rsidR="005D755D">
        <w:tblPrEx>
          <w:tblBorders>
            <w:insideH w:val="nil"/>
          </w:tblBorders>
        </w:tblPrEx>
        <w:tc>
          <w:tcPr>
            <w:tcW w:w="2607" w:type="dxa"/>
            <w:tcBorders>
              <w:bottom w:val="nil"/>
            </w:tcBorders>
          </w:tcPr>
          <w:p w:rsidR="005D755D" w:rsidRDefault="005D755D">
            <w:pPr>
              <w:pStyle w:val="ConsPlusNormal"/>
              <w:jc w:val="both"/>
            </w:pPr>
            <w:r>
              <w:t>Объемы ресурсного обеспечения подпрограммы</w:t>
            </w:r>
          </w:p>
        </w:tc>
        <w:tc>
          <w:tcPr>
            <w:tcW w:w="6462" w:type="dxa"/>
            <w:tcBorders>
              <w:bottom w:val="nil"/>
            </w:tcBorders>
          </w:tcPr>
          <w:p w:rsidR="005D755D" w:rsidRDefault="005D755D">
            <w:pPr>
              <w:pStyle w:val="ConsPlusNormal"/>
              <w:jc w:val="both"/>
            </w:pPr>
            <w:r>
              <w:t>Общий объем бюджетных ассигнований:</w:t>
            </w:r>
          </w:p>
          <w:p w:rsidR="005D755D" w:rsidRDefault="005D755D">
            <w:pPr>
              <w:pStyle w:val="ConsPlusNormal"/>
              <w:jc w:val="both"/>
            </w:pPr>
            <w:r>
              <w:t>2016 год - 1657818700,99 руб.;</w:t>
            </w:r>
          </w:p>
          <w:p w:rsidR="005D755D" w:rsidRDefault="005D755D">
            <w:pPr>
              <w:pStyle w:val="ConsPlusNormal"/>
              <w:jc w:val="both"/>
            </w:pPr>
            <w:r>
              <w:t>2017 год - 1705869518,51 руб.;</w:t>
            </w:r>
          </w:p>
          <w:p w:rsidR="005D755D" w:rsidRDefault="005D755D">
            <w:pPr>
              <w:pStyle w:val="ConsPlusNormal"/>
              <w:jc w:val="both"/>
            </w:pPr>
            <w:r>
              <w:t>2018 год - 1947090663,12 руб.;</w:t>
            </w:r>
          </w:p>
          <w:p w:rsidR="005D755D" w:rsidRDefault="005D755D">
            <w:pPr>
              <w:pStyle w:val="ConsPlusNormal"/>
              <w:jc w:val="both"/>
            </w:pPr>
            <w:r>
              <w:t>2019 год - 2199113671,28 руб.;</w:t>
            </w:r>
          </w:p>
          <w:p w:rsidR="005D755D" w:rsidRDefault="005D755D">
            <w:pPr>
              <w:pStyle w:val="ConsPlusNormal"/>
              <w:jc w:val="both"/>
            </w:pPr>
            <w:r>
              <w:t>2020 год - 4433853531,21 руб.;</w:t>
            </w:r>
          </w:p>
          <w:p w:rsidR="005D755D" w:rsidRDefault="005D755D">
            <w:pPr>
              <w:pStyle w:val="ConsPlusNormal"/>
              <w:jc w:val="both"/>
            </w:pPr>
            <w:r>
              <w:t>2021 год - 5302524062,99 руб.;</w:t>
            </w:r>
          </w:p>
          <w:p w:rsidR="005D755D" w:rsidRDefault="005D755D">
            <w:pPr>
              <w:pStyle w:val="ConsPlusNormal"/>
              <w:jc w:val="both"/>
            </w:pPr>
            <w:r>
              <w:t>2022 год - 5359695248,47 руб.;</w:t>
            </w:r>
          </w:p>
          <w:p w:rsidR="005D755D" w:rsidRDefault="005D755D">
            <w:pPr>
              <w:pStyle w:val="ConsPlusNormal"/>
              <w:jc w:val="both"/>
            </w:pPr>
            <w:r>
              <w:t>2023 год - 5264129996,17 руб.;</w:t>
            </w:r>
          </w:p>
          <w:p w:rsidR="005D755D" w:rsidRDefault="005D755D">
            <w:pPr>
              <w:pStyle w:val="ConsPlusNormal"/>
              <w:jc w:val="both"/>
            </w:pPr>
            <w:r>
              <w:t>2024 год - 5651400395,39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- 663033935,43 руб.;</w:t>
            </w:r>
          </w:p>
          <w:p w:rsidR="005D755D" w:rsidRDefault="005D755D">
            <w:pPr>
              <w:pStyle w:val="ConsPlusNormal"/>
              <w:jc w:val="both"/>
            </w:pPr>
            <w:r>
              <w:t>2017 год - 632731800,00 руб.;</w:t>
            </w:r>
          </w:p>
          <w:p w:rsidR="005D755D" w:rsidRDefault="005D755D">
            <w:pPr>
              <w:pStyle w:val="ConsPlusNormal"/>
              <w:jc w:val="both"/>
            </w:pPr>
            <w:r>
              <w:t>2018 год - 784289200,00 руб.;</w:t>
            </w:r>
          </w:p>
          <w:p w:rsidR="005D755D" w:rsidRDefault="005D755D">
            <w:pPr>
              <w:pStyle w:val="ConsPlusNormal"/>
              <w:jc w:val="both"/>
            </w:pPr>
            <w:r>
              <w:t>2019 год - 1289255700,00 руб.;</w:t>
            </w:r>
          </w:p>
          <w:p w:rsidR="005D755D" w:rsidRDefault="005D755D">
            <w:pPr>
              <w:pStyle w:val="ConsPlusNormal"/>
              <w:jc w:val="both"/>
            </w:pPr>
            <w:r>
              <w:t>2020 год - 3307670400,00 руб.;</w:t>
            </w:r>
          </w:p>
          <w:p w:rsidR="005D755D" w:rsidRDefault="005D755D">
            <w:pPr>
              <w:pStyle w:val="ConsPlusNormal"/>
              <w:jc w:val="both"/>
            </w:pPr>
            <w:r>
              <w:t>2021 год - 4169871600,00 руб.;</w:t>
            </w:r>
          </w:p>
          <w:p w:rsidR="005D755D" w:rsidRDefault="005D755D">
            <w:pPr>
              <w:pStyle w:val="ConsPlusNormal"/>
              <w:jc w:val="both"/>
            </w:pPr>
            <w:r>
              <w:t>2022 год - 3891231000,00 руб.;</w:t>
            </w:r>
          </w:p>
          <w:p w:rsidR="005D755D" w:rsidRDefault="005D755D">
            <w:pPr>
              <w:pStyle w:val="ConsPlusNormal"/>
              <w:jc w:val="both"/>
            </w:pPr>
            <w:r>
              <w:t>2023 год - 3959851200,00 руб.;</w:t>
            </w:r>
          </w:p>
          <w:p w:rsidR="005D755D" w:rsidRDefault="005D755D">
            <w:pPr>
              <w:pStyle w:val="ConsPlusNormal"/>
              <w:jc w:val="both"/>
            </w:pPr>
            <w:r>
              <w:t>2024 год - 4302681100,00 руб.;</w:t>
            </w:r>
          </w:p>
          <w:p w:rsidR="005D755D" w:rsidRDefault="005D755D">
            <w:pPr>
              <w:pStyle w:val="ConsPlusNormal"/>
              <w:jc w:val="both"/>
            </w:pPr>
            <w:r>
              <w:t>- областной бюджет:</w:t>
            </w:r>
          </w:p>
          <w:p w:rsidR="005D755D" w:rsidRDefault="005D755D">
            <w:pPr>
              <w:pStyle w:val="ConsPlusNormal"/>
              <w:jc w:val="both"/>
            </w:pPr>
            <w:r>
              <w:t>2016 год - 994784765,56 руб.;</w:t>
            </w:r>
          </w:p>
          <w:p w:rsidR="005D755D" w:rsidRDefault="005D755D">
            <w:pPr>
              <w:pStyle w:val="ConsPlusNormal"/>
              <w:jc w:val="both"/>
            </w:pPr>
            <w:r>
              <w:t>2017 год - 1073137718,51 руб.;</w:t>
            </w:r>
          </w:p>
          <w:p w:rsidR="005D755D" w:rsidRDefault="005D755D">
            <w:pPr>
              <w:pStyle w:val="ConsPlusNormal"/>
              <w:jc w:val="both"/>
            </w:pPr>
            <w:r>
              <w:t>2018 год - 1162801463,12 руб.;</w:t>
            </w:r>
          </w:p>
          <w:p w:rsidR="005D755D" w:rsidRDefault="005D755D">
            <w:pPr>
              <w:pStyle w:val="ConsPlusNormal"/>
              <w:jc w:val="both"/>
            </w:pPr>
            <w:r>
              <w:t>2019 год - 909857971,28 руб.;</w:t>
            </w:r>
          </w:p>
          <w:p w:rsidR="005D755D" w:rsidRDefault="005D755D">
            <w:pPr>
              <w:pStyle w:val="ConsPlusNormal"/>
              <w:jc w:val="both"/>
            </w:pPr>
            <w:r>
              <w:t>2020 год - 1126183131,21 руб.;</w:t>
            </w:r>
          </w:p>
          <w:p w:rsidR="005D755D" w:rsidRDefault="005D755D">
            <w:pPr>
              <w:pStyle w:val="ConsPlusNormal"/>
              <w:jc w:val="both"/>
            </w:pPr>
            <w:r>
              <w:t>2021 год - 1132652462,99 руб.;</w:t>
            </w:r>
          </w:p>
          <w:p w:rsidR="005D755D" w:rsidRDefault="005D755D">
            <w:pPr>
              <w:pStyle w:val="ConsPlusNormal"/>
              <w:jc w:val="both"/>
            </w:pPr>
            <w:r>
              <w:t>2022 год - 1468464248,47 руб.;</w:t>
            </w:r>
          </w:p>
          <w:p w:rsidR="005D755D" w:rsidRDefault="005D755D">
            <w:pPr>
              <w:pStyle w:val="ConsPlusNormal"/>
              <w:jc w:val="both"/>
            </w:pPr>
            <w:r>
              <w:t>2023 год - 1304278796,17 руб.;</w:t>
            </w:r>
          </w:p>
          <w:p w:rsidR="005D755D" w:rsidRDefault="005D755D">
            <w:pPr>
              <w:pStyle w:val="ConsPlusNormal"/>
              <w:jc w:val="both"/>
            </w:pPr>
            <w:r>
              <w:t>2024 год - 1348719295,39 руб.</w:t>
            </w:r>
          </w:p>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- 1557110184,36 руб.;</w:t>
            </w:r>
          </w:p>
          <w:p w:rsidR="005D755D" w:rsidRDefault="005D755D">
            <w:pPr>
              <w:pStyle w:val="ConsPlusNormal"/>
              <w:jc w:val="both"/>
            </w:pPr>
            <w:r>
              <w:t>2017 год - 1572949043,53 руб.;</w:t>
            </w:r>
          </w:p>
          <w:p w:rsidR="005D755D" w:rsidRDefault="005D755D">
            <w:pPr>
              <w:pStyle w:val="ConsPlusNormal"/>
              <w:jc w:val="both"/>
            </w:pPr>
            <w:r>
              <w:t>2018 год - 1838174200,72 руб.;</w:t>
            </w:r>
          </w:p>
          <w:p w:rsidR="005D755D" w:rsidRDefault="005D755D">
            <w:pPr>
              <w:pStyle w:val="ConsPlusNormal"/>
              <w:jc w:val="both"/>
            </w:pPr>
            <w:r>
              <w:t>2019 год - 2098733504,12 руб.;</w:t>
            </w:r>
          </w:p>
          <w:p w:rsidR="005D755D" w:rsidRDefault="005D755D">
            <w:pPr>
              <w:pStyle w:val="ConsPlusNormal"/>
              <w:jc w:val="both"/>
            </w:pPr>
            <w:r>
              <w:t>2020 год - 4341819534,38 руб.;</w:t>
            </w:r>
          </w:p>
          <w:p w:rsidR="005D755D" w:rsidRDefault="005D755D">
            <w:pPr>
              <w:pStyle w:val="ConsPlusNormal"/>
              <w:jc w:val="both"/>
            </w:pPr>
            <w:r>
              <w:t>2021 год - 5198855273,51 руб.;</w:t>
            </w:r>
          </w:p>
          <w:p w:rsidR="005D755D" w:rsidRDefault="005D755D">
            <w:pPr>
              <w:pStyle w:val="ConsPlusNormal"/>
              <w:jc w:val="both"/>
            </w:pPr>
            <w:r>
              <w:t>2022 год - 5258608041,66 руб.;</w:t>
            </w:r>
          </w:p>
          <w:p w:rsidR="005D755D" w:rsidRDefault="005D755D">
            <w:pPr>
              <w:pStyle w:val="ConsPlusNormal"/>
              <w:jc w:val="both"/>
            </w:pPr>
            <w:r>
              <w:t>2023 год - 5161130388,14 руб.;</w:t>
            </w:r>
          </w:p>
          <w:p w:rsidR="005D755D" w:rsidRDefault="005D755D">
            <w:pPr>
              <w:pStyle w:val="ConsPlusNormal"/>
              <w:jc w:val="both"/>
            </w:pPr>
            <w:r>
              <w:t>2024 год - 5548400787,36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- 663033935,43 руб.;</w:t>
            </w:r>
          </w:p>
          <w:p w:rsidR="005D755D" w:rsidRDefault="005D755D">
            <w:pPr>
              <w:pStyle w:val="ConsPlusNormal"/>
              <w:jc w:val="both"/>
            </w:pPr>
            <w:r>
              <w:t>2017 год - 632731800,00 руб.;</w:t>
            </w:r>
          </w:p>
          <w:p w:rsidR="005D755D" w:rsidRDefault="005D755D">
            <w:pPr>
              <w:pStyle w:val="ConsPlusNormal"/>
              <w:jc w:val="both"/>
            </w:pPr>
            <w:r>
              <w:t>2018 год - 784289200,00 руб.;</w:t>
            </w:r>
          </w:p>
          <w:p w:rsidR="005D755D" w:rsidRDefault="005D755D">
            <w:pPr>
              <w:pStyle w:val="ConsPlusNormal"/>
              <w:jc w:val="both"/>
            </w:pPr>
            <w:r>
              <w:t>2019 год - 1289255700,00 руб.;</w:t>
            </w:r>
          </w:p>
          <w:p w:rsidR="005D755D" w:rsidRDefault="005D755D">
            <w:pPr>
              <w:pStyle w:val="ConsPlusNormal"/>
              <w:jc w:val="both"/>
            </w:pPr>
            <w:r>
              <w:t>2020 год - 3307670400,00 руб.;</w:t>
            </w:r>
          </w:p>
          <w:p w:rsidR="005D755D" w:rsidRDefault="005D755D">
            <w:pPr>
              <w:pStyle w:val="ConsPlusNormal"/>
              <w:jc w:val="both"/>
            </w:pPr>
            <w:r>
              <w:t>2021 год - 4169871600,00 руб.;</w:t>
            </w:r>
          </w:p>
          <w:p w:rsidR="005D755D" w:rsidRDefault="005D755D">
            <w:pPr>
              <w:pStyle w:val="ConsPlusNormal"/>
              <w:jc w:val="both"/>
            </w:pPr>
            <w:r>
              <w:t>2022 год - 3891231000,00 руб.;</w:t>
            </w:r>
          </w:p>
          <w:p w:rsidR="005D755D" w:rsidRDefault="005D755D">
            <w:pPr>
              <w:pStyle w:val="ConsPlusNormal"/>
              <w:jc w:val="both"/>
            </w:pPr>
            <w:r>
              <w:t>2023 год - 3959851200,00 руб.;</w:t>
            </w:r>
          </w:p>
          <w:p w:rsidR="005D755D" w:rsidRDefault="005D755D">
            <w:pPr>
              <w:pStyle w:val="ConsPlusNormal"/>
              <w:jc w:val="both"/>
            </w:pPr>
            <w:r>
              <w:t>2024 год - 4302681100,00 руб.;</w:t>
            </w:r>
          </w:p>
          <w:p w:rsidR="005D755D" w:rsidRDefault="005D755D">
            <w:pPr>
              <w:pStyle w:val="ConsPlusNormal"/>
              <w:jc w:val="both"/>
            </w:pPr>
            <w:r>
              <w:t>- областной бюджет:</w:t>
            </w:r>
          </w:p>
          <w:p w:rsidR="005D755D" w:rsidRDefault="005D755D">
            <w:pPr>
              <w:pStyle w:val="ConsPlusNormal"/>
              <w:jc w:val="both"/>
            </w:pPr>
            <w:r>
              <w:t>2016 год - 894076248,93 руб.;</w:t>
            </w:r>
          </w:p>
          <w:p w:rsidR="005D755D" w:rsidRDefault="005D755D">
            <w:pPr>
              <w:pStyle w:val="ConsPlusNormal"/>
              <w:jc w:val="both"/>
            </w:pPr>
            <w:r>
              <w:t>2017 год - 940217243,53 руб.;</w:t>
            </w:r>
          </w:p>
          <w:p w:rsidR="005D755D" w:rsidRDefault="005D755D">
            <w:pPr>
              <w:pStyle w:val="ConsPlusNormal"/>
              <w:jc w:val="both"/>
            </w:pPr>
            <w:r>
              <w:t>2018 год - 1053885000,72 руб.;</w:t>
            </w:r>
          </w:p>
          <w:p w:rsidR="005D755D" w:rsidRDefault="005D755D">
            <w:pPr>
              <w:pStyle w:val="ConsPlusNormal"/>
              <w:jc w:val="both"/>
            </w:pPr>
            <w:r>
              <w:t>2019 год - 809477804,12 руб.;</w:t>
            </w:r>
          </w:p>
          <w:p w:rsidR="005D755D" w:rsidRDefault="005D755D">
            <w:pPr>
              <w:pStyle w:val="ConsPlusNormal"/>
              <w:jc w:val="both"/>
            </w:pPr>
            <w:r>
              <w:t>2020 год - 1034149134,38 руб.;</w:t>
            </w:r>
          </w:p>
          <w:p w:rsidR="005D755D" w:rsidRDefault="005D755D">
            <w:pPr>
              <w:pStyle w:val="ConsPlusNormal"/>
              <w:jc w:val="both"/>
            </w:pPr>
            <w:r>
              <w:t>2021 год - 1028983673,51 руб.;</w:t>
            </w:r>
          </w:p>
          <w:p w:rsidR="005D755D" w:rsidRDefault="005D755D">
            <w:pPr>
              <w:pStyle w:val="ConsPlusNormal"/>
              <w:jc w:val="both"/>
            </w:pPr>
            <w:r>
              <w:t>2022 год - 1367377041,66 руб.;</w:t>
            </w:r>
          </w:p>
          <w:p w:rsidR="005D755D" w:rsidRDefault="005D755D">
            <w:pPr>
              <w:pStyle w:val="ConsPlusNormal"/>
              <w:jc w:val="both"/>
            </w:pPr>
            <w:r>
              <w:t>2023 год - 1201279188,14 руб.;</w:t>
            </w:r>
          </w:p>
          <w:p w:rsidR="005D755D" w:rsidRDefault="005D755D">
            <w:pPr>
              <w:pStyle w:val="ConsPlusNormal"/>
              <w:jc w:val="both"/>
            </w:pPr>
            <w:r>
              <w:t>2024 год - 1245719687,36 руб.</w:t>
            </w:r>
          </w:p>
          <w:p w:rsidR="005D755D" w:rsidRDefault="005D755D">
            <w:pPr>
              <w:pStyle w:val="ConsPlusNormal"/>
              <w:jc w:val="both"/>
            </w:pPr>
            <w:r>
              <w:t>Департамент образования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- 1306200,00 руб.;</w:t>
            </w:r>
          </w:p>
          <w:p w:rsidR="005D755D" w:rsidRDefault="005D755D">
            <w:pPr>
              <w:pStyle w:val="ConsPlusNormal"/>
              <w:jc w:val="both"/>
            </w:pPr>
            <w:r>
              <w:t>2017 год - 925000,00 руб.;</w:t>
            </w:r>
          </w:p>
          <w:p w:rsidR="005D755D" w:rsidRDefault="005D755D">
            <w:pPr>
              <w:pStyle w:val="ConsPlusNormal"/>
              <w:jc w:val="both"/>
            </w:pPr>
            <w:r>
              <w:t>2018 год - 921000,00 руб.;</w:t>
            </w:r>
          </w:p>
          <w:p w:rsidR="005D755D" w:rsidRDefault="005D755D">
            <w:pPr>
              <w:pStyle w:val="ConsPlusNormal"/>
              <w:jc w:val="both"/>
            </w:pPr>
            <w:r>
              <w:t>2019 год - 925000,00 руб.;</w:t>
            </w:r>
          </w:p>
          <w:p w:rsidR="005D755D" w:rsidRDefault="005D755D">
            <w:pPr>
              <w:pStyle w:val="ConsPlusNormal"/>
              <w:jc w:val="both"/>
            </w:pPr>
            <w:r>
              <w:t>2020 год - 0,00 руб.;</w:t>
            </w:r>
          </w:p>
          <w:p w:rsidR="005D755D" w:rsidRDefault="005D755D">
            <w:pPr>
              <w:pStyle w:val="ConsPlusNormal"/>
              <w:jc w:val="both"/>
            </w:pPr>
            <w:r>
              <w:t>2021 год - 923000,00 руб.;</w:t>
            </w:r>
          </w:p>
          <w:p w:rsidR="005D755D" w:rsidRDefault="005D755D">
            <w:pPr>
              <w:pStyle w:val="ConsPlusNormal"/>
              <w:jc w:val="both"/>
            </w:pPr>
            <w:r>
              <w:t>2022 год - 1153750,00 руб.;</w:t>
            </w:r>
          </w:p>
          <w:p w:rsidR="005D755D" w:rsidRDefault="005D755D">
            <w:pPr>
              <w:pStyle w:val="ConsPlusNormal"/>
              <w:jc w:val="both"/>
            </w:pPr>
            <w:r>
              <w:t>2023 год - 1153750,00 руб.;</w:t>
            </w:r>
          </w:p>
          <w:p w:rsidR="005D755D" w:rsidRDefault="005D755D">
            <w:pPr>
              <w:pStyle w:val="ConsPlusNormal"/>
              <w:jc w:val="both"/>
            </w:pPr>
            <w:r>
              <w:t>2024 год - 1153750,00 руб.,</w:t>
            </w:r>
          </w:p>
          <w:p w:rsidR="005D755D" w:rsidRDefault="005D755D">
            <w:pPr>
              <w:pStyle w:val="ConsPlusNormal"/>
              <w:jc w:val="both"/>
            </w:pPr>
            <w:r>
              <w:t>в том числе:</w:t>
            </w:r>
          </w:p>
          <w:p w:rsidR="005D755D" w:rsidRDefault="005D755D">
            <w:pPr>
              <w:pStyle w:val="ConsPlusNormal"/>
              <w:jc w:val="both"/>
            </w:pPr>
            <w:r>
              <w:t>- областной бюджет:</w:t>
            </w:r>
          </w:p>
          <w:p w:rsidR="005D755D" w:rsidRDefault="005D755D">
            <w:pPr>
              <w:pStyle w:val="ConsPlusNormal"/>
              <w:jc w:val="both"/>
            </w:pPr>
            <w:r>
              <w:t>2016 год - 1306200,00 руб.;</w:t>
            </w:r>
          </w:p>
          <w:p w:rsidR="005D755D" w:rsidRDefault="005D755D">
            <w:pPr>
              <w:pStyle w:val="ConsPlusNormal"/>
              <w:jc w:val="both"/>
            </w:pPr>
            <w:r>
              <w:t>2017 год - 925000,00 руб.;</w:t>
            </w:r>
          </w:p>
          <w:p w:rsidR="005D755D" w:rsidRDefault="005D755D">
            <w:pPr>
              <w:pStyle w:val="ConsPlusNormal"/>
              <w:jc w:val="both"/>
            </w:pPr>
            <w:r>
              <w:t>2018 год - 921000,00 руб.;</w:t>
            </w:r>
          </w:p>
          <w:p w:rsidR="005D755D" w:rsidRDefault="005D755D">
            <w:pPr>
              <w:pStyle w:val="ConsPlusNormal"/>
              <w:jc w:val="both"/>
            </w:pPr>
            <w:r>
              <w:t>2019 год - 925000,00 руб.;</w:t>
            </w:r>
          </w:p>
          <w:p w:rsidR="005D755D" w:rsidRDefault="005D755D">
            <w:pPr>
              <w:pStyle w:val="ConsPlusNormal"/>
              <w:jc w:val="both"/>
            </w:pPr>
            <w:r>
              <w:t>2020 год - 0,00 руб.;</w:t>
            </w:r>
          </w:p>
          <w:p w:rsidR="005D755D" w:rsidRDefault="005D755D">
            <w:pPr>
              <w:pStyle w:val="ConsPlusNormal"/>
              <w:jc w:val="both"/>
            </w:pPr>
            <w:r>
              <w:t>2021 год - 923000,00 руб.;</w:t>
            </w:r>
          </w:p>
          <w:p w:rsidR="005D755D" w:rsidRDefault="005D755D">
            <w:pPr>
              <w:pStyle w:val="ConsPlusNormal"/>
              <w:jc w:val="both"/>
            </w:pPr>
            <w:r>
              <w:t>2022 год - 1153750,00 руб.;</w:t>
            </w:r>
          </w:p>
          <w:p w:rsidR="005D755D" w:rsidRDefault="005D755D">
            <w:pPr>
              <w:pStyle w:val="ConsPlusNormal"/>
              <w:jc w:val="both"/>
            </w:pPr>
            <w:r>
              <w:t>2023 год - 1153750,00 руб.;</w:t>
            </w:r>
          </w:p>
          <w:p w:rsidR="005D755D" w:rsidRDefault="005D755D">
            <w:pPr>
              <w:pStyle w:val="ConsPlusNormal"/>
              <w:jc w:val="both"/>
            </w:pPr>
            <w:r>
              <w:t>2024 год - 1153750,00 руб.</w:t>
            </w:r>
          </w:p>
          <w:p w:rsidR="005D755D" w:rsidRDefault="005D755D">
            <w:pPr>
              <w:pStyle w:val="ConsPlusNormal"/>
              <w:jc w:val="both"/>
            </w:pPr>
            <w:r>
              <w:t>Департамент здравоохранения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- 28600000,00 руб.;</w:t>
            </w:r>
          </w:p>
          <w:p w:rsidR="005D755D" w:rsidRDefault="005D755D">
            <w:pPr>
              <w:pStyle w:val="ConsPlusNormal"/>
              <w:jc w:val="both"/>
            </w:pPr>
            <w:r>
              <w:t>2017 год - 31600000,00 руб.;</w:t>
            </w:r>
          </w:p>
          <w:p w:rsidR="005D755D" w:rsidRDefault="005D755D">
            <w:pPr>
              <w:pStyle w:val="ConsPlusNormal"/>
              <w:jc w:val="both"/>
            </w:pPr>
            <w:r>
              <w:t>2018 год - 31600000,00 руб.;</w:t>
            </w:r>
          </w:p>
          <w:p w:rsidR="005D755D" w:rsidRDefault="005D755D">
            <w:pPr>
              <w:pStyle w:val="ConsPlusNormal"/>
              <w:jc w:val="both"/>
            </w:pPr>
            <w:r>
              <w:t>2019 год - 24596851,10 руб.;</w:t>
            </w:r>
          </w:p>
          <w:p w:rsidR="005D755D" w:rsidRDefault="005D755D">
            <w:pPr>
              <w:pStyle w:val="ConsPlusNormal"/>
              <w:jc w:val="both"/>
            </w:pPr>
            <w:r>
              <w:t>2020 год - 29945269,69 руб.;</w:t>
            </w:r>
          </w:p>
          <w:p w:rsidR="005D755D" w:rsidRDefault="005D755D">
            <w:pPr>
              <w:pStyle w:val="ConsPlusNormal"/>
              <w:jc w:val="both"/>
            </w:pPr>
            <w:r>
              <w:t>2021 год - 29767545,24 руб.;</w:t>
            </w:r>
          </w:p>
          <w:p w:rsidR="005D755D" w:rsidRDefault="005D755D">
            <w:pPr>
              <w:pStyle w:val="ConsPlusNormal"/>
              <w:jc w:val="both"/>
            </w:pPr>
            <w:r>
              <w:t>2022 год - 35075158,00 руб.;</w:t>
            </w:r>
          </w:p>
          <w:p w:rsidR="005D755D" w:rsidRDefault="005D755D">
            <w:pPr>
              <w:pStyle w:val="ConsPlusNormal"/>
              <w:jc w:val="both"/>
            </w:pPr>
            <w:r>
              <w:t>2023 год - 26987560,00 руб.;</w:t>
            </w:r>
          </w:p>
          <w:p w:rsidR="005D755D" w:rsidRDefault="005D755D">
            <w:pPr>
              <w:pStyle w:val="ConsPlusNormal"/>
              <w:jc w:val="both"/>
            </w:pPr>
            <w:r>
              <w:t>2024 год - 26987560,00 руб.,</w:t>
            </w:r>
          </w:p>
          <w:p w:rsidR="005D755D" w:rsidRDefault="005D755D">
            <w:pPr>
              <w:pStyle w:val="ConsPlusNormal"/>
              <w:jc w:val="both"/>
            </w:pPr>
            <w:r>
              <w:t>в том числе:</w:t>
            </w:r>
          </w:p>
          <w:p w:rsidR="005D755D" w:rsidRDefault="005D755D">
            <w:pPr>
              <w:pStyle w:val="ConsPlusNormal"/>
              <w:jc w:val="both"/>
            </w:pPr>
            <w:r>
              <w:t>- областной бюджет:</w:t>
            </w:r>
          </w:p>
          <w:p w:rsidR="005D755D" w:rsidRDefault="005D755D">
            <w:pPr>
              <w:pStyle w:val="ConsPlusNormal"/>
              <w:jc w:val="both"/>
            </w:pPr>
            <w:r>
              <w:t>2016 год - 28600000,00 руб.;</w:t>
            </w:r>
          </w:p>
          <w:p w:rsidR="005D755D" w:rsidRDefault="005D755D">
            <w:pPr>
              <w:pStyle w:val="ConsPlusNormal"/>
              <w:jc w:val="both"/>
            </w:pPr>
            <w:r>
              <w:t>2017 год - 31600000,00 руб.;</w:t>
            </w:r>
          </w:p>
          <w:p w:rsidR="005D755D" w:rsidRDefault="005D755D">
            <w:pPr>
              <w:pStyle w:val="ConsPlusNormal"/>
              <w:jc w:val="both"/>
            </w:pPr>
            <w:r>
              <w:t>2018 год - 31600000,00 руб.;</w:t>
            </w:r>
          </w:p>
          <w:p w:rsidR="005D755D" w:rsidRDefault="005D755D">
            <w:pPr>
              <w:pStyle w:val="ConsPlusNormal"/>
              <w:jc w:val="both"/>
            </w:pPr>
            <w:r>
              <w:t>2019 год - 24596851,10 руб.;</w:t>
            </w:r>
          </w:p>
          <w:p w:rsidR="005D755D" w:rsidRDefault="005D755D">
            <w:pPr>
              <w:pStyle w:val="ConsPlusNormal"/>
              <w:jc w:val="both"/>
            </w:pPr>
            <w:r>
              <w:t>2020 год - 29945269,69 руб.;</w:t>
            </w:r>
          </w:p>
          <w:p w:rsidR="005D755D" w:rsidRDefault="005D755D">
            <w:pPr>
              <w:pStyle w:val="ConsPlusNormal"/>
              <w:jc w:val="both"/>
            </w:pPr>
            <w:r>
              <w:t>2021 год - 29767545,24 руб.;</w:t>
            </w:r>
          </w:p>
          <w:p w:rsidR="005D755D" w:rsidRDefault="005D755D">
            <w:pPr>
              <w:pStyle w:val="ConsPlusNormal"/>
              <w:jc w:val="both"/>
            </w:pPr>
            <w:r>
              <w:t>2022 год - 35075158,00 руб.;</w:t>
            </w:r>
          </w:p>
          <w:p w:rsidR="005D755D" w:rsidRDefault="005D755D">
            <w:pPr>
              <w:pStyle w:val="ConsPlusNormal"/>
              <w:jc w:val="both"/>
            </w:pPr>
            <w:r>
              <w:t>2023 год - 26987560,00 руб.;</w:t>
            </w:r>
          </w:p>
          <w:p w:rsidR="005D755D" w:rsidRDefault="005D755D">
            <w:pPr>
              <w:pStyle w:val="ConsPlusNormal"/>
              <w:jc w:val="both"/>
            </w:pPr>
            <w:r>
              <w:t>2024 год - 26987560,00 руб.</w:t>
            </w:r>
          </w:p>
          <w:p w:rsidR="005D755D" w:rsidRDefault="005D755D">
            <w:pPr>
              <w:pStyle w:val="ConsPlusNormal"/>
              <w:jc w:val="both"/>
            </w:pPr>
            <w:r>
              <w:t>Департамент дорожного хозяйства и транспорта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- 70802316,63 руб.;</w:t>
            </w:r>
          </w:p>
          <w:p w:rsidR="005D755D" w:rsidRDefault="005D755D">
            <w:pPr>
              <w:pStyle w:val="ConsPlusNormal"/>
              <w:jc w:val="both"/>
            </w:pPr>
            <w:r>
              <w:t>2017 год - 100395474,98 руб.;</w:t>
            </w:r>
          </w:p>
          <w:p w:rsidR="005D755D" w:rsidRDefault="005D755D">
            <w:pPr>
              <w:pStyle w:val="ConsPlusNormal"/>
              <w:jc w:val="both"/>
            </w:pPr>
            <w:r>
              <w:t>2018 год - 76395462,40 руб.;</w:t>
            </w:r>
          </w:p>
          <w:p w:rsidR="005D755D" w:rsidRDefault="005D755D">
            <w:pPr>
              <w:pStyle w:val="ConsPlusNormal"/>
              <w:jc w:val="both"/>
            </w:pPr>
            <w:r>
              <w:t>2019 год - 74858316,06 руб.;</w:t>
            </w:r>
          </w:p>
          <w:p w:rsidR="005D755D" w:rsidRDefault="005D755D">
            <w:pPr>
              <w:pStyle w:val="ConsPlusNormal"/>
              <w:jc w:val="both"/>
            </w:pPr>
            <w:r>
              <w:t>2020 год - 62088727,14 руб.;</w:t>
            </w:r>
          </w:p>
          <w:p w:rsidR="005D755D" w:rsidRDefault="005D755D">
            <w:pPr>
              <w:pStyle w:val="ConsPlusNormal"/>
              <w:jc w:val="both"/>
            </w:pPr>
            <w:r>
              <w:t>2021 год - 72978244,24 руб.;</w:t>
            </w:r>
          </w:p>
          <w:p w:rsidR="005D755D" w:rsidRDefault="005D755D">
            <w:pPr>
              <w:pStyle w:val="ConsPlusNormal"/>
              <w:jc w:val="both"/>
            </w:pPr>
            <w:r>
              <w:t>2022 год - 64858298,81 руб.;</w:t>
            </w:r>
          </w:p>
          <w:p w:rsidR="005D755D" w:rsidRDefault="005D755D">
            <w:pPr>
              <w:pStyle w:val="ConsPlusNormal"/>
              <w:jc w:val="both"/>
            </w:pPr>
            <w:r>
              <w:t>2023 год - 74858298,03 руб.;</w:t>
            </w:r>
          </w:p>
          <w:p w:rsidR="005D755D" w:rsidRDefault="005D755D">
            <w:pPr>
              <w:pStyle w:val="ConsPlusNormal"/>
              <w:jc w:val="both"/>
            </w:pPr>
            <w:r>
              <w:t>2024 год - 74858298,03 руб.,</w:t>
            </w:r>
          </w:p>
          <w:p w:rsidR="005D755D" w:rsidRDefault="005D755D">
            <w:pPr>
              <w:pStyle w:val="ConsPlusNormal"/>
              <w:jc w:val="both"/>
            </w:pPr>
            <w:r>
              <w:t>в том числе:</w:t>
            </w:r>
          </w:p>
          <w:p w:rsidR="005D755D" w:rsidRDefault="005D755D">
            <w:pPr>
              <w:pStyle w:val="ConsPlusNormal"/>
              <w:jc w:val="both"/>
            </w:pPr>
            <w:r>
              <w:t>- областной бюджет:</w:t>
            </w:r>
          </w:p>
          <w:p w:rsidR="005D755D" w:rsidRDefault="005D755D">
            <w:pPr>
              <w:pStyle w:val="ConsPlusNormal"/>
              <w:jc w:val="both"/>
            </w:pPr>
            <w:r>
              <w:t>2016 год - 70802316,63 руб.;</w:t>
            </w:r>
          </w:p>
          <w:p w:rsidR="005D755D" w:rsidRDefault="005D755D">
            <w:pPr>
              <w:pStyle w:val="ConsPlusNormal"/>
              <w:jc w:val="both"/>
            </w:pPr>
            <w:r>
              <w:t>2017 год - 100395474,98 руб.;</w:t>
            </w:r>
          </w:p>
          <w:p w:rsidR="005D755D" w:rsidRDefault="005D755D">
            <w:pPr>
              <w:pStyle w:val="ConsPlusNormal"/>
              <w:jc w:val="both"/>
            </w:pPr>
            <w:r>
              <w:t>2018 год - 76395462,40 руб.;</w:t>
            </w:r>
          </w:p>
          <w:p w:rsidR="005D755D" w:rsidRDefault="005D755D">
            <w:pPr>
              <w:pStyle w:val="ConsPlusNormal"/>
              <w:jc w:val="both"/>
            </w:pPr>
            <w:r>
              <w:t>2019 год - 74858316,06 руб.;</w:t>
            </w:r>
          </w:p>
          <w:p w:rsidR="005D755D" w:rsidRDefault="005D755D">
            <w:pPr>
              <w:pStyle w:val="ConsPlusNormal"/>
              <w:jc w:val="both"/>
            </w:pPr>
            <w:r>
              <w:t>2020 год - 62088727,14 руб.;</w:t>
            </w:r>
          </w:p>
          <w:p w:rsidR="005D755D" w:rsidRDefault="005D755D">
            <w:pPr>
              <w:pStyle w:val="ConsPlusNormal"/>
              <w:jc w:val="both"/>
            </w:pPr>
            <w:r>
              <w:t>2021 год - 72978244,24 руб.;</w:t>
            </w:r>
          </w:p>
          <w:p w:rsidR="005D755D" w:rsidRDefault="005D755D">
            <w:pPr>
              <w:pStyle w:val="ConsPlusNormal"/>
              <w:jc w:val="both"/>
            </w:pPr>
            <w:r>
              <w:t>2022 год - 64858298,81 руб.;</w:t>
            </w:r>
          </w:p>
          <w:p w:rsidR="005D755D" w:rsidRDefault="005D755D">
            <w:pPr>
              <w:pStyle w:val="ConsPlusNormal"/>
              <w:jc w:val="both"/>
            </w:pPr>
            <w:r>
              <w:t>2023 год - 74858298,03 руб.;</w:t>
            </w:r>
          </w:p>
          <w:p w:rsidR="005D755D" w:rsidRDefault="005D755D">
            <w:pPr>
              <w:pStyle w:val="ConsPlusNormal"/>
              <w:jc w:val="both"/>
            </w:pPr>
            <w:r>
              <w:t>2024 год - 74858298,03 руб.</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25.02.2020 </w:t>
            </w:r>
            <w:hyperlink r:id="rId581" w:history="1">
              <w:r>
                <w:rPr>
                  <w:color w:val="0000FF"/>
                </w:rPr>
                <w:t>N 71-п</w:t>
              </w:r>
            </w:hyperlink>
            <w:r>
              <w:t xml:space="preserve">, от 25.05.2020 </w:t>
            </w:r>
            <w:hyperlink r:id="rId582" w:history="1">
              <w:r>
                <w:rPr>
                  <w:color w:val="0000FF"/>
                </w:rPr>
                <w:t>N 244-п</w:t>
              </w:r>
            </w:hyperlink>
            <w:r>
              <w:t xml:space="preserve">, от 05.10.2020 </w:t>
            </w:r>
            <w:hyperlink r:id="rId583" w:history="1">
              <w:r>
                <w:rPr>
                  <w:color w:val="0000FF"/>
                </w:rPr>
                <w:t>N 463-п</w:t>
              </w:r>
            </w:hyperlink>
            <w:r>
              <w:t xml:space="preserve">, от 21.10.2020 </w:t>
            </w:r>
            <w:hyperlink r:id="rId584" w:history="1">
              <w:r>
                <w:rPr>
                  <w:color w:val="0000FF"/>
                </w:rPr>
                <w:t>N 523-п</w:t>
              </w:r>
            </w:hyperlink>
            <w:r>
              <w:t xml:space="preserve">, от 23.10.2020 </w:t>
            </w:r>
            <w:hyperlink r:id="rId585" w:history="1">
              <w:r>
                <w:rPr>
                  <w:color w:val="0000FF"/>
                </w:rPr>
                <w:t>N 538-п</w:t>
              </w:r>
            </w:hyperlink>
            <w:r>
              <w:t xml:space="preserve">, от 04.12.2020 </w:t>
            </w:r>
            <w:hyperlink r:id="rId586" w:history="1">
              <w:r>
                <w:rPr>
                  <w:color w:val="0000FF"/>
                </w:rPr>
                <w:t>N 591-п</w:t>
              </w:r>
            </w:hyperlink>
            <w:r>
              <w:t xml:space="preserve">, от 08.12.2020 </w:t>
            </w:r>
            <w:hyperlink r:id="rId587" w:history="1">
              <w:r>
                <w:rPr>
                  <w:color w:val="0000FF"/>
                </w:rPr>
                <w:t>N 615-п</w:t>
              </w:r>
            </w:hyperlink>
            <w:r>
              <w:t xml:space="preserve">, от 23.12.2020 </w:t>
            </w:r>
            <w:hyperlink r:id="rId588" w:history="1">
              <w:r>
                <w:rPr>
                  <w:color w:val="0000FF"/>
                </w:rPr>
                <w:t>N 651-п</w:t>
              </w:r>
            </w:hyperlink>
            <w:r>
              <w:t xml:space="preserve">, от 15.02.2021 </w:t>
            </w:r>
            <w:hyperlink r:id="rId589" w:history="1">
              <w:r>
                <w:rPr>
                  <w:color w:val="0000FF"/>
                </w:rPr>
                <w:t>N 59-п</w:t>
              </w:r>
            </w:hyperlink>
            <w:r>
              <w:t xml:space="preserve">, от 23.06.2021 </w:t>
            </w:r>
            <w:hyperlink r:id="rId590" w:history="1">
              <w:r>
                <w:rPr>
                  <w:color w:val="0000FF"/>
                </w:rPr>
                <w:t>N 281-п</w:t>
              </w:r>
            </w:hyperlink>
            <w:r>
              <w:t xml:space="preserve">, от 22.07.2021 </w:t>
            </w:r>
            <w:hyperlink r:id="rId591" w:history="1">
              <w:r>
                <w:rPr>
                  <w:color w:val="0000FF"/>
                </w:rPr>
                <w:t>N 328-п</w:t>
              </w:r>
            </w:hyperlink>
            <w:r>
              <w:t xml:space="preserve">, от 15.12.2021 </w:t>
            </w:r>
            <w:hyperlink r:id="rId592" w:history="1">
              <w:r>
                <w:rPr>
                  <w:color w:val="0000FF"/>
                </w:rPr>
                <w:t>N 632-п</w:t>
              </w:r>
            </w:hyperlink>
            <w:r>
              <w:t xml:space="preserve">, от 24.12.2021 </w:t>
            </w:r>
            <w:hyperlink r:id="rId593" w:history="1">
              <w:r>
                <w:rPr>
                  <w:color w:val="0000FF"/>
                </w:rPr>
                <w:t>N 688-п</w:t>
              </w:r>
            </w:hyperlink>
            <w:r>
              <w:t xml:space="preserve">, от 28.12.2021 </w:t>
            </w:r>
            <w:hyperlink r:id="rId594" w:history="1">
              <w:r>
                <w:rPr>
                  <w:color w:val="0000FF"/>
                </w:rPr>
                <w:t>N 700-п</w:t>
              </w:r>
            </w:hyperlink>
            <w:r>
              <w:t xml:space="preserve">, от 25.01.2022 </w:t>
            </w:r>
            <w:hyperlink r:id="rId595" w:history="1">
              <w:r>
                <w:rPr>
                  <w:color w:val="0000FF"/>
                </w:rPr>
                <w:t>N 18-п</w:t>
              </w:r>
            </w:hyperlink>
            <w:r>
              <w:t>)</w:t>
            </w:r>
          </w:p>
        </w:tc>
      </w:tr>
      <w:tr w:rsidR="005D755D">
        <w:tc>
          <w:tcPr>
            <w:tcW w:w="2607" w:type="dxa"/>
          </w:tcPr>
          <w:p w:rsidR="005D755D" w:rsidRDefault="005D755D">
            <w:pPr>
              <w:pStyle w:val="ConsPlusNormal"/>
              <w:jc w:val="both"/>
            </w:pPr>
            <w:r>
              <w:t>Ожидаемые результаты реализации подпрограммы</w:t>
            </w:r>
          </w:p>
        </w:tc>
        <w:tc>
          <w:tcPr>
            <w:tcW w:w="6462" w:type="dxa"/>
          </w:tcPr>
          <w:p w:rsidR="005D755D" w:rsidRDefault="005D755D">
            <w:pPr>
              <w:pStyle w:val="ConsPlusNormal"/>
              <w:jc w:val="both"/>
            </w:pPr>
            <w:r>
              <w:t>Повышение уровня рождаемости.</w:t>
            </w:r>
          </w:p>
          <w:p w:rsidR="005D755D" w:rsidRDefault="005D755D">
            <w:pPr>
              <w:pStyle w:val="ConsPlusNormal"/>
              <w:jc w:val="both"/>
            </w:pPr>
            <w:r>
              <w:t>Снижение уровня бедности среди получателей мер социальной поддержки</w:t>
            </w:r>
          </w:p>
        </w:tc>
      </w:tr>
    </w:tbl>
    <w:p w:rsidR="005D755D" w:rsidRDefault="005D755D">
      <w:pPr>
        <w:pStyle w:val="ConsPlusNormal"/>
        <w:ind w:firstLine="540"/>
        <w:jc w:val="both"/>
      </w:pPr>
    </w:p>
    <w:p w:rsidR="005D755D" w:rsidRDefault="005D755D">
      <w:pPr>
        <w:pStyle w:val="ConsPlusTitle"/>
        <w:jc w:val="center"/>
        <w:outlineLvl w:val="2"/>
      </w:pPr>
      <w:r>
        <w:t>2. Характеристика основных мероприятий</w:t>
      </w:r>
    </w:p>
    <w:p w:rsidR="005D755D" w:rsidRDefault="005D755D">
      <w:pPr>
        <w:pStyle w:val="ConsPlusTitle"/>
        <w:jc w:val="center"/>
      </w:pPr>
      <w:r>
        <w:t>(мероприятий) подпрограммы</w:t>
      </w:r>
    </w:p>
    <w:p w:rsidR="005D755D" w:rsidRDefault="005D755D">
      <w:pPr>
        <w:pStyle w:val="ConsPlusNormal"/>
        <w:ind w:firstLine="540"/>
        <w:jc w:val="both"/>
      </w:pPr>
    </w:p>
    <w:p w:rsidR="005D755D" w:rsidRDefault="005D755D">
      <w:pPr>
        <w:pStyle w:val="ConsPlusNormal"/>
        <w:ind w:firstLine="540"/>
        <w:jc w:val="both"/>
      </w:pPr>
      <w:r>
        <w:t>В рамках реализации подпрограммы в целях обеспечения мер социальной поддержки семей, имеющих детей, планируются следующие мероприятия:</w:t>
      </w:r>
    </w:p>
    <w:p w:rsidR="005D755D" w:rsidRDefault="005D755D">
      <w:pPr>
        <w:pStyle w:val="ConsPlusNormal"/>
        <w:spacing w:before="220"/>
        <w:ind w:firstLine="540"/>
        <w:jc w:val="both"/>
      </w:pPr>
      <w:r>
        <w:t>1. Выполнение основного мероприятия "Предоставление мер государственной поддержки в связи с беременностью и родами, а также детям и семьям, имеющим детей" достигается путем проведения следующих мероприятий:</w:t>
      </w:r>
    </w:p>
    <w:p w:rsidR="005D755D" w:rsidRDefault="005D755D">
      <w:pPr>
        <w:pStyle w:val="ConsPlusNormal"/>
        <w:spacing w:before="220"/>
        <w:ind w:firstLine="540"/>
        <w:jc w:val="both"/>
      </w:pPr>
      <w:r>
        <w:t>1.1. Мероприятие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p w:rsidR="005D755D" w:rsidRDefault="005D755D">
      <w:pPr>
        <w:pStyle w:val="ConsPlusNormal"/>
        <w:spacing w:before="220"/>
        <w:ind w:firstLine="540"/>
        <w:jc w:val="both"/>
      </w:pPr>
      <w:r>
        <w:t xml:space="preserve">Выплаты установлены Федеральным </w:t>
      </w:r>
      <w:hyperlink r:id="rId596" w:history="1">
        <w:r>
          <w:rPr>
            <w:color w:val="0000FF"/>
          </w:rPr>
          <w:t>законом</w:t>
        </w:r>
      </w:hyperlink>
      <w:r>
        <w:t xml:space="preserve"> от 19.05.1995 N 81-ФЗ "О государственных пособиях гражданам, имеющим детей".</w:t>
      </w:r>
    </w:p>
    <w:p w:rsidR="005D755D" w:rsidRDefault="005D755D">
      <w:pPr>
        <w:pStyle w:val="ConsPlusNormal"/>
        <w:spacing w:before="220"/>
        <w:ind w:firstLine="540"/>
        <w:jc w:val="both"/>
      </w:pPr>
      <w:r>
        <w:t>Срок реализации мероприятия - 2016 - 2021 годы.</w:t>
      </w:r>
    </w:p>
    <w:p w:rsidR="005D755D" w:rsidRDefault="005D755D">
      <w:pPr>
        <w:pStyle w:val="ConsPlusNormal"/>
        <w:jc w:val="both"/>
      </w:pPr>
      <w:r>
        <w:t xml:space="preserve">(в ред. Постановлений Правительства Ивановской области от 06.12.2017 </w:t>
      </w:r>
      <w:hyperlink r:id="rId597" w:history="1">
        <w:r>
          <w:rPr>
            <w:color w:val="0000FF"/>
          </w:rPr>
          <w:t>N 454-п</w:t>
        </w:r>
      </w:hyperlink>
      <w:r>
        <w:t xml:space="preserve">, от 28.12.2018 </w:t>
      </w:r>
      <w:hyperlink r:id="rId598" w:history="1">
        <w:r>
          <w:rPr>
            <w:color w:val="0000FF"/>
          </w:rPr>
          <w:t>N 418-п</w:t>
        </w:r>
      </w:hyperlink>
      <w:r>
        <w:t xml:space="preserve">, от 25.01.2022 </w:t>
      </w:r>
      <w:hyperlink r:id="rId599"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 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p w:rsidR="005D755D" w:rsidRDefault="005D755D">
      <w:pPr>
        <w:pStyle w:val="ConsPlusNormal"/>
        <w:spacing w:before="220"/>
        <w:ind w:firstLine="540"/>
        <w:jc w:val="both"/>
      </w:pPr>
      <w:r>
        <w:t xml:space="preserve">Выплата установлена Федеральным </w:t>
      </w:r>
      <w:hyperlink r:id="rId600" w:history="1">
        <w:r>
          <w:rPr>
            <w:color w:val="0000FF"/>
          </w:rPr>
          <w:t>законом</w:t>
        </w:r>
      </w:hyperlink>
      <w:r>
        <w:t xml:space="preserve"> от 19.05.1995 N 81-ФЗ "О государственных пособиях гражданам, имеющим детей".</w:t>
      </w:r>
    </w:p>
    <w:p w:rsidR="005D755D" w:rsidRDefault="005D755D">
      <w:pPr>
        <w:pStyle w:val="ConsPlusNormal"/>
        <w:spacing w:before="220"/>
        <w:ind w:firstLine="540"/>
        <w:jc w:val="both"/>
      </w:pPr>
      <w:r>
        <w:t>Срок реализации мероприятия - 2016 - 2021 годы.</w:t>
      </w:r>
    </w:p>
    <w:p w:rsidR="005D755D" w:rsidRDefault="005D755D">
      <w:pPr>
        <w:pStyle w:val="ConsPlusNormal"/>
        <w:jc w:val="both"/>
      </w:pPr>
      <w:r>
        <w:t xml:space="preserve">(в ред. Постановлений Правительства Ивановской области от 06.12.2017 </w:t>
      </w:r>
      <w:hyperlink r:id="rId601" w:history="1">
        <w:r>
          <w:rPr>
            <w:color w:val="0000FF"/>
          </w:rPr>
          <w:t>N 454-п</w:t>
        </w:r>
      </w:hyperlink>
      <w:r>
        <w:t xml:space="preserve">, от 28.12.2018 </w:t>
      </w:r>
      <w:hyperlink r:id="rId602" w:history="1">
        <w:r>
          <w:rPr>
            <w:color w:val="0000FF"/>
          </w:rPr>
          <w:t>N 418-п</w:t>
        </w:r>
      </w:hyperlink>
      <w:r>
        <w:t xml:space="preserve">, от 25.01.2022 </w:t>
      </w:r>
      <w:hyperlink r:id="rId603"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 Мероприятие "Выплата ежемесячного пособия на ребенка".</w:t>
      </w:r>
    </w:p>
    <w:p w:rsidR="005D755D" w:rsidRDefault="005D755D">
      <w:pPr>
        <w:pStyle w:val="ConsPlusNormal"/>
        <w:spacing w:before="220"/>
        <w:ind w:firstLine="540"/>
        <w:jc w:val="both"/>
      </w:pPr>
      <w:r>
        <w:t xml:space="preserve">Пособие предоставляется в соответствии с </w:t>
      </w:r>
      <w:hyperlink r:id="rId604" w:history="1">
        <w:r>
          <w:rPr>
            <w:color w:val="0000FF"/>
          </w:rPr>
          <w:t>Законом</w:t>
        </w:r>
      </w:hyperlink>
      <w:r>
        <w:t xml:space="preserve"> Ивановской области от 21.12.2004 N 177-ОЗ "О ежемесячном пособии на ребенка в Ивановской области" (в редакции от 12.05.2015 N 38-ОЗ).</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1.4. Мероприятие "Выплата пособия на ребенка".</w:t>
      </w:r>
    </w:p>
    <w:p w:rsidR="005D755D" w:rsidRDefault="005D755D">
      <w:pPr>
        <w:pStyle w:val="ConsPlusNormal"/>
        <w:spacing w:before="220"/>
        <w:ind w:firstLine="540"/>
        <w:jc w:val="both"/>
      </w:pPr>
      <w:r>
        <w:t xml:space="preserve">Пособие предоставляется в соответствии с </w:t>
      </w:r>
      <w:hyperlink r:id="rId605" w:history="1">
        <w:r>
          <w:rPr>
            <w:color w:val="0000FF"/>
          </w:rPr>
          <w:t>Законом</w:t>
        </w:r>
      </w:hyperlink>
      <w:r>
        <w:t xml:space="preserve"> Ивановской области от 21.12.2004 N 177-ОЗ "О пособии на ребенка в Ивановской области" (в редакции от 04.10.2016 N 74-ОЗ).</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606" w:history="1">
        <w:r>
          <w:rPr>
            <w:color w:val="0000FF"/>
          </w:rPr>
          <w:t>N 454-п</w:t>
        </w:r>
      </w:hyperlink>
      <w:r>
        <w:t xml:space="preserve">, от 28.12.2018 </w:t>
      </w:r>
      <w:hyperlink r:id="rId607"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1.5. Мероприятие "Ежемесячная денежная выплата на питание кормящим матерям при отсутствии специальных пунктов питания по месту жительства".</w:t>
      </w:r>
    </w:p>
    <w:p w:rsidR="005D755D" w:rsidRDefault="005D755D">
      <w:pPr>
        <w:pStyle w:val="ConsPlusNormal"/>
        <w:spacing w:before="220"/>
        <w:ind w:firstLine="540"/>
        <w:jc w:val="both"/>
      </w:pPr>
      <w:r>
        <w:t xml:space="preserve">Выплата установлена </w:t>
      </w:r>
      <w:hyperlink r:id="rId608" w:history="1">
        <w:r>
          <w:rPr>
            <w:color w:val="0000FF"/>
          </w:rPr>
          <w:t>Законом</w:t>
        </w:r>
      </w:hyperlink>
      <w:r>
        <w:t xml:space="preserve"> Ивановской области от 14.01.2005 N 12-ОЗ "О реализации мер социальной поддержки по обеспечению полноценным питанием беременных женщин и кормящих матерей, а также детей в возрасте до трех лет" (далее - Закон Ивановской области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09" w:history="1">
        <w:r>
          <w:rPr>
            <w:color w:val="0000FF"/>
          </w:rPr>
          <w:t>N 454-п</w:t>
        </w:r>
      </w:hyperlink>
      <w:r>
        <w:t xml:space="preserve">, от 28.12.2018 </w:t>
      </w:r>
      <w:hyperlink r:id="rId61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1.6. Мероприятие "Единовременная денежная выплата на питание беременным женщинам при отсутствии специальных пунктов питания по месту жительства".</w:t>
      </w:r>
    </w:p>
    <w:p w:rsidR="005D755D" w:rsidRDefault="005D755D">
      <w:pPr>
        <w:pStyle w:val="ConsPlusNormal"/>
        <w:spacing w:before="220"/>
        <w:ind w:firstLine="540"/>
        <w:jc w:val="both"/>
      </w:pPr>
      <w:r>
        <w:t xml:space="preserve">Выплата установлена </w:t>
      </w:r>
      <w:hyperlink r:id="rId611" w:history="1">
        <w:r>
          <w:rPr>
            <w:color w:val="0000FF"/>
          </w:rPr>
          <w:t>Законом</w:t>
        </w:r>
      </w:hyperlink>
      <w:r>
        <w:t xml:space="preserve"> Ивановской области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12" w:history="1">
        <w:r>
          <w:rPr>
            <w:color w:val="0000FF"/>
          </w:rPr>
          <w:t>N 454-п</w:t>
        </w:r>
      </w:hyperlink>
      <w:r>
        <w:t xml:space="preserve">, от 28.12.2018 </w:t>
      </w:r>
      <w:hyperlink r:id="rId61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1.7. Мероприятие "Обеспечение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p w:rsidR="005D755D" w:rsidRDefault="005D755D">
      <w:pPr>
        <w:pStyle w:val="ConsPlusNormal"/>
        <w:spacing w:before="220"/>
        <w:ind w:firstLine="540"/>
        <w:jc w:val="both"/>
      </w:pPr>
      <w:r>
        <w:t>Ежегодно организуются областные новогодние губернаторские праздники для детей, отличившихся в учебе, спорте, творчестве, осуществляется обеспечение новогодними подарками детей, нуждающихся в особой заботе государства, а также детей, отличившихся в учебе, спорте, творчестве.</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14" w:history="1">
        <w:r>
          <w:rPr>
            <w:color w:val="0000FF"/>
          </w:rPr>
          <w:t>N 454-п</w:t>
        </w:r>
      </w:hyperlink>
      <w:r>
        <w:t xml:space="preserve">, от 28.12.2018 </w:t>
      </w:r>
      <w:hyperlink r:id="rId615" w:history="1">
        <w:r>
          <w:rPr>
            <w:color w:val="0000FF"/>
          </w:rPr>
          <w:t>N 418-п</w:t>
        </w:r>
      </w:hyperlink>
      <w:r>
        <w:t>)</w:t>
      </w:r>
    </w:p>
    <w:p w:rsidR="005D755D" w:rsidRDefault="005D755D">
      <w:pPr>
        <w:pStyle w:val="ConsPlusNormal"/>
        <w:spacing w:before="220"/>
        <w:ind w:firstLine="540"/>
        <w:jc w:val="both"/>
      </w:pPr>
      <w:r>
        <w:t>Исполнители мероприятия - Департамент социальной защиты населения Ивановской области, Департамент образования Ивановской области.</w:t>
      </w:r>
    </w:p>
    <w:p w:rsidR="005D755D" w:rsidRDefault="005D755D">
      <w:pPr>
        <w:pStyle w:val="ConsPlusNormal"/>
        <w:spacing w:before="220"/>
        <w:ind w:firstLine="540"/>
        <w:jc w:val="both"/>
      </w:pPr>
      <w:r>
        <w:t>1.8. Мероприятие "Проведение ежегодной областной акции "Поможем собрать детей в школу".</w:t>
      </w:r>
    </w:p>
    <w:p w:rsidR="005D755D" w:rsidRDefault="005D755D">
      <w:pPr>
        <w:pStyle w:val="ConsPlusNormal"/>
        <w:spacing w:before="220"/>
        <w:ind w:firstLine="540"/>
        <w:jc w:val="both"/>
      </w:pPr>
      <w:r>
        <w:t>Ежегодно организуется областная акция "Поможем собрать детей в школу", в рамках которой приобретаются наборы школьно-письменных принадлежностей для детей из малообеспеченных семей.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16" w:history="1">
        <w:r>
          <w:rPr>
            <w:color w:val="0000FF"/>
          </w:rPr>
          <w:t>N 454-п</w:t>
        </w:r>
      </w:hyperlink>
      <w:r>
        <w:t xml:space="preserve">, от 28.12.2018 </w:t>
      </w:r>
      <w:hyperlink r:id="rId617"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1.9. Мероприятие "Обеспечение полноценным питанием детей в возрасте до трех лет".</w:t>
      </w:r>
    </w:p>
    <w:p w:rsidR="005D755D" w:rsidRDefault="005D755D">
      <w:pPr>
        <w:pStyle w:val="ConsPlusNormal"/>
        <w:spacing w:before="220"/>
        <w:ind w:firstLine="540"/>
        <w:jc w:val="both"/>
      </w:pPr>
      <w:r>
        <w:t xml:space="preserve">Обеспечение полноценным питанием детей в возрасте до трех лет осуществляется в соответствии с </w:t>
      </w:r>
      <w:hyperlink r:id="rId618" w:history="1">
        <w:r>
          <w:rPr>
            <w:color w:val="0000FF"/>
          </w:rPr>
          <w:t>Законом</w:t>
        </w:r>
      </w:hyperlink>
      <w:r>
        <w:t xml:space="preserve"> Ивановской области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19" w:history="1">
        <w:r>
          <w:rPr>
            <w:color w:val="0000FF"/>
          </w:rPr>
          <w:t>N 454-п</w:t>
        </w:r>
      </w:hyperlink>
      <w:r>
        <w:t xml:space="preserve">, от 28.12.2018 </w:t>
      </w:r>
      <w:hyperlink r:id="rId62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здравоохранения Ивановской области.</w:t>
      </w:r>
    </w:p>
    <w:p w:rsidR="005D755D" w:rsidRDefault="005D755D">
      <w:pPr>
        <w:pStyle w:val="ConsPlusNormal"/>
        <w:spacing w:before="220"/>
        <w:ind w:firstLine="540"/>
        <w:jc w:val="both"/>
      </w:pPr>
      <w:r>
        <w:t>1.10. Мероприятие "Компенсация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p w:rsidR="005D755D" w:rsidRDefault="005D755D">
      <w:pPr>
        <w:pStyle w:val="ConsPlusNormal"/>
        <w:spacing w:before="220"/>
        <w:ind w:firstLine="540"/>
        <w:jc w:val="both"/>
      </w:pPr>
      <w:r>
        <w:t xml:space="preserve">Компенсация предоставляется в соответствии с </w:t>
      </w:r>
      <w:hyperlink r:id="rId621" w:history="1">
        <w:r>
          <w:rPr>
            <w:color w:val="0000FF"/>
          </w:rPr>
          <w:t>Законом</w:t>
        </w:r>
      </w:hyperlink>
      <w:r>
        <w:t xml:space="preserve"> Ивановской области от 05.07.2013 N 66-ОЗ "Об образовании в Ивановской области" и </w:t>
      </w:r>
      <w:hyperlink r:id="rId622" w:history="1">
        <w:r>
          <w:rPr>
            <w:color w:val="0000FF"/>
          </w:rPr>
          <w:t>постановлением</w:t>
        </w:r>
      </w:hyperlink>
      <w:r>
        <w:t xml:space="preserve"> Правительства Ивановской области от 23.07.2014 N 302-п "О Порядке предоставления ежемесячной компенсации организациям железнодорожного транспорта потерь в доходах, возникающих в результате предоставления меры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 в период с 1 января по 15 июня включительно и с 1 сентября по 31 декабря включительно".</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23" w:history="1">
        <w:r>
          <w:rPr>
            <w:color w:val="0000FF"/>
          </w:rPr>
          <w:t>N 454-п</w:t>
        </w:r>
      </w:hyperlink>
      <w:r>
        <w:t xml:space="preserve">, от 28.12.2018 </w:t>
      </w:r>
      <w:hyperlink r:id="rId624"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1.11. Мероприятие "Выплата регионального студенческого (материнского) капитала".</w:t>
      </w:r>
    </w:p>
    <w:p w:rsidR="005D755D" w:rsidRDefault="005D755D">
      <w:pPr>
        <w:pStyle w:val="ConsPlusNormal"/>
        <w:spacing w:before="220"/>
        <w:ind w:firstLine="540"/>
        <w:jc w:val="both"/>
      </w:pPr>
      <w:r>
        <w:t>Срок реализации мероприятия - 2017 - 2018 годы.</w:t>
      </w:r>
    </w:p>
    <w:p w:rsidR="005D755D" w:rsidRDefault="005D755D">
      <w:pPr>
        <w:pStyle w:val="ConsPlusNormal"/>
        <w:jc w:val="both"/>
      </w:pPr>
      <w:r>
        <w:t xml:space="preserve">(в ред. Постановлений Правительства Ивановской области от 06.12.2017 </w:t>
      </w:r>
      <w:hyperlink r:id="rId625" w:history="1">
        <w:r>
          <w:rPr>
            <w:color w:val="0000FF"/>
          </w:rPr>
          <w:t>N 454-п</w:t>
        </w:r>
      </w:hyperlink>
      <w:r>
        <w:t xml:space="preserve">, от 28.12.2018 </w:t>
      </w:r>
      <w:hyperlink r:id="rId62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1.12. Мероприятие "Ежемесячная денежная выплата по уходу за первым ребенком до достижения им возраста полутора лет".</w:t>
      </w:r>
    </w:p>
    <w:p w:rsidR="005D755D" w:rsidRDefault="005D755D">
      <w:pPr>
        <w:pStyle w:val="ConsPlusNormal"/>
        <w:spacing w:before="220"/>
        <w:ind w:firstLine="540"/>
        <w:jc w:val="both"/>
      </w:pPr>
      <w:r>
        <w:t>Срок реализации мероприятия - 2017 - 2018 годы.</w:t>
      </w:r>
    </w:p>
    <w:p w:rsidR="005D755D" w:rsidRDefault="005D755D">
      <w:pPr>
        <w:pStyle w:val="ConsPlusNormal"/>
        <w:jc w:val="both"/>
      </w:pPr>
      <w:r>
        <w:t xml:space="preserve">(в ред. Постановлений Правительства Ивановской области от 06.12.2017 </w:t>
      </w:r>
      <w:hyperlink r:id="rId627" w:history="1">
        <w:r>
          <w:rPr>
            <w:color w:val="0000FF"/>
          </w:rPr>
          <w:t>N 454-п</w:t>
        </w:r>
      </w:hyperlink>
      <w:r>
        <w:t xml:space="preserve">, от 28.12.2018 </w:t>
      </w:r>
      <w:hyperlink r:id="rId62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1.13. 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5D755D" w:rsidRDefault="005D755D">
      <w:pPr>
        <w:pStyle w:val="ConsPlusNormal"/>
        <w:spacing w:before="220"/>
        <w:ind w:firstLine="540"/>
        <w:jc w:val="both"/>
      </w:pPr>
      <w:r>
        <w:t>Срок реализации мероприятия - 2017 - 2018 годы.</w:t>
      </w:r>
    </w:p>
    <w:p w:rsidR="005D755D" w:rsidRDefault="005D755D">
      <w:pPr>
        <w:pStyle w:val="ConsPlusNormal"/>
        <w:jc w:val="both"/>
      </w:pPr>
      <w:r>
        <w:t xml:space="preserve">(в ред. Постановлений Правительства Ивановской области от 06.12.2017 </w:t>
      </w:r>
      <w:hyperlink r:id="rId629" w:history="1">
        <w:r>
          <w:rPr>
            <w:color w:val="0000FF"/>
          </w:rPr>
          <w:t>N 454-п</w:t>
        </w:r>
      </w:hyperlink>
      <w:r>
        <w:t xml:space="preserve">, от 28.12.2018 </w:t>
      </w:r>
      <w:hyperlink r:id="rId63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1.14. Мероприятие "Выполнение полномочий Российской Федерации по осуществлению ежемесячной выплаты в связи с рождением (усыновлением) первого ребенка".</w:t>
      </w:r>
    </w:p>
    <w:p w:rsidR="005D755D" w:rsidRDefault="005D755D">
      <w:pPr>
        <w:pStyle w:val="ConsPlusNormal"/>
        <w:spacing w:before="220"/>
        <w:ind w:firstLine="540"/>
        <w:jc w:val="both"/>
      </w:pPr>
      <w:r>
        <w:t xml:space="preserve">Выплаты установлены Федеральным </w:t>
      </w:r>
      <w:hyperlink r:id="rId631" w:history="1">
        <w:r>
          <w:rPr>
            <w:color w:val="0000FF"/>
          </w:rPr>
          <w:t>законом</w:t>
        </w:r>
      </w:hyperlink>
      <w:r>
        <w:t xml:space="preserve"> от 28.12.2017 N 418-ФЗ "О ежемесячных выплатах семьям, имеющим детей" (далее - Федеральный закон "О ежемесячных выплатах семьям, имеющим детей").</w:t>
      </w:r>
    </w:p>
    <w:p w:rsidR="005D755D" w:rsidRDefault="005D755D">
      <w:pPr>
        <w:pStyle w:val="ConsPlusNormal"/>
        <w:jc w:val="both"/>
      </w:pPr>
      <w:r>
        <w:t xml:space="preserve">(в ред. </w:t>
      </w:r>
      <w:hyperlink r:id="rId632"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Срок реализации мероприятия - 2018 год.</w:t>
      </w:r>
    </w:p>
    <w:p w:rsidR="005D755D" w:rsidRDefault="005D755D">
      <w:pPr>
        <w:pStyle w:val="ConsPlusNormal"/>
        <w:jc w:val="both"/>
      </w:pPr>
      <w:r>
        <w:t xml:space="preserve">(в ред. </w:t>
      </w:r>
      <w:hyperlink r:id="rId633"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1.14 введен </w:t>
      </w:r>
      <w:hyperlink r:id="rId634" w:history="1">
        <w:r>
          <w:rPr>
            <w:color w:val="0000FF"/>
          </w:rPr>
          <w:t>Постановлением</w:t>
        </w:r>
      </w:hyperlink>
      <w:r>
        <w:t xml:space="preserve"> Правительства Ивановской области от 19.03.2018 N 66-п)</w:t>
      </w:r>
    </w:p>
    <w:p w:rsidR="005D755D" w:rsidRDefault="005D755D">
      <w:pPr>
        <w:pStyle w:val="ConsPlusNormal"/>
        <w:spacing w:before="220"/>
        <w:ind w:firstLine="540"/>
        <w:jc w:val="both"/>
      </w:pPr>
      <w:r>
        <w:t>1.15. Мероприятие "Обеспечение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p w:rsidR="005D755D" w:rsidRDefault="005D755D">
      <w:pPr>
        <w:pStyle w:val="ConsPlusNormal"/>
        <w:spacing w:before="220"/>
        <w:ind w:firstLine="540"/>
        <w:jc w:val="both"/>
      </w:pPr>
      <w:r>
        <w:t xml:space="preserve">Приобретение лекарственных препаратов для детей в возрасте до шести лет из малоимущих семей для лечения острых респираторных вирусных инфекций и бронхолегочных заболеваний осуществляется в соответствии с </w:t>
      </w:r>
      <w:hyperlink r:id="rId635" w:history="1">
        <w:r>
          <w:rPr>
            <w:color w:val="0000FF"/>
          </w:rPr>
          <w:t>постановлением</w:t>
        </w:r>
      </w:hyperlink>
      <w:r>
        <w:t xml:space="preserve"> Правительства Ивановской области от 04.12.2019 N 471-п "Об утверждении порядка и условий обеспечения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17.01.2013 N 6-п "Об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Ивановской области".</w:t>
      </w:r>
    </w:p>
    <w:p w:rsidR="005D755D" w:rsidRDefault="005D755D">
      <w:pPr>
        <w:pStyle w:val="ConsPlusNormal"/>
        <w:spacing w:before="220"/>
        <w:ind w:firstLine="540"/>
        <w:jc w:val="both"/>
      </w:pPr>
      <w:r>
        <w:t>Срок реализации мероприятия - 2019 - 2022 годы.</w:t>
      </w:r>
    </w:p>
    <w:p w:rsidR="005D755D" w:rsidRDefault="005D755D">
      <w:pPr>
        <w:pStyle w:val="ConsPlusNormal"/>
        <w:jc w:val="both"/>
      </w:pPr>
      <w:r>
        <w:t xml:space="preserve">(в ред. Постановлений Правительства Ивановской области от 15.02.2021 </w:t>
      </w:r>
      <w:hyperlink r:id="rId636" w:history="1">
        <w:r>
          <w:rPr>
            <w:color w:val="0000FF"/>
          </w:rPr>
          <w:t>N 59-п</w:t>
        </w:r>
      </w:hyperlink>
      <w:r>
        <w:t xml:space="preserve">, от 25.01.2022 </w:t>
      </w:r>
      <w:hyperlink r:id="rId637"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здравоохранения Ивановской области.</w:t>
      </w:r>
    </w:p>
    <w:p w:rsidR="005D755D" w:rsidRDefault="005D755D">
      <w:pPr>
        <w:pStyle w:val="ConsPlusNormal"/>
        <w:jc w:val="both"/>
      </w:pPr>
      <w:r>
        <w:t>(</w:t>
      </w:r>
      <w:proofErr w:type="spellStart"/>
      <w:r>
        <w:t>пп</w:t>
      </w:r>
      <w:proofErr w:type="spellEnd"/>
      <w:r>
        <w:t xml:space="preserve">. 1.15 в ред. </w:t>
      </w:r>
      <w:hyperlink r:id="rId638"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1.16. Мероприятие "Осуществление ежемесячных выплат на детей в возрасте от трех до семи лет включительно".</w:t>
      </w:r>
    </w:p>
    <w:p w:rsidR="005D755D" w:rsidRDefault="005D755D">
      <w:pPr>
        <w:pStyle w:val="ConsPlusNormal"/>
        <w:spacing w:before="220"/>
        <w:ind w:firstLine="540"/>
        <w:jc w:val="both"/>
      </w:pPr>
      <w:r>
        <w:t>В рамках данного мероприятия будут осуществляться выплаты, если размер среднедушевого дохода семьи не превышает величину прожиточного минимума на душу населения, установленную в Ивановской области за второй квартал года, предшествующего году обращения за назначением указанной выплаты.</w:t>
      </w:r>
    </w:p>
    <w:p w:rsidR="005D755D" w:rsidRDefault="005D755D">
      <w:pPr>
        <w:pStyle w:val="ConsPlusNormal"/>
        <w:spacing w:before="220"/>
        <w:ind w:firstLine="540"/>
        <w:jc w:val="both"/>
      </w:pPr>
      <w:r>
        <w:t>Срок реализации мероприятия - 2020 - 2024 годы.</w:t>
      </w:r>
    </w:p>
    <w:p w:rsidR="005D755D" w:rsidRDefault="005D755D">
      <w:pPr>
        <w:pStyle w:val="ConsPlusNormal"/>
        <w:jc w:val="both"/>
      </w:pPr>
      <w:r>
        <w:t xml:space="preserve">(в ред. Постановлений Правительства Ивановской области от 15.02.2021 </w:t>
      </w:r>
      <w:hyperlink r:id="rId639" w:history="1">
        <w:r>
          <w:rPr>
            <w:color w:val="0000FF"/>
          </w:rPr>
          <w:t>N 59-п</w:t>
        </w:r>
      </w:hyperlink>
      <w:r>
        <w:t xml:space="preserve">, от 25.01.2022 </w:t>
      </w:r>
      <w:hyperlink r:id="rId640"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1.16 введен </w:t>
      </w:r>
      <w:hyperlink r:id="rId641" w:history="1">
        <w:r>
          <w:rPr>
            <w:color w:val="0000FF"/>
          </w:rPr>
          <w:t>Постановлением</w:t>
        </w:r>
      </w:hyperlink>
      <w:r>
        <w:t xml:space="preserve"> Правительства Ивановской области от 25.05.2020 N 244-п)</w:t>
      </w:r>
    </w:p>
    <w:p w:rsidR="005D755D" w:rsidRDefault="005D755D">
      <w:pPr>
        <w:pStyle w:val="ConsPlusNormal"/>
        <w:spacing w:before="220"/>
        <w:ind w:firstLine="540"/>
        <w:jc w:val="both"/>
      </w:pPr>
      <w:r>
        <w:t>1.17. Мероприятие "Единовременная выплата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p w:rsidR="005D755D" w:rsidRDefault="005D755D">
      <w:pPr>
        <w:pStyle w:val="ConsPlusNormal"/>
        <w:spacing w:before="220"/>
        <w:ind w:firstLine="540"/>
        <w:jc w:val="both"/>
      </w:pPr>
      <w:r>
        <w:t>В рамках данного мероприятия будет осуществляться единовременная выплата на ребенка в возрасте 16 - 17 лет, являющегося гражданином Российской Федерации, местом жительства которого является Ивановская область.</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1.17 введен </w:t>
      </w:r>
      <w:hyperlink r:id="rId642" w:history="1">
        <w:r>
          <w:rPr>
            <w:color w:val="0000FF"/>
          </w:rPr>
          <w:t>Постановлением</w:t>
        </w:r>
      </w:hyperlink>
      <w:r>
        <w:t xml:space="preserve"> Правительства Ивановской области от 05.10.2020 N 463-п)</w:t>
      </w:r>
    </w:p>
    <w:p w:rsidR="005D755D" w:rsidRDefault="005D755D">
      <w:pPr>
        <w:pStyle w:val="ConsPlusNormal"/>
        <w:spacing w:before="220"/>
        <w:ind w:firstLine="540"/>
        <w:jc w:val="both"/>
      </w:pPr>
      <w:r>
        <w:t xml:space="preserve">1.18. 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643"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p w:rsidR="005D755D" w:rsidRDefault="005D755D">
      <w:pPr>
        <w:pStyle w:val="ConsPlusNormal"/>
        <w:spacing w:before="220"/>
        <w:ind w:firstLine="540"/>
        <w:jc w:val="both"/>
      </w:pPr>
      <w:r>
        <w:t>В рамках данного мероприятия будет осуществляться выплата ежемесячного пособия по уходу за первым ребенком до достижения им возраста 1,5 лет категориям граждан, не подлежащих обязательному социальному страхованию на случай временной нетрудоспособности и в связи с материнством (в связи с увеличением с 01.06.2020 размера пособия до 6752 руб.).</w:t>
      </w:r>
    </w:p>
    <w:p w:rsidR="005D755D" w:rsidRDefault="005D755D">
      <w:pPr>
        <w:pStyle w:val="ConsPlusNormal"/>
        <w:spacing w:before="220"/>
        <w:ind w:firstLine="540"/>
        <w:jc w:val="both"/>
      </w:pPr>
      <w:r>
        <w:t>Срок реализации мероприятия - 2020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1.18 введен </w:t>
      </w:r>
      <w:hyperlink r:id="rId644" w:history="1">
        <w:r>
          <w:rPr>
            <w:color w:val="0000FF"/>
          </w:rPr>
          <w:t>Постановлением</w:t>
        </w:r>
      </w:hyperlink>
      <w:r>
        <w:t xml:space="preserve"> Правительства Ивановской области от 04.12.2020 N 591-п)</w:t>
      </w:r>
    </w:p>
    <w:p w:rsidR="005D755D" w:rsidRDefault="005D755D">
      <w:pPr>
        <w:pStyle w:val="ConsPlusNormal"/>
        <w:spacing w:before="220"/>
        <w:ind w:firstLine="540"/>
        <w:jc w:val="both"/>
      </w:pPr>
      <w:r>
        <w:t>1.19. Мероприятие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p w:rsidR="005D755D" w:rsidRDefault="005D755D">
      <w:pPr>
        <w:pStyle w:val="ConsPlusNormal"/>
        <w:spacing w:before="220"/>
        <w:ind w:firstLine="540"/>
        <w:jc w:val="both"/>
      </w:pPr>
      <w:r>
        <w:t xml:space="preserve">В рамках данного мероприятия будут осуществляться выплаты, предусмотренные </w:t>
      </w:r>
      <w:hyperlink r:id="rId645" w:history="1">
        <w:r>
          <w:rPr>
            <w:color w:val="0000FF"/>
          </w:rPr>
          <w:t>Указом</w:t>
        </w:r>
      </w:hyperlink>
      <w:r>
        <w:t xml:space="preserve"> Президента Российской Федерации от 20.03.2020 N 199 "О дополнительных мерах государственной поддержки семей, имеющих детей".</w:t>
      </w:r>
    </w:p>
    <w:p w:rsidR="005D755D" w:rsidRDefault="005D755D">
      <w:pPr>
        <w:pStyle w:val="ConsPlusNormal"/>
        <w:spacing w:before="220"/>
        <w:ind w:firstLine="540"/>
        <w:jc w:val="both"/>
      </w:pPr>
      <w:r>
        <w:t>Срок реализации мероприятия - 2020 - 2021 годы.</w:t>
      </w:r>
    </w:p>
    <w:p w:rsidR="005D755D" w:rsidRDefault="005D755D">
      <w:pPr>
        <w:pStyle w:val="ConsPlusNormal"/>
        <w:jc w:val="both"/>
      </w:pPr>
      <w:r>
        <w:t xml:space="preserve">(в ред. </w:t>
      </w:r>
      <w:hyperlink r:id="rId646" w:history="1">
        <w:r>
          <w:rPr>
            <w:color w:val="0000FF"/>
          </w:rPr>
          <w:t>Постановления</w:t>
        </w:r>
      </w:hyperlink>
      <w:r>
        <w:t xml:space="preserve"> Правительства Ивановской области от 24.12.2021 N 688-п)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1.19 введен </w:t>
      </w:r>
      <w:hyperlink r:id="rId647" w:history="1">
        <w:r>
          <w:rPr>
            <w:color w:val="0000FF"/>
          </w:rPr>
          <w:t>Постановлением</w:t>
        </w:r>
      </w:hyperlink>
      <w:r>
        <w:t xml:space="preserve"> Правительства Ивановской области от 04.12.2020 N 591-п)</w:t>
      </w:r>
    </w:p>
    <w:p w:rsidR="005D755D" w:rsidRDefault="005D755D">
      <w:pPr>
        <w:pStyle w:val="ConsPlusNormal"/>
        <w:spacing w:before="220"/>
        <w:ind w:firstLine="540"/>
        <w:jc w:val="both"/>
      </w:pPr>
      <w:r>
        <w:t>2. Выполнение основного мероприятия "Предоставление мер социальной поддержки многодетным семьям" достигается путем проведения следующих мероприятий:</w:t>
      </w:r>
    </w:p>
    <w:p w:rsidR="005D755D" w:rsidRDefault="005D755D">
      <w:pPr>
        <w:pStyle w:val="ConsPlusNormal"/>
        <w:spacing w:before="220"/>
        <w:ind w:firstLine="540"/>
        <w:jc w:val="both"/>
      </w:pPr>
      <w:r>
        <w:t>2.1. Мероприятие "Ежемесячная денежная выплата семьям на третьего и последующих детей".</w:t>
      </w:r>
    </w:p>
    <w:p w:rsidR="005D755D" w:rsidRDefault="005D755D">
      <w:pPr>
        <w:pStyle w:val="ConsPlusNormal"/>
        <w:spacing w:before="220"/>
        <w:ind w:firstLine="540"/>
        <w:jc w:val="both"/>
      </w:pPr>
      <w:r>
        <w:t xml:space="preserve">Выплата предоставляется в соответствии с </w:t>
      </w:r>
      <w:hyperlink r:id="rId648" w:history="1">
        <w:r>
          <w:rPr>
            <w:color w:val="0000FF"/>
          </w:rPr>
          <w:t>Законом</w:t>
        </w:r>
      </w:hyperlink>
      <w:r>
        <w:t xml:space="preserve"> Ивановской области от 29.06.2012 N 48-ОЗ "О ежемесячной денежной выплате семьям на третьего и последующих детей" (далее - Закон Ивановской области "О ежемесячной денежной выплате семьям на третьего и последующих детей"). Финансирование мероприятия осуществляется в том числе с привлечением средств субсидии федерального бюджета.</w:t>
      </w:r>
    </w:p>
    <w:p w:rsidR="005D755D" w:rsidRDefault="005D755D">
      <w:pPr>
        <w:pStyle w:val="ConsPlusNormal"/>
        <w:jc w:val="both"/>
      </w:pPr>
      <w:r>
        <w:t xml:space="preserve">(в ред. </w:t>
      </w:r>
      <w:hyperlink r:id="rId649"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Срок реализации мероприятия - 2016 - 2018 годы.</w:t>
      </w:r>
    </w:p>
    <w:p w:rsidR="005D755D" w:rsidRDefault="005D755D">
      <w:pPr>
        <w:pStyle w:val="ConsPlusNormal"/>
        <w:jc w:val="both"/>
      </w:pPr>
      <w:r>
        <w:t xml:space="preserve">(в ред. Постановлений Правительства Ивановской области от 06.12.2017 </w:t>
      </w:r>
      <w:hyperlink r:id="rId650" w:history="1">
        <w:r>
          <w:rPr>
            <w:color w:val="0000FF"/>
          </w:rPr>
          <w:t>N 454-п</w:t>
        </w:r>
      </w:hyperlink>
      <w:r>
        <w:t xml:space="preserve">, от 28.12.2018 </w:t>
      </w:r>
      <w:hyperlink r:id="rId651"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2.2. Мероприятие "Выплата регионального материнского (семейного) капитала".</w:t>
      </w:r>
    </w:p>
    <w:p w:rsidR="005D755D" w:rsidRDefault="005D755D">
      <w:pPr>
        <w:pStyle w:val="ConsPlusNormal"/>
        <w:spacing w:before="220"/>
        <w:ind w:firstLine="540"/>
        <w:jc w:val="both"/>
      </w:pPr>
      <w:r>
        <w:t xml:space="preserve">Выплата осуществляется при рождении или усыновлении третьего или последующего ребенка в соответствии с </w:t>
      </w:r>
      <w:hyperlink r:id="rId652" w:history="1">
        <w:r>
          <w:rPr>
            <w:color w:val="0000FF"/>
          </w:rPr>
          <w:t>Законом</w:t>
        </w:r>
      </w:hyperlink>
      <w:r>
        <w:t xml:space="preserve"> Ивановской области от 10.02.2012 N 7-ОЗ "О региональном материнском (семейном) капитале в Ивановской области".</w:t>
      </w:r>
    </w:p>
    <w:p w:rsidR="005D755D" w:rsidRDefault="005D755D">
      <w:pPr>
        <w:pStyle w:val="ConsPlusNormal"/>
        <w:spacing w:before="220"/>
        <w:ind w:firstLine="540"/>
        <w:jc w:val="both"/>
      </w:pPr>
      <w:r>
        <w:t>Срок реализации мероприятия - 2016 - 2019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2.3.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p w:rsidR="005D755D" w:rsidRDefault="005D755D">
      <w:pPr>
        <w:pStyle w:val="ConsPlusNormal"/>
        <w:spacing w:before="220"/>
        <w:ind w:firstLine="540"/>
        <w:jc w:val="both"/>
      </w:pPr>
      <w:r>
        <w:t xml:space="preserve">Выплаты установлены </w:t>
      </w:r>
      <w:hyperlink r:id="rId653" w:history="1">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(далее - Закон Ивановской области "О социальном обслуживании граждан и социальной поддержке отдельных категорий граждан в Ивановской области") и </w:t>
      </w:r>
      <w:hyperlink r:id="rId654" w:history="1">
        <w:r>
          <w:rPr>
            <w:color w:val="0000FF"/>
          </w:rPr>
          <w:t>указом</w:t>
        </w:r>
      </w:hyperlink>
      <w:r>
        <w:t xml:space="preserve"> Губернатора Ивановской области от 26.02.2004 N 19-уг "О мерах по социальной поддержке многодетных семей" (далее - указ Губернатора Ивановской области "О мерах по социальной поддержке многодетных семей").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55" w:history="1">
        <w:r>
          <w:rPr>
            <w:color w:val="0000FF"/>
          </w:rPr>
          <w:t>N 454-п</w:t>
        </w:r>
      </w:hyperlink>
      <w:r>
        <w:t xml:space="preserve">, от 28.12.2018 </w:t>
      </w:r>
      <w:hyperlink r:id="rId65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2.4. Мероприятие "Изготовление бланков удостоверений многодетной семьи Ивановской области".</w:t>
      </w:r>
    </w:p>
    <w:p w:rsidR="005D755D" w:rsidRDefault="005D755D">
      <w:pPr>
        <w:pStyle w:val="ConsPlusNormal"/>
        <w:spacing w:before="220"/>
        <w:ind w:firstLine="540"/>
        <w:jc w:val="both"/>
      </w:pPr>
      <w:r>
        <w:t xml:space="preserve">Изготовление бланков удостоверений многодетной семьи Ивановской области обеспечивается в соответствии с </w:t>
      </w:r>
      <w:hyperlink r:id="rId657" w:history="1">
        <w:r>
          <w:rPr>
            <w:color w:val="0000FF"/>
          </w:rPr>
          <w:t>указом</w:t>
        </w:r>
      </w:hyperlink>
      <w:r>
        <w:t xml:space="preserve"> Губернатора Ивановской области "О мерах по социальной поддержке многодетных семей".</w:t>
      </w:r>
    </w:p>
    <w:p w:rsidR="005D755D" w:rsidRDefault="005D755D">
      <w:pPr>
        <w:pStyle w:val="ConsPlusNormal"/>
        <w:spacing w:before="220"/>
        <w:ind w:firstLine="540"/>
        <w:jc w:val="both"/>
      </w:pPr>
      <w:r>
        <w:t>Срок реализации мероприятия - 2016 - 2022 годы.</w:t>
      </w:r>
    </w:p>
    <w:p w:rsidR="005D755D" w:rsidRDefault="005D755D">
      <w:pPr>
        <w:pStyle w:val="ConsPlusNormal"/>
        <w:jc w:val="both"/>
      </w:pPr>
      <w:r>
        <w:t xml:space="preserve">(в ред. </w:t>
      </w:r>
      <w:hyperlink r:id="rId658" w:history="1">
        <w:r>
          <w:rPr>
            <w:color w:val="0000FF"/>
          </w:rPr>
          <w:t>Постановления</w:t>
        </w:r>
      </w:hyperlink>
      <w:r>
        <w:t xml:space="preserve"> Правительства Ивановской области от 15.02.2021 N 59-п)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2.5. Мероприятие "Предоставление бесплатного проезда на всех видах пассажирского транспорта в Ивановской области детям из многодетных семей".</w:t>
      </w:r>
    </w:p>
    <w:p w:rsidR="005D755D" w:rsidRDefault="005D755D">
      <w:pPr>
        <w:pStyle w:val="ConsPlusNormal"/>
        <w:spacing w:before="220"/>
        <w:ind w:firstLine="540"/>
        <w:jc w:val="both"/>
      </w:pPr>
      <w:r>
        <w:t xml:space="preserve">Предоставление бесплатного проезда на всех видах пассажирского транспорта в Ивановской области детям из многодетных семей установлено </w:t>
      </w:r>
      <w:hyperlink r:id="rId659" w:history="1">
        <w:r>
          <w:rPr>
            <w:color w:val="0000FF"/>
          </w:rPr>
          <w:t>Законом</w:t>
        </w:r>
      </w:hyperlink>
      <w:r>
        <w:t xml:space="preserve"> Ивановской области "О социальном обслуживании граждан и социальной поддержке отдельных категорий граждан в Ивановской области" и </w:t>
      </w:r>
      <w:hyperlink r:id="rId660" w:history="1">
        <w:r>
          <w:rPr>
            <w:color w:val="0000FF"/>
          </w:rPr>
          <w:t>указом</w:t>
        </w:r>
      </w:hyperlink>
      <w:r>
        <w:t xml:space="preserve"> Губернатора Ивановской области "О мерах по социальной поддержке многодетных семей".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61" w:history="1">
        <w:r>
          <w:rPr>
            <w:color w:val="0000FF"/>
          </w:rPr>
          <w:t>N 454-п</w:t>
        </w:r>
      </w:hyperlink>
      <w:r>
        <w:t xml:space="preserve">, от 28.12.2018 </w:t>
      </w:r>
      <w:hyperlink r:id="rId66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2.6. Мероприятие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 Выполнение основного мероприятия "Предоставление мер социальной поддержки детям-сиротам и детям, оставшимся без попечения родителей, лицам из числа указанной категории детей" достигается путем проведения следующих мероприятий:</w:t>
      </w:r>
    </w:p>
    <w:p w:rsidR="005D755D" w:rsidRDefault="005D755D">
      <w:pPr>
        <w:pStyle w:val="ConsPlusNormal"/>
        <w:spacing w:before="220"/>
        <w:ind w:firstLine="540"/>
        <w:jc w:val="both"/>
      </w:pPr>
      <w:r>
        <w:t>3.1. Мероприятие "Перевозка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субъекта Российской Федерации".</w:t>
      </w:r>
    </w:p>
    <w:p w:rsidR="005D755D" w:rsidRDefault="005D755D">
      <w:pPr>
        <w:pStyle w:val="ConsPlusNormal"/>
        <w:spacing w:before="220"/>
        <w:ind w:firstLine="540"/>
        <w:jc w:val="both"/>
      </w:pPr>
      <w:r>
        <w:t xml:space="preserve">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Ивановской области, осуществляется в соответствии с </w:t>
      </w:r>
      <w:hyperlink r:id="rId663" w:history="1">
        <w:r>
          <w:rPr>
            <w:color w:val="0000FF"/>
          </w:rPr>
          <w:t>Законом</w:t>
        </w:r>
      </w:hyperlink>
      <w:r>
        <w:t xml:space="preserve"> Ивановской области от 03.07.2015 N 77-ОЗ "О порядке осуществления и финансирования деятельности, связанной с перевозкой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64" w:history="1">
        <w:r>
          <w:rPr>
            <w:color w:val="0000FF"/>
          </w:rPr>
          <w:t>N 454-п</w:t>
        </w:r>
      </w:hyperlink>
      <w:r>
        <w:t xml:space="preserve">, от 28.12.2018 </w:t>
      </w:r>
      <w:hyperlink r:id="rId66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3.2.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D755D" w:rsidRDefault="005D755D">
      <w:pPr>
        <w:pStyle w:val="ConsPlusNormal"/>
        <w:spacing w:before="220"/>
        <w:ind w:firstLine="540"/>
        <w:jc w:val="both"/>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666"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3.3. Мероприятие "Выплата единовременного пособия при всех формах устройства детей, лишенных родительского попечения".</w:t>
      </w:r>
    </w:p>
    <w:p w:rsidR="005D755D" w:rsidRDefault="005D755D">
      <w:pPr>
        <w:pStyle w:val="ConsPlusNormal"/>
        <w:spacing w:before="220"/>
        <w:ind w:firstLine="540"/>
        <w:jc w:val="both"/>
      </w:pPr>
      <w:r>
        <w:t xml:space="preserve">Выплата установлена Федеральным </w:t>
      </w:r>
      <w:hyperlink r:id="rId667" w:history="1">
        <w:r>
          <w:rPr>
            <w:color w:val="0000FF"/>
          </w:rPr>
          <w:t>законом</w:t>
        </w:r>
      </w:hyperlink>
      <w:r>
        <w:t xml:space="preserve"> от 19.05.1995 N 81-ФЗ "О государственных пособиях гражданам, имеющим детей".</w:t>
      </w:r>
    </w:p>
    <w:p w:rsidR="005D755D" w:rsidRDefault="005D755D">
      <w:pPr>
        <w:pStyle w:val="ConsPlusNormal"/>
        <w:spacing w:before="220"/>
        <w:ind w:firstLine="540"/>
        <w:jc w:val="both"/>
      </w:pPr>
      <w:r>
        <w:t>Срок реализации мероприятия - 2016 - 2021 годы.</w:t>
      </w:r>
    </w:p>
    <w:p w:rsidR="005D755D" w:rsidRDefault="005D755D">
      <w:pPr>
        <w:pStyle w:val="ConsPlusNormal"/>
        <w:jc w:val="both"/>
      </w:pPr>
      <w:r>
        <w:t xml:space="preserve">(в ред. Постановлений Правительства Ивановской области от 06.12.2017 </w:t>
      </w:r>
      <w:hyperlink r:id="rId668" w:history="1">
        <w:r>
          <w:rPr>
            <w:color w:val="0000FF"/>
          </w:rPr>
          <w:t>N 454-п</w:t>
        </w:r>
      </w:hyperlink>
      <w:r>
        <w:t xml:space="preserve">, от 28.12.2018 </w:t>
      </w:r>
      <w:hyperlink r:id="rId669" w:history="1">
        <w:r>
          <w:rPr>
            <w:color w:val="0000FF"/>
          </w:rPr>
          <w:t>N 418-п</w:t>
        </w:r>
      </w:hyperlink>
      <w:r>
        <w:t xml:space="preserve">, от 25.01.2022 </w:t>
      </w:r>
      <w:hyperlink r:id="rId670" w:history="1">
        <w:r>
          <w:rPr>
            <w:color w:val="0000FF"/>
          </w:rPr>
          <w:t>N 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3.4. Мероприятие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p w:rsidR="005D755D" w:rsidRDefault="005D755D">
      <w:pPr>
        <w:pStyle w:val="ConsPlusNormal"/>
        <w:spacing w:before="220"/>
        <w:ind w:firstLine="540"/>
        <w:jc w:val="both"/>
      </w:pPr>
      <w:r>
        <w:t xml:space="preserve">В рамках мероприятия осуществляется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рамках переданных в соответствии с </w:t>
      </w:r>
      <w:hyperlink r:id="rId671" w:history="1">
        <w:r>
          <w:rPr>
            <w:color w:val="0000FF"/>
          </w:rPr>
          <w:t>пунктом 3 статьи 25</w:t>
        </w:r>
      </w:hyperlink>
      <w:r>
        <w:t xml:space="preserve"> Федерального закона от 24.06.1999 N 120-ФЗ "Об основах системы профилактики безнадзорности и правонарушений несовершеннолетних" полномочий Российской Федерации.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72" w:history="1">
        <w:r>
          <w:rPr>
            <w:color w:val="0000FF"/>
          </w:rPr>
          <w:t>N 454-п</w:t>
        </w:r>
      </w:hyperlink>
      <w:r>
        <w:t xml:space="preserve">, от 28.12.2018 </w:t>
      </w:r>
      <w:hyperlink r:id="rId67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3.5. Мероприятие "Выплата опекунам (попечителям) на содержание детей, находящихся под опекой (попечительством)".</w:t>
      </w:r>
    </w:p>
    <w:p w:rsidR="005D755D" w:rsidRDefault="005D755D">
      <w:pPr>
        <w:pStyle w:val="ConsPlusNormal"/>
        <w:spacing w:before="220"/>
        <w:ind w:firstLine="540"/>
        <w:jc w:val="both"/>
      </w:pPr>
      <w:r>
        <w:t xml:space="preserve">Выплата установлена </w:t>
      </w:r>
      <w:hyperlink r:id="rId674" w:history="1">
        <w:r>
          <w:rPr>
            <w:color w:val="0000FF"/>
          </w:rPr>
          <w:t>Законом</w:t>
        </w:r>
      </w:hyperlink>
      <w:r>
        <w:t xml:space="preserve"> Ивановской области от 18.12.2008 N 169-ОЗ "О размере и порядке выплаты денежных средств на содержание детей, находящихся под опекой (попечительством)".</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75" w:history="1">
        <w:r>
          <w:rPr>
            <w:color w:val="0000FF"/>
          </w:rPr>
          <w:t>N 454-п</w:t>
        </w:r>
      </w:hyperlink>
      <w:r>
        <w:t xml:space="preserve">, от 28.12.2018 </w:t>
      </w:r>
      <w:hyperlink r:id="rId67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3.6. Мероприятие "Вознаграждение приемным родителям".</w:t>
      </w:r>
    </w:p>
    <w:p w:rsidR="005D755D" w:rsidRDefault="005D755D">
      <w:pPr>
        <w:pStyle w:val="ConsPlusNormal"/>
        <w:spacing w:before="220"/>
        <w:ind w:firstLine="540"/>
        <w:jc w:val="both"/>
      </w:pPr>
      <w:r>
        <w:t xml:space="preserve">Выплата установлена </w:t>
      </w:r>
      <w:hyperlink r:id="rId677" w:history="1">
        <w:r>
          <w:rPr>
            <w:color w:val="0000FF"/>
          </w:rPr>
          <w:t>Законом</w:t>
        </w:r>
      </w:hyperlink>
      <w:r>
        <w:t xml:space="preserve"> Ивановской области от 18.05.2000 N 13-ОЗ "О выплате денежных средств на содержание детей, переданных на воспитание в приемную семью" (далее - Закон Ивановской области "О выплате денежных средств на содержание детей, переданных на воспитание в приемную семью").</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78" w:history="1">
        <w:r>
          <w:rPr>
            <w:color w:val="0000FF"/>
          </w:rPr>
          <w:t>N 454-п</w:t>
        </w:r>
      </w:hyperlink>
      <w:r>
        <w:t xml:space="preserve">, от 28.12.2018 </w:t>
      </w:r>
      <w:hyperlink r:id="rId679"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3.7. Мероприятие "Выплаты на содержание ребенка, переданного на воспитание в приемную семью".</w:t>
      </w:r>
    </w:p>
    <w:p w:rsidR="005D755D" w:rsidRDefault="005D755D">
      <w:pPr>
        <w:pStyle w:val="ConsPlusNormal"/>
        <w:spacing w:before="220"/>
        <w:ind w:firstLine="540"/>
        <w:jc w:val="both"/>
      </w:pPr>
      <w:r>
        <w:t xml:space="preserve">Выплата установлена </w:t>
      </w:r>
      <w:hyperlink r:id="rId680" w:history="1">
        <w:r>
          <w:rPr>
            <w:color w:val="0000FF"/>
          </w:rPr>
          <w:t>Законом</w:t>
        </w:r>
      </w:hyperlink>
      <w:r>
        <w:t xml:space="preserve"> Ивановской области "О выплате денежных средств на содержание детей, переданных на воспитание в приемную семью".</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81" w:history="1">
        <w:r>
          <w:rPr>
            <w:color w:val="0000FF"/>
          </w:rPr>
          <w:t>N 454-п</w:t>
        </w:r>
      </w:hyperlink>
      <w:r>
        <w:t xml:space="preserve">, от 28.12.2018 </w:t>
      </w:r>
      <w:hyperlink r:id="rId68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3.8. Мероприятие "Вознаграждение патронатным воспитателям".</w:t>
      </w:r>
    </w:p>
    <w:p w:rsidR="005D755D" w:rsidRDefault="005D755D">
      <w:pPr>
        <w:pStyle w:val="ConsPlusNormal"/>
        <w:spacing w:before="220"/>
        <w:ind w:firstLine="540"/>
        <w:jc w:val="both"/>
      </w:pPr>
      <w:r>
        <w:t xml:space="preserve">Выплата установлена </w:t>
      </w:r>
      <w:hyperlink r:id="rId683" w:history="1">
        <w:r>
          <w:rPr>
            <w:color w:val="0000FF"/>
          </w:rPr>
          <w:t>Законом</w:t>
        </w:r>
      </w:hyperlink>
      <w:r>
        <w:t xml:space="preserve"> Ивановской области от 13.10.2009 N 97-ОЗ "О передаче детей на патронат в Ивановской области" (далее - Закон Ивановской области "О передаче детей на патронат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84" w:history="1">
        <w:r>
          <w:rPr>
            <w:color w:val="0000FF"/>
          </w:rPr>
          <w:t>N 454-п</w:t>
        </w:r>
      </w:hyperlink>
      <w:r>
        <w:t xml:space="preserve">, от 28.12.2018 </w:t>
      </w:r>
      <w:hyperlink r:id="rId68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3.9. Мероприятие "Выплаты на содержание ребенка, переданного на патронатное воспитание".</w:t>
      </w:r>
    </w:p>
    <w:p w:rsidR="005D755D" w:rsidRDefault="005D755D">
      <w:pPr>
        <w:pStyle w:val="ConsPlusNormal"/>
        <w:spacing w:before="220"/>
        <w:ind w:firstLine="540"/>
        <w:jc w:val="both"/>
      </w:pPr>
      <w:r>
        <w:t xml:space="preserve">Выплата установлена </w:t>
      </w:r>
      <w:hyperlink r:id="rId686" w:history="1">
        <w:r>
          <w:rPr>
            <w:color w:val="0000FF"/>
          </w:rPr>
          <w:t>Законом</w:t>
        </w:r>
      </w:hyperlink>
      <w:r>
        <w:t xml:space="preserve"> Ивановской области "О передаче детей на патронат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87" w:history="1">
        <w:r>
          <w:rPr>
            <w:color w:val="0000FF"/>
          </w:rPr>
          <w:t>N 454-п</w:t>
        </w:r>
      </w:hyperlink>
      <w:r>
        <w:t xml:space="preserve">, от 28.12.2018 </w:t>
      </w:r>
      <w:hyperlink r:id="rId68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3.10. Мероприятие "Субвенции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D755D" w:rsidRDefault="005D755D">
      <w:pPr>
        <w:pStyle w:val="ConsPlusNormal"/>
        <w:spacing w:before="220"/>
        <w:ind w:firstLine="540"/>
        <w:jc w:val="both"/>
      </w:pPr>
      <w:r>
        <w:t xml:space="preserve">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предоставляются в соответствии с </w:t>
      </w:r>
      <w:hyperlink r:id="rId689" w:history="1">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 Финансирование мероприятия осуществляется в том числе с привлечением средств субсидии федерального бюджета, предоставленной в соответствии с государственной </w:t>
      </w:r>
      <w:hyperlink r:id="rId690" w:history="1">
        <w:r>
          <w:rPr>
            <w:color w:val="0000FF"/>
          </w:rPr>
          <w:t>программой</w:t>
        </w:r>
      </w:hyperlink>
      <w:r>
        <w:t xml:space="preserve"> Российской Федерации "Социальная поддержка граждан", утвержденной постановлением Правительства Российской Федерации от 15.04.2014 N 296.</w:t>
      </w:r>
    </w:p>
    <w:p w:rsidR="005D755D" w:rsidRDefault="005D755D">
      <w:pPr>
        <w:pStyle w:val="ConsPlusNormal"/>
        <w:jc w:val="both"/>
      </w:pPr>
      <w:r>
        <w:t xml:space="preserve">(в ред. </w:t>
      </w:r>
      <w:hyperlink r:id="rId691" w:history="1">
        <w:r>
          <w:rPr>
            <w:color w:val="0000FF"/>
          </w:rPr>
          <w:t>Постановления</w:t>
        </w:r>
      </w:hyperlink>
      <w:r>
        <w:t xml:space="preserve"> Правительства Ивановской области от 08.08.2017 N 310-п)</w:t>
      </w:r>
    </w:p>
    <w:p w:rsidR="005D755D" w:rsidRDefault="005D755D">
      <w:pPr>
        <w:pStyle w:val="ConsPlusNormal"/>
        <w:spacing w:before="220"/>
        <w:ind w:firstLine="540"/>
        <w:jc w:val="both"/>
      </w:pPr>
      <w:r>
        <w:t>Срок реализации мероприятия - 2016 - 2017 годы.</w:t>
      </w:r>
    </w:p>
    <w:p w:rsidR="005D755D" w:rsidRDefault="005D755D">
      <w:pPr>
        <w:pStyle w:val="ConsPlusNormal"/>
        <w:jc w:val="both"/>
      </w:pPr>
      <w:r>
        <w:t xml:space="preserve">(в ред. Постановлений Правительства Ивановской области от 06.12.2017 </w:t>
      </w:r>
      <w:hyperlink r:id="rId692" w:history="1">
        <w:r>
          <w:rPr>
            <w:color w:val="0000FF"/>
          </w:rPr>
          <w:t>N 454-п</w:t>
        </w:r>
      </w:hyperlink>
      <w:r>
        <w:t xml:space="preserve">, от 28.12.2018 </w:t>
      </w:r>
      <w:hyperlink r:id="rId693"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3.11. Мероприятие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p w:rsidR="005D755D" w:rsidRDefault="005D755D">
      <w:pPr>
        <w:pStyle w:val="ConsPlusNormal"/>
        <w:spacing w:before="220"/>
        <w:ind w:firstLine="540"/>
        <w:jc w:val="both"/>
      </w:pPr>
      <w: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осуществляется в соответствии с </w:t>
      </w:r>
      <w:hyperlink r:id="rId694" w:history="1">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695" w:history="1">
        <w:r>
          <w:rPr>
            <w:color w:val="0000FF"/>
          </w:rPr>
          <w:t>N 454-п</w:t>
        </w:r>
      </w:hyperlink>
      <w:r>
        <w:t xml:space="preserve">, от 28.12.2018 </w:t>
      </w:r>
      <w:hyperlink r:id="rId69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дорожного хозяйства и транспорта Ивановской области.</w:t>
      </w:r>
    </w:p>
    <w:p w:rsidR="005D755D" w:rsidRDefault="005D755D">
      <w:pPr>
        <w:pStyle w:val="ConsPlusNormal"/>
        <w:spacing w:before="220"/>
        <w:ind w:firstLine="540"/>
        <w:jc w:val="both"/>
      </w:pPr>
      <w:r>
        <w:t>3.12. Мероприятие "Субвенции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D755D" w:rsidRDefault="005D755D">
      <w:pPr>
        <w:pStyle w:val="ConsPlusNormal"/>
        <w:spacing w:before="220"/>
        <w:ind w:firstLine="540"/>
        <w:jc w:val="both"/>
      </w:pPr>
      <w: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предоставляются в соответствии с </w:t>
      </w:r>
      <w:hyperlink r:id="rId697" w:history="1">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 Финансирование мероприятия осуществляется в том числе с привлечением средств субсидии федерального бюджета, предоставленной в соответствии с государственной </w:t>
      </w:r>
      <w:hyperlink r:id="rId698" w:history="1">
        <w:r>
          <w:rPr>
            <w:color w:val="0000FF"/>
          </w:rPr>
          <w:t>программой</w:t>
        </w:r>
      </w:hyperlink>
      <w:r>
        <w:t xml:space="preserve"> Российской Федерации "Социальная поддержка граждан", утвержденной постановлением Правительства Российской Федерации от 15.04.2014 N 296, государственной </w:t>
      </w:r>
      <w:hyperlink r:id="rId699"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Перечни объектов недвижимого имущества, приобретаемых органами местного самоуправления муниципальных районов и городских округов Ивановской области в рамках реализации мероприятий по предоставлению жилых помещений детям-сиротам, детям, оставшимся без попечения родителей, и лицам из их числа, финансирование которых осуществляется в том числе с привлечением средств субсидии федерального бюджета, определены в </w:t>
      </w:r>
      <w:hyperlink w:anchor="P15671" w:history="1">
        <w:r>
          <w:rPr>
            <w:color w:val="0000FF"/>
          </w:rPr>
          <w:t>приложениях 1</w:t>
        </w:r>
      </w:hyperlink>
      <w:r>
        <w:t xml:space="preserve">, </w:t>
      </w:r>
      <w:hyperlink w:anchor="P15977" w:history="1">
        <w:r>
          <w:rPr>
            <w:color w:val="0000FF"/>
          </w:rPr>
          <w:t>3</w:t>
        </w:r>
      </w:hyperlink>
      <w:r>
        <w:t xml:space="preserve"> и </w:t>
      </w:r>
      <w:hyperlink w:anchor="P16217" w:history="1">
        <w:r>
          <w:rPr>
            <w:color w:val="0000FF"/>
          </w:rPr>
          <w:t>4</w:t>
        </w:r>
      </w:hyperlink>
      <w:r>
        <w:t xml:space="preserve"> к настоящей подпрограмме.</w:t>
      </w:r>
    </w:p>
    <w:p w:rsidR="005D755D" w:rsidRDefault="005D755D">
      <w:pPr>
        <w:pStyle w:val="ConsPlusNormal"/>
        <w:jc w:val="both"/>
      </w:pPr>
      <w:r>
        <w:t xml:space="preserve">(в ред. </w:t>
      </w:r>
      <w:hyperlink r:id="rId700" w:history="1">
        <w:r>
          <w:rPr>
            <w:color w:val="0000FF"/>
          </w:rPr>
          <w:t>Постановления</w:t>
        </w:r>
      </w:hyperlink>
      <w:r>
        <w:t xml:space="preserve"> Правительства Ивановской области от 25.01.2022 N 18-п)</w:t>
      </w:r>
    </w:p>
    <w:p w:rsidR="005D755D" w:rsidRDefault="005D755D">
      <w:pPr>
        <w:pStyle w:val="ConsPlusNormal"/>
        <w:spacing w:before="220"/>
        <w:ind w:firstLine="540"/>
        <w:jc w:val="both"/>
      </w:pPr>
      <w:r>
        <w:t>Срок реализации мероприятия - 2018 - 2024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3.12 введен </w:t>
      </w:r>
      <w:hyperlink r:id="rId701" w:history="1">
        <w:r>
          <w:rPr>
            <w:color w:val="0000FF"/>
          </w:rPr>
          <w:t>Постановлением</w:t>
        </w:r>
      </w:hyperlink>
      <w:r>
        <w:t xml:space="preserve"> Правительства Ивановской области от 28.12.2018 N 418-п)</w:t>
      </w:r>
    </w:p>
    <w:p w:rsidR="005D755D" w:rsidRDefault="005D755D">
      <w:pPr>
        <w:pStyle w:val="ConsPlusNormal"/>
        <w:spacing w:before="220"/>
        <w:ind w:firstLine="540"/>
        <w:jc w:val="both"/>
      </w:pPr>
      <w:r>
        <w:t>3.13. Мероприятие "Единовременная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p w:rsidR="005D755D" w:rsidRDefault="005D755D">
      <w:pPr>
        <w:pStyle w:val="ConsPlusNormal"/>
        <w:spacing w:before="220"/>
        <w:ind w:firstLine="540"/>
        <w:jc w:val="both"/>
      </w:pPr>
      <w:r>
        <w:t xml:space="preserve">Выплата установлена </w:t>
      </w:r>
      <w:hyperlink r:id="rId702" w:history="1">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5D755D" w:rsidRDefault="005D755D">
      <w:pPr>
        <w:pStyle w:val="ConsPlusNormal"/>
        <w:spacing w:before="220"/>
        <w:ind w:firstLine="540"/>
        <w:jc w:val="both"/>
      </w:pPr>
      <w:r>
        <w:t>Срок реализации мероприятия - 2022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3.13 введен </w:t>
      </w:r>
      <w:hyperlink r:id="rId703" w:history="1">
        <w:r>
          <w:rPr>
            <w:color w:val="0000FF"/>
          </w:rPr>
          <w:t>Постановлением</w:t>
        </w:r>
      </w:hyperlink>
      <w:r>
        <w:t xml:space="preserve"> Правительства Ивановской области от 25.01.2022 N 18-п)</w:t>
      </w:r>
    </w:p>
    <w:p w:rsidR="005D755D" w:rsidRDefault="005D755D">
      <w:pPr>
        <w:pStyle w:val="ConsPlusNormal"/>
        <w:spacing w:before="220"/>
        <w:ind w:firstLine="540"/>
        <w:jc w:val="both"/>
      </w:pPr>
      <w:r>
        <w:t>4. Выполнение основного мероприятия "Организация отдыха и оздоровления детей" достигается путем проведения следующих мероприятий:</w:t>
      </w:r>
    </w:p>
    <w:p w:rsidR="005D755D" w:rsidRDefault="005D755D">
      <w:pPr>
        <w:pStyle w:val="ConsPlusNormal"/>
        <w:spacing w:before="220"/>
        <w:ind w:firstLine="540"/>
        <w:jc w:val="both"/>
      </w:pPr>
      <w:r>
        <w:t>4.1. Мероприятие "Организация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p w:rsidR="005D755D" w:rsidRDefault="005D755D">
      <w:pPr>
        <w:pStyle w:val="ConsPlusNormal"/>
        <w:spacing w:before="220"/>
        <w:ind w:firstLine="540"/>
        <w:jc w:val="both"/>
      </w:pPr>
      <w:r>
        <w:t xml:space="preserve">Организация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осуществляется в соответствии с </w:t>
      </w:r>
      <w:hyperlink r:id="rId704" w:history="1">
        <w:r>
          <w:rPr>
            <w:color w:val="0000FF"/>
          </w:rPr>
          <w:t>Законом</w:t>
        </w:r>
      </w:hyperlink>
      <w:r>
        <w:t xml:space="preserve"> Ивановской области от 10.04.2012 N 21-ОЗ "Об отдельных гарантиях прав ребенка в Ивановской области" (далее - Закон Ивановской области "Об отдельных гарантиях прав ребенка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705" w:history="1">
        <w:r>
          <w:rPr>
            <w:color w:val="0000FF"/>
          </w:rPr>
          <w:t>N 454-п</w:t>
        </w:r>
      </w:hyperlink>
      <w:r>
        <w:t xml:space="preserve">, от 28.12.2018 </w:t>
      </w:r>
      <w:hyperlink r:id="rId706" w:history="1">
        <w:r>
          <w:rPr>
            <w:color w:val="0000FF"/>
          </w:rPr>
          <w:t>N 418-п</w:t>
        </w:r>
      </w:hyperlink>
      <w:r>
        <w:t>)</w:t>
      </w:r>
    </w:p>
    <w:p w:rsidR="005D755D" w:rsidRDefault="005D755D">
      <w:pPr>
        <w:pStyle w:val="ConsPlusNormal"/>
        <w:spacing w:before="220"/>
        <w:ind w:firstLine="540"/>
        <w:jc w:val="both"/>
      </w:pPr>
      <w:r>
        <w:t>Исполнители мероприятия - Департамент социальной защиты населения Ивановской области, Департамент образования Ивановской области.</w:t>
      </w:r>
    </w:p>
    <w:p w:rsidR="005D755D" w:rsidRDefault="005D755D">
      <w:pPr>
        <w:pStyle w:val="ConsPlusNormal"/>
        <w:spacing w:before="220"/>
        <w:ind w:firstLine="540"/>
        <w:jc w:val="both"/>
      </w:pPr>
      <w:r>
        <w:t xml:space="preserve">4.2. Мероприятие "Субсидии бюджетам муниципальных районов и городских округов Ивановской области на </w:t>
      </w:r>
      <w:proofErr w:type="spellStart"/>
      <w:r>
        <w:t>софинансирование</w:t>
      </w:r>
      <w:proofErr w:type="spellEnd"/>
      <w:r>
        <w:t xml:space="preserve"> расходов по организации отдыха детей в каникулярное время в части организации двухразового питания в лагерях дневного пребывания".</w:t>
      </w:r>
    </w:p>
    <w:p w:rsidR="005D755D" w:rsidRDefault="005D755D">
      <w:pPr>
        <w:pStyle w:val="ConsPlusNormal"/>
        <w:spacing w:before="220"/>
        <w:ind w:firstLine="540"/>
        <w:jc w:val="both"/>
      </w:pPr>
      <w:r>
        <w:t xml:space="preserve">Субсидии бюджетам муниципальных районов и городских округов Ивановской области на </w:t>
      </w:r>
      <w:proofErr w:type="spellStart"/>
      <w:r>
        <w:t>софинансирование</w:t>
      </w:r>
      <w:proofErr w:type="spellEnd"/>
      <w:r>
        <w:t xml:space="preserve"> расходов по организации отдыха детей в каникулярное время в части организации двухразового питания в лагерях дневного пребывания предоставляются в соответствии с </w:t>
      </w:r>
      <w:hyperlink r:id="rId707" w:history="1">
        <w:r>
          <w:rPr>
            <w:color w:val="0000FF"/>
          </w:rPr>
          <w:t>Законом</w:t>
        </w:r>
      </w:hyperlink>
      <w:r>
        <w:t xml:space="preserve"> Ивановской области "Об отдельных гарантиях прав ребенка в Ивановской области". </w:t>
      </w:r>
      <w:hyperlink w:anchor="P15895" w:history="1">
        <w:r>
          <w:rPr>
            <w:color w:val="0000FF"/>
          </w:rPr>
          <w:t>Порядок</w:t>
        </w:r>
      </w:hyperlink>
      <w:r>
        <w:t xml:space="preserve"> и условия предоставления субсидий бюджетам муниципальных районов и городских округов Ивановской области на </w:t>
      </w:r>
      <w:proofErr w:type="spellStart"/>
      <w:r>
        <w:t>софинансирование</w:t>
      </w:r>
      <w:proofErr w:type="spellEnd"/>
      <w:r>
        <w:t xml:space="preserve"> расходов по организации отдыха детей в каникулярное время в части организации двухразового питания в лагерях дневного пребывания определены в приложении 2 к настоящей подпрограмме.</w:t>
      </w:r>
    </w:p>
    <w:p w:rsidR="005D755D" w:rsidRDefault="005D755D">
      <w:pPr>
        <w:pStyle w:val="ConsPlusNormal"/>
        <w:jc w:val="both"/>
      </w:pPr>
      <w:r>
        <w:t xml:space="preserve">(в ред. </w:t>
      </w:r>
      <w:hyperlink r:id="rId708" w:history="1">
        <w:r>
          <w:rPr>
            <w:color w:val="0000FF"/>
          </w:rPr>
          <w:t>Постановления</w:t>
        </w:r>
      </w:hyperlink>
      <w:r>
        <w:t xml:space="preserve"> Правительства Ивановской области от 31.12.2019 N 563-п)</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4.2 в ред. </w:t>
      </w:r>
      <w:hyperlink r:id="rId709" w:history="1">
        <w:r>
          <w:rPr>
            <w:color w:val="0000FF"/>
          </w:rPr>
          <w:t>Постановления</w:t>
        </w:r>
      </w:hyperlink>
      <w:r>
        <w:t xml:space="preserve"> Правительства Ивановской области от 23.05.2019 N 179-п)</w:t>
      </w:r>
    </w:p>
    <w:p w:rsidR="005D755D" w:rsidRDefault="005D755D">
      <w:pPr>
        <w:pStyle w:val="ConsPlusNormal"/>
        <w:spacing w:before="220"/>
        <w:ind w:firstLine="540"/>
        <w:jc w:val="both"/>
      </w:pPr>
      <w:r>
        <w:t>4.3. Мероприятие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rsidR="005D755D" w:rsidRDefault="005D755D">
      <w:pPr>
        <w:pStyle w:val="ConsPlusNormal"/>
        <w:spacing w:before="220"/>
        <w:ind w:firstLine="540"/>
        <w:jc w:val="both"/>
      </w:pPr>
      <w: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предоставляются в соответствии с </w:t>
      </w:r>
      <w:hyperlink r:id="rId710" w:history="1">
        <w:r>
          <w:rPr>
            <w:color w:val="0000FF"/>
          </w:rPr>
          <w:t>Законом</w:t>
        </w:r>
      </w:hyperlink>
      <w:r>
        <w:t xml:space="preserve"> Ивановской области "Об отдельных гарантиях прав ребенка в Ивановской области".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711" w:history="1">
        <w:r>
          <w:rPr>
            <w:color w:val="0000FF"/>
          </w:rPr>
          <w:t>N 454-п</w:t>
        </w:r>
      </w:hyperlink>
      <w:r>
        <w:t xml:space="preserve">, от 28.12.2018 </w:t>
      </w:r>
      <w:hyperlink r:id="rId71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4.4. Мероприятие "Финансовое обеспечение мероприятий, связанных с отдыхом и оздоровлением детей, находящихся в трудной жизненной ситуации".</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jc w:val="both"/>
      </w:pPr>
      <w:r>
        <w:t xml:space="preserve">(в ред. </w:t>
      </w:r>
      <w:hyperlink r:id="rId713"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 Выполнение основного мероприятия "Региональный проект "Финансовая поддержка семей при рождении детей в Ивановской области" достигается путем проведения следующих мероприятий:</w:t>
      </w:r>
    </w:p>
    <w:p w:rsidR="005D755D" w:rsidRDefault="005D755D">
      <w:pPr>
        <w:pStyle w:val="ConsPlusNormal"/>
        <w:spacing w:before="220"/>
        <w:ind w:firstLine="540"/>
        <w:jc w:val="both"/>
      </w:pPr>
      <w:r>
        <w:t>5.1. Мероприятие "Выполнение полномочий Российской Федерации по осуществлению ежемесячной выплаты в связи с рождением (усыновлением) первого ребенка".</w:t>
      </w:r>
    </w:p>
    <w:p w:rsidR="005D755D" w:rsidRDefault="005D755D">
      <w:pPr>
        <w:pStyle w:val="ConsPlusNormal"/>
        <w:spacing w:before="220"/>
        <w:ind w:firstLine="540"/>
        <w:jc w:val="both"/>
      </w:pPr>
      <w:r>
        <w:t xml:space="preserve">Выплаты установлены Федеральным </w:t>
      </w:r>
      <w:hyperlink r:id="rId714" w:history="1">
        <w:r>
          <w:rPr>
            <w:color w:val="0000FF"/>
          </w:rPr>
          <w:t>законом</w:t>
        </w:r>
      </w:hyperlink>
      <w:r>
        <w:t xml:space="preserve"> "О ежемесячных выплатах семьям, имеющим детей".</w:t>
      </w:r>
    </w:p>
    <w:p w:rsidR="005D755D" w:rsidRDefault="005D755D">
      <w:pPr>
        <w:pStyle w:val="ConsPlusNormal"/>
        <w:spacing w:before="220"/>
        <w:ind w:firstLine="540"/>
        <w:jc w:val="both"/>
      </w:pPr>
      <w:r>
        <w:t>Срок реализации мероприятия - 2019 - 2024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5.2. Мероприятие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5D755D" w:rsidRDefault="005D755D">
      <w:pPr>
        <w:pStyle w:val="ConsPlusNormal"/>
        <w:jc w:val="both"/>
      </w:pPr>
      <w:r>
        <w:t xml:space="preserve">(в ред. </w:t>
      </w:r>
      <w:hyperlink r:id="rId715" w:history="1">
        <w:r>
          <w:rPr>
            <w:color w:val="0000FF"/>
          </w:rPr>
          <w:t>Постановления</w:t>
        </w:r>
      </w:hyperlink>
      <w:r>
        <w:t xml:space="preserve"> Правительства Ивановской области от 15.07.2019 N 282-п)</w:t>
      </w:r>
    </w:p>
    <w:p w:rsidR="005D755D" w:rsidRDefault="005D755D">
      <w:pPr>
        <w:pStyle w:val="ConsPlusNormal"/>
        <w:spacing w:before="220"/>
        <w:ind w:firstLine="540"/>
        <w:jc w:val="both"/>
      </w:pPr>
      <w:r>
        <w:t xml:space="preserve">Выплата предоставляется в соответствии с </w:t>
      </w:r>
      <w:hyperlink r:id="rId716" w:history="1">
        <w:r>
          <w:rPr>
            <w:color w:val="0000FF"/>
          </w:rPr>
          <w:t>Законом</w:t>
        </w:r>
      </w:hyperlink>
      <w:r>
        <w:t xml:space="preserve"> Ивановской области "О ежемесячной денежной выплате семьям на третьего и последующих детей". Финансирование мероприятия осуществляется в том числе с привлечением средств субсидии федерального бюджета.</w:t>
      </w:r>
    </w:p>
    <w:p w:rsidR="005D755D" w:rsidRDefault="005D755D">
      <w:pPr>
        <w:pStyle w:val="ConsPlusNormal"/>
        <w:spacing w:before="220"/>
        <w:ind w:firstLine="540"/>
        <w:jc w:val="both"/>
      </w:pPr>
      <w:r>
        <w:t>Срок реализации мероприятия - 2019 - 2024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5.3. Мероприятие "Ежемесячная денежная выплата по уходу за первым ребенком до достижения им возраста полутора лет".</w:t>
      </w:r>
    </w:p>
    <w:p w:rsidR="005D755D" w:rsidRDefault="005D755D">
      <w:pPr>
        <w:pStyle w:val="ConsPlusNormal"/>
        <w:spacing w:before="220"/>
        <w:ind w:firstLine="540"/>
        <w:jc w:val="both"/>
      </w:pPr>
      <w:r>
        <w:t>Срок реализации мероприятия - 2019 - 2024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5.4. Мероприятие "Выплата регионального студенческого (материнского) капитала".</w:t>
      </w:r>
    </w:p>
    <w:p w:rsidR="005D755D" w:rsidRDefault="005D755D">
      <w:pPr>
        <w:pStyle w:val="ConsPlusNormal"/>
        <w:spacing w:before="220"/>
        <w:ind w:firstLine="540"/>
        <w:jc w:val="both"/>
      </w:pPr>
      <w:r>
        <w:t>Срок реализации мероприятия - 2019 - 2024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5.5. 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5D755D" w:rsidRDefault="005D755D">
      <w:pPr>
        <w:pStyle w:val="ConsPlusNormal"/>
        <w:spacing w:before="220"/>
        <w:ind w:firstLine="540"/>
        <w:jc w:val="both"/>
      </w:pPr>
      <w:r>
        <w:t>Срок реализации мероприятия - 2019 - 2024 годы.</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 xml:space="preserve">(п. 5 введен </w:t>
      </w:r>
      <w:hyperlink r:id="rId717" w:history="1">
        <w:r>
          <w:rPr>
            <w:color w:val="0000FF"/>
          </w:rPr>
          <w:t>Постановлением</w:t>
        </w:r>
      </w:hyperlink>
      <w:r>
        <w:t xml:space="preserve"> Правительства Ивановской области от 28.12.2018 N 418-п)</w:t>
      </w:r>
    </w:p>
    <w:p w:rsidR="005D755D" w:rsidRDefault="005D755D">
      <w:pPr>
        <w:pStyle w:val="ConsPlusNormal"/>
        <w:ind w:firstLine="540"/>
        <w:jc w:val="both"/>
      </w:pPr>
    </w:p>
    <w:p w:rsidR="005D755D" w:rsidRDefault="005D755D">
      <w:pPr>
        <w:pStyle w:val="ConsPlusTitle"/>
        <w:jc w:val="center"/>
        <w:outlineLvl w:val="2"/>
      </w:pPr>
      <w:r>
        <w:t>3. Целевые индикаторы (показатели) подпрограммы</w:t>
      </w:r>
    </w:p>
    <w:p w:rsidR="005D755D" w:rsidRDefault="005D755D">
      <w:pPr>
        <w:pStyle w:val="ConsPlusNormal"/>
        <w:jc w:val="center"/>
      </w:pPr>
      <w:r>
        <w:t xml:space="preserve">(в ред. </w:t>
      </w:r>
      <w:hyperlink r:id="rId718"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p w:rsidR="005D755D" w:rsidRDefault="005D755D">
      <w:pPr>
        <w:sectPr w:rsidR="005D755D" w:rsidSect="003E0106">
          <w:pgSz w:w="11905" w:h="16838"/>
          <w:pgMar w:top="1134" w:right="850" w:bottom="1134" w:left="851" w:header="0" w:footer="0" w:gutter="0"/>
          <w:cols w:space="720"/>
        </w:sectPr>
      </w:pPr>
    </w:p>
    <w:tbl>
      <w:tblPr>
        <w:tblW w:w="16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685"/>
        <w:gridCol w:w="1046"/>
        <w:gridCol w:w="963"/>
        <w:gridCol w:w="963"/>
        <w:gridCol w:w="1077"/>
        <w:gridCol w:w="1077"/>
        <w:gridCol w:w="1077"/>
        <w:gridCol w:w="1077"/>
        <w:gridCol w:w="1077"/>
        <w:gridCol w:w="1077"/>
        <w:gridCol w:w="1077"/>
        <w:gridCol w:w="1077"/>
      </w:tblGrid>
      <w:tr w:rsidR="005D755D" w:rsidTr="00133600">
        <w:tc>
          <w:tcPr>
            <w:tcW w:w="793" w:type="dxa"/>
            <w:vMerge w:val="restart"/>
          </w:tcPr>
          <w:p w:rsidR="005D755D" w:rsidRDefault="005D755D">
            <w:pPr>
              <w:pStyle w:val="ConsPlusNormal"/>
              <w:jc w:val="center"/>
            </w:pPr>
            <w:r>
              <w:t>N п/п</w:t>
            </w:r>
          </w:p>
        </w:tc>
        <w:tc>
          <w:tcPr>
            <w:tcW w:w="3685" w:type="dxa"/>
            <w:vMerge w:val="restart"/>
          </w:tcPr>
          <w:p w:rsidR="005D755D" w:rsidRDefault="005D755D">
            <w:pPr>
              <w:pStyle w:val="ConsPlusNormal"/>
              <w:jc w:val="center"/>
            </w:pPr>
            <w:r>
              <w:t>Наименование целевого индикатора (показателя)</w:t>
            </w:r>
          </w:p>
        </w:tc>
        <w:tc>
          <w:tcPr>
            <w:tcW w:w="1046" w:type="dxa"/>
            <w:vMerge w:val="restart"/>
          </w:tcPr>
          <w:p w:rsidR="005D755D" w:rsidRDefault="005D755D">
            <w:pPr>
              <w:pStyle w:val="ConsPlusNormal"/>
              <w:jc w:val="center"/>
            </w:pPr>
            <w:r>
              <w:t>Единица измерения</w:t>
            </w:r>
          </w:p>
        </w:tc>
        <w:tc>
          <w:tcPr>
            <w:tcW w:w="10542" w:type="dxa"/>
            <w:gridSpan w:val="10"/>
          </w:tcPr>
          <w:p w:rsidR="005D755D" w:rsidRDefault="005D755D">
            <w:pPr>
              <w:pStyle w:val="ConsPlusNormal"/>
              <w:jc w:val="center"/>
            </w:pPr>
            <w:r>
              <w:t>Значения целевых индикаторов показателей</w:t>
            </w:r>
          </w:p>
        </w:tc>
      </w:tr>
      <w:tr w:rsidR="005D755D" w:rsidTr="00133600">
        <w:tc>
          <w:tcPr>
            <w:tcW w:w="793" w:type="dxa"/>
            <w:vMerge/>
          </w:tcPr>
          <w:p w:rsidR="005D755D" w:rsidRDefault="005D755D">
            <w:pPr>
              <w:spacing w:after="1" w:line="0" w:lineRule="atLeast"/>
            </w:pPr>
          </w:p>
        </w:tc>
        <w:tc>
          <w:tcPr>
            <w:tcW w:w="3685" w:type="dxa"/>
            <w:vMerge/>
          </w:tcPr>
          <w:p w:rsidR="005D755D" w:rsidRDefault="005D755D">
            <w:pPr>
              <w:spacing w:after="1" w:line="0" w:lineRule="atLeast"/>
            </w:pPr>
          </w:p>
        </w:tc>
        <w:tc>
          <w:tcPr>
            <w:tcW w:w="1046" w:type="dxa"/>
            <w:vMerge/>
          </w:tcPr>
          <w:p w:rsidR="005D755D" w:rsidRDefault="005D755D">
            <w:pPr>
              <w:spacing w:after="1" w:line="0" w:lineRule="atLeast"/>
            </w:pPr>
          </w:p>
        </w:tc>
        <w:tc>
          <w:tcPr>
            <w:tcW w:w="963" w:type="dxa"/>
          </w:tcPr>
          <w:p w:rsidR="005D755D" w:rsidRDefault="005D755D">
            <w:pPr>
              <w:pStyle w:val="ConsPlusNormal"/>
              <w:jc w:val="center"/>
            </w:pPr>
            <w:r>
              <w:t>2015 год</w:t>
            </w:r>
          </w:p>
        </w:tc>
        <w:tc>
          <w:tcPr>
            <w:tcW w:w="963" w:type="dxa"/>
          </w:tcPr>
          <w:p w:rsidR="005D755D" w:rsidRDefault="005D755D">
            <w:pPr>
              <w:pStyle w:val="ConsPlusNormal"/>
              <w:jc w:val="center"/>
            </w:pPr>
            <w:r>
              <w:t>2016 год</w:t>
            </w:r>
          </w:p>
        </w:tc>
        <w:tc>
          <w:tcPr>
            <w:tcW w:w="1077" w:type="dxa"/>
          </w:tcPr>
          <w:p w:rsidR="005D755D" w:rsidRDefault="005D755D">
            <w:pPr>
              <w:pStyle w:val="ConsPlusNormal"/>
              <w:jc w:val="center"/>
            </w:pPr>
            <w:r>
              <w:t>2017 год</w:t>
            </w:r>
          </w:p>
        </w:tc>
        <w:tc>
          <w:tcPr>
            <w:tcW w:w="1077" w:type="dxa"/>
          </w:tcPr>
          <w:p w:rsidR="005D755D" w:rsidRDefault="005D755D">
            <w:pPr>
              <w:pStyle w:val="ConsPlusNormal"/>
              <w:jc w:val="center"/>
            </w:pPr>
            <w:r>
              <w:t>2018 год</w:t>
            </w:r>
          </w:p>
        </w:tc>
        <w:tc>
          <w:tcPr>
            <w:tcW w:w="1077" w:type="dxa"/>
          </w:tcPr>
          <w:p w:rsidR="005D755D" w:rsidRDefault="005D755D">
            <w:pPr>
              <w:pStyle w:val="ConsPlusNormal"/>
              <w:jc w:val="center"/>
            </w:pPr>
            <w:r>
              <w:t>2019 год</w:t>
            </w:r>
          </w:p>
        </w:tc>
        <w:tc>
          <w:tcPr>
            <w:tcW w:w="1077" w:type="dxa"/>
          </w:tcPr>
          <w:p w:rsidR="005D755D" w:rsidRDefault="005D755D">
            <w:pPr>
              <w:pStyle w:val="ConsPlusNormal"/>
              <w:jc w:val="center"/>
            </w:pPr>
            <w:r>
              <w:t>2020 год</w:t>
            </w:r>
          </w:p>
        </w:tc>
        <w:tc>
          <w:tcPr>
            <w:tcW w:w="1077" w:type="dxa"/>
          </w:tcPr>
          <w:p w:rsidR="005D755D" w:rsidRDefault="005D755D">
            <w:pPr>
              <w:pStyle w:val="ConsPlusNormal"/>
              <w:jc w:val="center"/>
            </w:pPr>
            <w:r>
              <w:t>2021 год</w:t>
            </w:r>
          </w:p>
        </w:tc>
        <w:tc>
          <w:tcPr>
            <w:tcW w:w="1077" w:type="dxa"/>
          </w:tcPr>
          <w:p w:rsidR="005D755D" w:rsidRDefault="005D755D">
            <w:pPr>
              <w:pStyle w:val="ConsPlusNormal"/>
              <w:jc w:val="center"/>
            </w:pPr>
            <w:r>
              <w:t>2022 год</w:t>
            </w:r>
          </w:p>
        </w:tc>
        <w:tc>
          <w:tcPr>
            <w:tcW w:w="1077" w:type="dxa"/>
          </w:tcPr>
          <w:p w:rsidR="005D755D" w:rsidRDefault="005D755D">
            <w:pPr>
              <w:pStyle w:val="ConsPlusNormal"/>
              <w:jc w:val="center"/>
            </w:pPr>
            <w:r>
              <w:t>2023 год</w:t>
            </w:r>
          </w:p>
        </w:tc>
        <w:tc>
          <w:tcPr>
            <w:tcW w:w="1077" w:type="dxa"/>
          </w:tcPr>
          <w:p w:rsidR="005D755D" w:rsidRDefault="005D755D">
            <w:pPr>
              <w:pStyle w:val="ConsPlusNormal"/>
              <w:jc w:val="center"/>
            </w:pPr>
            <w:r>
              <w:t>2024 год</w:t>
            </w:r>
          </w:p>
        </w:tc>
      </w:tr>
      <w:tr w:rsidR="005D755D" w:rsidTr="00133600">
        <w:tc>
          <w:tcPr>
            <w:tcW w:w="793" w:type="dxa"/>
          </w:tcPr>
          <w:p w:rsidR="005D755D" w:rsidRDefault="005D755D">
            <w:pPr>
              <w:pStyle w:val="ConsPlusNormal"/>
              <w:jc w:val="both"/>
            </w:pPr>
            <w:r>
              <w:t>1</w:t>
            </w:r>
          </w:p>
        </w:tc>
        <w:tc>
          <w:tcPr>
            <w:tcW w:w="3685" w:type="dxa"/>
          </w:tcPr>
          <w:p w:rsidR="005D755D" w:rsidRDefault="005D755D">
            <w:pPr>
              <w:pStyle w:val="ConsPlusNormal"/>
              <w:jc w:val="both"/>
            </w:pPr>
            <w: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w:t>
            </w:r>
          </w:p>
        </w:tc>
        <w:tc>
          <w:tcPr>
            <w:tcW w:w="3685" w:type="dxa"/>
          </w:tcPr>
          <w:p w:rsidR="005D755D" w:rsidRDefault="005D755D">
            <w:pPr>
              <w:pStyle w:val="ConsPlusNormal"/>
              <w:jc w:val="both"/>
            </w:pPr>
            <w:r>
              <w:t xml:space="preserve">Мероприятие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19" w:history="1">
              <w:r>
                <w:rPr>
                  <w:color w:val="0000FF"/>
                </w:rPr>
                <w:t>законом</w:t>
              </w:r>
            </w:hyperlink>
            <w:r>
              <w:t xml:space="preserve"> от 19 мая 1995 года N 81-ФЗ "О государственных пособиях гражданам, имеющим детей"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1.1.1</w:t>
            </w:r>
          </w:p>
        </w:tc>
        <w:tc>
          <w:tcPr>
            <w:tcW w:w="3685" w:type="dxa"/>
          </w:tcPr>
          <w:p w:rsidR="005D755D" w:rsidRDefault="005D755D">
            <w:pPr>
              <w:pStyle w:val="ConsPlusNormal"/>
              <w:jc w:val="both"/>
            </w:pPr>
            <w:r>
              <w:t>Общая численность получивших единовременное пособие беременной жене военнослужащего, проходящего военную службу по призыву</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18</w:t>
            </w:r>
          </w:p>
        </w:tc>
        <w:tc>
          <w:tcPr>
            <w:tcW w:w="963" w:type="dxa"/>
          </w:tcPr>
          <w:p w:rsidR="005D755D" w:rsidRDefault="005D755D">
            <w:pPr>
              <w:pStyle w:val="ConsPlusNormal"/>
              <w:jc w:val="center"/>
            </w:pPr>
            <w:r>
              <w:t>19</w:t>
            </w:r>
          </w:p>
        </w:tc>
        <w:tc>
          <w:tcPr>
            <w:tcW w:w="1077" w:type="dxa"/>
          </w:tcPr>
          <w:p w:rsidR="005D755D" w:rsidRDefault="005D755D">
            <w:pPr>
              <w:pStyle w:val="ConsPlusNormal"/>
              <w:jc w:val="center"/>
            </w:pPr>
            <w:r>
              <w:t>10</w:t>
            </w:r>
          </w:p>
        </w:tc>
        <w:tc>
          <w:tcPr>
            <w:tcW w:w="1077" w:type="dxa"/>
          </w:tcPr>
          <w:p w:rsidR="005D755D" w:rsidRDefault="005D755D">
            <w:pPr>
              <w:pStyle w:val="ConsPlusNormal"/>
              <w:jc w:val="center"/>
            </w:pPr>
            <w:r>
              <w:t>2</w:t>
            </w:r>
          </w:p>
        </w:tc>
        <w:tc>
          <w:tcPr>
            <w:tcW w:w="1077" w:type="dxa"/>
          </w:tcPr>
          <w:p w:rsidR="005D755D" w:rsidRDefault="005D755D">
            <w:pPr>
              <w:pStyle w:val="ConsPlusNormal"/>
              <w:jc w:val="center"/>
            </w:pPr>
            <w:r>
              <w:t>8</w:t>
            </w:r>
          </w:p>
        </w:tc>
        <w:tc>
          <w:tcPr>
            <w:tcW w:w="1077" w:type="dxa"/>
          </w:tcPr>
          <w:p w:rsidR="005D755D" w:rsidRDefault="005D755D">
            <w:pPr>
              <w:pStyle w:val="ConsPlusNormal"/>
              <w:jc w:val="center"/>
            </w:pPr>
            <w:r>
              <w:t>10</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1.1.2</w:t>
            </w:r>
          </w:p>
        </w:tc>
        <w:tc>
          <w:tcPr>
            <w:tcW w:w="3685" w:type="dxa"/>
          </w:tcPr>
          <w:p w:rsidR="005D755D" w:rsidRDefault="005D755D">
            <w:pPr>
              <w:pStyle w:val="ConsPlusNormal"/>
              <w:jc w:val="both"/>
            </w:pPr>
            <w:r>
              <w:t>Численность получателей ежемесячного пособия на ребенка военнослужащего, проходящего военную службу по призыву</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90</w:t>
            </w:r>
          </w:p>
        </w:tc>
        <w:tc>
          <w:tcPr>
            <w:tcW w:w="963" w:type="dxa"/>
          </w:tcPr>
          <w:p w:rsidR="005D755D" w:rsidRDefault="005D755D">
            <w:pPr>
              <w:pStyle w:val="ConsPlusNormal"/>
              <w:jc w:val="center"/>
            </w:pPr>
            <w:r>
              <w:t>73</w:t>
            </w:r>
          </w:p>
        </w:tc>
        <w:tc>
          <w:tcPr>
            <w:tcW w:w="1077" w:type="dxa"/>
          </w:tcPr>
          <w:p w:rsidR="005D755D" w:rsidRDefault="005D755D">
            <w:pPr>
              <w:pStyle w:val="ConsPlusNormal"/>
              <w:jc w:val="center"/>
            </w:pPr>
            <w:r>
              <w:t>49</w:t>
            </w:r>
          </w:p>
        </w:tc>
        <w:tc>
          <w:tcPr>
            <w:tcW w:w="1077" w:type="dxa"/>
          </w:tcPr>
          <w:p w:rsidR="005D755D" w:rsidRDefault="005D755D">
            <w:pPr>
              <w:pStyle w:val="ConsPlusNormal"/>
              <w:jc w:val="center"/>
            </w:pPr>
            <w:r>
              <w:t>32</w:t>
            </w:r>
          </w:p>
        </w:tc>
        <w:tc>
          <w:tcPr>
            <w:tcW w:w="1077" w:type="dxa"/>
          </w:tcPr>
          <w:p w:rsidR="005D755D" w:rsidRDefault="005D755D">
            <w:pPr>
              <w:pStyle w:val="ConsPlusNormal"/>
              <w:jc w:val="center"/>
            </w:pPr>
            <w:r>
              <w:t>35</w:t>
            </w:r>
          </w:p>
        </w:tc>
        <w:tc>
          <w:tcPr>
            <w:tcW w:w="1077" w:type="dxa"/>
          </w:tcPr>
          <w:p w:rsidR="005D755D" w:rsidRDefault="005D755D">
            <w:pPr>
              <w:pStyle w:val="ConsPlusNormal"/>
              <w:jc w:val="center"/>
            </w:pPr>
            <w:r>
              <w:t>26</w:t>
            </w:r>
          </w:p>
        </w:tc>
        <w:tc>
          <w:tcPr>
            <w:tcW w:w="1077" w:type="dxa"/>
          </w:tcPr>
          <w:p w:rsidR="005D755D" w:rsidRDefault="005D755D">
            <w:pPr>
              <w:pStyle w:val="ConsPlusNormal"/>
              <w:jc w:val="center"/>
            </w:pPr>
            <w:r>
              <w:t>26</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1.1.3</w:t>
            </w:r>
          </w:p>
        </w:tc>
        <w:tc>
          <w:tcPr>
            <w:tcW w:w="3685" w:type="dxa"/>
          </w:tcPr>
          <w:p w:rsidR="005D755D" w:rsidRDefault="005D755D">
            <w:pPr>
              <w:pStyle w:val="ConsPlusNormal"/>
              <w:jc w:val="both"/>
            </w:pPr>
            <w:r>
              <w:t>Количество выплат ежемесячного пособия на ребенка военнослужащего, проходящего военную службу по призыву</w:t>
            </w:r>
          </w:p>
        </w:tc>
        <w:tc>
          <w:tcPr>
            <w:tcW w:w="1046" w:type="dxa"/>
          </w:tcPr>
          <w:p w:rsidR="005D755D" w:rsidRDefault="005D755D">
            <w:pPr>
              <w:pStyle w:val="ConsPlusNormal"/>
              <w:jc w:val="both"/>
            </w:pPr>
            <w:r>
              <w:t>выплат</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251</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1.1.4</w:t>
            </w:r>
          </w:p>
        </w:tc>
        <w:tc>
          <w:tcPr>
            <w:tcW w:w="3685" w:type="dxa"/>
          </w:tcPr>
          <w:p w:rsidR="005D755D" w:rsidRDefault="005D755D">
            <w:pPr>
              <w:pStyle w:val="ConsPlusNormal"/>
              <w:jc w:val="both"/>
            </w:pPr>
            <w:r>
              <w:t>Среднемесячное количество выплат ежемесячного пособия на ребенка военнослужащего, проходящего военную службу по призыву</w:t>
            </w:r>
          </w:p>
        </w:tc>
        <w:tc>
          <w:tcPr>
            <w:tcW w:w="1046" w:type="dxa"/>
          </w:tcPr>
          <w:p w:rsidR="005D755D" w:rsidRDefault="005D755D">
            <w:pPr>
              <w:pStyle w:val="ConsPlusNormal"/>
              <w:jc w:val="both"/>
            </w:pPr>
            <w:r>
              <w:t>выплат</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21</w:t>
            </w:r>
          </w:p>
        </w:tc>
        <w:tc>
          <w:tcPr>
            <w:tcW w:w="1077" w:type="dxa"/>
          </w:tcPr>
          <w:p w:rsidR="005D755D" w:rsidRDefault="005D755D">
            <w:pPr>
              <w:pStyle w:val="ConsPlusNormal"/>
              <w:jc w:val="center"/>
            </w:pPr>
            <w:r>
              <w:t>17</w:t>
            </w:r>
          </w:p>
        </w:tc>
        <w:tc>
          <w:tcPr>
            <w:tcW w:w="1077" w:type="dxa"/>
          </w:tcPr>
          <w:p w:rsidR="005D755D" w:rsidRDefault="005D755D">
            <w:pPr>
              <w:pStyle w:val="ConsPlusNormal"/>
              <w:jc w:val="center"/>
            </w:pPr>
            <w:r>
              <w:t>21</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w:t>
            </w:r>
          </w:p>
        </w:tc>
        <w:tc>
          <w:tcPr>
            <w:tcW w:w="3685" w:type="dxa"/>
          </w:tcPr>
          <w:p w:rsidR="005D755D" w:rsidRDefault="005D755D">
            <w:pPr>
              <w:pStyle w:val="ConsPlusNormal"/>
              <w:jc w:val="both"/>
            </w:pPr>
            <w:r>
              <w:t xml:space="preserve">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20" w:history="1">
              <w:r>
                <w:rPr>
                  <w:color w:val="0000FF"/>
                </w:rPr>
                <w:t>законом</w:t>
              </w:r>
            </w:hyperlink>
            <w:r>
              <w:t xml:space="preserve"> от 19 мая 1995 года N 81-ФЗ "О государственных пособиях гражданам, имеющим детей"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1.2.1</w:t>
            </w:r>
          </w:p>
        </w:tc>
        <w:tc>
          <w:tcPr>
            <w:tcW w:w="3685" w:type="dxa"/>
          </w:tcPr>
          <w:p w:rsidR="005D755D" w:rsidRDefault="005D755D">
            <w:pPr>
              <w:pStyle w:val="ConsPlusNormal"/>
              <w:jc w:val="both"/>
            </w:pPr>
            <w:r>
              <w:t xml:space="preserve">Численность получателей единовременного пособия при рождении ребенка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721" w:history="1">
              <w:r>
                <w:rPr>
                  <w:color w:val="0000FF"/>
                </w:rPr>
                <w:t>статьями 4</w:t>
              </w:r>
            </w:hyperlink>
            <w:r>
              <w:t xml:space="preserve"> и </w:t>
            </w:r>
            <w:hyperlink r:id="rId722" w:history="1">
              <w:r>
                <w:rPr>
                  <w:color w:val="0000FF"/>
                </w:rPr>
                <w:t>11</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2219</w:t>
            </w:r>
          </w:p>
        </w:tc>
        <w:tc>
          <w:tcPr>
            <w:tcW w:w="963" w:type="dxa"/>
          </w:tcPr>
          <w:p w:rsidR="005D755D" w:rsidRDefault="005D755D">
            <w:pPr>
              <w:pStyle w:val="ConsPlusNormal"/>
              <w:jc w:val="center"/>
            </w:pPr>
            <w:r>
              <w:t>2118</w:t>
            </w:r>
          </w:p>
        </w:tc>
        <w:tc>
          <w:tcPr>
            <w:tcW w:w="1077" w:type="dxa"/>
          </w:tcPr>
          <w:p w:rsidR="005D755D" w:rsidRDefault="005D755D">
            <w:pPr>
              <w:pStyle w:val="ConsPlusNormal"/>
              <w:jc w:val="center"/>
            </w:pPr>
            <w:r>
              <w:t>1852</w:t>
            </w:r>
          </w:p>
        </w:tc>
        <w:tc>
          <w:tcPr>
            <w:tcW w:w="1077" w:type="dxa"/>
          </w:tcPr>
          <w:p w:rsidR="005D755D" w:rsidRDefault="005D755D">
            <w:pPr>
              <w:pStyle w:val="ConsPlusNormal"/>
              <w:jc w:val="center"/>
            </w:pPr>
            <w:r>
              <w:t>1659</w:t>
            </w:r>
          </w:p>
        </w:tc>
        <w:tc>
          <w:tcPr>
            <w:tcW w:w="1077" w:type="dxa"/>
          </w:tcPr>
          <w:p w:rsidR="005D755D" w:rsidRDefault="005D755D">
            <w:pPr>
              <w:pStyle w:val="ConsPlusNormal"/>
              <w:jc w:val="center"/>
            </w:pPr>
            <w:r>
              <w:t>1432</w:t>
            </w:r>
          </w:p>
        </w:tc>
        <w:tc>
          <w:tcPr>
            <w:tcW w:w="1077" w:type="dxa"/>
          </w:tcPr>
          <w:p w:rsidR="005D755D" w:rsidRDefault="005D755D">
            <w:pPr>
              <w:pStyle w:val="ConsPlusNormal"/>
              <w:jc w:val="center"/>
            </w:pPr>
            <w:r>
              <w:t>1179</w:t>
            </w:r>
          </w:p>
        </w:tc>
        <w:tc>
          <w:tcPr>
            <w:tcW w:w="1077" w:type="dxa"/>
          </w:tcPr>
          <w:p w:rsidR="005D755D" w:rsidRDefault="005D755D">
            <w:pPr>
              <w:pStyle w:val="ConsPlusNormal"/>
              <w:jc w:val="center"/>
            </w:pPr>
            <w:r>
              <w:t>1358</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1.2.2</w:t>
            </w:r>
          </w:p>
        </w:tc>
        <w:tc>
          <w:tcPr>
            <w:tcW w:w="3685" w:type="dxa"/>
          </w:tcPr>
          <w:p w:rsidR="005D755D" w:rsidRDefault="005D755D">
            <w:pPr>
              <w:pStyle w:val="ConsPlusNormal"/>
              <w:jc w:val="both"/>
            </w:pPr>
            <w:r>
              <w:t xml:space="preserve">Численность получателей максимального размера ежемесячного пособия по уходу за ребенком до достижения им возраста полутора лет категориям граждан, уволенных в связи с ликвидацией организаций, прекращением деятельности (полномочий) физическими лицами, определенным в соответствии со </w:t>
            </w:r>
            <w:hyperlink r:id="rId723" w:history="1">
              <w:r>
                <w:rPr>
                  <w:color w:val="0000FF"/>
                </w:rPr>
                <w:t>статьями 4</w:t>
              </w:r>
            </w:hyperlink>
            <w:r>
              <w:t xml:space="preserve"> и </w:t>
            </w:r>
            <w:hyperlink r:id="rId724" w:history="1">
              <w:r>
                <w:rPr>
                  <w:color w:val="0000FF"/>
                </w:rPr>
                <w:t>13</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2</w:t>
            </w:r>
          </w:p>
        </w:tc>
        <w:tc>
          <w:tcPr>
            <w:tcW w:w="963" w:type="dxa"/>
          </w:tcPr>
          <w:p w:rsidR="005D755D" w:rsidRDefault="005D755D">
            <w:pPr>
              <w:pStyle w:val="ConsPlusNormal"/>
              <w:jc w:val="center"/>
            </w:pPr>
            <w:r>
              <w:t>14</w:t>
            </w:r>
          </w:p>
        </w:tc>
        <w:tc>
          <w:tcPr>
            <w:tcW w:w="1077" w:type="dxa"/>
          </w:tcPr>
          <w:p w:rsidR="005D755D" w:rsidRDefault="005D755D">
            <w:pPr>
              <w:pStyle w:val="ConsPlusNormal"/>
              <w:jc w:val="center"/>
            </w:pPr>
            <w:r>
              <w:t>16</w:t>
            </w:r>
          </w:p>
        </w:tc>
        <w:tc>
          <w:tcPr>
            <w:tcW w:w="1077" w:type="dxa"/>
          </w:tcPr>
          <w:p w:rsidR="005D755D" w:rsidRDefault="005D755D">
            <w:pPr>
              <w:pStyle w:val="ConsPlusNormal"/>
              <w:jc w:val="center"/>
            </w:pPr>
            <w:r>
              <w:t>15</w:t>
            </w:r>
          </w:p>
        </w:tc>
        <w:tc>
          <w:tcPr>
            <w:tcW w:w="1077" w:type="dxa"/>
          </w:tcPr>
          <w:p w:rsidR="005D755D" w:rsidRDefault="005D755D">
            <w:pPr>
              <w:pStyle w:val="ConsPlusNormal"/>
              <w:jc w:val="center"/>
            </w:pPr>
            <w:r>
              <w:t>12</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1.2.3</w:t>
            </w:r>
          </w:p>
        </w:tc>
        <w:tc>
          <w:tcPr>
            <w:tcW w:w="3685" w:type="dxa"/>
          </w:tcPr>
          <w:p w:rsidR="005D755D" w:rsidRDefault="005D755D">
            <w:pPr>
              <w:pStyle w:val="ConsPlusNormal"/>
              <w:jc w:val="both"/>
            </w:pPr>
            <w:r>
              <w:t>Число выплат ежемесячного пособия по уходу за ребенком в максимальном размере</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180</w:t>
            </w:r>
          </w:p>
        </w:tc>
        <w:tc>
          <w:tcPr>
            <w:tcW w:w="1077" w:type="dxa"/>
          </w:tcPr>
          <w:p w:rsidR="005D755D" w:rsidRDefault="005D755D">
            <w:pPr>
              <w:pStyle w:val="ConsPlusNormal"/>
              <w:jc w:val="center"/>
            </w:pPr>
            <w:r>
              <w:t>60</w:t>
            </w:r>
          </w:p>
        </w:tc>
        <w:tc>
          <w:tcPr>
            <w:tcW w:w="1077" w:type="dxa"/>
          </w:tcPr>
          <w:p w:rsidR="005D755D" w:rsidRDefault="005D755D">
            <w:pPr>
              <w:pStyle w:val="ConsPlusNormal"/>
              <w:jc w:val="center"/>
            </w:pPr>
            <w:r>
              <w:t>60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1.2.4</w:t>
            </w:r>
          </w:p>
        </w:tc>
        <w:tc>
          <w:tcPr>
            <w:tcW w:w="3685" w:type="dxa"/>
          </w:tcPr>
          <w:p w:rsidR="005D755D" w:rsidRDefault="005D755D">
            <w:pPr>
              <w:pStyle w:val="ConsPlusNormal"/>
              <w:jc w:val="both"/>
            </w:pPr>
            <w:r>
              <w:t xml:space="preserve">Число выплат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725" w:history="1">
              <w:r>
                <w:rPr>
                  <w:color w:val="0000FF"/>
                </w:rPr>
                <w:t>статьями 4</w:t>
              </w:r>
            </w:hyperlink>
            <w:r>
              <w:t xml:space="preserve"> и </w:t>
            </w:r>
            <w:hyperlink r:id="rId726" w:history="1">
              <w:r>
                <w:rPr>
                  <w:color w:val="0000FF"/>
                </w:rPr>
                <w:t>13</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выплат</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30272</w:t>
            </w:r>
          </w:p>
        </w:tc>
        <w:tc>
          <w:tcPr>
            <w:tcW w:w="1077" w:type="dxa"/>
          </w:tcPr>
          <w:p w:rsidR="005D755D" w:rsidRDefault="005D755D">
            <w:pPr>
              <w:pStyle w:val="ConsPlusNormal"/>
              <w:jc w:val="center"/>
            </w:pPr>
            <w:r>
              <w:t>27495</w:t>
            </w:r>
          </w:p>
        </w:tc>
        <w:tc>
          <w:tcPr>
            <w:tcW w:w="1077" w:type="dxa"/>
          </w:tcPr>
          <w:p w:rsidR="005D755D" w:rsidRDefault="005D755D">
            <w:pPr>
              <w:pStyle w:val="ConsPlusNormal"/>
              <w:jc w:val="center"/>
            </w:pPr>
            <w:r>
              <w:t>23956</w:t>
            </w:r>
          </w:p>
        </w:tc>
        <w:tc>
          <w:tcPr>
            <w:tcW w:w="1077" w:type="dxa"/>
          </w:tcPr>
          <w:p w:rsidR="005D755D" w:rsidRDefault="005D755D">
            <w:pPr>
              <w:pStyle w:val="ConsPlusNormal"/>
              <w:jc w:val="center"/>
            </w:pPr>
            <w:r>
              <w:t>20554</w:t>
            </w:r>
          </w:p>
        </w:tc>
        <w:tc>
          <w:tcPr>
            <w:tcW w:w="1077" w:type="dxa"/>
          </w:tcPr>
          <w:p w:rsidR="005D755D" w:rsidRDefault="005D755D">
            <w:pPr>
              <w:pStyle w:val="ConsPlusNormal"/>
              <w:jc w:val="center"/>
            </w:pPr>
            <w:r>
              <w:t>17601</w:t>
            </w:r>
          </w:p>
        </w:tc>
        <w:tc>
          <w:tcPr>
            <w:tcW w:w="1077" w:type="dxa"/>
          </w:tcPr>
          <w:p w:rsidR="005D755D" w:rsidRDefault="005D755D">
            <w:pPr>
              <w:pStyle w:val="ConsPlusNormal"/>
              <w:jc w:val="center"/>
            </w:pPr>
            <w:r>
              <w:t>14400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1.2.5</w:t>
            </w:r>
          </w:p>
        </w:tc>
        <w:tc>
          <w:tcPr>
            <w:tcW w:w="3685" w:type="dxa"/>
          </w:tcPr>
          <w:p w:rsidR="005D755D" w:rsidRDefault="005D755D">
            <w:pPr>
              <w:pStyle w:val="ConsPlusNormal"/>
              <w:jc w:val="both"/>
            </w:pPr>
            <w:r>
              <w:t xml:space="preserve">Численность получателей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727" w:history="1">
              <w:r>
                <w:rPr>
                  <w:color w:val="0000FF"/>
                </w:rPr>
                <w:t>статьями 4</w:t>
              </w:r>
            </w:hyperlink>
            <w:r>
              <w:t xml:space="preserve"> и </w:t>
            </w:r>
            <w:hyperlink r:id="rId728" w:history="1">
              <w:r>
                <w:rPr>
                  <w:color w:val="0000FF"/>
                </w:rPr>
                <w:t>13</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3701</w:t>
            </w:r>
          </w:p>
        </w:tc>
        <w:tc>
          <w:tcPr>
            <w:tcW w:w="963" w:type="dxa"/>
          </w:tcPr>
          <w:p w:rsidR="005D755D" w:rsidRDefault="005D755D">
            <w:pPr>
              <w:pStyle w:val="ConsPlusNormal"/>
              <w:jc w:val="center"/>
            </w:pPr>
            <w:r>
              <w:t>3615</w:t>
            </w:r>
          </w:p>
        </w:tc>
        <w:tc>
          <w:tcPr>
            <w:tcW w:w="1077" w:type="dxa"/>
          </w:tcPr>
          <w:p w:rsidR="005D755D" w:rsidRDefault="005D755D">
            <w:pPr>
              <w:pStyle w:val="ConsPlusNormal"/>
              <w:jc w:val="center"/>
            </w:pPr>
            <w:r>
              <w:t>3361</w:t>
            </w:r>
          </w:p>
        </w:tc>
        <w:tc>
          <w:tcPr>
            <w:tcW w:w="1077" w:type="dxa"/>
          </w:tcPr>
          <w:p w:rsidR="005D755D" w:rsidRDefault="005D755D">
            <w:pPr>
              <w:pStyle w:val="ConsPlusNormal"/>
              <w:jc w:val="center"/>
            </w:pPr>
            <w:r>
              <w:t>2857</w:t>
            </w:r>
          </w:p>
        </w:tc>
        <w:tc>
          <w:tcPr>
            <w:tcW w:w="1077" w:type="dxa"/>
          </w:tcPr>
          <w:p w:rsidR="005D755D" w:rsidRDefault="005D755D">
            <w:pPr>
              <w:pStyle w:val="ConsPlusNormal"/>
              <w:jc w:val="center"/>
            </w:pPr>
            <w:r>
              <w:t>2475</w:t>
            </w:r>
          </w:p>
        </w:tc>
        <w:tc>
          <w:tcPr>
            <w:tcW w:w="1077" w:type="dxa"/>
          </w:tcPr>
          <w:p w:rsidR="005D755D" w:rsidRDefault="005D755D">
            <w:pPr>
              <w:pStyle w:val="ConsPlusNormal"/>
              <w:jc w:val="center"/>
            </w:pPr>
            <w:r>
              <w:t>2021</w:t>
            </w:r>
          </w:p>
        </w:tc>
        <w:tc>
          <w:tcPr>
            <w:tcW w:w="1077" w:type="dxa"/>
          </w:tcPr>
          <w:p w:rsidR="005D755D" w:rsidRDefault="005D755D">
            <w:pPr>
              <w:pStyle w:val="ConsPlusNormal"/>
              <w:jc w:val="center"/>
            </w:pPr>
            <w:r>
              <w:t>1500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1.2.6</w:t>
            </w:r>
          </w:p>
        </w:tc>
        <w:tc>
          <w:tcPr>
            <w:tcW w:w="3685" w:type="dxa"/>
          </w:tcPr>
          <w:p w:rsidR="005D755D" w:rsidRDefault="005D755D">
            <w:pPr>
              <w:pStyle w:val="ConsPlusNormal"/>
              <w:jc w:val="both"/>
            </w:pPr>
            <w:r>
              <w:t xml:space="preserve">Число выплат ежемесячного пособия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729" w:history="1">
              <w:r>
                <w:rPr>
                  <w:color w:val="0000FF"/>
                </w:rPr>
                <w:t>статьями 4</w:t>
              </w:r>
            </w:hyperlink>
            <w:r>
              <w:t xml:space="preserve"> и </w:t>
            </w:r>
            <w:hyperlink r:id="rId730" w:history="1">
              <w:r>
                <w:rPr>
                  <w:color w:val="0000FF"/>
                </w:rPr>
                <w:t>13</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выплат</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43542</w:t>
            </w:r>
          </w:p>
        </w:tc>
        <w:tc>
          <w:tcPr>
            <w:tcW w:w="1077" w:type="dxa"/>
          </w:tcPr>
          <w:p w:rsidR="005D755D" w:rsidRDefault="005D755D">
            <w:pPr>
              <w:pStyle w:val="ConsPlusNormal"/>
              <w:jc w:val="center"/>
            </w:pPr>
            <w:r>
              <w:t>40437</w:t>
            </w:r>
          </w:p>
        </w:tc>
        <w:tc>
          <w:tcPr>
            <w:tcW w:w="1077" w:type="dxa"/>
          </w:tcPr>
          <w:p w:rsidR="005D755D" w:rsidRDefault="005D755D">
            <w:pPr>
              <w:pStyle w:val="ConsPlusNormal"/>
              <w:jc w:val="center"/>
            </w:pPr>
            <w:r>
              <w:t>36004</w:t>
            </w:r>
          </w:p>
        </w:tc>
        <w:tc>
          <w:tcPr>
            <w:tcW w:w="1077" w:type="dxa"/>
          </w:tcPr>
          <w:p w:rsidR="005D755D" w:rsidRDefault="005D755D">
            <w:pPr>
              <w:pStyle w:val="ConsPlusNormal"/>
              <w:jc w:val="center"/>
            </w:pPr>
            <w:r>
              <w:t>33981</w:t>
            </w:r>
          </w:p>
        </w:tc>
        <w:tc>
          <w:tcPr>
            <w:tcW w:w="1077" w:type="dxa"/>
          </w:tcPr>
          <w:p w:rsidR="005D755D" w:rsidRDefault="005D755D">
            <w:pPr>
              <w:pStyle w:val="ConsPlusNormal"/>
              <w:jc w:val="center"/>
            </w:pPr>
            <w:r>
              <w:t>28504</w:t>
            </w:r>
          </w:p>
        </w:tc>
        <w:tc>
          <w:tcPr>
            <w:tcW w:w="1077" w:type="dxa"/>
          </w:tcPr>
          <w:p w:rsidR="005D755D" w:rsidRDefault="005D755D">
            <w:pPr>
              <w:pStyle w:val="ConsPlusNormal"/>
              <w:jc w:val="center"/>
            </w:pPr>
            <w:r>
              <w:t>26005</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1.2.7</w:t>
            </w:r>
          </w:p>
        </w:tc>
        <w:tc>
          <w:tcPr>
            <w:tcW w:w="3685" w:type="dxa"/>
          </w:tcPr>
          <w:p w:rsidR="005D755D" w:rsidRDefault="005D755D">
            <w:pPr>
              <w:pStyle w:val="ConsPlusNormal"/>
              <w:jc w:val="both"/>
            </w:pPr>
            <w:r>
              <w:t xml:space="preserve">Численность получателей ежемесячного пособия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731" w:history="1">
              <w:r>
                <w:rPr>
                  <w:color w:val="0000FF"/>
                </w:rPr>
                <w:t>статьями 4</w:t>
              </w:r>
            </w:hyperlink>
            <w:r>
              <w:t xml:space="preserve"> и </w:t>
            </w:r>
            <w:hyperlink r:id="rId732" w:history="1">
              <w:r>
                <w:rPr>
                  <w:color w:val="0000FF"/>
                </w:rPr>
                <w:t>13</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6072</w:t>
            </w:r>
          </w:p>
        </w:tc>
        <w:tc>
          <w:tcPr>
            <w:tcW w:w="963" w:type="dxa"/>
          </w:tcPr>
          <w:p w:rsidR="005D755D" w:rsidRDefault="005D755D">
            <w:pPr>
              <w:pStyle w:val="ConsPlusNormal"/>
              <w:jc w:val="center"/>
            </w:pPr>
            <w:r>
              <w:t>5092</w:t>
            </w:r>
          </w:p>
        </w:tc>
        <w:tc>
          <w:tcPr>
            <w:tcW w:w="1077" w:type="dxa"/>
          </w:tcPr>
          <w:p w:rsidR="005D755D" w:rsidRDefault="005D755D">
            <w:pPr>
              <w:pStyle w:val="ConsPlusNormal"/>
              <w:jc w:val="center"/>
            </w:pPr>
            <w:r>
              <w:t>4726</w:t>
            </w:r>
          </w:p>
        </w:tc>
        <w:tc>
          <w:tcPr>
            <w:tcW w:w="1077" w:type="dxa"/>
          </w:tcPr>
          <w:p w:rsidR="005D755D" w:rsidRDefault="005D755D">
            <w:pPr>
              <w:pStyle w:val="ConsPlusNormal"/>
              <w:jc w:val="center"/>
            </w:pPr>
            <w:r>
              <w:t>4392</w:t>
            </w:r>
          </w:p>
        </w:tc>
        <w:tc>
          <w:tcPr>
            <w:tcW w:w="1077" w:type="dxa"/>
          </w:tcPr>
          <w:p w:rsidR="005D755D" w:rsidRDefault="005D755D">
            <w:pPr>
              <w:pStyle w:val="ConsPlusNormal"/>
              <w:jc w:val="center"/>
            </w:pPr>
            <w:r>
              <w:t>3920</w:t>
            </w:r>
          </w:p>
        </w:tc>
        <w:tc>
          <w:tcPr>
            <w:tcW w:w="1077" w:type="dxa"/>
          </w:tcPr>
          <w:p w:rsidR="005D755D" w:rsidRDefault="005D755D">
            <w:pPr>
              <w:pStyle w:val="ConsPlusNormal"/>
              <w:jc w:val="center"/>
            </w:pPr>
            <w:r>
              <w:t>3298</w:t>
            </w:r>
          </w:p>
        </w:tc>
        <w:tc>
          <w:tcPr>
            <w:tcW w:w="1077" w:type="dxa"/>
          </w:tcPr>
          <w:p w:rsidR="005D755D" w:rsidRDefault="005D755D">
            <w:pPr>
              <w:pStyle w:val="ConsPlusNormal"/>
              <w:jc w:val="center"/>
            </w:pPr>
            <w:r>
              <w:t>3000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1.2.8</w:t>
            </w:r>
          </w:p>
        </w:tc>
        <w:tc>
          <w:tcPr>
            <w:tcW w:w="3685" w:type="dxa"/>
          </w:tcPr>
          <w:p w:rsidR="005D755D" w:rsidRDefault="005D755D">
            <w:pPr>
              <w:pStyle w:val="ConsPlusNormal"/>
              <w:jc w:val="both"/>
            </w:pPr>
            <w:r>
              <w:t xml:space="preserve">Численность получателей пособия по беременности и родам женщинам, уволенным в связи с ликвидацией организаций, прекращением деятельности (полномочий) физическими лицами, определенным в соответствии со </w:t>
            </w:r>
            <w:hyperlink r:id="rId733" w:history="1">
              <w:r>
                <w:rPr>
                  <w:color w:val="0000FF"/>
                </w:rPr>
                <w:t>статьями 4</w:t>
              </w:r>
            </w:hyperlink>
            <w:r>
              <w:t xml:space="preserve"> и </w:t>
            </w:r>
            <w:hyperlink r:id="rId734" w:history="1">
              <w:r>
                <w:rPr>
                  <w:color w:val="0000FF"/>
                </w:rPr>
                <w:t>6</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4</w:t>
            </w:r>
          </w:p>
        </w:tc>
        <w:tc>
          <w:tcPr>
            <w:tcW w:w="963"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1.2.9</w:t>
            </w:r>
          </w:p>
        </w:tc>
        <w:tc>
          <w:tcPr>
            <w:tcW w:w="3685" w:type="dxa"/>
          </w:tcPr>
          <w:p w:rsidR="005D755D" w:rsidRDefault="005D755D">
            <w:pPr>
              <w:pStyle w:val="ConsPlusNormal"/>
              <w:jc w:val="both"/>
            </w:pPr>
            <w:r>
              <w:t xml:space="preserve">Численность получателей единовременного пособия женщинам, вставшим на учет в медицинских учреждениях в ранние сроки беременности, уволенным в период беременности, отпуска по беременности и родам в связи с ликвидацией организаций, прекращением деятельности (полномочий) физическими лицами, определенным в соответствии со </w:t>
            </w:r>
            <w:hyperlink r:id="rId735" w:history="1">
              <w:r>
                <w:rPr>
                  <w:color w:val="0000FF"/>
                </w:rPr>
                <w:t>статьями 4</w:t>
              </w:r>
            </w:hyperlink>
            <w:r>
              <w:t xml:space="preserve"> и </w:t>
            </w:r>
            <w:hyperlink r:id="rId736" w:history="1">
              <w:r>
                <w:rPr>
                  <w:color w:val="0000FF"/>
                </w:rPr>
                <w:t>9</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4</w:t>
            </w:r>
          </w:p>
        </w:tc>
        <w:tc>
          <w:tcPr>
            <w:tcW w:w="963"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1.3</w:t>
            </w:r>
          </w:p>
        </w:tc>
        <w:tc>
          <w:tcPr>
            <w:tcW w:w="3685" w:type="dxa"/>
          </w:tcPr>
          <w:p w:rsidR="005D755D" w:rsidRDefault="005D755D">
            <w:pPr>
              <w:pStyle w:val="ConsPlusNormal"/>
              <w:jc w:val="both"/>
            </w:pPr>
            <w:r>
              <w:t>Мероприятие "Выплата ежемесячного пособия на ребенка"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1.3.1</w:t>
            </w:r>
          </w:p>
        </w:tc>
        <w:tc>
          <w:tcPr>
            <w:tcW w:w="3685" w:type="dxa"/>
          </w:tcPr>
          <w:p w:rsidR="005D755D" w:rsidRDefault="005D755D">
            <w:pPr>
              <w:pStyle w:val="ConsPlusNormal"/>
              <w:jc w:val="both"/>
            </w:pPr>
            <w:r>
              <w:t>Среднегодовая численность детей, в отношении которых предоставляется ежемесячное пособие на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31803</w:t>
            </w:r>
          </w:p>
        </w:tc>
        <w:tc>
          <w:tcPr>
            <w:tcW w:w="963" w:type="dxa"/>
          </w:tcPr>
          <w:p w:rsidR="005D755D" w:rsidRDefault="005D755D">
            <w:pPr>
              <w:pStyle w:val="ConsPlusNormal"/>
              <w:jc w:val="center"/>
            </w:pPr>
            <w:r>
              <w:t>39305</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vMerge w:val="restart"/>
          </w:tcPr>
          <w:p w:rsidR="005D755D" w:rsidRDefault="005D755D">
            <w:pPr>
              <w:pStyle w:val="ConsPlusNormal"/>
              <w:jc w:val="both"/>
            </w:pPr>
            <w:r>
              <w:t>1.3.2</w:t>
            </w:r>
          </w:p>
        </w:tc>
        <w:tc>
          <w:tcPr>
            <w:tcW w:w="3685" w:type="dxa"/>
          </w:tcPr>
          <w:p w:rsidR="005D755D" w:rsidRDefault="005D755D">
            <w:pPr>
              <w:pStyle w:val="ConsPlusNormal"/>
              <w:jc w:val="both"/>
            </w:pPr>
            <w:r>
              <w:t>Среднегодовое количество выплат ежемесячного пособия на ребенка, в том числе:</w:t>
            </w:r>
          </w:p>
        </w:tc>
        <w:tc>
          <w:tcPr>
            <w:tcW w:w="1046" w:type="dxa"/>
            <w:vMerge w:val="restart"/>
          </w:tcPr>
          <w:p w:rsidR="005D755D" w:rsidRDefault="005D755D">
            <w:pPr>
              <w:pStyle w:val="ConsPlusNormal"/>
              <w:jc w:val="both"/>
            </w:pPr>
            <w:r>
              <w:t>выплат</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55365</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в базовом размере</w:t>
            </w:r>
          </w:p>
        </w:tc>
        <w:tc>
          <w:tcPr>
            <w:tcW w:w="1046" w:type="dxa"/>
            <w:vMerge/>
          </w:tcPr>
          <w:p w:rsidR="005D755D" w:rsidRDefault="005D755D">
            <w:pPr>
              <w:spacing w:after="1" w:line="0" w:lineRule="atLeast"/>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46000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на детей одиноких матерей</w:t>
            </w:r>
          </w:p>
        </w:tc>
        <w:tc>
          <w:tcPr>
            <w:tcW w:w="1046" w:type="dxa"/>
            <w:vMerge/>
          </w:tcPr>
          <w:p w:rsidR="005D755D" w:rsidRDefault="005D755D">
            <w:pPr>
              <w:spacing w:after="1" w:line="0" w:lineRule="atLeast"/>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9300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на детей военнослужащих</w:t>
            </w:r>
          </w:p>
        </w:tc>
        <w:tc>
          <w:tcPr>
            <w:tcW w:w="1046" w:type="dxa"/>
            <w:vMerge/>
          </w:tcPr>
          <w:p w:rsidR="005D755D" w:rsidRDefault="005D755D">
            <w:pPr>
              <w:spacing w:after="1" w:line="0" w:lineRule="atLeast"/>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25</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на детей, родители которых уклоняются от уплаты алиментов, выплат</w:t>
            </w:r>
          </w:p>
        </w:tc>
        <w:tc>
          <w:tcPr>
            <w:tcW w:w="1046" w:type="dxa"/>
            <w:vMerge/>
          </w:tcPr>
          <w:p w:rsidR="005D755D" w:rsidRDefault="005D755D">
            <w:pPr>
              <w:spacing w:after="1" w:line="0" w:lineRule="atLeast"/>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40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1.4</w:t>
            </w:r>
          </w:p>
        </w:tc>
        <w:tc>
          <w:tcPr>
            <w:tcW w:w="3685" w:type="dxa"/>
          </w:tcPr>
          <w:p w:rsidR="005D755D" w:rsidRDefault="005D755D">
            <w:pPr>
              <w:pStyle w:val="ConsPlusNormal"/>
              <w:jc w:val="both"/>
            </w:pPr>
            <w:r>
              <w:t>Мероприятие "Выплата пособия на ребенка"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1.4.1</w:t>
            </w:r>
          </w:p>
        </w:tc>
        <w:tc>
          <w:tcPr>
            <w:tcW w:w="3685" w:type="dxa"/>
          </w:tcPr>
          <w:p w:rsidR="005D755D" w:rsidRDefault="005D755D">
            <w:pPr>
              <w:pStyle w:val="ConsPlusNormal"/>
              <w:jc w:val="both"/>
            </w:pPr>
            <w:r>
              <w:t>Среднегодовая численность детей, в отношении которых предоставляется пособие на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40885</w:t>
            </w:r>
          </w:p>
        </w:tc>
        <w:tc>
          <w:tcPr>
            <w:tcW w:w="1077" w:type="dxa"/>
          </w:tcPr>
          <w:p w:rsidR="005D755D" w:rsidRDefault="005D755D">
            <w:pPr>
              <w:pStyle w:val="ConsPlusNormal"/>
              <w:jc w:val="center"/>
            </w:pPr>
            <w:r>
              <w:t>37495</w:t>
            </w:r>
          </w:p>
        </w:tc>
        <w:tc>
          <w:tcPr>
            <w:tcW w:w="1077" w:type="dxa"/>
          </w:tcPr>
          <w:p w:rsidR="005D755D" w:rsidRDefault="005D755D">
            <w:pPr>
              <w:pStyle w:val="ConsPlusNormal"/>
              <w:jc w:val="center"/>
            </w:pPr>
            <w:r>
              <w:t>35452</w:t>
            </w:r>
          </w:p>
        </w:tc>
        <w:tc>
          <w:tcPr>
            <w:tcW w:w="1077" w:type="dxa"/>
          </w:tcPr>
          <w:p w:rsidR="005D755D" w:rsidRDefault="005D755D">
            <w:pPr>
              <w:pStyle w:val="ConsPlusNormal"/>
              <w:jc w:val="center"/>
            </w:pPr>
            <w:r>
              <w:t>40749</w:t>
            </w:r>
          </w:p>
        </w:tc>
        <w:tc>
          <w:tcPr>
            <w:tcW w:w="1077" w:type="dxa"/>
          </w:tcPr>
          <w:p w:rsidR="005D755D" w:rsidRDefault="005D755D">
            <w:pPr>
              <w:pStyle w:val="ConsPlusNormal"/>
              <w:jc w:val="center"/>
            </w:pPr>
            <w:r>
              <w:t>38000</w:t>
            </w:r>
          </w:p>
        </w:tc>
        <w:tc>
          <w:tcPr>
            <w:tcW w:w="1077" w:type="dxa"/>
          </w:tcPr>
          <w:p w:rsidR="005D755D" w:rsidRDefault="005D755D">
            <w:pPr>
              <w:pStyle w:val="ConsPlusNormal"/>
              <w:jc w:val="center"/>
            </w:pPr>
            <w:r>
              <w:t>38000</w:t>
            </w:r>
          </w:p>
        </w:tc>
        <w:tc>
          <w:tcPr>
            <w:tcW w:w="1077" w:type="dxa"/>
          </w:tcPr>
          <w:p w:rsidR="005D755D" w:rsidRDefault="005D755D">
            <w:pPr>
              <w:pStyle w:val="ConsPlusNormal"/>
              <w:jc w:val="center"/>
            </w:pPr>
            <w:r>
              <w:t>38000</w:t>
            </w:r>
          </w:p>
        </w:tc>
        <w:tc>
          <w:tcPr>
            <w:tcW w:w="1077" w:type="dxa"/>
          </w:tcPr>
          <w:p w:rsidR="005D755D" w:rsidRDefault="005D755D">
            <w:pPr>
              <w:pStyle w:val="ConsPlusNormal"/>
              <w:jc w:val="center"/>
            </w:pPr>
            <w:r>
              <w:t>38000</w:t>
            </w:r>
          </w:p>
        </w:tc>
      </w:tr>
      <w:tr w:rsidR="005D755D" w:rsidTr="00133600">
        <w:tc>
          <w:tcPr>
            <w:tcW w:w="793" w:type="dxa"/>
            <w:vMerge w:val="restart"/>
          </w:tcPr>
          <w:p w:rsidR="005D755D" w:rsidRDefault="005D755D">
            <w:pPr>
              <w:pStyle w:val="ConsPlusNormal"/>
              <w:jc w:val="both"/>
            </w:pPr>
            <w:r>
              <w:t>1.4.2</w:t>
            </w:r>
          </w:p>
        </w:tc>
        <w:tc>
          <w:tcPr>
            <w:tcW w:w="3685" w:type="dxa"/>
          </w:tcPr>
          <w:p w:rsidR="005D755D" w:rsidRDefault="005D755D">
            <w:pPr>
              <w:pStyle w:val="ConsPlusNormal"/>
              <w:jc w:val="both"/>
            </w:pPr>
            <w:r>
              <w:t>Среднегодовое количество выплат пособия на ребенка, в том числе:</w:t>
            </w:r>
          </w:p>
        </w:tc>
        <w:tc>
          <w:tcPr>
            <w:tcW w:w="1046" w:type="dxa"/>
          </w:tcPr>
          <w:p w:rsidR="005D755D" w:rsidRDefault="005D755D">
            <w:pPr>
              <w:pStyle w:val="ConsPlusNormal"/>
              <w:jc w:val="both"/>
            </w:pPr>
            <w:r>
              <w:t>выплат</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46849</w:t>
            </w:r>
          </w:p>
        </w:tc>
        <w:tc>
          <w:tcPr>
            <w:tcW w:w="1077" w:type="dxa"/>
          </w:tcPr>
          <w:p w:rsidR="005D755D" w:rsidRDefault="005D755D">
            <w:pPr>
              <w:pStyle w:val="ConsPlusNormal"/>
              <w:jc w:val="center"/>
            </w:pPr>
            <w:r>
              <w:t>43695</w:t>
            </w:r>
          </w:p>
        </w:tc>
        <w:tc>
          <w:tcPr>
            <w:tcW w:w="1077" w:type="dxa"/>
          </w:tcPr>
          <w:p w:rsidR="005D755D" w:rsidRDefault="005D755D">
            <w:pPr>
              <w:pStyle w:val="ConsPlusNormal"/>
              <w:jc w:val="center"/>
            </w:pPr>
            <w:r>
              <w:t>44411</w:t>
            </w:r>
          </w:p>
        </w:tc>
        <w:tc>
          <w:tcPr>
            <w:tcW w:w="1077" w:type="dxa"/>
          </w:tcPr>
          <w:p w:rsidR="005D755D" w:rsidRDefault="005D755D">
            <w:pPr>
              <w:pStyle w:val="ConsPlusNormal"/>
              <w:jc w:val="center"/>
            </w:pPr>
            <w:r>
              <w:t>49769</w:t>
            </w:r>
          </w:p>
        </w:tc>
        <w:tc>
          <w:tcPr>
            <w:tcW w:w="1077" w:type="dxa"/>
          </w:tcPr>
          <w:p w:rsidR="005D755D" w:rsidRDefault="005D755D">
            <w:pPr>
              <w:pStyle w:val="ConsPlusNormal"/>
              <w:jc w:val="center"/>
            </w:pPr>
            <w:r>
              <w:t>47903</w:t>
            </w:r>
          </w:p>
        </w:tc>
        <w:tc>
          <w:tcPr>
            <w:tcW w:w="1077" w:type="dxa"/>
          </w:tcPr>
          <w:p w:rsidR="005D755D" w:rsidRDefault="005D755D">
            <w:pPr>
              <w:pStyle w:val="ConsPlusNormal"/>
              <w:jc w:val="center"/>
            </w:pPr>
            <w:r>
              <w:t>47533</w:t>
            </w:r>
          </w:p>
        </w:tc>
        <w:tc>
          <w:tcPr>
            <w:tcW w:w="1077" w:type="dxa"/>
          </w:tcPr>
          <w:p w:rsidR="005D755D" w:rsidRDefault="005D755D">
            <w:pPr>
              <w:pStyle w:val="ConsPlusNormal"/>
              <w:jc w:val="center"/>
            </w:pPr>
            <w:r>
              <w:t>47533</w:t>
            </w:r>
          </w:p>
        </w:tc>
        <w:tc>
          <w:tcPr>
            <w:tcW w:w="1077" w:type="dxa"/>
          </w:tcPr>
          <w:p w:rsidR="005D755D" w:rsidRDefault="005D755D">
            <w:pPr>
              <w:pStyle w:val="ConsPlusNormal"/>
              <w:jc w:val="center"/>
            </w:pPr>
            <w:r>
              <w:t>47533</w:t>
            </w: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в базовом размере</w:t>
            </w:r>
          </w:p>
        </w:tc>
        <w:tc>
          <w:tcPr>
            <w:tcW w:w="1046" w:type="dxa"/>
          </w:tcPr>
          <w:p w:rsidR="005D755D" w:rsidRDefault="005D755D">
            <w:pPr>
              <w:pStyle w:val="ConsPlusNormal"/>
              <w:jc w:val="both"/>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38853</w:t>
            </w:r>
          </w:p>
        </w:tc>
        <w:tc>
          <w:tcPr>
            <w:tcW w:w="1077" w:type="dxa"/>
          </w:tcPr>
          <w:p w:rsidR="005D755D" w:rsidRDefault="005D755D">
            <w:pPr>
              <w:pStyle w:val="ConsPlusNormal"/>
              <w:jc w:val="center"/>
            </w:pPr>
            <w:r>
              <w:t>36215</w:t>
            </w:r>
          </w:p>
        </w:tc>
        <w:tc>
          <w:tcPr>
            <w:tcW w:w="1077" w:type="dxa"/>
          </w:tcPr>
          <w:p w:rsidR="005D755D" w:rsidRDefault="005D755D">
            <w:pPr>
              <w:pStyle w:val="ConsPlusNormal"/>
              <w:jc w:val="center"/>
            </w:pPr>
            <w:r>
              <w:t>36842</w:t>
            </w:r>
          </w:p>
        </w:tc>
        <w:tc>
          <w:tcPr>
            <w:tcW w:w="1077" w:type="dxa"/>
          </w:tcPr>
          <w:p w:rsidR="005D755D" w:rsidRDefault="005D755D">
            <w:pPr>
              <w:pStyle w:val="ConsPlusNormal"/>
              <w:jc w:val="center"/>
            </w:pPr>
            <w:r>
              <w:t>41911</w:t>
            </w:r>
          </w:p>
        </w:tc>
        <w:tc>
          <w:tcPr>
            <w:tcW w:w="1077" w:type="dxa"/>
          </w:tcPr>
          <w:p w:rsidR="005D755D" w:rsidRDefault="005D755D">
            <w:pPr>
              <w:pStyle w:val="ConsPlusNormal"/>
              <w:jc w:val="center"/>
            </w:pPr>
            <w:r>
              <w:t>40070</w:t>
            </w:r>
          </w:p>
        </w:tc>
        <w:tc>
          <w:tcPr>
            <w:tcW w:w="1077" w:type="dxa"/>
          </w:tcPr>
          <w:p w:rsidR="005D755D" w:rsidRDefault="005D755D">
            <w:pPr>
              <w:pStyle w:val="ConsPlusNormal"/>
              <w:jc w:val="center"/>
            </w:pPr>
            <w:r>
              <w:t>40000</w:t>
            </w:r>
          </w:p>
        </w:tc>
        <w:tc>
          <w:tcPr>
            <w:tcW w:w="1077" w:type="dxa"/>
          </w:tcPr>
          <w:p w:rsidR="005D755D" w:rsidRDefault="005D755D">
            <w:pPr>
              <w:pStyle w:val="ConsPlusNormal"/>
              <w:jc w:val="center"/>
            </w:pPr>
            <w:r>
              <w:t>40000</w:t>
            </w:r>
          </w:p>
        </w:tc>
        <w:tc>
          <w:tcPr>
            <w:tcW w:w="1077" w:type="dxa"/>
          </w:tcPr>
          <w:p w:rsidR="005D755D" w:rsidRDefault="005D755D">
            <w:pPr>
              <w:pStyle w:val="ConsPlusNormal"/>
              <w:jc w:val="center"/>
            </w:pPr>
            <w:r>
              <w:t>40000</w:t>
            </w: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на детей одиноких матерей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7944</w:t>
            </w:r>
          </w:p>
        </w:tc>
        <w:tc>
          <w:tcPr>
            <w:tcW w:w="1077" w:type="dxa"/>
          </w:tcPr>
          <w:p w:rsidR="005D755D" w:rsidRDefault="005D755D">
            <w:pPr>
              <w:pStyle w:val="ConsPlusNormal"/>
              <w:jc w:val="center"/>
            </w:pPr>
            <w:r>
              <w:t>7438</w:t>
            </w:r>
          </w:p>
        </w:tc>
        <w:tc>
          <w:tcPr>
            <w:tcW w:w="1077" w:type="dxa"/>
          </w:tcPr>
          <w:p w:rsidR="005D755D" w:rsidRDefault="005D755D">
            <w:pPr>
              <w:pStyle w:val="ConsPlusNormal"/>
              <w:jc w:val="center"/>
            </w:pPr>
            <w:r>
              <w:t>7522</w:t>
            </w:r>
          </w:p>
        </w:tc>
        <w:tc>
          <w:tcPr>
            <w:tcW w:w="1077" w:type="dxa"/>
          </w:tcPr>
          <w:p w:rsidR="005D755D" w:rsidRDefault="005D755D">
            <w:pPr>
              <w:pStyle w:val="ConsPlusNormal"/>
              <w:jc w:val="center"/>
            </w:pPr>
            <w:r>
              <w:t>7818</w:t>
            </w:r>
          </w:p>
        </w:tc>
        <w:tc>
          <w:tcPr>
            <w:tcW w:w="1077" w:type="dxa"/>
          </w:tcPr>
          <w:p w:rsidR="005D755D" w:rsidRDefault="005D755D">
            <w:pPr>
              <w:pStyle w:val="ConsPlusNormal"/>
              <w:jc w:val="center"/>
            </w:pPr>
            <w:r>
              <w:t>7800</w:t>
            </w:r>
          </w:p>
        </w:tc>
        <w:tc>
          <w:tcPr>
            <w:tcW w:w="1077" w:type="dxa"/>
          </w:tcPr>
          <w:p w:rsidR="005D755D" w:rsidRDefault="005D755D">
            <w:pPr>
              <w:pStyle w:val="ConsPlusNormal"/>
              <w:jc w:val="center"/>
            </w:pPr>
            <w:r>
              <w:t>7500</w:t>
            </w:r>
          </w:p>
        </w:tc>
        <w:tc>
          <w:tcPr>
            <w:tcW w:w="1077" w:type="dxa"/>
          </w:tcPr>
          <w:p w:rsidR="005D755D" w:rsidRDefault="005D755D">
            <w:pPr>
              <w:pStyle w:val="ConsPlusNormal"/>
              <w:jc w:val="center"/>
            </w:pPr>
            <w:r>
              <w:t>7500</w:t>
            </w:r>
          </w:p>
        </w:tc>
        <w:tc>
          <w:tcPr>
            <w:tcW w:w="1077" w:type="dxa"/>
          </w:tcPr>
          <w:p w:rsidR="005D755D" w:rsidRDefault="005D755D">
            <w:pPr>
              <w:pStyle w:val="ConsPlusNormal"/>
              <w:jc w:val="center"/>
            </w:pPr>
            <w:r>
              <w:t>7500</w:t>
            </w: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на детей военнослужащих</w:t>
            </w:r>
          </w:p>
        </w:tc>
        <w:tc>
          <w:tcPr>
            <w:tcW w:w="1046" w:type="dxa"/>
          </w:tcPr>
          <w:p w:rsidR="005D755D" w:rsidRDefault="005D755D">
            <w:pPr>
              <w:pStyle w:val="ConsPlusNormal"/>
              <w:jc w:val="both"/>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19</w:t>
            </w:r>
          </w:p>
        </w:tc>
        <w:tc>
          <w:tcPr>
            <w:tcW w:w="1077" w:type="dxa"/>
          </w:tcPr>
          <w:p w:rsidR="005D755D" w:rsidRDefault="005D755D">
            <w:pPr>
              <w:pStyle w:val="ConsPlusNormal"/>
              <w:jc w:val="center"/>
            </w:pPr>
            <w:r>
              <w:t>12</w:t>
            </w:r>
          </w:p>
        </w:tc>
        <w:tc>
          <w:tcPr>
            <w:tcW w:w="1077" w:type="dxa"/>
          </w:tcPr>
          <w:p w:rsidR="005D755D" w:rsidRDefault="005D755D">
            <w:pPr>
              <w:pStyle w:val="ConsPlusNormal"/>
              <w:jc w:val="center"/>
            </w:pPr>
            <w:r>
              <w:t>13</w:t>
            </w:r>
          </w:p>
        </w:tc>
        <w:tc>
          <w:tcPr>
            <w:tcW w:w="1077" w:type="dxa"/>
          </w:tcPr>
          <w:p w:rsidR="005D755D" w:rsidRDefault="005D755D">
            <w:pPr>
              <w:pStyle w:val="ConsPlusNormal"/>
              <w:jc w:val="center"/>
            </w:pPr>
            <w:r>
              <w:t>12</w:t>
            </w:r>
          </w:p>
        </w:tc>
        <w:tc>
          <w:tcPr>
            <w:tcW w:w="1077" w:type="dxa"/>
          </w:tcPr>
          <w:p w:rsidR="005D755D" w:rsidRDefault="005D755D">
            <w:pPr>
              <w:pStyle w:val="ConsPlusNormal"/>
              <w:jc w:val="center"/>
            </w:pPr>
            <w:r>
              <w:t>11</w:t>
            </w:r>
          </w:p>
        </w:tc>
        <w:tc>
          <w:tcPr>
            <w:tcW w:w="1077" w:type="dxa"/>
          </w:tcPr>
          <w:p w:rsidR="005D755D" w:rsidRDefault="005D755D">
            <w:pPr>
              <w:pStyle w:val="ConsPlusNormal"/>
              <w:jc w:val="center"/>
            </w:pPr>
            <w:r>
              <w:t>11</w:t>
            </w:r>
          </w:p>
        </w:tc>
        <w:tc>
          <w:tcPr>
            <w:tcW w:w="1077" w:type="dxa"/>
          </w:tcPr>
          <w:p w:rsidR="005D755D" w:rsidRDefault="005D755D">
            <w:pPr>
              <w:pStyle w:val="ConsPlusNormal"/>
              <w:jc w:val="center"/>
            </w:pPr>
            <w:r>
              <w:t>11</w:t>
            </w:r>
          </w:p>
        </w:tc>
        <w:tc>
          <w:tcPr>
            <w:tcW w:w="1077" w:type="dxa"/>
          </w:tcPr>
          <w:p w:rsidR="005D755D" w:rsidRDefault="005D755D">
            <w:pPr>
              <w:pStyle w:val="ConsPlusNormal"/>
              <w:jc w:val="center"/>
            </w:pPr>
            <w:r>
              <w:t>11</w:t>
            </w:r>
          </w:p>
        </w:tc>
      </w:tr>
      <w:tr w:rsidR="005D755D" w:rsidTr="00133600">
        <w:tc>
          <w:tcPr>
            <w:tcW w:w="793" w:type="dxa"/>
            <w:vMerge/>
          </w:tcPr>
          <w:p w:rsidR="005D755D" w:rsidRDefault="005D755D">
            <w:pPr>
              <w:spacing w:after="1" w:line="0" w:lineRule="atLeast"/>
            </w:pPr>
          </w:p>
        </w:tc>
        <w:tc>
          <w:tcPr>
            <w:tcW w:w="3685" w:type="dxa"/>
          </w:tcPr>
          <w:p w:rsidR="005D755D" w:rsidRDefault="005D755D">
            <w:pPr>
              <w:pStyle w:val="ConsPlusNormal"/>
              <w:jc w:val="both"/>
            </w:pPr>
            <w:r>
              <w:t>на детей, родители которых уклоняются от уплаты алиментов, выплат</w:t>
            </w:r>
          </w:p>
        </w:tc>
        <w:tc>
          <w:tcPr>
            <w:tcW w:w="1046" w:type="dxa"/>
          </w:tcPr>
          <w:p w:rsidR="005D755D" w:rsidRDefault="005D755D">
            <w:pPr>
              <w:pStyle w:val="ConsPlusNormal"/>
              <w:jc w:val="both"/>
            </w:pP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33</w:t>
            </w:r>
          </w:p>
        </w:tc>
        <w:tc>
          <w:tcPr>
            <w:tcW w:w="1077" w:type="dxa"/>
          </w:tcPr>
          <w:p w:rsidR="005D755D" w:rsidRDefault="005D755D">
            <w:pPr>
              <w:pStyle w:val="ConsPlusNormal"/>
              <w:jc w:val="center"/>
            </w:pPr>
            <w:r>
              <w:t>29</w:t>
            </w:r>
          </w:p>
        </w:tc>
        <w:tc>
          <w:tcPr>
            <w:tcW w:w="1077" w:type="dxa"/>
          </w:tcPr>
          <w:p w:rsidR="005D755D" w:rsidRDefault="005D755D">
            <w:pPr>
              <w:pStyle w:val="ConsPlusNormal"/>
              <w:jc w:val="center"/>
            </w:pPr>
            <w:r>
              <w:t>34</w:t>
            </w:r>
          </w:p>
        </w:tc>
        <w:tc>
          <w:tcPr>
            <w:tcW w:w="1077" w:type="dxa"/>
          </w:tcPr>
          <w:p w:rsidR="005D755D" w:rsidRDefault="005D755D">
            <w:pPr>
              <w:pStyle w:val="ConsPlusNormal"/>
              <w:jc w:val="center"/>
            </w:pPr>
            <w:r>
              <w:t>28</w:t>
            </w:r>
          </w:p>
        </w:tc>
        <w:tc>
          <w:tcPr>
            <w:tcW w:w="1077" w:type="dxa"/>
          </w:tcPr>
          <w:p w:rsidR="005D755D" w:rsidRDefault="005D755D">
            <w:pPr>
              <w:pStyle w:val="ConsPlusNormal"/>
              <w:jc w:val="center"/>
            </w:pPr>
            <w:r>
              <w:t>22</w:t>
            </w:r>
          </w:p>
        </w:tc>
        <w:tc>
          <w:tcPr>
            <w:tcW w:w="1077" w:type="dxa"/>
          </w:tcPr>
          <w:p w:rsidR="005D755D" w:rsidRDefault="005D755D">
            <w:pPr>
              <w:pStyle w:val="ConsPlusNormal"/>
              <w:jc w:val="center"/>
            </w:pPr>
            <w:r>
              <w:t>22</w:t>
            </w:r>
          </w:p>
        </w:tc>
        <w:tc>
          <w:tcPr>
            <w:tcW w:w="1077" w:type="dxa"/>
          </w:tcPr>
          <w:p w:rsidR="005D755D" w:rsidRDefault="005D755D">
            <w:pPr>
              <w:pStyle w:val="ConsPlusNormal"/>
              <w:jc w:val="center"/>
            </w:pPr>
            <w:r>
              <w:t>22</w:t>
            </w:r>
          </w:p>
        </w:tc>
        <w:tc>
          <w:tcPr>
            <w:tcW w:w="1077" w:type="dxa"/>
          </w:tcPr>
          <w:p w:rsidR="005D755D" w:rsidRDefault="005D755D">
            <w:pPr>
              <w:pStyle w:val="ConsPlusNormal"/>
              <w:jc w:val="center"/>
            </w:pPr>
            <w:r>
              <w:t>22</w:t>
            </w:r>
          </w:p>
        </w:tc>
      </w:tr>
      <w:tr w:rsidR="005D755D" w:rsidTr="00133600">
        <w:tc>
          <w:tcPr>
            <w:tcW w:w="793" w:type="dxa"/>
          </w:tcPr>
          <w:p w:rsidR="005D755D" w:rsidRDefault="005D755D">
            <w:pPr>
              <w:pStyle w:val="ConsPlusNormal"/>
              <w:jc w:val="both"/>
            </w:pPr>
            <w:r>
              <w:t>1.5</w:t>
            </w:r>
          </w:p>
        </w:tc>
        <w:tc>
          <w:tcPr>
            <w:tcW w:w="3685" w:type="dxa"/>
          </w:tcPr>
          <w:p w:rsidR="005D755D" w:rsidRDefault="005D755D">
            <w:pPr>
              <w:pStyle w:val="ConsPlusNormal"/>
              <w:jc w:val="both"/>
            </w:pPr>
            <w:r>
              <w:t>Мероприятие "Ежемесячная денежная выплата на питание кормящим матерям при отсутствии специальных пунктов питания по месту жительства"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1.5.1</w:t>
            </w:r>
          </w:p>
        </w:tc>
        <w:tc>
          <w:tcPr>
            <w:tcW w:w="3685" w:type="dxa"/>
          </w:tcPr>
          <w:p w:rsidR="005D755D" w:rsidRDefault="005D755D">
            <w:pPr>
              <w:pStyle w:val="ConsPlusNormal"/>
              <w:jc w:val="both"/>
            </w:pPr>
            <w:r>
              <w:t>Численность кормящих матерей, получающих выплаты на питание</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1130</w:t>
            </w:r>
          </w:p>
        </w:tc>
        <w:tc>
          <w:tcPr>
            <w:tcW w:w="963" w:type="dxa"/>
          </w:tcPr>
          <w:p w:rsidR="005D755D" w:rsidRDefault="005D755D">
            <w:pPr>
              <w:pStyle w:val="ConsPlusNormal"/>
              <w:jc w:val="center"/>
            </w:pPr>
            <w:r>
              <w:t>1053</w:t>
            </w:r>
          </w:p>
        </w:tc>
        <w:tc>
          <w:tcPr>
            <w:tcW w:w="1077" w:type="dxa"/>
          </w:tcPr>
          <w:p w:rsidR="005D755D" w:rsidRDefault="005D755D">
            <w:pPr>
              <w:pStyle w:val="ConsPlusNormal"/>
              <w:jc w:val="center"/>
            </w:pPr>
            <w:r>
              <w:t>843</w:t>
            </w:r>
          </w:p>
        </w:tc>
        <w:tc>
          <w:tcPr>
            <w:tcW w:w="1077" w:type="dxa"/>
          </w:tcPr>
          <w:p w:rsidR="005D755D" w:rsidRDefault="005D755D">
            <w:pPr>
              <w:pStyle w:val="ConsPlusNormal"/>
              <w:jc w:val="center"/>
            </w:pPr>
            <w:r>
              <w:t>796</w:t>
            </w:r>
          </w:p>
        </w:tc>
        <w:tc>
          <w:tcPr>
            <w:tcW w:w="1077" w:type="dxa"/>
          </w:tcPr>
          <w:p w:rsidR="005D755D" w:rsidRDefault="005D755D">
            <w:pPr>
              <w:pStyle w:val="ConsPlusNormal"/>
              <w:jc w:val="center"/>
            </w:pPr>
            <w:r>
              <w:t>799</w:t>
            </w:r>
          </w:p>
        </w:tc>
        <w:tc>
          <w:tcPr>
            <w:tcW w:w="1077" w:type="dxa"/>
          </w:tcPr>
          <w:p w:rsidR="005D755D" w:rsidRDefault="005D755D">
            <w:pPr>
              <w:pStyle w:val="ConsPlusNormal"/>
              <w:jc w:val="center"/>
            </w:pPr>
            <w:r>
              <w:t>697</w:t>
            </w:r>
          </w:p>
        </w:tc>
        <w:tc>
          <w:tcPr>
            <w:tcW w:w="1077" w:type="dxa"/>
          </w:tcPr>
          <w:p w:rsidR="005D755D" w:rsidRDefault="005D755D">
            <w:pPr>
              <w:pStyle w:val="ConsPlusNormal"/>
              <w:jc w:val="center"/>
            </w:pPr>
            <w:r>
              <w:t>1100</w:t>
            </w:r>
          </w:p>
        </w:tc>
        <w:tc>
          <w:tcPr>
            <w:tcW w:w="1077" w:type="dxa"/>
          </w:tcPr>
          <w:p w:rsidR="005D755D" w:rsidRDefault="005D755D">
            <w:pPr>
              <w:pStyle w:val="ConsPlusNormal"/>
              <w:jc w:val="center"/>
            </w:pPr>
            <w:r>
              <w:t>1100</w:t>
            </w:r>
          </w:p>
        </w:tc>
        <w:tc>
          <w:tcPr>
            <w:tcW w:w="1077" w:type="dxa"/>
          </w:tcPr>
          <w:p w:rsidR="005D755D" w:rsidRDefault="005D755D">
            <w:pPr>
              <w:pStyle w:val="ConsPlusNormal"/>
              <w:jc w:val="center"/>
            </w:pPr>
            <w:r>
              <w:t>1100</w:t>
            </w:r>
          </w:p>
        </w:tc>
        <w:tc>
          <w:tcPr>
            <w:tcW w:w="1077" w:type="dxa"/>
          </w:tcPr>
          <w:p w:rsidR="005D755D" w:rsidRDefault="005D755D">
            <w:pPr>
              <w:pStyle w:val="ConsPlusNormal"/>
              <w:jc w:val="center"/>
            </w:pPr>
            <w:r>
              <w:t>1100</w:t>
            </w:r>
          </w:p>
        </w:tc>
      </w:tr>
      <w:tr w:rsidR="005D755D" w:rsidTr="00133600">
        <w:tc>
          <w:tcPr>
            <w:tcW w:w="793" w:type="dxa"/>
          </w:tcPr>
          <w:p w:rsidR="005D755D" w:rsidRDefault="005D755D">
            <w:pPr>
              <w:pStyle w:val="ConsPlusNormal"/>
              <w:jc w:val="both"/>
            </w:pPr>
            <w:r>
              <w:t>1.5.2</w:t>
            </w:r>
          </w:p>
        </w:tc>
        <w:tc>
          <w:tcPr>
            <w:tcW w:w="3685" w:type="dxa"/>
          </w:tcPr>
          <w:p w:rsidR="005D755D" w:rsidRDefault="005D755D">
            <w:pPr>
              <w:pStyle w:val="ConsPlusNormal"/>
              <w:jc w:val="both"/>
            </w:pPr>
            <w:r>
              <w:t>Среднегодовая численность кормящих матерей, получающих выплаты на питание</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407</w:t>
            </w:r>
          </w:p>
        </w:tc>
        <w:tc>
          <w:tcPr>
            <w:tcW w:w="1077" w:type="dxa"/>
          </w:tcPr>
          <w:p w:rsidR="005D755D" w:rsidRDefault="005D755D">
            <w:pPr>
              <w:pStyle w:val="ConsPlusNormal"/>
              <w:jc w:val="center"/>
            </w:pPr>
            <w:r>
              <w:t>365</w:t>
            </w:r>
          </w:p>
        </w:tc>
        <w:tc>
          <w:tcPr>
            <w:tcW w:w="1077" w:type="dxa"/>
          </w:tcPr>
          <w:p w:rsidR="005D755D" w:rsidRDefault="005D755D">
            <w:pPr>
              <w:pStyle w:val="ConsPlusNormal"/>
              <w:jc w:val="center"/>
            </w:pPr>
            <w:r>
              <w:t>308</w:t>
            </w:r>
          </w:p>
        </w:tc>
        <w:tc>
          <w:tcPr>
            <w:tcW w:w="1077" w:type="dxa"/>
          </w:tcPr>
          <w:p w:rsidR="005D755D" w:rsidRDefault="005D755D">
            <w:pPr>
              <w:pStyle w:val="ConsPlusNormal"/>
              <w:jc w:val="center"/>
            </w:pPr>
            <w:r>
              <w:t>420</w:t>
            </w:r>
          </w:p>
        </w:tc>
        <w:tc>
          <w:tcPr>
            <w:tcW w:w="1077" w:type="dxa"/>
          </w:tcPr>
          <w:p w:rsidR="005D755D" w:rsidRDefault="005D755D">
            <w:pPr>
              <w:pStyle w:val="ConsPlusNormal"/>
              <w:jc w:val="center"/>
            </w:pPr>
            <w:r>
              <w:t>420</w:t>
            </w:r>
          </w:p>
        </w:tc>
        <w:tc>
          <w:tcPr>
            <w:tcW w:w="1077" w:type="dxa"/>
          </w:tcPr>
          <w:p w:rsidR="005D755D" w:rsidRDefault="005D755D">
            <w:pPr>
              <w:pStyle w:val="ConsPlusNormal"/>
              <w:jc w:val="center"/>
            </w:pPr>
            <w:r>
              <w:t>420</w:t>
            </w:r>
          </w:p>
        </w:tc>
        <w:tc>
          <w:tcPr>
            <w:tcW w:w="1077" w:type="dxa"/>
          </w:tcPr>
          <w:p w:rsidR="005D755D" w:rsidRDefault="005D755D">
            <w:pPr>
              <w:pStyle w:val="ConsPlusNormal"/>
              <w:jc w:val="center"/>
            </w:pPr>
            <w:r>
              <w:t>420</w:t>
            </w:r>
          </w:p>
        </w:tc>
      </w:tr>
      <w:tr w:rsidR="005D755D" w:rsidTr="00133600">
        <w:tc>
          <w:tcPr>
            <w:tcW w:w="793" w:type="dxa"/>
          </w:tcPr>
          <w:p w:rsidR="005D755D" w:rsidRDefault="005D755D">
            <w:pPr>
              <w:pStyle w:val="ConsPlusNormal"/>
              <w:jc w:val="both"/>
            </w:pPr>
            <w:r>
              <w:t>1.6</w:t>
            </w:r>
          </w:p>
        </w:tc>
        <w:tc>
          <w:tcPr>
            <w:tcW w:w="3685" w:type="dxa"/>
          </w:tcPr>
          <w:p w:rsidR="005D755D" w:rsidRDefault="005D755D">
            <w:pPr>
              <w:pStyle w:val="ConsPlusNormal"/>
              <w:jc w:val="both"/>
            </w:pPr>
            <w:r>
              <w:t>Мероприятие "Единовременная денежная выплата на питание беременным женщинам при отсутствии специальных пунктов питания по месту жительства"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1.6.1</w:t>
            </w:r>
          </w:p>
        </w:tc>
        <w:tc>
          <w:tcPr>
            <w:tcW w:w="3685" w:type="dxa"/>
          </w:tcPr>
          <w:p w:rsidR="005D755D" w:rsidRDefault="005D755D">
            <w:pPr>
              <w:pStyle w:val="ConsPlusNormal"/>
              <w:jc w:val="both"/>
            </w:pPr>
            <w:r>
              <w:t>Общая численность беременных женщин, получивших единовременные выплаты на питание</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5289</w:t>
            </w:r>
          </w:p>
        </w:tc>
        <w:tc>
          <w:tcPr>
            <w:tcW w:w="963" w:type="dxa"/>
          </w:tcPr>
          <w:p w:rsidR="005D755D" w:rsidRDefault="005D755D">
            <w:pPr>
              <w:pStyle w:val="ConsPlusNormal"/>
              <w:jc w:val="center"/>
            </w:pPr>
            <w:r>
              <w:t>5146</w:t>
            </w:r>
          </w:p>
        </w:tc>
        <w:tc>
          <w:tcPr>
            <w:tcW w:w="1077" w:type="dxa"/>
          </w:tcPr>
          <w:p w:rsidR="005D755D" w:rsidRDefault="005D755D">
            <w:pPr>
              <w:pStyle w:val="ConsPlusNormal"/>
              <w:jc w:val="center"/>
            </w:pPr>
            <w:r>
              <w:t>4712</w:t>
            </w:r>
          </w:p>
        </w:tc>
        <w:tc>
          <w:tcPr>
            <w:tcW w:w="1077" w:type="dxa"/>
          </w:tcPr>
          <w:p w:rsidR="005D755D" w:rsidRDefault="005D755D">
            <w:pPr>
              <w:pStyle w:val="ConsPlusNormal"/>
              <w:jc w:val="center"/>
            </w:pPr>
            <w:r>
              <w:t>4416</w:t>
            </w:r>
          </w:p>
        </w:tc>
        <w:tc>
          <w:tcPr>
            <w:tcW w:w="1077" w:type="dxa"/>
          </w:tcPr>
          <w:p w:rsidR="005D755D" w:rsidRDefault="005D755D">
            <w:pPr>
              <w:pStyle w:val="ConsPlusNormal"/>
              <w:jc w:val="center"/>
            </w:pPr>
            <w:r>
              <w:t>4045</w:t>
            </w:r>
          </w:p>
        </w:tc>
        <w:tc>
          <w:tcPr>
            <w:tcW w:w="1077" w:type="dxa"/>
          </w:tcPr>
          <w:p w:rsidR="005D755D" w:rsidRDefault="005D755D">
            <w:pPr>
              <w:pStyle w:val="ConsPlusNormal"/>
              <w:jc w:val="center"/>
            </w:pPr>
            <w:r>
              <w:t>3001</w:t>
            </w:r>
          </w:p>
        </w:tc>
        <w:tc>
          <w:tcPr>
            <w:tcW w:w="1077" w:type="dxa"/>
          </w:tcPr>
          <w:p w:rsidR="005D755D" w:rsidRDefault="005D755D">
            <w:pPr>
              <w:pStyle w:val="ConsPlusNormal"/>
              <w:jc w:val="center"/>
            </w:pPr>
            <w:r>
              <w:t>3300</w:t>
            </w:r>
          </w:p>
        </w:tc>
        <w:tc>
          <w:tcPr>
            <w:tcW w:w="1077" w:type="dxa"/>
          </w:tcPr>
          <w:p w:rsidR="005D755D" w:rsidRDefault="005D755D">
            <w:pPr>
              <w:pStyle w:val="ConsPlusNormal"/>
              <w:jc w:val="center"/>
            </w:pPr>
            <w:r>
              <w:t>3300</w:t>
            </w:r>
          </w:p>
        </w:tc>
        <w:tc>
          <w:tcPr>
            <w:tcW w:w="1077" w:type="dxa"/>
          </w:tcPr>
          <w:p w:rsidR="005D755D" w:rsidRDefault="005D755D">
            <w:pPr>
              <w:pStyle w:val="ConsPlusNormal"/>
              <w:jc w:val="center"/>
            </w:pPr>
            <w:r>
              <w:t>3300</w:t>
            </w:r>
          </w:p>
        </w:tc>
        <w:tc>
          <w:tcPr>
            <w:tcW w:w="1077" w:type="dxa"/>
          </w:tcPr>
          <w:p w:rsidR="005D755D" w:rsidRDefault="005D755D">
            <w:pPr>
              <w:pStyle w:val="ConsPlusNormal"/>
              <w:jc w:val="center"/>
            </w:pPr>
            <w:r>
              <w:t>3300</w:t>
            </w:r>
          </w:p>
        </w:tc>
      </w:tr>
      <w:tr w:rsidR="005D755D" w:rsidTr="00133600">
        <w:tc>
          <w:tcPr>
            <w:tcW w:w="793" w:type="dxa"/>
          </w:tcPr>
          <w:p w:rsidR="005D755D" w:rsidRDefault="005D755D">
            <w:pPr>
              <w:pStyle w:val="ConsPlusNormal"/>
              <w:jc w:val="both"/>
            </w:pPr>
            <w:r>
              <w:t>1.7</w:t>
            </w:r>
          </w:p>
        </w:tc>
        <w:tc>
          <w:tcPr>
            <w:tcW w:w="3685" w:type="dxa"/>
          </w:tcPr>
          <w:p w:rsidR="005D755D" w:rsidRDefault="005D755D">
            <w:pPr>
              <w:pStyle w:val="ConsPlusNormal"/>
              <w:jc w:val="both"/>
            </w:pPr>
            <w:r>
              <w:t>Мероприятие "Обеспечение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1.7.1</w:t>
            </w:r>
          </w:p>
        </w:tc>
        <w:tc>
          <w:tcPr>
            <w:tcW w:w="3685" w:type="dxa"/>
          </w:tcPr>
          <w:p w:rsidR="005D755D" w:rsidRDefault="005D755D">
            <w:pPr>
              <w:pStyle w:val="ConsPlusNormal"/>
              <w:jc w:val="both"/>
            </w:pPr>
            <w:r>
              <w:t>Количество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обеспеченных новогодними подарками</w:t>
            </w:r>
          </w:p>
        </w:tc>
        <w:tc>
          <w:tcPr>
            <w:tcW w:w="1046" w:type="dxa"/>
          </w:tcPr>
          <w:p w:rsidR="005D755D" w:rsidRDefault="005D755D">
            <w:pPr>
              <w:pStyle w:val="ConsPlusNormal"/>
              <w:jc w:val="both"/>
            </w:pPr>
            <w:r>
              <w:t>тыс. человек</w:t>
            </w:r>
          </w:p>
        </w:tc>
        <w:tc>
          <w:tcPr>
            <w:tcW w:w="963" w:type="dxa"/>
          </w:tcPr>
          <w:p w:rsidR="005D755D" w:rsidRDefault="005D755D">
            <w:pPr>
              <w:pStyle w:val="ConsPlusNormal"/>
              <w:jc w:val="center"/>
            </w:pPr>
            <w:r>
              <w:t>13,0</w:t>
            </w:r>
          </w:p>
        </w:tc>
        <w:tc>
          <w:tcPr>
            <w:tcW w:w="963" w:type="dxa"/>
          </w:tcPr>
          <w:p w:rsidR="005D755D" w:rsidRDefault="005D755D">
            <w:pPr>
              <w:pStyle w:val="ConsPlusNormal"/>
              <w:jc w:val="center"/>
            </w:pPr>
            <w:r>
              <w:t>11,0</w:t>
            </w:r>
          </w:p>
        </w:tc>
        <w:tc>
          <w:tcPr>
            <w:tcW w:w="1077" w:type="dxa"/>
          </w:tcPr>
          <w:p w:rsidR="005D755D" w:rsidRDefault="005D755D">
            <w:pPr>
              <w:pStyle w:val="ConsPlusNormal"/>
              <w:jc w:val="center"/>
            </w:pPr>
            <w:r>
              <w:t>10,5</w:t>
            </w:r>
          </w:p>
        </w:tc>
        <w:tc>
          <w:tcPr>
            <w:tcW w:w="1077" w:type="dxa"/>
          </w:tcPr>
          <w:p w:rsidR="005D755D" w:rsidRDefault="005D755D">
            <w:pPr>
              <w:pStyle w:val="ConsPlusNormal"/>
              <w:jc w:val="center"/>
            </w:pPr>
            <w:r>
              <w:t>9,0</w:t>
            </w:r>
          </w:p>
        </w:tc>
        <w:tc>
          <w:tcPr>
            <w:tcW w:w="1077" w:type="dxa"/>
          </w:tcPr>
          <w:p w:rsidR="005D755D" w:rsidRDefault="005D755D">
            <w:pPr>
              <w:pStyle w:val="ConsPlusNormal"/>
              <w:jc w:val="center"/>
            </w:pPr>
            <w:r>
              <w:t>11,5</w:t>
            </w:r>
          </w:p>
        </w:tc>
        <w:tc>
          <w:tcPr>
            <w:tcW w:w="1077" w:type="dxa"/>
          </w:tcPr>
          <w:p w:rsidR="005D755D" w:rsidRDefault="005D755D">
            <w:pPr>
              <w:pStyle w:val="ConsPlusNormal"/>
              <w:jc w:val="center"/>
            </w:pPr>
            <w:r>
              <w:t>9,6</w:t>
            </w:r>
          </w:p>
        </w:tc>
        <w:tc>
          <w:tcPr>
            <w:tcW w:w="1077" w:type="dxa"/>
          </w:tcPr>
          <w:p w:rsidR="005D755D" w:rsidRDefault="005D755D">
            <w:pPr>
              <w:pStyle w:val="ConsPlusNormal"/>
              <w:jc w:val="center"/>
            </w:pPr>
            <w:r>
              <w:t>9,0</w:t>
            </w:r>
          </w:p>
        </w:tc>
        <w:tc>
          <w:tcPr>
            <w:tcW w:w="1077" w:type="dxa"/>
          </w:tcPr>
          <w:p w:rsidR="005D755D" w:rsidRDefault="005D755D">
            <w:pPr>
              <w:pStyle w:val="ConsPlusNormal"/>
              <w:jc w:val="center"/>
            </w:pPr>
            <w:r>
              <w:t>9,0</w:t>
            </w:r>
          </w:p>
        </w:tc>
        <w:tc>
          <w:tcPr>
            <w:tcW w:w="1077" w:type="dxa"/>
          </w:tcPr>
          <w:p w:rsidR="005D755D" w:rsidRDefault="005D755D">
            <w:pPr>
              <w:pStyle w:val="ConsPlusNormal"/>
              <w:jc w:val="center"/>
            </w:pPr>
            <w:r>
              <w:t>9,0</w:t>
            </w:r>
          </w:p>
        </w:tc>
        <w:tc>
          <w:tcPr>
            <w:tcW w:w="1077" w:type="dxa"/>
          </w:tcPr>
          <w:p w:rsidR="005D755D" w:rsidRDefault="005D755D">
            <w:pPr>
              <w:pStyle w:val="ConsPlusNormal"/>
              <w:jc w:val="center"/>
            </w:pPr>
            <w:r>
              <w:t>9,0</w:t>
            </w:r>
          </w:p>
        </w:tc>
      </w:tr>
      <w:tr w:rsidR="005D755D" w:rsidTr="00133600">
        <w:tc>
          <w:tcPr>
            <w:tcW w:w="793" w:type="dxa"/>
          </w:tcPr>
          <w:p w:rsidR="005D755D" w:rsidRDefault="005D755D">
            <w:pPr>
              <w:pStyle w:val="ConsPlusNormal"/>
              <w:jc w:val="both"/>
            </w:pPr>
            <w:r>
              <w:t>1.8</w:t>
            </w:r>
          </w:p>
        </w:tc>
        <w:tc>
          <w:tcPr>
            <w:tcW w:w="3685" w:type="dxa"/>
          </w:tcPr>
          <w:p w:rsidR="005D755D" w:rsidRDefault="005D755D">
            <w:pPr>
              <w:pStyle w:val="ConsPlusNormal"/>
              <w:jc w:val="both"/>
            </w:pPr>
            <w:r>
              <w:t>Мероприятие "Проведение ежегодной областной акции "Поможем собрать детей в школу"</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1.8.1</w:t>
            </w:r>
          </w:p>
        </w:tc>
        <w:tc>
          <w:tcPr>
            <w:tcW w:w="3685" w:type="dxa"/>
          </w:tcPr>
          <w:p w:rsidR="005D755D" w:rsidRDefault="005D755D">
            <w:pPr>
              <w:pStyle w:val="ConsPlusNormal"/>
              <w:jc w:val="both"/>
            </w:pPr>
            <w:r>
              <w:t>Количество несовершеннолетних, которым оказана помощь в рамках областной акции "Поможем собрать детей в школу"</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3404</w:t>
            </w:r>
          </w:p>
        </w:tc>
        <w:tc>
          <w:tcPr>
            <w:tcW w:w="963" w:type="dxa"/>
          </w:tcPr>
          <w:p w:rsidR="005D755D" w:rsidRDefault="005D755D">
            <w:pPr>
              <w:pStyle w:val="ConsPlusNormal"/>
              <w:jc w:val="center"/>
            </w:pPr>
            <w:r>
              <w:t>4068</w:t>
            </w:r>
          </w:p>
        </w:tc>
        <w:tc>
          <w:tcPr>
            <w:tcW w:w="1077" w:type="dxa"/>
          </w:tcPr>
          <w:p w:rsidR="005D755D" w:rsidRDefault="005D755D">
            <w:pPr>
              <w:pStyle w:val="ConsPlusNormal"/>
              <w:jc w:val="center"/>
            </w:pPr>
            <w:r>
              <w:t>3750</w:t>
            </w:r>
          </w:p>
        </w:tc>
        <w:tc>
          <w:tcPr>
            <w:tcW w:w="1077" w:type="dxa"/>
          </w:tcPr>
          <w:p w:rsidR="005D755D" w:rsidRDefault="005D755D">
            <w:pPr>
              <w:pStyle w:val="ConsPlusNormal"/>
              <w:jc w:val="center"/>
            </w:pPr>
            <w:r>
              <w:t>3875</w:t>
            </w:r>
          </w:p>
        </w:tc>
        <w:tc>
          <w:tcPr>
            <w:tcW w:w="1077" w:type="dxa"/>
          </w:tcPr>
          <w:p w:rsidR="005D755D" w:rsidRDefault="005D755D">
            <w:pPr>
              <w:pStyle w:val="ConsPlusNormal"/>
              <w:jc w:val="center"/>
            </w:pPr>
            <w:r>
              <w:t>3810</w:t>
            </w:r>
          </w:p>
        </w:tc>
        <w:tc>
          <w:tcPr>
            <w:tcW w:w="1077" w:type="dxa"/>
          </w:tcPr>
          <w:p w:rsidR="005D755D" w:rsidRDefault="005D755D">
            <w:pPr>
              <w:pStyle w:val="ConsPlusNormal"/>
              <w:jc w:val="center"/>
            </w:pPr>
            <w:r>
              <w:t>3424</w:t>
            </w:r>
          </w:p>
        </w:tc>
        <w:tc>
          <w:tcPr>
            <w:tcW w:w="1077" w:type="dxa"/>
          </w:tcPr>
          <w:p w:rsidR="005D755D" w:rsidRDefault="005D755D">
            <w:pPr>
              <w:pStyle w:val="ConsPlusNormal"/>
              <w:jc w:val="center"/>
            </w:pPr>
            <w:r>
              <w:t>3875</w:t>
            </w:r>
          </w:p>
        </w:tc>
        <w:tc>
          <w:tcPr>
            <w:tcW w:w="1077" w:type="dxa"/>
          </w:tcPr>
          <w:p w:rsidR="005D755D" w:rsidRDefault="005D755D">
            <w:pPr>
              <w:pStyle w:val="ConsPlusNormal"/>
              <w:jc w:val="center"/>
            </w:pPr>
            <w:r>
              <w:t>3875</w:t>
            </w:r>
          </w:p>
        </w:tc>
        <w:tc>
          <w:tcPr>
            <w:tcW w:w="1077" w:type="dxa"/>
          </w:tcPr>
          <w:p w:rsidR="005D755D" w:rsidRDefault="005D755D">
            <w:pPr>
              <w:pStyle w:val="ConsPlusNormal"/>
              <w:jc w:val="center"/>
            </w:pPr>
            <w:r>
              <w:t>3875</w:t>
            </w:r>
          </w:p>
        </w:tc>
        <w:tc>
          <w:tcPr>
            <w:tcW w:w="1077" w:type="dxa"/>
          </w:tcPr>
          <w:p w:rsidR="005D755D" w:rsidRDefault="005D755D">
            <w:pPr>
              <w:pStyle w:val="ConsPlusNormal"/>
              <w:jc w:val="center"/>
            </w:pPr>
            <w:r>
              <w:t>3875</w:t>
            </w:r>
          </w:p>
        </w:tc>
      </w:tr>
      <w:tr w:rsidR="005D755D" w:rsidTr="00133600">
        <w:tc>
          <w:tcPr>
            <w:tcW w:w="793" w:type="dxa"/>
          </w:tcPr>
          <w:p w:rsidR="005D755D" w:rsidRDefault="005D755D">
            <w:pPr>
              <w:pStyle w:val="ConsPlusNormal"/>
              <w:jc w:val="both"/>
            </w:pPr>
            <w:r>
              <w:t>1.9</w:t>
            </w:r>
          </w:p>
        </w:tc>
        <w:tc>
          <w:tcPr>
            <w:tcW w:w="3685" w:type="dxa"/>
          </w:tcPr>
          <w:p w:rsidR="005D755D" w:rsidRDefault="005D755D">
            <w:pPr>
              <w:pStyle w:val="ConsPlusNormal"/>
              <w:jc w:val="both"/>
            </w:pPr>
            <w:r>
              <w:t>Мероприятие "Обеспечение полноценным питанием детей в возрасте до трех лет"</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1.9.1</w:t>
            </w:r>
          </w:p>
        </w:tc>
        <w:tc>
          <w:tcPr>
            <w:tcW w:w="3685" w:type="dxa"/>
          </w:tcPr>
          <w:p w:rsidR="005D755D" w:rsidRDefault="005D755D">
            <w:pPr>
              <w:pStyle w:val="ConsPlusNormal"/>
              <w:jc w:val="both"/>
            </w:pPr>
            <w:r>
              <w:t>Доля детей в возрасте до трех лет, обеспеченных полноценным питанием, от общего количества детей в возрасте до трех лет, имеющих право на меру социальной поддержки</w:t>
            </w:r>
          </w:p>
        </w:tc>
        <w:tc>
          <w:tcPr>
            <w:tcW w:w="1046" w:type="dxa"/>
          </w:tcPr>
          <w:p w:rsidR="005D755D" w:rsidRDefault="005D755D">
            <w:pPr>
              <w:pStyle w:val="ConsPlusNormal"/>
              <w:jc w:val="both"/>
            </w:pPr>
            <w:r>
              <w:t>%</w:t>
            </w:r>
          </w:p>
        </w:tc>
        <w:tc>
          <w:tcPr>
            <w:tcW w:w="963" w:type="dxa"/>
          </w:tcPr>
          <w:p w:rsidR="005D755D" w:rsidRDefault="005D755D">
            <w:pPr>
              <w:pStyle w:val="ConsPlusNormal"/>
              <w:jc w:val="center"/>
            </w:pPr>
            <w:r>
              <w:t>60</w:t>
            </w:r>
          </w:p>
        </w:tc>
        <w:tc>
          <w:tcPr>
            <w:tcW w:w="963" w:type="dxa"/>
          </w:tcPr>
          <w:p w:rsidR="005D755D" w:rsidRDefault="005D755D">
            <w:pPr>
              <w:pStyle w:val="ConsPlusNormal"/>
              <w:jc w:val="center"/>
            </w:pPr>
            <w:r>
              <w:t>90,2</w:t>
            </w:r>
          </w:p>
        </w:tc>
        <w:tc>
          <w:tcPr>
            <w:tcW w:w="1077" w:type="dxa"/>
          </w:tcPr>
          <w:p w:rsidR="005D755D" w:rsidRDefault="005D755D">
            <w:pPr>
              <w:pStyle w:val="ConsPlusNormal"/>
              <w:jc w:val="center"/>
            </w:pPr>
            <w:r>
              <w:t>88,1</w:t>
            </w:r>
          </w:p>
        </w:tc>
        <w:tc>
          <w:tcPr>
            <w:tcW w:w="1077" w:type="dxa"/>
          </w:tcPr>
          <w:p w:rsidR="005D755D" w:rsidRDefault="005D755D">
            <w:pPr>
              <w:pStyle w:val="ConsPlusNormal"/>
              <w:jc w:val="center"/>
            </w:pPr>
            <w:r>
              <w:t>85,2</w:t>
            </w:r>
          </w:p>
        </w:tc>
        <w:tc>
          <w:tcPr>
            <w:tcW w:w="1077" w:type="dxa"/>
          </w:tcPr>
          <w:p w:rsidR="005D755D" w:rsidRDefault="005D755D">
            <w:pPr>
              <w:pStyle w:val="ConsPlusNormal"/>
              <w:jc w:val="center"/>
            </w:pPr>
            <w:r>
              <w:t>86,4</w:t>
            </w:r>
          </w:p>
        </w:tc>
        <w:tc>
          <w:tcPr>
            <w:tcW w:w="1077" w:type="dxa"/>
          </w:tcPr>
          <w:p w:rsidR="005D755D" w:rsidRDefault="005D755D">
            <w:pPr>
              <w:pStyle w:val="ConsPlusNormal"/>
              <w:jc w:val="center"/>
            </w:pPr>
            <w:r>
              <w:t>90,4</w:t>
            </w:r>
          </w:p>
        </w:tc>
        <w:tc>
          <w:tcPr>
            <w:tcW w:w="1077" w:type="dxa"/>
          </w:tcPr>
          <w:p w:rsidR="005D755D" w:rsidRDefault="005D755D">
            <w:pPr>
              <w:pStyle w:val="ConsPlusNormal"/>
              <w:jc w:val="center"/>
            </w:pPr>
            <w:r>
              <w:t>82</w:t>
            </w:r>
          </w:p>
        </w:tc>
        <w:tc>
          <w:tcPr>
            <w:tcW w:w="1077" w:type="dxa"/>
          </w:tcPr>
          <w:p w:rsidR="005D755D" w:rsidRDefault="005D755D">
            <w:pPr>
              <w:pStyle w:val="ConsPlusNormal"/>
              <w:jc w:val="center"/>
            </w:pPr>
            <w:r>
              <w:t>82</w:t>
            </w:r>
          </w:p>
        </w:tc>
        <w:tc>
          <w:tcPr>
            <w:tcW w:w="1077" w:type="dxa"/>
          </w:tcPr>
          <w:p w:rsidR="005D755D" w:rsidRDefault="005D755D">
            <w:pPr>
              <w:pStyle w:val="ConsPlusNormal"/>
              <w:jc w:val="center"/>
            </w:pPr>
            <w:r>
              <w:t>82</w:t>
            </w:r>
          </w:p>
        </w:tc>
        <w:tc>
          <w:tcPr>
            <w:tcW w:w="1077" w:type="dxa"/>
          </w:tcPr>
          <w:p w:rsidR="005D755D" w:rsidRDefault="005D755D">
            <w:pPr>
              <w:pStyle w:val="ConsPlusNormal"/>
              <w:jc w:val="center"/>
            </w:pPr>
            <w:r>
              <w:t>82</w:t>
            </w:r>
          </w:p>
        </w:tc>
      </w:tr>
      <w:tr w:rsidR="005D755D" w:rsidTr="00133600">
        <w:tc>
          <w:tcPr>
            <w:tcW w:w="793" w:type="dxa"/>
          </w:tcPr>
          <w:p w:rsidR="005D755D" w:rsidRDefault="005D755D">
            <w:pPr>
              <w:pStyle w:val="ConsPlusNormal"/>
              <w:jc w:val="both"/>
            </w:pPr>
            <w:r>
              <w:t>1.10</w:t>
            </w:r>
          </w:p>
        </w:tc>
        <w:tc>
          <w:tcPr>
            <w:tcW w:w="3685" w:type="dxa"/>
          </w:tcPr>
          <w:p w:rsidR="005D755D" w:rsidRDefault="005D755D">
            <w:pPr>
              <w:pStyle w:val="ConsPlusNormal"/>
              <w:jc w:val="both"/>
            </w:pPr>
            <w:r>
              <w:t>Мероприятие "Компенсация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1.10.1</w:t>
            </w:r>
          </w:p>
        </w:tc>
        <w:tc>
          <w:tcPr>
            <w:tcW w:w="3685" w:type="dxa"/>
          </w:tcPr>
          <w:p w:rsidR="005D755D" w:rsidRDefault="005D755D">
            <w:pPr>
              <w:pStyle w:val="ConsPlusNormal"/>
              <w:jc w:val="both"/>
            </w:pPr>
            <w:r>
              <w:t>Количество поездок, совершенных обучающимися общеобразовательных организаций, профессиональных образовательных организаций, образовательных организаций высшего образования на железнодорожном транспорте пригородного сообщения</w:t>
            </w:r>
          </w:p>
        </w:tc>
        <w:tc>
          <w:tcPr>
            <w:tcW w:w="1046" w:type="dxa"/>
          </w:tcPr>
          <w:p w:rsidR="005D755D" w:rsidRDefault="005D755D">
            <w:pPr>
              <w:pStyle w:val="ConsPlusNormal"/>
              <w:jc w:val="both"/>
            </w:pPr>
            <w:r>
              <w:t>тыс. поездок</w:t>
            </w:r>
          </w:p>
        </w:tc>
        <w:tc>
          <w:tcPr>
            <w:tcW w:w="963" w:type="dxa"/>
          </w:tcPr>
          <w:p w:rsidR="005D755D" w:rsidRDefault="005D755D">
            <w:pPr>
              <w:pStyle w:val="ConsPlusNormal"/>
              <w:jc w:val="center"/>
            </w:pPr>
            <w:r>
              <w:t>68,8</w:t>
            </w:r>
          </w:p>
        </w:tc>
        <w:tc>
          <w:tcPr>
            <w:tcW w:w="963" w:type="dxa"/>
          </w:tcPr>
          <w:p w:rsidR="005D755D" w:rsidRDefault="005D755D">
            <w:pPr>
              <w:pStyle w:val="ConsPlusNormal"/>
              <w:jc w:val="center"/>
            </w:pPr>
            <w:r>
              <w:t>83,73</w:t>
            </w:r>
          </w:p>
        </w:tc>
        <w:tc>
          <w:tcPr>
            <w:tcW w:w="1077" w:type="dxa"/>
          </w:tcPr>
          <w:p w:rsidR="005D755D" w:rsidRDefault="005D755D">
            <w:pPr>
              <w:pStyle w:val="ConsPlusNormal"/>
              <w:jc w:val="center"/>
            </w:pPr>
            <w:r>
              <w:t>79,7</w:t>
            </w:r>
          </w:p>
        </w:tc>
        <w:tc>
          <w:tcPr>
            <w:tcW w:w="1077" w:type="dxa"/>
          </w:tcPr>
          <w:p w:rsidR="005D755D" w:rsidRDefault="005D755D">
            <w:pPr>
              <w:pStyle w:val="ConsPlusNormal"/>
              <w:jc w:val="center"/>
            </w:pPr>
            <w:r>
              <w:t>63,20</w:t>
            </w:r>
          </w:p>
        </w:tc>
        <w:tc>
          <w:tcPr>
            <w:tcW w:w="1077" w:type="dxa"/>
          </w:tcPr>
          <w:p w:rsidR="005D755D" w:rsidRDefault="005D755D">
            <w:pPr>
              <w:pStyle w:val="ConsPlusNormal"/>
              <w:jc w:val="center"/>
            </w:pPr>
            <w:r>
              <w:t>80,82</w:t>
            </w:r>
          </w:p>
        </w:tc>
        <w:tc>
          <w:tcPr>
            <w:tcW w:w="1077" w:type="dxa"/>
          </w:tcPr>
          <w:p w:rsidR="005D755D" w:rsidRDefault="005D755D">
            <w:pPr>
              <w:pStyle w:val="ConsPlusNormal"/>
              <w:jc w:val="center"/>
            </w:pPr>
            <w:r>
              <w:t>81,61</w:t>
            </w:r>
          </w:p>
        </w:tc>
        <w:tc>
          <w:tcPr>
            <w:tcW w:w="1077" w:type="dxa"/>
          </w:tcPr>
          <w:p w:rsidR="005D755D" w:rsidRDefault="005D755D">
            <w:pPr>
              <w:pStyle w:val="ConsPlusNormal"/>
              <w:jc w:val="center"/>
            </w:pPr>
            <w:r>
              <w:t>153,13</w:t>
            </w:r>
          </w:p>
        </w:tc>
        <w:tc>
          <w:tcPr>
            <w:tcW w:w="1077" w:type="dxa"/>
          </w:tcPr>
          <w:p w:rsidR="005D755D" w:rsidRDefault="005D755D">
            <w:pPr>
              <w:pStyle w:val="ConsPlusNormal"/>
              <w:jc w:val="center"/>
            </w:pPr>
            <w:r>
              <w:t>81,61</w:t>
            </w:r>
          </w:p>
        </w:tc>
        <w:tc>
          <w:tcPr>
            <w:tcW w:w="1077" w:type="dxa"/>
          </w:tcPr>
          <w:p w:rsidR="005D755D" w:rsidRDefault="005D755D">
            <w:pPr>
              <w:pStyle w:val="ConsPlusNormal"/>
              <w:jc w:val="center"/>
            </w:pPr>
            <w:r>
              <w:t>81,61</w:t>
            </w:r>
          </w:p>
        </w:tc>
        <w:tc>
          <w:tcPr>
            <w:tcW w:w="1077" w:type="dxa"/>
          </w:tcPr>
          <w:p w:rsidR="005D755D" w:rsidRDefault="005D755D">
            <w:pPr>
              <w:pStyle w:val="ConsPlusNormal"/>
              <w:jc w:val="center"/>
            </w:pPr>
            <w:r>
              <w:t>81,61</w:t>
            </w:r>
          </w:p>
        </w:tc>
      </w:tr>
      <w:tr w:rsidR="005D755D" w:rsidTr="00133600">
        <w:tc>
          <w:tcPr>
            <w:tcW w:w="793" w:type="dxa"/>
          </w:tcPr>
          <w:p w:rsidR="005D755D" w:rsidRDefault="005D755D">
            <w:pPr>
              <w:pStyle w:val="ConsPlusNormal"/>
              <w:jc w:val="both"/>
            </w:pPr>
            <w:r>
              <w:t>1.11</w:t>
            </w:r>
          </w:p>
        </w:tc>
        <w:tc>
          <w:tcPr>
            <w:tcW w:w="3685" w:type="dxa"/>
          </w:tcPr>
          <w:p w:rsidR="005D755D" w:rsidRDefault="005D755D">
            <w:pPr>
              <w:pStyle w:val="ConsPlusNormal"/>
              <w:jc w:val="both"/>
            </w:pPr>
            <w:r>
              <w:t>Мероприятие "Выплата регионального студенческого (материнского) капитала"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1.11.1</w:t>
            </w:r>
          </w:p>
        </w:tc>
        <w:tc>
          <w:tcPr>
            <w:tcW w:w="3685" w:type="dxa"/>
          </w:tcPr>
          <w:p w:rsidR="005D755D" w:rsidRDefault="005D755D">
            <w:pPr>
              <w:pStyle w:val="ConsPlusNormal"/>
              <w:jc w:val="both"/>
            </w:pPr>
            <w:r>
              <w:t>Общая численность получивших региональный студенческий (материнский) капитал</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15</w:t>
            </w:r>
          </w:p>
        </w:tc>
        <w:tc>
          <w:tcPr>
            <w:tcW w:w="1077" w:type="dxa"/>
          </w:tcPr>
          <w:p w:rsidR="005D755D" w:rsidRDefault="005D755D">
            <w:pPr>
              <w:pStyle w:val="ConsPlusNormal"/>
              <w:jc w:val="center"/>
            </w:pPr>
            <w:r>
              <w:t>64</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1.12</w:t>
            </w:r>
          </w:p>
        </w:tc>
        <w:tc>
          <w:tcPr>
            <w:tcW w:w="3685" w:type="dxa"/>
          </w:tcPr>
          <w:p w:rsidR="005D755D" w:rsidRDefault="005D755D">
            <w:pPr>
              <w:pStyle w:val="ConsPlusNormal"/>
              <w:jc w:val="both"/>
            </w:pPr>
            <w:r>
              <w:t>Мероприятие "Ежемесячная денежная выплата по уходу за первым ребенком до достижения им возраста полутора лет"</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1.12.1</w:t>
            </w:r>
          </w:p>
        </w:tc>
        <w:tc>
          <w:tcPr>
            <w:tcW w:w="3685" w:type="dxa"/>
          </w:tcPr>
          <w:p w:rsidR="005D755D" w:rsidRDefault="005D755D">
            <w:pPr>
              <w:pStyle w:val="ConsPlusNormal"/>
              <w:jc w:val="both"/>
            </w:pPr>
            <w:r>
              <w:t>Среднегодовая численность получателей ежемесячной выплаты по уходу за первым ребенком до достижения им возраста полутора лет</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94</w:t>
            </w:r>
          </w:p>
        </w:tc>
        <w:tc>
          <w:tcPr>
            <w:tcW w:w="1077" w:type="dxa"/>
          </w:tcPr>
          <w:p w:rsidR="005D755D" w:rsidRDefault="005D755D">
            <w:pPr>
              <w:pStyle w:val="ConsPlusNormal"/>
              <w:jc w:val="center"/>
            </w:pPr>
            <w:r>
              <w:t>840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1.13</w:t>
            </w:r>
          </w:p>
        </w:tc>
        <w:tc>
          <w:tcPr>
            <w:tcW w:w="3685" w:type="dxa"/>
          </w:tcPr>
          <w:p w:rsidR="005D755D" w:rsidRDefault="005D755D">
            <w:pPr>
              <w:pStyle w:val="ConsPlusNormal"/>
              <w:jc w:val="both"/>
            </w:pPr>
            <w:r>
              <w:t>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1.13.1</w:t>
            </w:r>
          </w:p>
        </w:tc>
        <w:tc>
          <w:tcPr>
            <w:tcW w:w="3685" w:type="dxa"/>
          </w:tcPr>
          <w:p w:rsidR="005D755D" w:rsidRDefault="005D755D">
            <w:pPr>
              <w:pStyle w:val="ConsPlusNormal"/>
              <w:jc w:val="both"/>
            </w:pPr>
            <w:r>
              <w:t>Общая численность получивших единовременную выплату на улучшение жилищных условий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1.14</w:t>
            </w:r>
          </w:p>
        </w:tc>
        <w:tc>
          <w:tcPr>
            <w:tcW w:w="3685" w:type="dxa"/>
          </w:tcPr>
          <w:p w:rsidR="005D755D" w:rsidRDefault="005D755D">
            <w:pPr>
              <w:pStyle w:val="ConsPlusNormal"/>
              <w:jc w:val="both"/>
            </w:pPr>
            <w:r>
              <w:t>Мероприятие "Выполнение полномочий Российской Федерации по осуществлению ежемесячной выплаты в связи с рождением (усыновлением) первого ребенка"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1.14.1</w:t>
            </w:r>
          </w:p>
        </w:tc>
        <w:tc>
          <w:tcPr>
            <w:tcW w:w="3685" w:type="dxa"/>
          </w:tcPr>
          <w:p w:rsidR="005D755D" w:rsidRDefault="005D755D">
            <w:pPr>
              <w:pStyle w:val="ConsPlusNormal"/>
              <w:jc w:val="both"/>
            </w:pPr>
            <w:r>
              <w:t>Среднегодовая численность получателей ежемесячной выплаты в связи с рождением (усыновлением) первого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1893</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1.15</w:t>
            </w:r>
          </w:p>
        </w:tc>
        <w:tc>
          <w:tcPr>
            <w:tcW w:w="3685" w:type="dxa"/>
          </w:tcPr>
          <w:p w:rsidR="005D755D" w:rsidRDefault="005D755D">
            <w:pPr>
              <w:pStyle w:val="ConsPlusNormal"/>
              <w:jc w:val="both"/>
            </w:pPr>
            <w:r>
              <w:t>Мероприятие "Обеспечение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1.15.1</w:t>
            </w:r>
          </w:p>
        </w:tc>
        <w:tc>
          <w:tcPr>
            <w:tcW w:w="3685" w:type="dxa"/>
          </w:tcPr>
          <w:p w:rsidR="005D755D" w:rsidRDefault="005D755D">
            <w:pPr>
              <w:pStyle w:val="ConsPlusNormal"/>
              <w:jc w:val="both"/>
            </w:pPr>
            <w:r>
              <w:t>Доля детей в возрасте до шести лет из малоимущих семей, обеспеченных лекарственными препаратами для лечения острых респираторных вирусных инфекций и бронхолегочных заболеваний, от общего количества детей в возрасте до шести лет, имеющих право на меру социальной поддержки</w:t>
            </w:r>
          </w:p>
        </w:tc>
        <w:tc>
          <w:tcPr>
            <w:tcW w:w="1046" w:type="dxa"/>
          </w:tcPr>
          <w:p w:rsidR="005D755D" w:rsidRDefault="005D755D">
            <w:pPr>
              <w:pStyle w:val="ConsPlusNormal"/>
              <w:jc w:val="both"/>
            </w:pPr>
            <w:r>
              <w:t>%</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80</w:t>
            </w:r>
          </w:p>
        </w:tc>
        <w:tc>
          <w:tcPr>
            <w:tcW w:w="1077" w:type="dxa"/>
          </w:tcPr>
          <w:p w:rsidR="005D755D" w:rsidRDefault="005D755D">
            <w:pPr>
              <w:pStyle w:val="ConsPlusNormal"/>
              <w:jc w:val="center"/>
            </w:pPr>
            <w:r>
              <w:t>85</w:t>
            </w:r>
          </w:p>
        </w:tc>
        <w:tc>
          <w:tcPr>
            <w:tcW w:w="1077" w:type="dxa"/>
          </w:tcPr>
          <w:p w:rsidR="005D755D" w:rsidRDefault="005D755D">
            <w:pPr>
              <w:pStyle w:val="ConsPlusNormal"/>
              <w:jc w:val="center"/>
            </w:pPr>
            <w:r>
              <w:t>85</w:t>
            </w:r>
          </w:p>
        </w:tc>
        <w:tc>
          <w:tcPr>
            <w:tcW w:w="1077" w:type="dxa"/>
          </w:tcPr>
          <w:p w:rsidR="005D755D" w:rsidRDefault="005D755D">
            <w:pPr>
              <w:pStyle w:val="ConsPlusNormal"/>
              <w:jc w:val="center"/>
            </w:pPr>
            <w:r>
              <w:t>85</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1.16</w:t>
            </w:r>
          </w:p>
        </w:tc>
        <w:tc>
          <w:tcPr>
            <w:tcW w:w="3685" w:type="dxa"/>
          </w:tcPr>
          <w:p w:rsidR="005D755D" w:rsidRDefault="005D755D">
            <w:pPr>
              <w:pStyle w:val="ConsPlusNormal"/>
              <w:jc w:val="both"/>
            </w:pPr>
            <w:r>
              <w:t>Мероприятие "Осуществление ежемесячных выплат на детей в возрасте от трех до семи лет включительно"</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1.16.1</w:t>
            </w:r>
          </w:p>
        </w:tc>
        <w:tc>
          <w:tcPr>
            <w:tcW w:w="3685" w:type="dxa"/>
          </w:tcPr>
          <w:p w:rsidR="005D755D" w:rsidRDefault="005D755D">
            <w:pPr>
              <w:pStyle w:val="ConsPlusNormal"/>
              <w:jc w:val="both"/>
            </w:pPr>
            <w:r>
              <w:t>Среднегодовое количество выплат на ребенка в возрасте от трех до семи лет включительно</w:t>
            </w:r>
          </w:p>
        </w:tc>
        <w:tc>
          <w:tcPr>
            <w:tcW w:w="1046" w:type="dxa"/>
          </w:tcPr>
          <w:p w:rsidR="005D755D" w:rsidRDefault="005D755D">
            <w:pPr>
              <w:pStyle w:val="ConsPlusNormal"/>
              <w:jc w:val="both"/>
            </w:pPr>
            <w:r>
              <w:t>выплата</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13151</w:t>
            </w:r>
          </w:p>
        </w:tc>
        <w:tc>
          <w:tcPr>
            <w:tcW w:w="1077" w:type="dxa"/>
          </w:tcPr>
          <w:p w:rsidR="005D755D" w:rsidRDefault="005D755D">
            <w:pPr>
              <w:pStyle w:val="ConsPlusNormal"/>
              <w:jc w:val="center"/>
            </w:pPr>
            <w:r>
              <w:t>18825</w:t>
            </w:r>
          </w:p>
        </w:tc>
        <w:tc>
          <w:tcPr>
            <w:tcW w:w="1077" w:type="dxa"/>
          </w:tcPr>
          <w:p w:rsidR="005D755D" w:rsidRDefault="005D755D">
            <w:pPr>
              <w:pStyle w:val="ConsPlusNormal"/>
              <w:jc w:val="center"/>
            </w:pPr>
            <w:r>
              <w:t>21217</w:t>
            </w:r>
          </w:p>
        </w:tc>
        <w:tc>
          <w:tcPr>
            <w:tcW w:w="1077" w:type="dxa"/>
          </w:tcPr>
          <w:p w:rsidR="005D755D" w:rsidRDefault="005D755D">
            <w:pPr>
              <w:pStyle w:val="ConsPlusNormal"/>
              <w:jc w:val="center"/>
            </w:pPr>
            <w:r>
              <w:t>21357</w:t>
            </w:r>
          </w:p>
        </w:tc>
        <w:tc>
          <w:tcPr>
            <w:tcW w:w="1077" w:type="dxa"/>
          </w:tcPr>
          <w:p w:rsidR="005D755D" w:rsidRDefault="005D755D">
            <w:pPr>
              <w:pStyle w:val="ConsPlusNormal"/>
              <w:jc w:val="center"/>
            </w:pPr>
            <w:r>
              <w:t>23445</w:t>
            </w:r>
          </w:p>
        </w:tc>
      </w:tr>
      <w:tr w:rsidR="005D755D" w:rsidTr="00133600">
        <w:tc>
          <w:tcPr>
            <w:tcW w:w="793" w:type="dxa"/>
          </w:tcPr>
          <w:p w:rsidR="005D755D" w:rsidRDefault="005D755D">
            <w:pPr>
              <w:pStyle w:val="ConsPlusNormal"/>
              <w:jc w:val="both"/>
            </w:pPr>
            <w:r>
              <w:t>1.16.2</w:t>
            </w:r>
          </w:p>
        </w:tc>
        <w:tc>
          <w:tcPr>
            <w:tcW w:w="3685" w:type="dxa"/>
          </w:tcPr>
          <w:p w:rsidR="005D755D" w:rsidRDefault="005D755D">
            <w:pPr>
              <w:pStyle w:val="ConsPlusNormal"/>
              <w:jc w:val="both"/>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25013</w:t>
            </w:r>
          </w:p>
        </w:tc>
        <w:tc>
          <w:tcPr>
            <w:tcW w:w="1077" w:type="dxa"/>
          </w:tcPr>
          <w:p w:rsidR="005D755D" w:rsidRDefault="005D755D">
            <w:pPr>
              <w:pStyle w:val="ConsPlusNormal"/>
              <w:jc w:val="center"/>
            </w:pPr>
            <w:r>
              <w:t>20807</w:t>
            </w:r>
          </w:p>
        </w:tc>
        <w:tc>
          <w:tcPr>
            <w:tcW w:w="1077" w:type="dxa"/>
          </w:tcPr>
          <w:p w:rsidR="005D755D" w:rsidRDefault="005D755D">
            <w:pPr>
              <w:pStyle w:val="ConsPlusNormal"/>
              <w:jc w:val="center"/>
            </w:pPr>
            <w:r>
              <w:t>18238</w:t>
            </w:r>
          </w:p>
        </w:tc>
        <w:tc>
          <w:tcPr>
            <w:tcW w:w="1077" w:type="dxa"/>
          </w:tcPr>
          <w:p w:rsidR="005D755D" w:rsidRDefault="005D755D">
            <w:pPr>
              <w:pStyle w:val="ConsPlusNormal"/>
              <w:jc w:val="center"/>
            </w:pPr>
            <w:r>
              <w:t>15897</w:t>
            </w:r>
          </w:p>
        </w:tc>
      </w:tr>
      <w:tr w:rsidR="005D755D" w:rsidTr="00133600">
        <w:tc>
          <w:tcPr>
            <w:tcW w:w="793" w:type="dxa"/>
          </w:tcPr>
          <w:p w:rsidR="005D755D" w:rsidRDefault="005D755D">
            <w:pPr>
              <w:pStyle w:val="ConsPlusNormal"/>
              <w:jc w:val="both"/>
            </w:pPr>
            <w:r>
              <w:t>1.16.3</w:t>
            </w:r>
          </w:p>
        </w:tc>
        <w:tc>
          <w:tcPr>
            <w:tcW w:w="3685" w:type="dxa"/>
          </w:tcPr>
          <w:p w:rsidR="005D755D" w:rsidRDefault="005D755D">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45,6</w:t>
            </w:r>
          </w:p>
        </w:tc>
        <w:tc>
          <w:tcPr>
            <w:tcW w:w="1077" w:type="dxa"/>
          </w:tcPr>
          <w:p w:rsidR="005D755D" w:rsidRDefault="005D755D">
            <w:pPr>
              <w:pStyle w:val="ConsPlusNormal"/>
              <w:jc w:val="center"/>
            </w:pPr>
            <w:r>
              <w:t>34,7</w:t>
            </w:r>
          </w:p>
        </w:tc>
        <w:tc>
          <w:tcPr>
            <w:tcW w:w="1077" w:type="dxa"/>
          </w:tcPr>
          <w:p w:rsidR="005D755D" w:rsidRDefault="005D755D">
            <w:pPr>
              <w:pStyle w:val="ConsPlusNormal"/>
              <w:jc w:val="center"/>
            </w:pPr>
            <w:r>
              <w:t>32,5</w:t>
            </w:r>
          </w:p>
        </w:tc>
        <w:tc>
          <w:tcPr>
            <w:tcW w:w="1077" w:type="dxa"/>
          </w:tcPr>
          <w:p w:rsidR="005D755D" w:rsidRDefault="005D755D">
            <w:pPr>
              <w:pStyle w:val="ConsPlusNormal"/>
              <w:jc w:val="center"/>
            </w:pPr>
            <w:r>
              <w:t>30,6</w:t>
            </w:r>
          </w:p>
        </w:tc>
      </w:tr>
      <w:tr w:rsidR="005D755D" w:rsidTr="00133600">
        <w:tc>
          <w:tcPr>
            <w:tcW w:w="793" w:type="dxa"/>
          </w:tcPr>
          <w:p w:rsidR="005D755D" w:rsidRDefault="005D755D">
            <w:pPr>
              <w:pStyle w:val="ConsPlusNormal"/>
              <w:jc w:val="both"/>
            </w:pPr>
            <w:r>
              <w:t>1.17</w:t>
            </w:r>
          </w:p>
        </w:tc>
        <w:tc>
          <w:tcPr>
            <w:tcW w:w="3685" w:type="dxa"/>
          </w:tcPr>
          <w:p w:rsidR="005D755D" w:rsidRDefault="005D755D">
            <w:pPr>
              <w:pStyle w:val="ConsPlusNormal"/>
              <w:jc w:val="both"/>
            </w:pPr>
            <w:r>
              <w:t>Мероприятие "Единовременная выплата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1.17.1</w:t>
            </w:r>
          </w:p>
        </w:tc>
        <w:tc>
          <w:tcPr>
            <w:tcW w:w="3685" w:type="dxa"/>
          </w:tcPr>
          <w:p w:rsidR="005D755D" w:rsidRDefault="005D755D">
            <w:pPr>
              <w:pStyle w:val="ConsPlusNormal"/>
              <w:jc w:val="both"/>
            </w:pPr>
            <w:r>
              <w:t>Численность получателей единовременной выплаты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17476</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1.18</w:t>
            </w:r>
          </w:p>
        </w:tc>
        <w:tc>
          <w:tcPr>
            <w:tcW w:w="3685" w:type="dxa"/>
          </w:tcPr>
          <w:p w:rsidR="005D755D" w:rsidRDefault="005D755D">
            <w:pPr>
              <w:pStyle w:val="ConsPlusNormal"/>
              <w:jc w:val="both"/>
            </w:pPr>
            <w:r>
              <w:t xml:space="preserve">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37"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1.18.1</w:t>
            </w:r>
          </w:p>
        </w:tc>
        <w:tc>
          <w:tcPr>
            <w:tcW w:w="3685" w:type="dxa"/>
          </w:tcPr>
          <w:p w:rsidR="005D755D" w:rsidRDefault="005D755D">
            <w:pPr>
              <w:pStyle w:val="ConsPlusNormal"/>
              <w:jc w:val="both"/>
            </w:pPr>
            <w:r>
              <w:t xml:space="preserve">Среднегодовое количество выплат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738" w:history="1">
              <w:r>
                <w:rPr>
                  <w:color w:val="0000FF"/>
                </w:rPr>
                <w:t>статьями 4</w:t>
              </w:r>
            </w:hyperlink>
            <w:r>
              <w:t xml:space="preserve"> и </w:t>
            </w:r>
            <w:hyperlink r:id="rId739" w:history="1">
              <w:r>
                <w:rPr>
                  <w:color w:val="0000FF"/>
                </w:rPr>
                <w:t>13</w:t>
              </w:r>
            </w:hyperlink>
            <w:r>
              <w:t xml:space="preserve"> Федерального закона от 19.05.1995 N 81-ФЗ "О государственных пособиях гражданам, имеющим детей"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1650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1.19</w:t>
            </w:r>
          </w:p>
        </w:tc>
        <w:tc>
          <w:tcPr>
            <w:tcW w:w="3685" w:type="dxa"/>
          </w:tcPr>
          <w:p w:rsidR="005D755D" w:rsidRDefault="005D755D">
            <w:pPr>
              <w:pStyle w:val="ConsPlusNormal"/>
              <w:jc w:val="both"/>
            </w:pPr>
            <w:r>
              <w:t>Мероприятие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1.19.1</w:t>
            </w:r>
          </w:p>
        </w:tc>
        <w:tc>
          <w:tcPr>
            <w:tcW w:w="3685" w:type="dxa"/>
          </w:tcPr>
          <w:p w:rsidR="005D755D" w:rsidRDefault="005D755D">
            <w:pPr>
              <w:pStyle w:val="ConsPlusNormal"/>
              <w:jc w:val="both"/>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30166</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1.19.2</w:t>
            </w:r>
          </w:p>
        </w:tc>
        <w:tc>
          <w:tcPr>
            <w:tcW w:w="3685" w:type="dxa"/>
          </w:tcPr>
          <w:p w:rsidR="005D755D" w:rsidRDefault="005D755D">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046" w:type="dxa"/>
          </w:tcPr>
          <w:p w:rsidR="005D755D" w:rsidRDefault="005D755D">
            <w:pPr>
              <w:pStyle w:val="ConsPlusNormal"/>
              <w:jc w:val="both"/>
            </w:pPr>
            <w:r>
              <w:t>процент</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53,4</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1.19.3</w:t>
            </w:r>
          </w:p>
        </w:tc>
        <w:tc>
          <w:tcPr>
            <w:tcW w:w="3685" w:type="dxa"/>
          </w:tcPr>
          <w:p w:rsidR="005D755D" w:rsidRDefault="005D755D">
            <w:pPr>
              <w:pStyle w:val="ConsPlusNormal"/>
              <w:jc w:val="both"/>
            </w:pPr>
            <w:r>
              <w:t>Среднегодовое количество выплат на ребенка в возрасте от 3 до 7 лет включительно</w:t>
            </w:r>
          </w:p>
        </w:tc>
        <w:tc>
          <w:tcPr>
            <w:tcW w:w="1046" w:type="dxa"/>
          </w:tcPr>
          <w:p w:rsidR="005D755D" w:rsidRDefault="005D755D">
            <w:pPr>
              <w:pStyle w:val="ConsPlusNormal"/>
              <w:jc w:val="both"/>
            </w:pPr>
            <w:r>
              <w:t>выплата</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4349</w:t>
            </w:r>
          </w:p>
        </w:tc>
        <w:tc>
          <w:tcPr>
            <w:tcW w:w="1077" w:type="dxa"/>
          </w:tcPr>
          <w:p w:rsidR="005D755D" w:rsidRDefault="005D755D">
            <w:pPr>
              <w:pStyle w:val="ConsPlusNormal"/>
              <w:jc w:val="center"/>
            </w:pPr>
            <w:r>
              <w:t>3285</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w:t>
            </w:r>
          </w:p>
        </w:tc>
        <w:tc>
          <w:tcPr>
            <w:tcW w:w="3685" w:type="dxa"/>
          </w:tcPr>
          <w:p w:rsidR="005D755D" w:rsidRDefault="005D755D">
            <w:pPr>
              <w:pStyle w:val="ConsPlusNormal"/>
              <w:jc w:val="both"/>
            </w:pPr>
            <w:r>
              <w:t>Основное мероприятие "Предоставление мер социальной поддержки многодетным семьям"</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2.1</w:t>
            </w:r>
          </w:p>
        </w:tc>
        <w:tc>
          <w:tcPr>
            <w:tcW w:w="3685" w:type="dxa"/>
          </w:tcPr>
          <w:p w:rsidR="005D755D" w:rsidRDefault="005D755D">
            <w:pPr>
              <w:pStyle w:val="ConsPlusNormal"/>
              <w:jc w:val="both"/>
            </w:pPr>
            <w:r>
              <w:t>Мероприятие "Ежемесячная денежная выплата семьям на третьего и последующих детей"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2.1.1</w:t>
            </w:r>
          </w:p>
        </w:tc>
        <w:tc>
          <w:tcPr>
            <w:tcW w:w="3685" w:type="dxa"/>
          </w:tcPr>
          <w:p w:rsidR="005D755D" w:rsidRDefault="005D755D">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2592</w:t>
            </w:r>
          </w:p>
        </w:tc>
        <w:tc>
          <w:tcPr>
            <w:tcW w:w="963" w:type="dxa"/>
          </w:tcPr>
          <w:p w:rsidR="005D755D" w:rsidRDefault="005D755D">
            <w:pPr>
              <w:pStyle w:val="ConsPlusNormal"/>
              <w:jc w:val="center"/>
            </w:pPr>
            <w:r>
              <w:t>3500</w:t>
            </w:r>
          </w:p>
        </w:tc>
        <w:tc>
          <w:tcPr>
            <w:tcW w:w="1077" w:type="dxa"/>
          </w:tcPr>
          <w:p w:rsidR="005D755D" w:rsidRDefault="005D755D">
            <w:pPr>
              <w:pStyle w:val="ConsPlusNormal"/>
              <w:jc w:val="center"/>
            </w:pPr>
            <w:r>
              <w:t>3806</w:t>
            </w:r>
          </w:p>
        </w:tc>
        <w:tc>
          <w:tcPr>
            <w:tcW w:w="1077" w:type="dxa"/>
          </w:tcPr>
          <w:p w:rsidR="005D755D" w:rsidRDefault="005D755D">
            <w:pPr>
              <w:pStyle w:val="ConsPlusNormal"/>
              <w:jc w:val="center"/>
            </w:pPr>
            <w:r>
              <w:t>3477</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2.1.2</w:t>
            </w:r>
          </w:p>
        </w:tc>
        <w:tc>
          <w:tcPr>
            <w:tcW w:w="3685" w:type="dxa"/>
          </w:tcPr>
          <w:p w:rsidR="005D755D" w:rsidRDefault="005D755D">
            <w:pPr>
              <w:pStyle w:val="ConsPlusNormal"/>
              <w:jc w:val="both"/>
            </w:pPr>
            <w:r>
              <w:t>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w:t>
            </w:r>
          </w:p>
        </w:tc>
        <w:tc>
          <w:tcPr>
            <w:tcW w:w="1046" w:type="dxa"/>
          </w:tcPr>
          <w:p w:rsidR="005D755D" w:rsidRDefault="005D755D">
            <w:pPr>
              <w:pStyle w:val="ConsPlusNormal"/>
              <w:jc w:val="both"/>
            </w:pPr>
            <w:r>
              <w:t>%</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1,08</w:t>
            </w:r>
          </w:p>
        </w:tc>
        <w:tc>
          <w:tcPr>
            <w:tcW w:w="1077" w:type="dxa"/>
          </w:tcPr>
          <w:p w:rsidR="005D755D" w:rsidRDefault="005D755D">
            <w:pPr>
              <w:pStyle w:val="ConsPlusNormal"/>
              <w:jc w:val="center"/>
            </w:pPr>
            <w:r>
              <w:t>0,95</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2.2</w:t>
            </w:r>
          </w:p>
        </w:tc>
        <w:tc>
          <w:tcPr>
            <w:tcW w:w="3685" w:type="dxa"/>
          </w:tcPr>
          <w:p w:rsidR="005D755D" w:rsidRDefault="005D755D">
            <w:pPr>
              <w:pStyle w:val="ConsPlusNormal"/>
              <w:jc w:val="both"/>
            </w:pPr>
            <w:r>
              <w:t>Мероприятие "Выплата регионального материнского (семейного) капитала"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2.2.1</w:t>
            </w:r>
          </w:p>
        </w:tc>
        <w:tc>
          <w:tcPr>
            <w:tcW w:w="3685" w:type="dxa"/>
          </w:tcPr>
          <w:p w:rsidR="005D755D" w:rsidRDefault="005D755D">
            <w:pPr>
              <w:pStyle w:val="ConsPlusNormal"/>
              <w:jc w:val="both"/>
            </w:pPr>
            <w:r>
              <w:t>Общее число граждан, получивших региональный материнский (семейный) капитал</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1226</w:t>
            </w:r>
          </w:p>
        </w:tc>
        <w:tc>
          <w:tcPr>
            <w:tcW w:w="963" w:type="dxa"/>
          </w:tcPr>
          <w:p w:rsidR="005D755D" w:rsidRDefault="005D755D">
            <w:pPr>
              <w:pStyle w:val="ConsPlusNormal"/>
              <w:jc w:val="center"/>
            </w:pPr>
            <w:r>
              <w:t>1417</w:t>
            </w:r>
          </w:p>
        </w:tc>
        <w:tc>
          <w:tcPr>
            <w:tcW w:w="1077" w:type="dxa"/>
          </w:tcPr>
          <w:p w:rsidR="005D755D" w:rsidRDefault="005D755D">
            <w:pPr>
              <w:pStyle w:val="ConsPlusNormal"/>
              <w:jc w:val="center"/>
            </w:pPr>
            <w:r>
              <w:t>273</w:t>
            </w:r>
          </w:p>
        </w:tc>
        <w:tc>
          <w:tcPr>
            <w:tcW w:w="1077" w:type="dxa"/>
          </w:tcPr>
          <w:p w:rsidR="005D755D" w:rsidRDefault="005D755D">
            <w:pPr>
              <w:pStyle w:val="ConsPlusNormal"/>
              <w:jc w:val="center"/>
            </w:pPr>
            <w:r>
              <w:t>28</w:t>
            </w:r>
          </w:p>
        </w:tc>
        <w:tc>
          <w:tcPr>
            <w:tcW w:w="1077" w:type="dxa"/>
          </w:tcPr>
          <w:p w:rsidR="005D755D" w:rsidRDefault="005D755D">
            <w:pPr>
              <w:pStyle w:val="ConsPlusNormal"/>
              <w:jc w:val="center"/>
            </w:pPr>
            <w:r>
              <w:t>13</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2.3</w:t>
            </w:r>
          </w:p>
        </w:tc>
        <w:tc>
          <w:tcPr>
            <w:tcW w:w="3685" w:type="dxa"/>
          </w:tcPr>
          <w:p w:rsidR="005D755D" w:rsidRDefault="005D755D">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2.3.1</w:t>
            </w:r>
          </w:p>
        </w:tc>
        <w:tc>
          <w:tcPr>
            <w:tcW w:w="3685" w:type="dxa"/>
          </w:tcPr>
          <w:p w:rsidR="005D755D" w:rsidRDefault="005D755D">
            <w:pPr>
              <w:pStyle w:val="ConsPlusNormal"/>
              <w:jc w:val="both"/>
            </w:pPr>
            <w:r>
              <w:t>Численность семей, получающих ежемесячную денежную выплату на оплату жилого помещения и коммунальных услуг и ежегодную денежную выплату на оплату топлива</w:t>
            </w:r>
          </w:p>
        </w:tc>
        <w:tc>
          <w:tcPr>
            <w:tcW w:w="1046" w:type="dxa"/>
          </w:tcPr>
          <w:p w:rsidR="005D755D" w:rsidRDefault="005D755D">
            <w:pPr>
              <w:pStyle w:val="ConsPlusNormal"/>
              <w:jc w:val="both"/>
            </w:pPr>
            <w:r>
              <w:t>семей</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3784</w:t>
            </w:r>
          </w:p>
        </w:tc>
        <w:tc>
          <w:tcPr>
            <w:tcW w:w="1077" w:type="dxa"/>
          </w:tcPr>
          <w:p w:rsidR="005D755D" w:rsidRDefault="005D755D">
            <w:pPr>
              <w:pStyle w:val="ConsPlusNormal"/>
              <w:jc w:val="center"/>
            </w:pPr>
            <w:r>
              <w:t>3759</w:t>
            </w:r>
          </w:p>
        </w:tc>
        <w:tc>
          <w:tcPr>
            <w:tcW w:w="1077" w:type="dxa"/>
          </w:tcPr>
          <w:p w:rsidR="005D755D" w:rsidRDefault="005D755D">
            <w:pPr>
              <w:pStyle w:val="ConsPlusNormal"/>
              <w:jc w:val="center"/>
            </w:pPr>
            <w:r>
              <w:t>3986</w:t>
            </w:r>
          </w:p>
        </w:tc>
        <w:tc>
          <w:tcPr>
            <w:tcW w:w="1077" w:type="dxa"/>
          </w:tcPr>
          <w:p w:rsidR="005D755D" w:rsidRDefault="005D755D">
            <w:pPr>
              <w:pStyle w:val="ConsPlusNormal"/>
              <w:jc w:val="center"/>
            </w:pPr>
            <w:r>
              <w:t>4129</w:t>
            </w:r>
          </w:p>
        </w:tc>
        <w:tc>
          <w:tcPr>
            <w:tcW w:w="1077" w:type="dxa"/>
          </w:tcPr>
          <w:p w:rsidR="005D755D" w:rsidRDefault="005D755D">
            <w:pPr>
              <w:pStyle w:val="ConsPlusNormal"/>
              <w:jc w:val="center"/>
            </w:pPr>
            <w:r>
              <w:t>4203</w:t>
            </w:r>
          </w:p>
        </w:tc>
        <w:tc>
          <w:tcPr>
            <w:tcW w:w="1077" w:type="dxa"/>
          </w:tcPr>
          <w:p w:rsidR="005D755D" w:rsidRDefault="005D755D">
            <w:pPr>
              <w:pStyle w:val="ConsPlusNormal"/>
              <w:jc w:val="center"/>
            </w:pPr>
            <w:r>
              <w:t>4178</w:t>
            </w:r>
          </w:p>
        </w:tc>
        <w:tc>
          <w:tcPr>
            <w:tcW w:w="1077" w:type="dxa"/>
          </w:tcPr>
          <w:p w:rsidR="005D755D" w:rsidRDefault="005D755D">
            <w:pPr>
              <w:pStyle w:val="ConsPlusNormal"/>
              <w:jc w:val="center"/>
            </w:pPr>
            <w:r>
              <w:t>4148</w:t>
            </w:r>
          </w:p>
        </w:tc>
        <w:tc>
          <w:tcPr>
            <w:tcW w:w="1077" w:type="dxa"/>
          </w:tcPr>
          <w:p w:rsidR="005D755D" w:rsidRDefault="005D755D">
            <w:pPr>
              <w:pStyle w:val="ConsPlusNormal"/>
              <w:jc w:val="center"/>
            </w:pPr>
            <w:r>
              <w:t>4155</w:t>
            </w:r>
          </w:p>
        </w:tc>
        <w:tc>
          <w:tcPr>
            <w:tcW w:w="1077" w:type="dxa"/>
          </w:tcPr>
          <w:p w:rsidR="005D755D" w:rsidRDefault="005D755D">
            <w:pPr>
              <w:pStyle w:val="ConsPlusNormal"/>
              <w:jc w:val="center"/>
            </w:pPr>
            <w:r>
              <w:t>4143</w:t>
            </w:r>
          </w:p>
        </w:tc>
      </w:tr>
      <w:tr w:rsidR="005D755D" w:rsidTr="00133600">
        <w:tc>
          <w:tcPr>
            <w:tcW w:w="793" w:type="dxa"/>
          </w:tcPr>
          <w:p w:rsidR="005D755D" w:rsidRDefault="005D755D">
            <w:pPr>
              <w:pStyle w:val="ConsPlusNormal"/>
              <w:jc w:val="both"/>
            </w:pPr>
            <w:r>
              <w:t>2.4</w:t>
            </w:r>
          </w:p>
        </w:tc>
        <w:tc>
          <w:tcPr>
            <w:tcW w:w="3685" w:type="dxa"/>
          </w:tcPr>
          <w:p w:rsidR="005D755D" w:rsidRDefault="005D755D">
            <w:pPr>
              <w:pStyle w:val="ConsPlusNormal"/>
              <w:jc w:val="both"/>
            </w:pPr>
            <w:r>
              <w:t>Мероприятие "Изготовление бланков удостоверений многодетной семьи Ивановской области"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2.4.1</w:t>
            </w:r>
          </w:p>
        </w:tc>
        <w:tc>
          <w:tcPr>
            <w:tcW w:w="3685" w:type="dxa"/>
          </w:tcPr>
          <w:p w:rsidR="005D755D" w:rsidRDefault="005D755D">
            <w:pPr>
              <w:pStyle w:val="ConsPlusNormal"/>
              <w:jc w:val="both"/>
            </w:pPr>
            <w:r>
              <w:t>Общая численность многодетных семей, состоящих на учете</w:t>
            </w:r>
          </w:p>
        </w:tc>
        <w:tc>
          <w:tcPr>
            <w:tcW w:w="1046" w:type="dxa"/>
          </w:tcPr>
          <w:p w:rsidR="005D755D" w:rsidRDefault="005D755D">
            <w:pPr>
              <w:pStyle w:val="ConsPlusNormal"/>
              <w:jc w:val="both"/>
            </w:pPr>
            <w:r>
              <w:t>семей</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6601</w:t>
            </w:r>
          </w:p>
        </w:tc>
        <w:tc>
          <w:tcPr>
            <w:tcW w:w="1077" w:type="dxa"/>
          </w:tcPr>
          <w:p w:rsidR="005D755D" w:rsidRDefault="005D755D">
            <w:pPr>
              <w:pStyle w:val="ConsPlusNormal"/>
              <w:jc w:val="center"/>
            </w:pPr>
            <w:r>
              <w:t>6500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2.4.2</w:t>
            </w:r>
          </w:p>
        </w:tc>
        <w:tc>
          <w:tcPr>
            <w:tcW w:w="3685" w:type="dxa"/>
          </w:tcPr>
          <w:p w:rsidR="005D755D" w:rsidRDefault="005D755D">
            <w:pPr>
              <w:pStyle w:val="ConsPlusNormal"/>
              <w:jc w:val="both"/>
            </w:pPr>
            <w:r>
              <w:t>Количество изготовленных бланков удостоверений "Многодетной семьи Ивановской области"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1500</w:t>
            </w:r>
          </w:p>
        </w:tc>
        <w:tc>
          <w:tcPr>
            <w:tcW w:w="1077" w:type="dxa"/>
          </w:tcPr>
          <w:p w:rsidR="005D755D" w:rsidRDefault="005D755D">
            <w:pPr>
              <w:pStyle w:val="ConsPlusNormal"/>
              <w:jc w:val="center"/>
            </w:pPr>
            <w:r>
              <w:t>2000</w:t>
            </w:r>
          </w:p>
        </w:tc>
        <w:tc>
          <w:tcPr>
            <w:tcW w:w="1077" w:type="dxa"/>
          </w:tcPr>
          <w:p w:rsidR="005D755D" w:rsidRDefault="005D755D">
            <w:pPr>
              <w:pStyle w:val="ConsPlusNormal"/>
              <w:jc w:val="center"/>
            </w:pPr>
            <w:r>
              <w:t>2300</w:t>
            </w:r>
          </w:p>
        </w:tc>
        <w:tc>
          <w:tcPr>
            <w:tcW w:w="1077" w:type="dxa"/>
          </w:tcPr>
          <w:p w:rsidR="005D755D" w:rsidRDefault="005D755D">
            <w:pPr>
              <w:pStyle w:val="ConsPlusNormal"/>
              <w:jc w:val="center"/>
            </w:pPr>
            <w:r>
              <w:t>2300</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2.5</w:t>
            </w:r>
          </w:p>
        </w:tc>
        <w:tc>
          <w:tcPr>
            <w:tcW w:w="3685" w:type="dxa"/>
          </w:tcPr>
          <w:p w:rsidR="005D755D" w:rsidRDefault="005D755D">
            <w:pPr>
              <w:pStyle w:val="ConsPlusNormal"/>
              <w:jc w:val="both"/>
            </w:pPr>
            <w:r>
              <w:t>Мероприятие "Предоставление бесплатного проезда на всех видах пассажирского транспорта в Ивановской области детям из многодетных семей"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2.5.1</w:t>
            </w:r>
          </w:p>
        </w:tc>
        <w:tc>
          <w:tcPr>
            <w:tcW w:w="3685" w:type="dxa"/>
          </w:tcPr>
          <w:p w:rsidR="005D755D" w:rsidRDefault="005D755D">
            <w:pPr>
              <w:pStyle w:val="ConsPlusNormal"/>
              <w:jc w:val="both"/>
            </w:pPr>
            <w:r>
              <w:t>Количество поездок, совершенных детьми из многодетных семей на всех видах пассажирского транспорта в Ивановской области</w:t>
            </w:r>
          </w:p>
        </w:tc>
        <w:tc>
          <w:tcPr>
            <w:tcW w:w="1046" w:type="dxa"/>
          </w:tcPr>
          <w:p w:rsidR="005D755D" w:rsidRDefault="005D755D">
            <w:pPr>
              <w:pStyle w:val="ConsPlusNormal"/>
              <w:jc w:val="both"/>
            </w:pPr>
            <w:r>
              <w:t>тыс. поездок</w:t>
            </w:r>
          </w:p>
        </w:tc>
        <w:tc>
          <w:tcPr>
            <w:tcW w:w="963" w:type="dxa"/>
          </w:tcPr>
          <w:p w:rsidR="005D755D" w:rsidRDefault="005D755D">
            <w:pPr>
              <w:pStyle w:val="ConsPlusNormal"/>
              <w:jc w:val="center"/>
            </w:pPr>
            <w:r>
              <w:t>1480,9</w:t>
            </w:r>
          </w:p>
        </w:tc>
        <w:tc>
          <w:tcPr>
            <w:tcW w:w="963" w:type="dxa"/>
          </w:tcPr>
          <w:p w:rsidR="005D755D" w:rsidRDefault="005D755D">
            <w:pPr>
              <w:pStyle w:val="ConsPlusNormal"/>
              <w:jc w:val="center"/>
            </w:pPr>
            <w:r>
              <w:t>1676,3</w:t>
            </w:r>
          </w:p>
        </w:tc>
        <w:tc>
          <w:tcPr>
            <w:tcW w:w="1077" w:type="dxa"/>
          </w:tcPr>
          <w:p w:rsidR="005D755D" w:rsidRDefault="005D755D">
            <w:pPr>
              <w:pStyle w:val="ConsPlusNormal"/>
              <w:jc w:val="center"/>
            </w:pPr>
            <w:r>
              <w:t>2739,07</w:t>
            </w:r>
          </w:p>
        </w:tc>
        <w:tc>
          <w:tcPr>
            <w:tcW w:w="1077" w:type="dxa"/>
          </w:tcPr>
          <w:p w:rsidR="005D755D" w:rsidRDefault="005D755D">
            <w:pPr>
              <w:pStyle w:val="ConsPlusNormal"/>
              <w:jc w:val="center"/>
            </w:pPr>
            <w:r>
              <w:t>2003,34</w:t>
            </w:r>
          </w:p>
        </w:tc>
        <w:tc>
          <w:tcPr>
            <w:tcW w:w="1077" w:type="dxa"/>
          </w:tcPr>
          <w:p w:rsidR="005D755D" w:rsidRDefault="005D755D">
            <w:pPr>
              <w:pStyle w:val="ConsPlusNormal"/>
              <w:jc w:val="center"/>
            </w:pPr>
            <w:r>
              <w:t>3698,13</w:t>
            </w:r>
          </w:p>
        </w:tc>
        <w:tc>
          <w:tcPr>
            <w:tcW w:w="1077" w:type="dxa"/>
          </w:tcPr>
          <w:p w:rsidR="005D755D" w:rsidRDefault="005D755D">
            <w:pPr>
              <w:pStyle w:val="ConsPlusNormal"/>
              <w:jc w:val="center"/>
            </w:pPr>
            <w:r>
              <w:t>2662,9</w:t>
            </w:r>
          </w:p>
        </w:tc>
        <w:tc>
          <w:tcPr>
            <w:tcW w:w="1077" w:type="dxa"/>
          </w:tcPr>
          <w:p w:rsidR="005D755D" w:rsidRDefault="005D755D">
            <w:pPr>
              <w:pStyle w:val="ConsPlusNormal"/>
              <w:jc w:val="center"/>
            </w:pPr>
            <w:r>
              <w:t>2509,75</w:t>
            </w:r>
          </w:p>
        </w:tc>
        <w:tc>
          <w:tcPr>
            <w:tcW w:w="1077" w:type="dxa"/>
          </w:tcPr>
          <w:p w:rsidR="005D755D" w:rsidRDefault="005D755D">
            <w:pPr>
              <w:pStyle w:val="ConsPlusNormal"/>
              <w:jc w:val="center"/>
            </w:pPr>
            <w:r>
              <w:t>3698,5</w:t>
            </w:r>
          </w:p>
        </w:tc>
        <w:tc>
          <w:tcPr>
            <w:tcW w:w="1077" w:type="dxa"/>
          </w:tcPr>
          <w:p w:rsidR="005D755D" w:rsidRDefault="005D755D">
            <w:pPr>
              <w:pStyle w:val="ConsPlusNormal"/>
              <w:jc w:val="center"/>
            </w:pPr>
            <w:r>
              <w:t>3698,5</w:t>
            </w:r>
          </w:p>
        </w:tc>
        <w:tc>
          <w:tcPr>
            <w:tcW w:w="1077" w:type="dxa"/>
          </w:tcPr>
          <w:p w:rsidR="005D755D" w:rsidRDefault="005D755D">
            <w:pPr>
              <w:pStyle w:val="ConsPlusNormal"/>
              <w:jc w:val="center"/>
            </w:pPr>
            <w:r>
              <w:t>3698,5</w:t>
            </w:r>
          </w:p>
        </w:tc>
      </w:tr>
      <w:tr w:rsidR="005D755D" w:rsidTr="00133600">
        <w:tc>
          <w:tcPr>
            <w:tcW w:w="793" w:type="dxa"/>
          </w:tcPr>
          <w:p w:rsidR="005D755D" w:rsidRDefault="005D755D">
            <w:pPr>
              <w:pStyle w:val="ConsPlusNormal"/>
              <w:jc w:val="both"/>
            </w:pPr>
            <w:r>
              <w:t>2.6</w:t>
            </w:r>
          </w:p>
        </w:tc>
        <w:tc>
          <w:tcPr>
            <w:tcW w:w="3685" w:type="dxa"/>
          </w:tcPr>
          <w:p w:rsidR="005D755D" w:rsidRDefault="005D755D">
            <w:pPr>
              <w:pStyle w:val="ConsPlusNormal"/>
              <w:jc w:val="both"/>
            </w:pPr>
            <w:r>
              <w:t>Мероприятие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2.6.1</w:t>
            </w:r>
          </w:p>
        </w:tc>
        <w:tc>
          <w:tcPr>
            <w:tcW w:w="3685" w:type="dxa"/>
          </w:tcPr>
          <w:p w:rsidR="005D755D" w:rsidRDefault="005D755D">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2592</w:t>
            </w:r>
          </w:p>
        </w:tc>
        <w:tc>
          <w:tcPr>
            <w:tcW w:w="963" w:type="dxa"/>
          </w:tcPr>
          <w:p w:rsidR="005D755D" w:rsidRDefault="005D755D">
            <w:pPr>
              <w:pStyle w:val="ConsPlusNormal"/>
              <w:jc w:val="center"/>
            </w:pPr>
            <w:r>
              <w:t>3500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w:t>
            </w:r>
          </w:p>
        </w:tc>
        <w:tc>
          <w:tcPr>
            <w:tcW w:w="3685" w:type="dxa"/>
          </w:tcPr>
          <w:p w:rsidR="005D755D" w:rsidRDefault="005D755D">
            <w:pPr>
              <w:pStyle w:val="ConsPlusNormal"/>
              <w:jc w:val="both"/>
            </w:pPr>
            <w: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3.1</w:t>
            </w:r>
          </w:p>
        </w:tc>
        <w:tc>
          <w:tcPr>
            <w:tcW w:w="3685" w:type="dxa"/>
          </w:tcPr>
          <w:p w:rsidR="005D755D" w:rsidRDefault="005D755D">
            <w:pPr>
              <w:pStyle w:val="ConsPlusNormal"/>
              <w:jc w:val="both"/>
            </w:pPr>
            <w:r>
              <w:t>Мероприятие "Перевозка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субъекта Российской Федерации"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3.1.1</w:t>
            </w:r>
          </w:p>
        </w:tc>
        <w:tc>
          <w:tcPr>
            <w:tcW w:w="3685" w:type="dxa"/>
          </w:tcPr>
          <w:p w:rsidR="005D755D" w:rsidRDefault="005D755D">
            <w:pPr>
              <w:pStyle w:val="ConsPlusNormal"/>
              <w:jc w:val="both"/>
            </w:pPr>
            <w:r>
              <w:t>Число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w:t>
            </w:r>
          </w:p>
        </w:tc>
        <w:tc>
          <w:tcPr>
            <w:tcW w:w="963"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6</w:t>
            </w:r>
          </w:p>
        </w:tc>
        <w:tc>
          <w:tcPr>
            <w:tcW w:w="1077" w:type="dxa"/>
          </w:tcPr>
          <w:p w:rsidR="005D755D" w:rsidRDefault="005D755D">
            <w:pPr>
              <w:pStyle w:val="ConsPlusNormal"/>
              <w:jc w:val="center"/>
            </w:pPr>
            <w:r>
              <w:t>6</w:t>
            </w:r>
          </w:p>
        </w:tc>
        <w:tc>
          <w:tcPr>
            <w:tcW w:w="1077" w:type="dxa"/>
          </w:tcPr>
          <w:p w:rsidR="005D755D" w:rsidRDefault="005D755D">
            <w:pPr>
              <w:pStyle w:val="ConsPlusNormal"/>
              <w:jc w:val="center"/>
            </w:pPr>
            <w:r>
              <w:t>6</w:t>
            </w:r>
          </w:p>
        </w:tc>
        <w:tc>
          <w:tcPr>
            <w:tcW w:w="1077" w:type="dxa"/>
          </w:tcPr>
          <w:p w:rsidR="005D755D" w:rsidRDefault="005D755D">
            <w:pPr>
              <w:pStyle w:val="ConsPlusNormal"/>
              <w:jc w:val="center"/>
            </w:pPr>
            <w:r>
              <w:t>6</w:t>
            </w:r>
          </w:p>
        </w:tc>
      </w:tr>
      <w:tr w:rsidR="005D755D" w:rsidTr="00133600">
        <w:tc>
          <w:tcPr>
            <w:tcW w:w="793" w:type="dxa"/>
          </w:tcPr>
          <w:p w:rsidR="005D755D" w:rsidRDefault="005D755D">
            <w:pPr>
              <w:pStyle w:val="ConsPlusNormal"/>
              <w:jc w:val="both"/>
            </w:pPr>
            <w:r>
              <w:t>3.2</w:t>
            </w:r>
          </w:p>
        </w:tc>
        <w:tc>
          <w:tcPr>
            <w:tcW w:w="3685" w:type="dxa"/>
          </w:tcPr>
          <w:p w:rsidR="005D755D" w:rsidRDefault="005D755D">
            <w:pPr>
              <w:pStyle w:val="ConsPlusNormal"/>
              <w:jc w:val="both"/>
            </w:pPr>
            <w:r>
              <w:t>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3.2.1</w:t>
            </w:r>
          </w:p>
        </w:tc>
        <w:tc>
          <w:tcPr>
            <w:tcW w:w="3685" w:type="dxa"/>
          </w:tcPr>
          <w:p w:rsidR="005D755D" w:rsidRDefault="005D755D">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финансового года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1276</w:t>
            </w:r>
          </w:p>
        </w:tc>
        <w:tc>
          <w:tcPr>
            <w:tcW w:w="963" w:type="dxa"/>
          </w:tcPr>
          <w:p w:rsidR="005D755D" w:rsidRDefault="005D755D">
            <w:pPr>
              <w:pStyle w:val="ConsPlusNormal"/>
              <w:jc w:val="center"/>
            </w:pPr>
            <w:r>
              <w:t>1477</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3.3</w:t>
            </w:r>
          </w:p>
        </w:tc>
        <w:tc>
          <w:tcPr>
            <w:tcW w:w="3685" w:type="dxa"/>
          </w:tcPr>
          <w:p w:rsidR="005D755D" w:rsidRDefault="005D755D">
            <w:pPr>
              <w:pStyle w:val="ConsPlusNormal"/>
              <w:jc w:val="both"/>
            </w:pPr>
            <w:r>
              <w:t>Мероприятие "Выплата единовременного пособия при всех формах устройства детей, лишенных родительского попечения"</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3.3.1</w:t>
            </w:r>
          </w:p>
        </w:tc>
        <w:tc>
          <w:tcPr>
            <w:tcW w:w="3685" w:type="dxa"/>
          </w:tcPr>
          <w:p w:rsidR="005D755D" w:rsidRDefault="005D755D">
            <w:pPr>
              <w:pStyle w:val="ConsPlusNormal"/>
              <w:jc w:val="both"/>
            </w:pPr>
            <w:r>
              <w:t>Общая численность граждан, получивших единовременное пособие при всех формах устройства детей, лишенных родительского попечения, в семью</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321</w:t>
            </w:r>
          </w:p>
        </w:tc>
        <w:tc>
          <w:tcPr>
            <w:tcW w:w="963" w:type="dxa"/>
          </w:tcPr>
          <w:p w:rsidR="005D755D" w:rsidRDefault="005D755D">
            <w:pPr>
              <w:pStyle w:val="ConsPlusNormal"/>
              <w:jc w:val="center"/>
            </w:pPr>
            <w:r>
              <w:t>313</w:t>
            </w:r>
          </w:p>
        </w:tc>
        <w:tc>
          <w:tcPr>
            <w:tcW w:w="1077" w:type="dxa"/>
          </w:tcPr>
          <w:p w:rsidR="005D755D" w:rsidRDefault="005D755D">
            <w:pPr>
              <w:pStyle w:val="ConsPlusNormal"/>
              <w:jc w:val="center"/>
            </w:pPr>
            <w:r>
              <w:t>297</w:t>
            </w:r>
          </w:p>
        </w:tc>
        <w:tc>
          <w:tcPr>
            <w:tcW w:w="1077" w:type="dxa"/>
          </w:tcPr>
          <w:p w:rsidR="005D755D" w:rsidRDefault="005D755D">
            <w:pPr>
              <w:pStyle w:val="ConsPlusNormal"/>
              <w:jc w:val="center"/>
            </w:pPr>
            <w:r>
              <w:t>236</w:t>
            </w:r>
          </w:p>
        </w:tc>
        <w:tc>
          <w:tcPr>
            <w:tcW w:w="1077" w:type="dxa"/>
          </w:tcPr>
          <w:p w:rsidR="005D755D" w:rsidRDefault="005D755D">
            <w:pPr>
              <w:pStyle w:val="ConsPlusNormal"/>
              <w:jc w:val="center"/>
            </w:pPr>
            <w:r>
              <w:t>231</w:t>
            </w:r>
          </w:p>
        </w:tc>
        <w:tc>
          <w:tcPr>
            <w:tcW w:w="1077" w:type="dxa"/>
          </w:tcPr>
          <w:p w:rsidR="005D755D" w:rsidRDefault="005D755D">
            <w:pPr>
              <w:pStyle w:val="ConsPlusNormal"/>
              <w:jc w:val="center"/>
            </w:pPr>
            <w:r>
              <w:t>220</w:t>
            </w:r>
          </w:p>
        </w:tc>
        <w:tc>
          <w:tcPr>
            <w:tcW w:w="1077" w:type="dxa"/>
          </w:tcPr>
          <w:p w:rsidR="005D755D" w:rsidRDefault="005D755D">
            <w:pPr>
              <w:pStyle w:val="ConsPlusNormal"/>
              <w:jc w:val="center"/>
            </w:pPr>
            <w:r>
              <w:t>233</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3.4</w:t>
            </w:r>
          </w:p>
        </w:tc>
        <w:tc>
          <w:tcPr>
            <w:tcW w:w="3685" w:type="dxa"/>
          </w:tcPr>
          <w:p w:rsidR="005D755D" w:rsidRDefault="005D755D">
            <w:pPr>
              <w:pStyle w:val="ConsPlusNormal"/>
              <w:jc w:val="both"/>
            </w:pPr>
            <w:r>
              <w:t xml:space="preserve">Мероприятие "Осуществление переданных органам государственной власти субъектов Российской Федерации в соответствии с </w:t>
            </w:r>
            <w:hyperlink r:id="rId740"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3.4.1</w:t>
            </w:r>
          </w:p>
        </w:tc>
        <w:tc>
          <w:tcPr>
            <w:tcW w:w="3685" w:type="dxa"/>
          </w:tcPr>
          <w:p w:rsidR="005D755D" w:rsidRDefault="005D755D">
            <w:pPr>
              <w:pStyle w:val="ConsPlusNormal"/>
              <w:jc w:val="both"/>
            </w:pPr>
            <w:r>
              <w:t>Число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5</w:t>
            </w:r>
          </w:p>
        </w:tc>
      </w:tr>
      <w:tr w:rsidR="005D755D" w:rsidTr="00133600">
        <w:tc>
          <w:tcPr>
            <w:tcW w:w="793" w:type="dxa"/>
          </w:tcPr>
          <w:p w:rsidR="005D755D" w:rsidRDefault="005D755D">
            <w:pPr>
              <w:pStyle w:val="ConsPlusNormal"/>
              <w:jc w:val="both"/>
            </w:pPr>
            <w:r>
              <w:t>3.5</w:t>
            </w:r>
          </w:p>
        </w:tc>
        <w:tc>
          <w:tcPr>
            <w:tcW w:w="3685" w:type="dxa"/>
          </w:tcPr>
          <w:p w:rsidR="005D755D" w:rsidRDefault="005D755D">
            <w:pPr>
              <w:pStyle w:val="ConsPlusNormal"/>
              <w:jc w:val="both"/>
            </w:pPr>
            <w:r>
              <w:t>Мероприятие "Выплата опекунам (попечителям) на содержание детей, находящихся под опекой (попечительством)"</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3.5.1</w:t>
            </w:r>
          </w:p>
        </w:tc>
        <w:tc>
          <w:tcPr>
            <w:tcW w:w="3685" w:type="dxa"/>
          </w:tcPr>
          <w:p w:rsidR="005D755D" w:rsidRDefault="005D755D">
            <w:pPr>
              <w:pStyle w:val="ConsPlusNormal"/>
              <w:jc w:val="both"/>
            </w:pPr>
            <w:r>
              <w:t>Общая численность детей, находящихся под опекой (попечительством)</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2096</w:t>
            </w:r>
          </w:p>
        </w:tc>
        <w:tc>
          <w:tcPr>
            <w:tcW w:w="963" w:type="dxa"/>
          </w:tcPr>
          <w:p w:rsidR="005D755D" w:rsidRDefault="005D755D">
            <w:pPr>
              <w:pStyle w:val="ConsPlusNormal"/>
              <w:jc w:val="center"/>
            </w:pPr>
            <w:r>
              <w:t>1901</w:t>
            </w:r>
          </w:p>
        </w:tc>
        <w:tc>
          <w:tcPr>
            <w:tcW w:w="1077" w:type="dxa"/>
          </w:tcPr>
          <w:p w:rsidR="005D755D" w:rsidRDefault="005D755D">
            <w:pPr>
              <w:pStyle w:val="ConsPlusNormal"/>
              <w:jc w:val="center"/>
            </w:pPr>
            <w:r>
              <w:t>1791</w:t>
            </w:r>
          </w:p>
        </w:tc>
        <w:tc>
          <w:tcPr>
            <w:tcW w:w="1077" w:type="dxa"/>
          </w:tcPr>
          <w:p w:rsidR="005D755D" w:rsidRDefault="005D755D">
            <w:pPr>
              <w:pStyle w:val="ConsPlusNormal"/>
              <w:jc w:val="center"/>
            </w:pPr>
            <w:r>
              <w:t>1655</w:t>
            </w:r>
          </w:p>
        </w:tc>
        <w:tc>
          <w:tcPr>
            <w:tcW w:w="1077" w:type="dxa"/>
          </w:tcPr>
          <w:p w:rsidR="005D755D" w:rsidRDefault="005D755D">
            <w:pPr>
              <w:pStyle w:val="ConsPlusNormal"/>
              <w:jc w:val="center"/>
            </w:pPr>
            <w:r>
              <w:t>1569</w:t>
            </w:r>
          </w:p>
        </w:tc>
        <w:tc>
          <w:tcPr>
            <w:tcW w:w="1077" w:type="dxa"/>
          </w:tcPr>
          <w:p w:rsidR="005D755D" w:rsidRDefault="005D755D">
            <w:pPr>
              <w:pStyle w:val="ConsPlusNormal"/>
              <w:jc w:val="center"/>
            </w:pPr>
            <w:r>
              <w:t>1469</w:t>
            </w:r>
          </w:p>
        </w:tc>
        <w:tc>
          <w:tcPr>
            <w:tcW w:w="1077" w:type="dxa"/>
          </w:tcPr>
          <w:p w:rsidR="005D755D" w:rsidRDefault="005D755D">
            <w:pPr>
              <w:pStyle w:val="ConsPlusNormal"/>
              <w:jc w:val="center"/>
            </w:pPr>
            <w:r>
              <w:t>1414</w:t>
            </w:r>
          </w:p>
        </w:tc>
        <w:tc>
          <w:tcPr>
            <w:tcW w:w="1077" w:type="dxa"/>
          </w:tcPr>
          <w:p w:rsidR="005D755D" w:rsidRDefault="005D755D">
            <w:pPr>
              <w:pStyle w:val="ConsPlusNormal"/>
              <w:jc w:val="center"/>
            </w:pPr>
            <w:r>
              <w:t>1480</w:t>
            </w:r>
          </w:p>
        </w:tc>
        <w:tc>
          <w:tcPr>
            <w:tcW w:w="1077" w:type="dxa"/>
          </w:tcPr>
          <w:p w:rsidR="005D755D" w:rsidRDefault="005D755D">
            <w:pPr>
              <w:pStyle w:val="ConsPlusNormal"/>
              <w:jc w:val="center"/>
            </w:pPr>
            <w:r>
              <w:t>1480</w:t>
            </w:r>
          </w:p>
        </w:tc>
        <w:tc>
          <w:tcPr>
            <w:tcW w:w="1077" w:type="dxa"/>
          </w:tcPr>
          <w:p w:rsidR="005D755D" w:rsidRDefault="005D755D">
            <w:pPr>
              <w:pStyle w:val="ConsPlusNormal"/>
              <w:jc w:val="center"/>
            </w:pPr>
            <w:r>
              <w:t>1480</w:t>
            </w:r>
          </w:p>
        </w:tc>
      </w:tr>
      <w:tr w:rsidR="005D755D" w:rsidTr="00133600">
        <w:tc>
          <w:tcPr>
            <w:tcW w:w="793" w:type="dxa"/>
          </w:tcPr>
          <w:p w:rsidR="005D755D" w:rsidRDefault="005D755D">
            <w:pPr>
              <w:pStyle w:val="ConsPlusNormal"/>
              <w:jc w:val="both"/>
            </w:pPr>
            <w:r>
              <w:t>3.5.2</w:t>
            </w:r>
          </w:p>
        </w:tc>
        <w:tc>
          <w:tcPr>
            <w:tcW w:w="3685" w:type="dxa"/>
          </w:tcPr>
          <w:p w:rsidR="005D755D" w:rsidRDefault="005D755D">
            <w:pPr>
              <w:pStyle w:val="ConsPlusNormal"/>
              <w:jc w:val="both"/>
            </w:pPr>
            <w:r>
              <w:t>Среднегодовой размер выплаты опекунам (попечителям) на содержание детей, находящихся под опекой (попечительством)</w:t>
            </w:r>
          </w:p>
        </w:tc>
        <w:tc>
          <w:tcPr>
            <w:tcW w:w="1046" w:type="dxa"/>
          </w:tcPr>
          <w:p w:rsidR="005D755D" w:rsidRDefault="005D755D">
            <w:pPr>
              <w:pStyle w:val="ConsPlusNormal"/>
              <w:jc w:val="both"/>
            </w:pPr>
            <w:r>
              <w:t>рублей</w:t>
            </w:r>
          </w:p>
        </w:tc>
        <w:tc>
          <w:tcPr>
            <w:tcW w:w="963" w:type="dxa"/>
          </w:tcPr>
          <w:p w:rsidR="005D755D" w:rsidRDefault="005D755D">
            <w:pPr>
              <w:pStyle w:val="ConsPlusNormal"/>
              <w:jc w:val="center"/>
            </w:pPr>
            <w:r>
              <w:t>5411</w:t>
            </w:r>
          </w:p>
        </w:tc>
        <w:tc>
          <w:tcPr>
            <w:tcW w:w="963" w:type="dxa"/>
          </w:tcPr>
          <w:p w:rsidR="005D755D" w:rsidRDefault="005D755D">
            <w:pPr>
              <w:pStyle w:val="ConsPlusNormal"/>
              <w:jc w:val="center"/>
            </w:pPr>
            <w:r>
              <w:t>5411</w:t>
            </w:r>
          </w:p>
        </w:tc>
        <w:tc>
          <w:tcPr>
            <w:tcW w:w="1077" w:type="dxa"/>
          </w:tcPr>
          <w:p w:rsidR="005D755D" w:rsidRDefault="005D755D">
            <w:pPr>
              <w:pStyle w:val="ConsPlusNormal"/>
              <w:jc w:val="center"/>
            </w:pPr>
            <w:r>
              <w:t>5465,11</w:t>
            </w:r>
          </w:p>
        </w:tc>
        <w:tc>
          <w:tcPr>
            <w:tcW w:w="1077" w:type="dxa"/>
          </w:tcPr>
          <w:p w:rsidR="005D755D" w:rsidRDefault="005D755D">
            <w:pPr>
              <w:pStyle w:val="ConsPlusNormal"/>
              <w:jc w:val="center"/>
            </w:pPr>
            <w:r>
              <w:t>5689,18</w:t>
            </w:r>
          </w:p>
        </w:tc>
        <w:tc>
          <w:tcPr>
            <w:tcW w:w="1077" w:type="dxa"/>
          </w:tcPr>
          <w:p w:rsidR="005D755D" w:rsidRDefault="005D755D">
            <w:pPr>
              <w:pStyle w:val="ConsPlusNormal"/>
              <w:jc w:val="center"/>
            </w:pPr>
            <w:r>
              <w:t>5939,50</w:t>
            </w:r>
          </w:p>
        </w:tc>
        <w:tc>
          <w:tcPr>
            <w:tcW w:w="1077" w:type="dxa"/>
          </w:tcPr>
          <w:p w:rsidR="005D755D" w:rsidRDefault="005D755D">
            <w:pPr>
              <w:pStyle w:val="ConsPlusNormal"/>
              <w:jc w:val="center"/>
            </w:pPr>
            <w:r>
              <w:t>6188,96</w:t>
            </w:r>
          </w:p>
        </w:tc>
        <w:tc>
          <w:tcPr>
            <w:tcW w:w="1077" w:type="dxa"/>
          </w:tcPr>
          <w:p w:rsidR="005D755D" w:rsidRDefault="005D755D">
            <w:pPr>
              <w:pStyle w:val="ConsPlusNormal"/>
              <w:jc w:val="center"/>
            </w:pPr>
            <w:r>
              <w:t>6436,52</w:t>
            </w:r>
          </w:p>
        </w:tc>
        <w:tc>
          <w:tcPr>
            <w:tcW w:w="1077" w:type="dxa"/>
          </w:tcPr>
          <w:p w:rsidR="005D755D" w:rsidRDefault="005D755D">
            <w:pPr>
              <w:pStyle w:val="ConsPlusNormal"/>
              <w:jc w:val="center"/>
            </w:pPr>
            <w:r>
              <w:t>6771,22</w:t>
            </w:r>
          </w:p>
        </w:tc>
        <w:tc>
          <w:tcPr>
            <w:tcW w:w="1077" w:type="dxa"/>
          </w:tcPr>
          <w:p w:rsidR="005D755D" w:rsidRDefault="005D755D">
            <w:pPr>
              <w:pStyle w:val="ConsPlusNormal"/>
              <w:jc w:val="center"/>
            </w:pPr>
            <w:r>
              <w:t>7109,78</w:t>
            </w:r>
          </w:p>
        </w:tc>
        <w:tc>
          <w:tcPr>
            <w:tcW w:w="1077" w:type="dxa"/>
          </w:tcPr>
          <w:p w:rsidR="005D755D" w:rsidRDefault="005D755D">
            <w:pPr>
              <w:pStyle w:val="ConsPlusNormal"/>
              <w:jc w:val="center"/>
            </w:pPr>
            <w:r>
              <w:t>7415,50</w:t>
            </w:r>
          </w:p>
        </w:tc>
      </w:tr>
      <w:tr w:rsidR="005D755D" w:rsidTr="00133600">
        <w:tc>
          <w:tcPr>
            <w:tcW w:w="793" w:type="dxa"/>
          </w:tcPr>
          <w:p w:rsidR="005D755D" w:rsidRDefault="005D755D">
            <w:pPr>
              <w:pStyle w:val="ConsPlusNormal"/>
              <w:jc w:val="both"/>
            </w:pPr>
            <w:r>
              <w:t>3.6</w:t>
            </w:r>
          </w:p>
        </w:tc>
        <w:tc>
          <w:tcPr>
            <w:tcW w:w="3685" w:type="dxa"/>
          </w:tcPr>
          <w:p w:rsidR="005D755D" w:rsidRDefault="005D755D">
            <w:pPr>
              <w:pStyle w:val="ConsPlusNormal"/>
              <w:jc w:val="both"/>
            </w:pPr>
            <w:r>
              <w:t>Мероприятие "Вознаграждение приемным родителям"</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3.6.1</w:t>
            </w:r>
          </w:p>
        </w:tc>
        <w:tc>
          <w:tcPr>
            <w:tcW w:w="3685" w:type="dxa"/>
          </w:tcPr>
          <w:p w:rsidR="005D755D" w:rsidRDefault="005D755D">
            <w:pPr>
              <w:pStyle w:val="ConsPlusNormal"/>
              <w:jc w:val="both"/>
            </w:pPr>
            <w:r>
              <w:t>Среднегодовой размер вознаграждения приемным родителям, выплачиваемого при передаче ребенка на воспитание в приемную семью</w:t>
            </w:r>
          </w:p>
        </w:tc>
        <w:tc>
          <w:tcPr>
            <w:tcW w:w="1046" w:type="dxa"/>
          </w:tcPr>
          <w:p w:rsidR="005D755D" w:rsidRDefault="005D755D">
            <w:pPr>
              <w:pStyle w:val="ConsPlusNormal"/>
              <w:jc w:val="both"/>
            </w:pPr>
            <w:r>
              <w:t>рублей</w:t>
            </w:r>
          </w:p>
        </w:tc>
        <w:tc>
          <w:tcPr>
            <w:tcW w:w="963" w:type="dxa"/>
          </w:tcPr>
          <w:p w:rsidR="005D755D" w:rsidRDefault="005D755D">
            <w:pPr>
              <w:pStyle w:val="ConsPlusNormal"/>
              <w:jc w:val="center"/>
            </w:pPr>
            <w:r>
              <w:t>5965</w:t>
            </w:r>
          </w:p>
        </w:tc>
        <w:tc>
          <w:tcPr>
            <w:tcW w:w="963" w:type="dxa"/>
          </w:tcPr>
          <w:p w:rsidR="005D755D" w:rsidRDefault="005D755D">
            <w:pPr>
              <w:pStyle w:val="ConsPlusNormal"/>
              <w:jc w:val="center"/>
            </w:pPr>
            <w:r>
              <w:t>7500</w:t>
            </w:r>
          </w:p>
        </w:tc>
        <w:tc>
          <w:tcPr>
            <w:tcW w:w="1077" w:type="dxa"/>
          </w:tcPr>
          <w:p w:rsidR="005D755D" w:rsidRDefault="005D755D">
            <w:pPr>
              <w:pStyle w:val="ConsPlusNormal"/>
              <w:jc w:val="center"/>
            </w:pPr>
            <w:r>
              <w:t>7650</w:t>
            </w:r>
          </w:p>
        </w:tc>
        <w:tc>
          <w:tcPr>
            <w:tcW w:w="1077" w:type="dxa"/>
          </w:tcPr>
          <w:p w:rsidR="005D755D" w:rsidRDefault="005D755D">
            <w:pPr>
              <w:pStyle w:val="ConsPlusNormal"/>
              <w:jc w:val="center"/>
            </w:pPr>
            <w:r>
              <w:t>10605</w:t>
            </w:r>
          </w:p>
        </w:tc>
        <w:tc>
          <w:tcPr>
            <w:tcW w:w="1077" w:type="dxa"/>
          </w:tcPr>
          <w:p w:rsidR="005D755D" w:rsidRDefault="005D755D">
            <w:pPr>
              <w:pStyle w:val="ConsPlusNormal"/>
              <w:jc w:val="center"/>
            </w:pPr>
            <w:r>
              <w:t>11280</w:t>
            </w:r>
          </w:p>
        </w:tc>
        <w:tc>
          <w:tcPr>
            <w:tcW w:w="1077" w:type="dxa"/>
          </w:tcPr>
          <w:p w:rsidR="005D755D" w:rsidRDefault="005D755D">
            <w:pPr>
              <w:pStyle w:val="ConsPlusNormal"/>
              <w:jc w:val="center"/>
            </w:pPr>
            <w:r>
              <w:t>12130</w:t>
            </w:r>
          </w:p>
        </w:tc>
        <w:tc>
          <w:tcPr>
            <w:tcW w:w="1077" w:type="dxa"/>
          </w:tcPr>
          <w:p w:rsidR="005D755D" w:rsidRDefault="005D755D">
            <w:pPr>
              <w:pStyle w:val="ConsPlusNormal"/>
              <w:jc w:val="center"/>
            </w:pPr>
            <w:r>
              <w:t>12792</w:t>
            </w:r>
          </w:p>
        </w:tc>
        <w:tc>
          <w:tcPr>
            <w:tcW w:w="1077" w:type="dxa"/>
          </w:tcPr>
          <w:p w:rsidR="005D755D" w:rsidRDefault="005D755D">
            <w:pPr>
              <w:pStyle w:val="ConsPlusNormal"/>
              <w:jc w:val="center"/>
            </w:pPr>
            <w:r>
              <w:t>13890</w:t>
            </w:r>
          </w:p>
        </w:tc>
        <w:tc>
          <w:tcPr>
            <w:tcW w:w="1077" w:type="dxa"/>
          </w:tcPr>
          <w:p w:rsidR="005D755D" w:rsidRDefault="005D755D">
            <w:pPr>
              <w:pStyle w:val="ConsPlusNormal"/>
              <w:jc w:val="center"/>
            </w:pPr>
            <w:r>
              <w:t>13890</w:t>
            </w:r>
          </w:p>
        </w:tc>
        <w:tc>
          <w:tcPr>
            <w:tcW w:w="1077" w:type="dxa"/>
          </w:tcPr>
          <w:p w:rsidR="005D755D" w:rsidRDefault="005D755D">
            <w:pPr>
              <w:pStyle w:val="ConsPlusNormal"/>
              <w:jc w:val="center"/>
            </w:pPr>
            <w:r>
              <w:t>13890</w:t>
            </w:r>
          </w:p>
        </w:tc>
      </w:tr>
      <w:tr w:rsidR="005D755D" w:rsidTr="00133600">
        <w:tc>
          <w:tcPr>
            <w:tcW w:w="793" w:type="dxa"/>
          </w:tcPr>
          <w:p w:rsidR="005D755D" w:rsidRDefault="005D755D">
            <w:pPr>
              <w:pStyle w:val="ConsPlusNormal"/>
              <w:jc w:val="both"/>
            </w:pPr>
            <w:r>
              <w:t>3.6.2</w:t>
            </w:r>
          </w:p>
        </w:tc>
        <w:tc>
          <w:tcPr>
            <w:tcW w:w="3685" w:type="dxa"/>
          </w:tcPr>
          <w:p w:rsidR="005D755D" w:rsidRDefault="005D755D">
            <w:pPr>
              <w:pStyle w:val="ConsPlusNormal"/>
              <w:jc w:val="both"/>
            </w:pPr>
            <w:r>
              <w:t>Среднегодовое количество детей, воспитывающихся в приемных семьях, в возрасте до 3 лет</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5</w:t>
            </w:r>
          </w:p>
        </w:tc>
        <w:tc>
          <w:tcPr>
            <w:tcW w:w="1077" w:type="dxa"/>
          </w:tcPr>
          <w:p w:rsidR="005D755D" w:rsidRDefault="005D755D">
            <w:pPr>
              <w:pStyle w:val="ConsPlusNormal"/>
              <w:jc w:val="center"/>
            </w:pPr>
            <w:r>
              <w:t>3</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3.6.3</w:t>
            </w:r>
          </w:p>
        </w:tc>
        <w:tc>
          <w:tcPr>
            <w:tcW w:w="3685" w:type="dxa"/>
          </w:tcPr>
          <w:p w:rsidR="005D755D" w:rsidRDefault="005D755D">
            <w:pPr>
              <w:pStyle w:val="ConsPlusNormal"/>
              <w:jc w:val="both"/>
            </w:pPr>
            <w:r>
              <w:t>Среднегодовое количество детей-инвалидов, воспитывающихся в приемных семьях</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34</w:t>
            </w:r>
          </w:p>
        </w:tc>
        <w:tc>
          <w:tcPr>
            <w:tcW w:w="1077" w:type="dxa"/>
          </w:tcPr>
          <w:p w:rsidR="005D755D" w:rsidRDefault="005D755D">
            <w:pPr>
              <w:pStyle w:val="ConsPlusNormal"/>
              <w:jc w:val="center"/>
            </w:pPr>
            <w:r>
              <w:t>36</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3.6.4</w:t>
            </w:r>
          </w:p>
        </w:tc>
        <w:tc>
          <w:tcPr>
            <w:tcW w:w="3685" w:type="dxa"/>
          </w:tcPr>
          <w:p w:rsidR="005D755D" w:rsidRDefault="005D755D">
            <w:pPr>
              <w:pStyle w:val="ConsPlusNormal"/>
              <w:jc w:val="both"/>
            </w:pPr>
            <w:r>
              <w:t>Среднегодовое количество детей-инвалидов, воспитывающихся в приемных семьях, в возрасте до 3 лет</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1</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3.6.5</w:t>
            </w:r>
          </w:p>
        </w:tc>
        <w:tc>
          <w:tcPr>
            <w:tcW w:w="3685" w:type="dxa"/>
          </w:tcPr>
          <w:p w:rsidR="005D755D" w:rsidRDefault="005D755D">
            <w:pPr>
              <w:pStyle w:val="ConsPlusNormal"/>
              <w:jc w:val="both"/>
            </w:pPr>
            <w:r>
              <w:t>Среднегодовое количество детей, на которых выплачивается вознаграждение в базовом размере с доплатой 30%</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167</w:t>
            </w:r>
          </w:p>
        </w:tc>
        <w:tc>
          <w:tcPr>
            <w:tcW w:w="1077" w:type="dxa"/>
          </w:tcPr>
          <w:p w:rsidR="005D755D" w:rsidRDefault="005D755D">
            <w:pPr>
              <w:pStyle w:val="ConsPlusNormal"/>
              <w:jc w:val="center"/>
            </w:pPr>
            <w:r>
              <w:t>163</w:t>
            </w:r>
          </w:p>
        </w:tc>
        <w:tc>
          <w:tcPr>
            <w:tcW w:w="1077" w:type="dxa"/>
          </w:tcPr>
          <w:p w:rsidR="005D755D" w:rsidRDefault="005D755D">
            <w:pPr>
              <w:pStyle w:val="ConsPlusNormal"/>
              <w:jc w:val="center"/>
            </w:pPr>
            <w:r>
              <w:t>159</w:t>
            </w:r>
          </w:p>
        </w:tc>
        <w:tc>
          <w:tcPr>
            <w:tcW w:w="1077" w:type="dxa"/>
          </w:tcPr>
          <w:p w:rsidR="005D755D" w:rsidRDefault="005D755D">
            <w:pPr>
              <w:pStyle w:val="ConsPlusNormal"/>
              <w:jc w:val="center"/>
            </w:pPr>
            <w:r>
              <w:t>163</w:t>
            </w:r>
          </w:p>
        </w:tc>
        <w:tc>
          <w:tcPr>
            <w:tcW w:w="1077" w:type="dxa"/>
          </w:tcPr>
          <w:p w:rsidR="005D755D" w:rsidRDefault="005D755D">
            <w:pPr>
              <w:pStyle w:val="ConsPlusNormal"/>
              <w:jc w:val="center"/>
            </w:pPr>
            <w:r>
              <w:t>180</w:t>
            </w:r>
          </w:p>
        </w:tc>
        <w:tc>
          <w:tcPr>
            <w:tcW w:w="1077" w:type="dxa"/>
          </w:tcPr>
          <w:p w:rsidR="005D755D" w:rsidRDefault="005D755D">
            <w:pPr>
              <w:pStyle w:val="ConsPlusNormal"/>
              <w:jc w:val="center"/>
            </w:pPr>
            <w:r>
              <w:t>180</w:t>
            </w:r>
          </w:p>
        </w:tc>
        <w:tc>
          <w:tcPr>
            <w:tcW w:w="1077" w:type="dxa"/>
          </w:tcPr>
          <w:p w:rsidR="005D755D" w:rsidRDefault="005D755D">
            <w:pPr>
              <w:pStyle w:val="ConsPlusNormal"/>
              <w:jc w:val="center"/>
            </w:pPr>
            <w:r>
              <w:t>180</w:t>
            </w:r>
          </w:p>
        </w:tc>
      </w:tr>
      <w:tr w:rsidR="005D755D" w:rsidTr="00133600">
        <w:tc>
          <w:tcPr>
            <w:tcW w:w="793" w:type="dxa"/>
          </w:tcPr>
          <w:p w:rsidR="005D755D" w:rsidRDefault="005D755D">
            <w:pPr>
              <w:pStyle w:val="ConsPlusNormal"/>
              <w:jc w:val="both"/>
            </w:pPr>
            <w:r>
              <w:t>3.6.6</w:t>
            </w:r>
          </w:p>
        </w:tc>
        <w:tc>
          <w:tcPr>
            <w:tcW w:w="3685" w:type="dxa"/>
          </w:tcPr>
          <w:p w:rsidR="005D755D" w:rsidRDefault="005D755D">
            <w:pPr>
              <w:pStyle w:val="ConsPlusNormal"/>
              <w:jc w:val="both"/>
            </w:pPr>
            <w:r>
              <w:t>Среднегодовое количество детей, на которых выплачивается вознаграждение в базовом размере с доплатой 40%</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15</w:t>
            </w:r>
          </w:p>
        </w:tc>
        <w:tc>
          <w:tcPr>
            <w:tcW w:w="1077" w:type="dxa"/>
          </w:tcPr>
          <w:p w:rsidR="005D755D" w:rsidRDefault="005D755D">
            <w:pPr>
              <w:pStyle w:val="ConsPlusNormal"/>
              <w:jc w:val="center"/>
            </w:pPr>
            <w:r>
              <w:t>16</w:t>
            </w:r>
          </w:p>
        </w:tc>
        <w:tc>
          <w:tcPr>
            <w:tcW w:w="1077" w:type="dxa"/>
          </w:tcPr>
          <w:p w:rsidR="005D755D" w:rsidRDefault="005D755D">
            <w:pPr>
              <w:pStyle w:val="ConsPlusNormal"/>
              <w:jc w:val="center"/>
            </w:pPr>
            <w:r>
              <w:t>12</w:t>
            </w:r>
          </w:p>
        </w:tc>
        <w:tc>
          <w:tcPr>
            <w:tcW w:w="1077" w:type="dxa"/>
          </w:tcPr>
          <w:p w:rsidR="005D755D" w:rsidRDefault="005D755D">
            <w:pPr>
              <w:pStyle w:val="ConsPlusNormal"/>
              <w:jc w:val="center"/>
            </w:pPr>
            <w:r>
              <w:t>20</w:t>
            </w:r>
          </w:p>
        </w:tc>
        <w:tc>
          <w:tcPr>
            <w:tcW w:w="1077" w:type="dxa"/>
          </w:tcPr>
          <w:p w:rsidR="005D755D" w:rsidRDefault="005D755D">
            <w:pPr>
              <w:pStyle w:val="ConsPlusNormal"/>
              <w:jc w:val="center"/>
            </w:pPr>
            <w:r>
              <w:t>15</w:t>
            </w:r>
          </w:p>
        </w:tc>
        <w:tc>
          <w:tcPr>
            <w:tcW w:w="1077" w:type="dxa"/>
          </w:tcPr>
          <w:p w:rsidR="005D755D" w:rsidRDefault="005D755D">
            <w:pPr>
              <w:pStyle w:val="ConsPlusNormal"/>
              <w:jc w:val="center"/>
            </w:pPr>
            <w:r>
              <w:t>15</w:t>
            </w:r>
          </w:p>
        </w:tc>
        <w:tc>
          <w:tcPr>
            <w:tcW w:w="1077" w:type="dxa"/>
          </w:tcPr>
          <w:p w:rsidR="005D755D" w:rsidRDefault="005D755D">
            <w:pPr>
              <w:pStyle w:val="ConsPlusNormal"/>
              <w:jc w:val="center"/>
            </w:pPr>
            <w:r>
              <w:t>15</w:t>
            </w:r>
          </w:p>
        </w:tc>
      </w:tr>
      <w:tr w:rsidR="005D755D" w:rsidTr="00133600">
        <w:tc>
          <w:tcPr>
            <w:tcW w:w="793" w:type="dxa"/>
          </w:tcPr>
          <w:p w:rsidR="005D755D" w:rsidRDefault="005D755D">
            <w:pPr>
              <w:pStyle w:val="ConsPlusNormal"/>
              <w:jc w:val="both"/>
            </w:pPr>
            <w:r>
              <w:t>3.7</w:t>
            </w:r>
          </w:p>
        </w:tc>
        <w:tc>
          <w:tcPr>
            <w:tcW w:w="3685" w:type="dxa"/>
          </w:tcPr>
          <w:p w:rsidR="005D755D" w:rsidRDefault="005D755D">
            <w:pPr>
              <w:pStyle w:val="ConsPlusNormal"/>
              <w:jc w:val="both"/>
            </w:pPr>
            <w:r>
              <w:t>Мероприятие "Выплаты на содержание ребенка, переданного на воспитание в приемную семью"</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3.7.1</w:t>
            </w:r>
          </w:p>
        </w:tc>
        <w:tc>
          <w:tcPr>
            <w:tcW w:w="3685" w:type="dxa"/>
          </w:tcPr>
          <w:p w:rsidR="005D755D" w:rsidRDefault="005D755D">
            <w:pPr>
              <w:pStyle w:val="ConsPlusNormal"/>
              <w:jc w:val="both"/>
            </w:pPr>
            <w:r>
              <w:t>Общая численность детей, переданных на воспитание в приемную семью</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642</w:t>
            </w:r>
          </w:p>
        </w:tc>
        <w:tc>
          <w:tcPr>
            <w:tcW w:w="963" w:type="dxa"/>
          </w:tcPr>
          <w:p w:rsidR="005D755D" w:rsidRDefault="005D755D">
            <w:pPr>
              <w:pStyle w:val="ConsPlusNormal"/>
              <w:jc w:val="center"/>
            </w:pPr>
            <w:r>
              <w:t>634</w:t>
            </w:r>
          </w:p>
        </w:tc>
        <w:tc>
          <w:tcPr>
            <w:tcW w:w="1077" w:type="dxa"/>
          </w:tcPr>
          <w:p w:rsidR="005D755D" w:rsidRDefault="005D755D">
            <w:pPr>
              <w:pStyle w:val="ConsPlusNormal"/>
              <w:jc w:val="center"/>
            </w:pPr>
            <w:r>
              <w:t>642</w:t>
            </w:r>
          </w:p>
        </w:tc>
        <w:tc>
          <w:tcPr>
            <w:tcW w:w="1077" w:type="dxa"/>
          </w:tcPr>
          <w:p w:rsidR="005D755D" w:rsidRDefault="005D755D">
            <w:pPr>
              <w:pStyle w:val="ConsPlusNormal"/>
              <w:jc w:val="center"/>
            </w:pPr>
            <w:r>
              <w:t>620</w:t>
            </w:r>
          </w:p>
        </w:tc>
        <w:tc>
          <w:tcPr>
            <w:tcW w:w="1077" w:type="dxa"/>
          </w:tcPr>
          <w:p w:rsidR="005D755D" w:rsidRDefault="005D755D">
            <w:pPr>
              <w:pStyle w:val="ConsPlusNormal"/>
              <w:jc w:val="center"/>
            </w:pPr>
            <w:r>
              <w:t>613</w:t>
            </w:r>
          </w:p>
        </w:tc>
        <w:tc>
          <w:tcPr>
            <w:tcW w:w="1077" w:type="dxa"/>
          </w:tcPr>
          <w:p w:rsidR="005D755D" w:rsidRDefault="005D755D">
            <w:pPr>
              <w:pStyle w:val="ConsPlusNormal"/>
              <w:jc w:val="center"/>
            </w:pPr>
            <w:r>
              <w:t>593</w:t>
            </w:r>
          </w:p>
        </w:tc>
        <w:tc>
          <w:tcPr>
            <w:tcW w:w="1077" w:type="dxa"/>
          </w:tcPr>
          <w:p w:rsidR="005D755D" w:rsidRDefault="005D755D">
            <w:pPr>
              <w:pStyle w:val="ConsPlusNormal"/>
              <w:jc w:val="center"/>
            </w:pPr>
            <w:r>
              <w:t>578</w:t>
            </w:r>
          </w:p>
        </w:tc>
        <w:tc>
          <w:tcPr>
            <w:tcW w:w="1077" w:type="dxa"/>
          </w:tcPr>
          <w:p w:rsidR="005D755D" w:rsidRDefault="005D755D">
            <w:pPr>
              <w:pStyle w:val="ConsPlusNormal"/>
              <w:jc w:val="center"/>
            </w:pPr>
            <w:r>
              <w:t>600</w:t>
            </w:r>
          </w:p>
        </w:tc>
        <w:tc>
          <w:tcPr>
            <w:tcW w:w="1077" w:type="dxa"/>
          </w:tcPr>
          <w:p w:rsidR="005D755D" w:rsidRDefault="005D755D">
            <w:pPr>
              <w:pStyle w:val="ConsPlusNormal"/>
              <w:jc w:val="center"/>
            </w:pPr>
            <w:r>
              <w:t>600</w:t>
            </w:r>
          </w:p>
        </w:tc>
        <w:tc>
          <w:tcPr>
            <w:tcW w:w="1077" w:type="dxa"/>
          </w:tcPr>
          <w:p w:rsidR="005D755D" w:rsidRDefault="005D755D">
            <w:pPr>
              <w:pStyle w:val="ConsPlusNormal"/>
              <w:jc w:val="center"/>
            </w:pPr>
            <w:r>
              <w:t>600</w:t>
            </w:r>
          </w:p>
        </w:tc>
      </w:tr>
      <w:tr w:rsidR="005D755D" w:rsidTr="00133600">
        <w:tc>
          <w:tcPr>
            <w:tcW w:w="793" w:type="dxa"/>
          </w:tcPr>
          <w:p w:rsidR="005D755D" w:rsidRDefault="005D755D">
            <w:pPr>
              <w:pStyle w:val="ConsPlusNormal"/>
              <w:jc w:val="both"/>
            </w:pPr>
            <w:r>
              <w:t>3.8</w:t>
            </w:r>
          </w:p>
        </w:tc>
        <w:tc>
          <w:tcPr>
            <w:tcW w:w="3685" w:type="dxa"/>
          </w:tcPr>
          <w:p w:rsidR="005D755D" w:rsidRDefault="005D755D">
            <w:pPr>
              <w:pStyle w:val="ConsPlusNormal"/>
              <w:jc w:val="both"/>
            </w:pPr>
            <w:r>
              <w:t>Мероприятие "Вознаграждение патронатным воспитателям"</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3.8.1</w:t>
            </w:r>
          </w:p>
        </w:tc>
        <w:tc>
          <w:tcPr>
            <w:tcW w:w="3685" w:type="dxa"/>
          </w:tcPr>
          <w:p w:rsidR="005D755D" w:rsidRDefault="005D755D">
            <w:pPr>
              <w:pStyle w:val="ConsPlusNormal"/>
              <w:jc w:val="both"/>
            </w:pPr>
            <w:r>
              <w:t>Среднегодовой размер вознаграждения патронатным воспитателям, выплачиваемого при передаче ребенка на патронат</w:t>
            </w:r>
          </w:p>
        </w:tc>
        <w:tc>
          <w:tcPr>
            <w:tcW w:w="1046" w:type="dxa"/>
          </w:tcPr>
          <w:p w:rsidR="005D755D" w:rsidRDefault="005D755D">
            <w:pPr>
              <w:pStyle w:val="ConsPlusNormal"/>
              <w:jc w:val="both"/>
            </w:pPr>
            <w:r>
              <w:t>рублей</w:t>
            </w:r>
          </w:p>
        </w:tc>
        <w:tc>
          <w:tcPr>
            <w:tcW w:w="963" w:type="dxa"/>
          </w:tcPr>
          <w:p w:rsidR="005D755D" w:rsidRDefault="005D755D">
            <w:pPr>
              <w:pStyle w:val="ConsPlusNormal"/>
              <w:jc w:val="center"/>
            </w:pPr>
            <w:r>
              <w:t>5965</w:t>
            </w:r>
          </w:p>
        </w:tc>
        <w:tc>
          <w:tcPr>
            <w:tcW w:w="963" w:type="dxa"/>
          </w:tcPr>
          <w:p w:rsidR="005D755D" w:rsidRDefault="005D755D">
            <w:pPr>
              <w:pStyle w:val="ConsPlusNormal"/>
              <w:jc w:val="center"/>
            </w:pPr>
            <w:r>
              <w:t>7500</w:t>
            </w:r>
          </w:p>
        </w:tc>
        <w:tc>
          <w:tcPr>
            <w:tcW w:w="1077" w:type="dxa"/>
          </w:tcPr>
          <w:p w:rsidR="005D755D" w:rsidRDefault="005D755D">
            <w:pPr>
              <w:pStyle w:val="ConsPlusNormal"/>
              <w:jc w:val="center"/>
            </w:pPr>
            <w:r>
              <w:t>7650</w:t>
            </w:r>
          </w:p>
        </w:tc>
        <w:tc>
          <w:tcPr>
            <w:tcW w:w="1077" w:type="dxa"/>
          </w:tcPr>
          <w:p w:rsidR="005D755D" w:rsidRDefault="005D755D">
            <w:pPr>
              <w:pStyle w:val="ConsPlusNormal"/>
              <w:jc w:val="center"/>
            </w:pPr>
            <w:r>
              <w:t>10605</w:t>
            </w:r>
          </w:p>
        </w:tc>
        <w:tc>
          <w:tcPr>
            <w:tcW w:w="1077" w:type="dxa"/>
          </w:tcPr>
          <w:p w:rsidR="005D755D" w:rsidRDefault="005D755D">
            <w:pPr>
              <w:pStyle w:val="ConsPlusNormal"/>
              <w:jc w:val="center"/>
            </w:pPr>
            <w:r>
              <w:t>11280</w:t>
            </w:r>
          </w:p>
        </w:tc>
        <w:tc>
          <w:tcPr>
            <w:tcW w:w="1077" w:type="dxa"/>
          </w:tcPr>
          <w:p w:rsidR="005D755D" w:rsidRDefault="005D755D">
            <w:pPr>
              <w:pStyle w:val="ConsPlusNormal"/>
              <w:jc w:val="center"/>
            </w:pPr>
            <w:r>
              <w:t>12130</w:t>
            </w:r>
          </w:p>
        </w:tc>
        <w:tc>
          <w:tcPr>
            <w:tcW w:w="1077" w:type="dxa"/>
          </w:tcPr>
          <w:p w:rsidR="005D755D" w:rsidRDefault="005D755D">
            <w:pPr>
              <w:pStyle w:val="ConsPlusNormal"/>
              <w:jc w:val="center"/>
            </w:pPr>
            <w:r>
              <w:t>12792</w:t>
            </w:r>
          </w:p>
        </w:tc>
        <w:tc>
          <w:tcPr>
            <w:tcW w:w="1077" w:type="dxa"/>
          </w:tcPr>
          <w:p w:rsidR="005D755D" w:rsidRDefault="005D755D">
            <w:pPr>
              <w:pStyle w:val="ConsPlusNormal"/>
              <w:jc w:val="center"/>
            </w:pPr>
            <w:r>
              <w:t>13890</w:t>
            </w:r>
          </w:p>
        </w:tc>
        <w:tc>
          <w:tcPr>
            <w:tcW w:w="1077" w:type="dxa"/>
          </w:tcPr>
          <w:p w:rsidR="005D755D" w:rsidRDefault="005D755D">
            <w:pPr>
              <w:pStyle w:val="ConsPlusNormal"/>
              <w:jc w:val="center"/>
            </w:pPr>
            <w:r>
              <w:t>13890</w:t>
            </w:r>
          </w:p>
        </w:tc>
        <w:tc>
          <w:tcPr>
            <w:tcW w:w="1077" w:type="dxa"/>
          </w:tcPr>
          <w:p w:rsidR="005D755D" w:rsidRDefault="005D755D">
            <w:pPr>
              <w:pStyle w:val="ConsPlusNormal"/>
              <w:jc w:val="center"/>
            </w:pPr>
            <w:r>
              <w:t>13890</w:t>
            </w:r>
          </w:p>
        </w:tc>
      </w:tr>
      <w:tr w:rsidR="005D755D" w:rsidTr="00133600">
        <w:tc>
          <w:tcPr>
            <w:tcW w:w="793" w:type="dxa"/>
          </w:tcPr>
          <w:p w:rsidR="005D755D" w:rsidRDefault="005D755D">
            <w:pPr>
              <w:pStyle w:val="ConsPlusNormal"/>
              <w:jc w:val="both"/>
            </w:pPr>
            <w:r>
              <w:t>3.9</w:t>
            </w:r>
          </w:p>
        </w:tc>
        <w:tc>
          <w:tcPr>
            <w:tcW w:w="3685" w:type="dxa"/>
          </w:tcPr>
          <w:p w:rsidR="005D755D" w:rsidRDefault="005D755D">
            <w:pPr>
              <w:pStyle w:val="ConsPlusNormal"/>
              <w:jc w:val="both"/>
            </w:pPr>
            <w:r>
              <w:t>Мероприятие "Выплаты на содержание ребенка, переданного на патронатное воспитание"</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3.9.1</w:t>
            </w:r>
          </w:p>
        </w:tc>
        <w:tc>
          <w:tcPr>
            <w:tcW w:w="3685" w:type="dxa"/>
          </w:tcPr>
          <w:p w:rsidR="005D755D" w:rsidRDefault="005D755D">
            <w:pPr>
              <w:pStyle w:val="ConsPlusNormal"/>
              <w:jc w:val="both"/>
            </w:pPr>
            <w:r>
              <w:t>Общая численность детей, находящихся на патронатном воспитании</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w:t>
            </w:r>
          </w:p>
        </w:tc>
        <w:tc>
          <w:tcPr>
            <w:tcW w:w="963"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0</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1</w:t>
            </w:r>
          </w:p>
        </w:tc>
        <w:tc>
          <w:tcPr>
            <w:tcW w:w="1077" w:type="dxa"/>
          </w:tcPr>
          <w:p w:rsidR="005D755D" w:rsidRDefault="005D755D">
            <w:pPr>
              <w:pStyle w:val="ConsPlusNormal"/>
              <w:jc w:val="center"/>
            </w:pPr>
            <w:r>
              <w:t>1</w:t>
            </w:r>
          </w:p>
        </w:tc>
      </w:tr>
      <w:tr w:rsidR="005D755D" w:rsidTr="00133600">
        <w:tc>
          <w:tcPr>
            <w:tcW w:w="793" w:type="dxa"/>
          </w:tcPr>
          <w:p w:rsidR="005D755D" w:rsidRDefault="005D755D">
            <w:pPr>
              <w:pStyle w:val="ConsPlusNormal"/>
              <w:jc w:val="both"/>
            </w:pPr>
            <w:r>
              <w:t>3.9.2</w:t>
            </w:r>
          </w:p>
        </w:tc>
        <w:tc>
          <w:tcPr>
            <w:tcW w:w="3685" w:type="dxa"/>
          </w:tcPr>
          <w:p w:rsidR="005D755D" w:rsidRDefault="005D755D">
            <w:pPr>
              <w:pStyle w:val="ConsPlusNormal"/>
              <w:jc w:val="both"/>
            </w:pPr>
            <w:r>
              <w:t>Среднегодовой размер выплаты патронатным воспитателям на содержание детей, находящихся на патронатном воспитании</w:t>
            </w:r>
          </w:p>
        </w:tc>
        <w:tc>
          <w:tcPr>
            <w:tcW w:w="1046" w:type="dxa"/>
          </w:tcPr>
          <w:p w:rsidR="005D755D" w:rsidRDefault="005D755D">
            <w:pPr>
              <w:pStyle w:val="ConsPlusNormal"/>
              <w:jc w:val="both"/>
            </w:pPr>
            <w:r>
              <w:t>рублей</w:t>
            </w:r>
          </w:p>
        </w:tc>
        <w:tc>
          <w:tcPr>
            <w:tcW w:w="963" w:type="dxa"/>
          </w:tcPr>
          <w:p w:rsidR="005D755D" w:rsidRDefault="005D755D">
            <w:pPr>
              <w:pStyle w:val="ConsPlusNormal"/>
              <w:jc w:val="center"/>
            </w:pPr>
            <w:r>
              <w:t>5823</w:t>
            </w:r>
          </w:p>
        </w:tc>
        <w:tc>
          <w:tcPr>
            <w:tcW w:w="963" w:type="dxa"/>
          </w:tcPr>
          <w:p w:rsidR="005D755D" w:rsidRDefault="005D755D">
            <w:pPr>
              <w:pStyle w:val="ConsPlusNormal"/>
              <w:jc w:val="center"/>
            </w:pPr>
            <w:r>
              <w:t>5881</w:t>
            </w:r>
          </w:p>
        </w:tc>
        <w:tc>
          <w:tcPr>
            <w:tcW w:w="1077" w:type="dxa"/>
          </w:tcPr>
          <w:p w:rsidR="005D755D" w:rsidRDefault="005D755D">
            <w:pPr>
              <w:pStyle w:val="ConsPlusNormal"/>
              <w:jc w:val="center"/>
            </w:pPr>
            <w:r>
              <w:t>5939,81</w:t>
            </w:r>
          </w:p>
        </w:tc>
        <w:tc>
          <w:tcPr>
            <w:tcW w:w="1077" w:type="dxa"/>
          </w:tcPr>
          <w:p w:rsidR="005D755D" w:rsidRDefault="005D755D">
            <w:pPr>
              <w:pStyle w:val="ConsPlusNormal"/>
              <w:jc w:val="center"/>
            </w:pPr>
            <w:r>
              <w:t>6183,34</w:t>
            </w:r>
          </w:p>
        </w:tc>
        <w:tc>
          <w:tcPr>
            <w:tcW w:w="1077" w:type="dxa"/>
          </w:tcPr>
          <w:p w:rsidR="005D755D" w:rsidRDefault="005D755D">
            <w:pPr>
              <w:pStyle w:val="ConsPlusNormal"/>
              <w:jc w:val="center"/>
            </w:pPr>
            <w:r>
              <w:t>6455,41</w:t>
            </w:r>
          </w:p>
        </w:tc>
        <w:tc>
          <w:tcPr>
            <w:tcW w:w="1077" w:type="dxa"/>
          </w:tcPr>
          <w:p w:rsidR="005D755D" w:rsidRDefault="005D755D">
            <w:pPr>
              <w:pStyle w:val="ConsPlusNormal"/>
              <w:jc w:val="center"/>
            </w:pPr>
            <w:r>
              <w:t>6726,54</w:t>
            </w:r>
          </w:p>
        </w:tc>
        <w:tc>
          <w:tcPr>
            <w:tcW w:w="1077" w:type="dxa"/>
          </w:tcPr>
          <w:p w:rsidR="005D755D" w:rsidRDefault="005D755D">
            <w:pPr>
              <w:pStyle w:val="ConsPlusNormal"/>
              <w:jc w:val="center"/>
            </w:pPr>
            <w:r>
              <w:t>6995,60</w:t>
            </w:r>
          </w:p>
        </w:tc>
        <w:tc>
          <w:tcPr>
            <w:tcW w:w="1077" w:type="dxa"/>
          </w:tcPr>
          <w:p w:rsidR="005D755D" w:rsidRDefault="005D755D">
            <w:pPr>
              <w:pStyle w:val="ConsPlusNormal"/>
              <w:jc w:val="center"/>
            </w:pPr>
            <w:r>
              <w:t>7359,37</w:t>
            </w:r>
          </w:p>
        </w:tc>
        <w:tc>
          <w:tcPr>
            <w:tcW w:w="1077" w:type="dxa"/>
          </w:tcPr>
          <w:p w:rsidR="005D755D" w:rsidRDefault="005D755D">
            <w:pPr>
              <w:pStyle w:val="ConsPlusNormal"/>
              <w:jc w:val="center"/>
            </w:pPr>
            <w:r>
              <w:t>7727,34</w:t>
            </w:r>
          </w:p>
        </w:tc>
        <w:tc>
          <w:tcPr>
            <w:tcW w:w="1077" w:type="dxa"/>
          </w:tcPr>
          <w:p w:rsidR="005D755D" w:rsidRDefault="005D755D">
            <w:pPr>
              <w:pStyle w:val="ConsPlusNormal"/>
              <w:jc w:val="center"/>
            </w:pPr>
            <w:r>
              <w:t>8059,62</w:t>
            </w:r>
          </w:p>
        </w:tc>
      </w:tr>
      <w:tr w:rsidR="005D755D" w:rsidTr="00133600">
        <w:tc>
          <w:tcPr>
            <w:tcW w:w="793" w:type="dxa"/>
          </w:tcPr>
          <w:p w:rsidR="005D755D" w:rsidRDefault="005D755D">
            <w:pPr>
              <w:pStyle w:val="ConsPlusNormal"/>
              <w:jc w:val="both"/>
            </w:pPr>
            <w:r>
              <w:t>3.10</w:t>
            </w:r>
          </w:p>
        </w:tc>
        <w:tc>
          <w:tcPr>
            <w:tcW w:w="3685" w:type="dxa"/>
          </w:tcPr>
          <w:p w:rsidR="005D755D" w:rsidRDefault="005D755D">
            <w:pPr>
              <w:pStyle w:val="ConsPlusNormal"/>
              <w:jc w:val="both"/>
            </w:pPr>
            <w:r>
              <w:t>Мероприятие "Субвенции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3.10.1</w:t>
            </w:r>
          </w:p>
        </w:tc>
        <w:tc>
          <w:tcPr>
            <w:tcW w:w="3685" w:type="dxa"/>
          </w:tcPr>
          <w:p w:rsidR="005D755D" w:rsidRDefault="005D755D">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68</w:t>
            </w:r>
          </w:p>
        </w:tc>
        <w:tc>
          <w:tcPr>
            <w:tcW w:w="963" w:type="dxa"/>
          </w:tcPr>
          <w:p w:rsidR="005D755D" w:rsidRDefault="005D755D">
            <w:pPr>
              <w:pStyle w:val="ConsPlusNormal"/>
              <w:jc w:val="center"/>
            </w:pPr>
            <w:r>
              <w:t>89</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3.10.2</w:t>
            </w:r>
          </w:p>
        </w:tc>
        <w:tc>
          <w:tcPr>
            <w:tcW w:w="3685" w:type="dxa"/>
          </w:tcPr>
          <w:p w:rsidR="005D755D" w:rsidRDefault="005D755D">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финансового года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1599</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3.11</w:t>
            </w:r>
          </w:p>
        </w:tc>
        <w:tc>
          <w:tcPr>
            <w:tcW w:w="3685" w:type="dxa"/>
          </w:tcPr>
          <w:p w:rsidR="005D755D" w:rsidRDefault="005D755D">
            <w:pPr>
              <w:pStyle w:val="ConsPlusNormal"/>
              <w:jc w:val="both"/>
            </w:pPr>
            <w:r>
              <w:t>Мероприятие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3.11.1</w:t>
            </w:r>
          </w:p>
        </w:tc>
        <w:tc>
          <w:tcPr>
            <w:tcW w:w="3685" w:type="dxa"/>
          </w:tcPr>
          <w:p w:rsidR="005D755D" w:rsidRDefault="005D755D">
            <w:pPr>
              <w:pStyle w:val="ConsPlusNormal"/>
              <w:jc w:val="both"/>
            </w:pPr>
            <w:r>
              <w:t>Количество поездок, совершенных детьми-сиротами и детьми, оставшимися без попечения родителей, лицами из их числа на всех видах пассажирского транспорта в Ивановской области</w:t>
            </w:r>
          </w:p>
        </w:tc>
        <w:tc>
          <w:tcPr>
            <w:tcW w:w="1046" w:type="dxa"/>
          </w:tcPr>
          <w:p w:rsidR="005D755D" w:rsidRDefault="005D755D">
            <w:pPr>
              <w:pStyle w:val="ConsPlusNormal"/>
              <w:jc w:val="both"/>
            </w:pPr>
            <w:r>
              <w:t>тыс. поездок</w:t>
            </w:r>
          </w:p>
        </w:tc>
        <w:tc>
          <w:tcPr>
            <w:tcW w:w="963" w:type="dxa"/>
          </w:tcPr>
          <w:p w:rsidR="005D755D" w:rsidRDefault="005D755D">
            <w:pPr>
              <w:pStyle w:val="ConsPlusNormal"/>
              <w:jc w:val="center"/>
            </w:pPr>
            <w:r>
              <w:t>736,8</w:t>
            </w:r>
          </w:p>
        </w:tc>
        <w:tc>
          <w:tcPr>
            <w:tcW w:w="963" w:type="dxa"/>
          </w:tcPr>
          <w:p w:rsidR="005D755D" w:rsidRDefault="005D755D">
            <w:pPr>
              <w:pStyle w:val="ConsPlusNormal"/>
              <w:jc w:val="center"/>
            </w:pPr>
            <w:r>
              <w:t>686,47</w:t>
            </w:r>
          </w:p>
        </w:tc>
        <w:tc>
          <w:tcPr>
            <w:tcW w:w="1077" w:type="dxa"/>
          </w:tcPr>
          <w:p w:rsidR="005D755D" w:rsidRDefault="005D755D">
            <w:pPr>
              <w:pStyle w:val="ConsPlusNormal"/>
              <w:jc w:val="center"/>
            </w:pPr>
            <w:r>
              <w:t>937,37</w:t>
            </w:r>
          </w:p>
        </w:tc>
        <w:tc>
          <w:tcPr>
            <w:tcW w:w="1077" w:type="dxa"/>
          </w:tcPr>
          <w:p w:rsidR="005D755D" w:rsidRDefault="005D755D">
            <w:pPr>
              <w:pStyle w:val="ConsPlusNormal"/>
              <w:jc w:val="center"/>
            </w:pPr>
            <w:r>
              <w:t>660,46</w:t>
            </w:r>
          </w:p>
        </w:tc>
        <w:tc>
          <w:tcPr>
            <w:tcW w:w="1077" w:type="dxa"/>
          </w:tcPr>
          <w:p w:rsidR="005D755D" w:rsidRDefault="005D755D">
            <w:pPr>
              <w:pStyle w:val="ConsPlusNormal"/>
              <w:jc w:val="center"/>
            </w:pPr>
            <w:r>
              <w:t>1858,57</w:t>
            </w:r>
          </w:p>
        </w:tc>
        <w:tc>
          <w:tcPr>
            <w:tcW w:w="1077" w:type="dxa"/>
          </w:tcPr>
          <w:p w:rsidR="005D755D" w:rsidRDefault="005D755D">
            <w:pPr>
              <w:pStyle w:val="ConsPlusNormal"/>
              <w:jc w:val="center"/>
            </w:pPr>
            <w:r>
              <w:t>1226,9</w:t>
            </w:r>
          </w:p>
        </w:tc>
        <w:tc>
          <w:tcPr>
            <w:tcW w:w="1077" w:type="dxa"/>
          </w:tcPr>
          <w:p w:rsidR="005D755D" w:rsidRDefault="005D755D">
            <w:pPr>
              <w:pStyle w:val="ConsPlusNormal"/>
              <w:jc w:val="center"/>
            </w:pPr>
            <w:r>
              <w:t>802,97</w:t>
            </w:r>
          </w:p>
        </w:tc>
        <w:tc>
          <w:tcPr>
            <w:tcW w:w="1077" w:type="dxa"/>
          </w:tcPr>
          <w:p w:rsidR="005D755D" w:rsidRDefault="005D755D">
            <w:pPr>
              <w:pStyle w:val="ConsPlusNormal"/>
              <w:jc w:val="center"/>
            </w:pPr>
            <w:r>
              <w:t>1858,94</w:t>
            </w:r>
          </w:p>
        </w:tc>
        <w:tc>
          <w:tcPr>
            <w:tcW w:w="1077" w:type="dxa"/>
          </w:tcPr>
          <w:p w:rsidR="005D755D" w:rsidRDefault="005D755D">
            <w:pPr>
              <w:pStyle w:val="ConsPlusNormal"/>
              <w:jc w:val="center"/>
            </w:pPr>
            <w:r>
              <w:t>1858,94</w:t>
            </w:r>
          </w:p>
        </w:tc>
        <w:tc>
          <w:tcPr>
            <w:tcW w:w="1077" w:type="dxa"/>
          </w:tcPr>
          <w:p w:rsidR="005D755D" w:rsidRDefault="005D755D">
            <w:pPr>
              <w:pStyle w:val="ConsPlusNormal"/>
              <w:jc w:val="center"/>
            </w:pPr>
            <w:r>
              <w:t>1858,94</w:t>
            </w:r>
          </w:p>
        </w:tc>
      </w:tr>
      <w:tr w:rsidR="005D755D" w:rsidTr="00133600">
        <w:tc>
          <w:tcPr>
            <w:tcW w:w="793" w:type="dxa"/>
          </w:tcPr>
          <w:p w:rsidR="005D755D" w:rsidRDefault="005D755D">
            <w:pPr>
              <w:pStyle w:val="ConsPlusNormal"/>
              <w:jc w:val="both"/>
            </w:pPr>
            <w:r>
              <w:t>3.12</w:t>
            </w:r>
          </w:p>
        </w:tc>
        <w:tc>
          <w:tcPr>
            <w:tcW w:w="3685" w:type="dxa"/>
          </w:tcPr>
          <w:p w:rsidR="005D755D" w:rsidRDefault="005D755D">
            <w:pPr>
              <w:pStyle w:val="ConsPlusNormal"/>
              <w:jc w:val="both"/>
            </w:pPr>
            <w:r>
              <w:t>Мероприятие "Субвенции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3.12.1</w:t>
            </w:r>
          </w:p>
        </w:tc>
        <w:tc>
          <w:tcPr>
            <w:tcW w:w="3685" w:type="dxa"/>
          </w:tcPr>
          <w:p w:rsidR="005D755D" w:rsidRDefault="005D755D">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финансового года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1685</w:t>
            </w:r>
          </w:p>
        </w:tc>
        <w:tc>
          <w:tcPr>
            <w:tcW w:w="1077" w:type="dxa"/>
          </w:tcPr>
          <w:p w:rsidR="005D755D" w:rsidRDefault="005D755D">
            <w:pPr>
              <w:pStyle w:val="ConsPlusNormal"/>
              <w:jc w:val="center"/>
            </w:pPr>
            <w:r>
              <w:t>1721</w:t>
            </w:r>
          </w:p>
        </w:tc>
        <w:tc>
          <w:tcPr>
            <w:tcW w:w="1077" w:type="dxa"/>
          </w:tcPr>
          <w:p w:rsidR="005D755D" w:rsidRDefault="005D755D">
            <w:pPr>
              <w:pStyle w:val="ConsPlusNormal"/>
              <w:jc w:val="center"/>
            </w:pPr>
            <w:r>
              <w:t>1770</w:t>
            </w:r>
          </w:p>
        </w:tc>
        <w:tc>
          <w:tcPr>
            <w:tcW w:w="1077" w:type="dxa"/>
          </w:tcPr>
          <w:p w:rsidR="005D755D" w:rsidRDefault="005D755D">
            <w:pPr>
              <w:pStyle w:val="ConsPlusNormal"/>
              <w:jc w:val="center"/>
            </w:pPr>
            <w:r>
              <w:t>1735</w:t>
            </w:r>
          </w:p>
        </w:tc>
        <w:tc>
          <w:tcPr>
            <w:tcW w:w="1077" w:type="dxa"/>
          </w:tcPr>
          <w:p w:rsidR="005D755D" w:rsidRDefault="005D755D">
            <w:pPr>
              <w:pStyle w:val="ConsPlusNormal"/>
              <w:jc w:val="center"/>
            </w:pPr>
            <w:r>
              <w:t>1730</w:t>
            </w:r>
          </w:p>
        </w:tc>
        <w:tc>
          <w:tcPr>
            <w:tcW w:w="1077" w:type="dxa"/>
          </w:tcPr>
          <w:p w:rsidR="005D755D" w:rsidRDefault="005D755D">
            <w:pPr>
              <w:pStyle w:val="ConsPlusNormal"/>
              <w:jc w:val="center"/>
            </w:pPr>
            <w:r>
              <w:t>1725</w:t>
            </w:r>
          </w:p>
        </w:tc>
        <w:tc>
          <w:tcPr>
            <w:tcW w:w="1077" w:type="dxa"/>
          </w:tcPr>
          <w:p w:rsidR="005D755D" w:rsidRDefault="005D755D">
            <w:pPr>
              <w:pStyle w:val="ConsPlusNormal"/>
              <w:jc w:val="center"/>
            </w:pPr>
            <w:r>
              <w:t>1720</w:t>
            </w:r>
          </w:p>
        </w:tc>
      </w:tr>
      <w:tr w:rsidR="005D755D" w:rsidTr="00133600">
        <w:tc>
          <w:tcPr>
            <w:tcW w:w="793" w:type="dxa"/>
          </w:tcPr>
          <w:p w:rsidR="005D755D" w:rsidRDefault="005D755D">
            <w:pPr>
              <w:pStyle w:val="ConsPlusNormal"/>
              <w:jc w:val="both"/>
            </w:pPr>
            <w:r>
              <w:t>3.12.2</w:t>
            </w:r>
          </w:p>
        </w:tc>
        <w:tc>
          <w:tcPr>
            <w:tcW w:w="3685" w:type="dxa"/>
          </w:tcPr>
          <w:p w:rsidR="005D755D" w:rsidRDefault="005D755D">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w:t>
            </w:r>
          </w:p>
        </w:tc>
        <w:tc>
          <w:tcPr>
            <w:tcW w:w="1046" w:type="dxa"/>
          </w:tcPr>
          <w:p w:rsidR="005D755D" w:rsidRDefault="005D755D">
            <w:pPr>
              <w:pStyle w:val="ConsPlusNormal"/>
              <w:jc w:val="both"/>
            </w:pPr>
            <w:r>
              <w:t>чел.</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614</w:t>
            </w:r>
          </w:p>
        </w:tc>
        <w:tc>
          <w:tcPr>
            <w:tcW w:w="1077" w:type="dxa"/>
          </w:tcPr>
          <w:p w:rsidR="005D755D" w:rsidRDefault="005D755D">
            <w:pPr>
              <w:pStyle w:val="ConsPlusNormal"/>
              <w:jc w:val="center"/>
            </w:pPr>
            <w:r>
              <w:t>650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3.13</w:t>
            </w:r>
          </w:p>
        </w:tc>
        <w:tc>
          <w:tcPr>
            <w:tcW w:w="3685" w:type="dxa"/>
          </w:tcPr>
          <w:p w:rsidR="005D755D" w:rsidRDefault="005D755D">
            <w:pPr>
              <w:pStyle w:val="ConsPlusNormal"/>
              <w:jc w:val="both"/>
            </w:pPr>
            <w:r>
              <w:t>Мероприятие "Единовременная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3.13.1</w:t>
            </w:r>
          </w:p>
        </w:tc>
        <w:tc>
          <w:tcPr>
            <w:tcW w:w="3685" w:type="dxa"/>
          </w:tcPr>
          <w:p w:rsidR="005D755D" w:rsidRDefault="005D755D">
            <w:pPr>
              <w:pStyle w:val="ConsPlusNormal"/>
              <w:jc w:val="both"/>
            </w:pPr>
            <w:r>
              <w:t>Численность лиц из числа детей-сирот и детей, оставшихся без попечения родителей, достигших возраста 23 лет, состоящих на учете в качестве нуждающихся в жилом помещении, получивших единовременную социальную выплату на приобретение жилого помещения в текущем году</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20</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4</w:t>
            </w:r>
          </w:p>
        </w:tc>
        <w:tc>
          <w:tcPr>
            <w:tcW w:w="3685" w:type="dxa"/>
          </w:tcPr>
          <w:p w:rsidR="005D755D" w:rsidRDefault="005D755D">
            <w:pPr>
              <w:pStyle w:val="ConsPlusNormal"/>
              <w:jc w:val="both"/>
            </w:pPr>
            <w:r>
              <w:t>Основное мероприятие "Организация отдыха и оздоровления детей"</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4.1</w:t>
            </w:r>
          </w:p>
        </w:tc>
        <w:tc>
          <w:tcPr>
            <w:tcW w:w="3685" w:type="dxa"/>
          </w:tcPr>
          <w:p w:rsidR="005D755D" w:rsidRDefault="005D755D">
            <w:pPr>
              <w:pStyle w:val="ConsPlusNormal"/>
              <w:jc w:val="both"/>
            </w:pPr>
            <w:r>
              <w:t>Мероприятие "Организация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4.1.1</w:t>
            </w:r>
          </w:p>
        </w:tc>
        <w:tc>
          <w:tcPr>
            <w:tcW w:w="3685" w:type="dxa"/>
          </w:tcPr>
          <w:p w:rsidR="005D755D" w:rsidRDefault="005D755D">
            <w:pPr>
              <w:pStyle w:val="ConsPlusNormal"/>
              <w:jc w:val="both"/>
            </w:pPr>
            <w:r>
              <w:t>Количество детей, которым предоставлены отдых и оздоровление в санаторно-оздоровительных детских лагерях круглогодичного действия и загородных оздоровительных лагерях (всего)</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14454</w:t>
            </w:r>
          </w:p>
        </w:tc>
        <w:tc>
          <w:tcPr>
            <w:tcW w:w="963" w:type="dxa"/>
          </w:tcPr>
          <w:p w:rsidR="005D755D" w:rsidRDefault="005D755D">
            <w:pPr>
              <w:pStyle w:val="ConsPlusNormal"/>
              <w:jc w:val="center"/>
            </w:pPr>
            <w:r>
              <w:t>12533</w:t>
            </w:r>
          </w:p>
        </w:tc>
        <w:tc>
          <w:tcPr>
            <w:tcW w:w="1077" w:type="dxa"/>
          </w:tcPr>
          <w:p w:rsidR="005D755D" w:rsidRDefault="005D755D">
            <w:pPr>
              <w:pStyle w:val="ConsPlusNormal"/>
              <w:jc w:val="center"/>
            </w:pPr>
            <w:r>
              <w:t>12719</w:t>
            </w:r>
          </w:p>
        </w:tc>
        <w:tc>
          <w:tcPr>
            <w:tcW w:w="1077" w:type="dxa"/>
          </w:tcPr>
          <w:p w:rsidR="005D755D" w:rsidRDefault="005D755D">
            <w:pPr>
              <w:pStyle w:val="ConsPlusNormal"/>
              <w:jc w:val="center"/>
            </w:pPr>
            <w:r>
              <w:t>12756</w:t>
            </w:r>
          </w:p>
        </w:tc>
        <w:tc>
          <w:tcPr>
            <w:tcW w:w="1077" w:type="dxa"/>
          </w:tcPr>
          <w:p w:rsidR="005D755D" w:rsidRDefault="005D755D">
            <w:pPr>
              <w:pStyle w:val="ConsPlusNormal"/>
              <w:jc w:val="center"/>
            </w:pPr>
            <w:r>
              <w:t>12791</w:t>
            </w:r>
          </w:p>
        </w:tc>
        <w:tc>
          <w:tcPr>
            <w:tcW w:w="1077" w:type="dxa"/>
          </w:tcPr>
          <w:p w:rsidR="005D755D" w:rsidRDefault="005D755D">
            <w:pPr>
              <w:pStyle w:val="ConsPlusNormal"/>
              <w:jc w:val="center"/>
            </w:pPr>
            <w:r>
              <w:t>2831</w:t>
            </w:r>
          </w:p>
        </w:tc>
        <w:tc>
          <w:tcPr>
            <w:tcW w:w="1077" w:type="dxa"/>
          </w:tcPr>
          <w:p w:rsidR="005D755D" w:rsidRDefault="005D755D">
            <w:pPr>
              <w:pStyle w:val="ConsPlusNormal"/>
              <w:jc w:val="center"/>
            </w:pPr>
            <w:r>
              <w:t>11670</w:t>
            </w:r>
          </w:p>
        </w:tc>
        <w:tc>
          <w:tcPr>
            <w:tcW w:w="1077" w:type="dxa"/>
          </w:tcPr>
          <w:p w:rsidR="005D755D" w:rsidRDefault="005D755D">
            <w:pPr>
              <w:pStyle w:val="ConsPlusNormal"/>
              <w:jc w:val="center"/>
            </w:pPr>
            <w:r>
              <w:t>14171</w:t>
            </w:r>
          </w:p>
        </w:tc>
        <w:tc>
          <w:tcPr>
            <w:tcW w:w="1077" w:type="dxa"/>
          </w:tcPr>
          <w:p w:rsidR="005D755D" w:rsidRDefault="005D755D">
            <w:pPr>
              <w:pStyle w:val="ConsPlusNormal"/>
              <w:jc w:val="center"/>
            </w:pPr>
            <w:r>
              <w:t>14171</w:t>
            </w:r>
          </w:p>
        </w:tc>
        <w:tc>
          <w:tcPr>
            <w:tcW w:w="1077" w:type="dxa"/>
          </w:tcPr>
          <w:p w:rsidR="005D755D" w:rsidRDefault="005D755D">
            <w:pPr>
              <w:pStyle w:val="ConsPlusNormal"/>
              <w:jc w:val="center"/>
            </w:pPr>
            <w:r>
              <w:t>14171</w:t>
            </w:r>
          </w:p>
        </w:tc>
      </w:tr>
      <w:tr w:rsidR="005D755D" w:rsidTr="00133600">
        <w:tc>
          <w:tcPr>
            <w:tcW w:w="793" w:type="dxa"/>
          </w:tcPr>
          <w:p w:rsidR="005D755D" w:rsidRDefault="005D755D">
            <w:pPr>
              <w:pStyle w:val="ConsPlusNormal"/>
              <w:jc w:val="both"/>
            </w:pPr>
            <w:r>
              <w:t>4.1.2</w:t>
            </w:r>
          </w:p>
        </w:tc>
        <w:tc>
          <w:tcPr>
            <w:tcW w:w="3685" w:type="dxa"/>
          </w:tcPr>
          <w:p w:rsidR="005D755D" w:rsidRDefault="005D755D">
            <w:pPr>
              <w:pStyle w:val="ConsPlusNormal"/>
              <w:jc w:val="both"/>
            </w:pPr>
            <w:r>
              <w:t>Количество детей, находящихся в трудной жизненной ситуации, которым предоставлены отдых и оздоровление в санаторно-оздоровительных детских лагерях круглогодичного действия и загородных оздоровительных лагерях</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8849</w:t>
            </w:r>
          </w:p>
        </w:tc>
        <w:tc>
          <w:tcPr>
            <w:tcW w:w="1077" w:type="dxa"/>
          </w:tcPr>
          <w:p w:rsidR="005D755D" w:rsidRDefault="005D755D">
            <w:pPr>
              <w:pStyle w:val="ConsPlusNormal"/>
              <w:jc w:val="center"/>
            </w:pPr>
            <w:r>
              <w:t>9109</w:t>
            </w:r>
          </w:p>
        </w:tc>
        <w:tc>
          <w:tcPr>
            <w:tcW w:w="1077" w:type="dxa"/>
          </w:tcPr>
          <w:p w:rsidR="005D755D" w:rsidRDefault="005D755D">
            <w:pPr>
              <w:pStyle w:val="ConsPlusNormal"/>
              <w:jc w:val="center"/>
            </w:pPr>
            <w:r>
              <w:t>8740</w:t>
            </w:r>
          </w:p>
        </w:tc>
        <w:tc>
          <w:tcPr>
            <w:tcW w:w="1077" w:type="dxa"/>
          </w:tcPr>
          <w:p w:rsidR="005D755D" w:rsidRDefault="005D755D">
            <w:pPr>
              <w:pStyle w:val="ConsPlusNormal"/>
              <w:jc w:val="center"/>
            </w:pPr>
            <w:r>
              <w:t>8248</w:t>
            </w:r>
          </w:p>
        </w:tc>
        <w:tc>
          <w:tcPr>
            <w:tcW w:w="1077" w:type="dxa"/>
          </w:tcPr>
          <w:p w:rsidR="005D755D" w:rsidRDefault="005D755D">
            <w:pPr>
              <w:pStyle w:val="ConsPlusNormal"/>
              <w:jc w:val="center"/>
            </w:pPr>
            <w:r>
              <w:t>2074</w:t>
            </w:r>
          </w:p>
        </w:tc>
        <w:tc>
          <w:tcPr>
            <w:tcW w:w="1077" w:type="dxa"/>
          </w:tcPr>
          <w:p w:rsidR="005D755D" w:rsidRDefault="005D755D">
            <w:pPr>
              <w:pStyle w:val="ConsPlusNormal"/>
              <w:jc w:val="center"/>
            </w:pPr>
            <w:r>
              <w:t>8000</w:t>
            </w:r>
          </w:p>
        </w:tc>
        <w:tc>
          <w:tcPr>
            <w:tcW w:w="1077" w:type="dxa"/>
          </w:tcPr>
          <w:p w:rsidR="005D755D" w:rsidRDefault="005D755D">
            <w:pPr>
              <w:pStyle w:val="ConsPlusNormal"/>
              <w:jc w:val="center"/>
            </w:pPr>
            <w:r>
              <w:t>9900</w:t>
            </w:r>
          </w:p>
        </w:tc>
        <w:tc>
          <w:tcPr>
            <w:tcW w:w="1077" w:type="dxa"/>
          </w:tcPr>
          <w:p w:rsidR="005D755D" w:rsidRDefault="005D755D">
            <w:pPr>
              <w:pStyle w:val="ConsPlusNormal"/>
              <w:jc w:val="center"/>
            </w:pPr>
            <w:r>
              <w:t>9900</w:t>
            </w:r>
          </w:p>
        </w:tc>
        <w:tc>
          <w:tcPr>
            <w:tcW w:w="1077" w:type="dxa"/>
          </w:tcPr>
          <w:p w:rsidR="005D755D" w:rsidRDefault="005D755D">
            <w:pPr>
              <w:pStyle w:val="ConsPlusNormal"/>
              <w:jc w:val="center"/>
            </w:pPr>
            <w:r>
              <w:t>9900</w:t>
            </w:r>
          </w:p>
        </w:tc>
      </w:tr>
      <w:tr w:rsidR="005D755D" w:rsidTr="00133600">
        <w:tc>
          <w:tcPr>
            <w:tcW w:w="793" w:type="dxa"/>
          </w:tcPr>
          <w:p w:rsidR="005D755D" w:rsidRDefault="005D755D">
            <w:pPr>
              <w:pStyle w:val="ConsPlusNormal"/>
              <w:jc w:val="both"/>
            </w:pPr>
            <w:r>
              <w:t>4.2</w:t>
            </w:r>
          </w:p>
        </w:tc>
        <w:tc>
          <w:tcPr>
            <w:tcW w:w="3685" w:type="dxa"/>
          </w:tcPr>
          <w:p w:rsidR="005D755D" w:rsidRDefault="005D755D">
            <w:pPr>
              <w:pStyle w:val="ConsPlusNormal"/>
              <w:jc w:val="both"/>
            </w:pPr>
            <w:r>
              <w:t xml:space="preserve">Мероприятие "Субсидии бюджетам муниципальных районов и городских округов Ивановской области на </w:t>
            </w:r>
            <w:proofErr w:type="spellStart"/>
            <w:r>
              <w:t>софинансирование</w:t>
            </w:r>
            <w:proofErr w:type="spellEnd"/>
            <w: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4.2.1</w:t>
            </w:r>
          </w:p>
        </w:tc>
        <w:tc>
          <w:tcPr>
            <w:tcW w:w="3685" w:type="dxa"/>
          </w:tcPr>
          <w:p w:rsidR="005D755D" w:rsidRDefault="005D755D">
            <w:pPr>
              <w:pStyle w:val="ConsPlusNormal"/>
              <w:jc w:val="both"/>
            </w:pPr>
            <w:r>
              <w:t>Количество детей, которым предоставляется двухразовое питание в лагерях дневного пребывания в каникулярное время</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12374</w:t>
            </w:r>
          </w:p>
        </w:tc>
        <w:tc>
          <w:tcPr>
            <w:tcW w:w="963" w:type="dxa"/>
          </w:tcPr>
          <w:p w:rsidR="005D755D" w:rsidRDefault="005D755D">
            <w:pPr>
              <w:pStyle w:val="ConsPlusNormal"/>
              <w:jc w:val="center"/>
            </w:pPr>
            <w:r>
              <w:t>9015</w:t>
            </w:r>
          </w:p>
        </w:tc>
        <w:tc>
          <w:tcPr>
            <w:tcW w:w="1077" w:type="dxa"/>
          </w:tcPr>
          <w:p w:rsidR="005D755D" w:rsidRDefault="005D755D">
            <w:pPr>
              <w:pStyle w:val="ConsPlusNormal"/>
              <w:jc w:val="center"/>
            </w:pPr>
            <w:r>
              <w:t>8999</w:t>
            </w:r>
          </w:p>
        </w:tc>
        <w:tc>
          <w:tcPr>
            <w:tcW w:w="1077" w:type="dxa"/>
          </w:tcPr>
          <w:p w:rsidR="005D755D" w:rsidRDefault="005D755D">
            <w:pPr>
              <w:pStyle w:val="ConsPlusNormal"/>
              <w:jc w:val="center"/>
            </w:pPr>
            <w:r>
              <w:t>8999</w:t>
            </w:r>
          </w:p>
        </w:tc>
        <w:tc>
          <w:tcPr>
            <w:tcW w:w="1077" w:type="dxa"/>
          </w:tcPr>
          <w:p w:rsidR="005D755D" w:rsidRDefault="005D755D">
            <w:pPr>
              <w:pStyle w:val="ConsPlusNormal"/>
              <w:jc w:val="center"/>
            </w:pPr>
            <w:r>
              <w:t>8999</w:t>
            </w:r>
          </w:p>
        </w:tc>
        <w:tc>
          <w:tcPr>
            <w:tcW w:w="1077" w:type="dxa"/>
          </w:tcPr>
          <w:p w:rsidR="005D755D" w:rsidRDefault="005D755D">
            <w:pPr>
              <w:pStyle w:val="ConsPlusNormal"/>
              <w:jc w:val="center"/>
            </w:pPr>
            <w:r>
              <w:t>7180</w:t>
            </w:r>
          </w:p>
        </w:tc>
        <w:tc>
          <w:tcPr>
            <w:tcW w:w="1077" w:type="dxa"/>
          </w:tcPr>
          <w:p w:rsidR="005D755D" w:rsidRDefault="005D755D">
            <w:pPr>
              <w:pStyle w:val="ConsPlusNormal"/>
              <w:jc w:val="center"/>
            </w:pPr>
            <w:r>
              <w:t>8999</w:t>
            </w:r>
          </w:p>
        </w:tc>
        <w:tc>
          <w:tcPr>
            <w:tcW w:w="1077" w:type="dxa"/>
          </w:tcPr>
          <w:p w:rsidR="005D755D" w:rsidRDefault="005D755D">
            <w:pPr>
              <w:pStyle w:val="ConsPlusNormal"/>
              <w:jc w:val="center"/>
            </w:pPr>
            <w:r>
              <w:t>8999</w:t>
            </w:r>
          </w:p>
        </w:tc>
        <w:tc>
          <w:tcPr>
            <w:tcW w:w="1077" w:type="dxa"/>
          </w:tcPr>
          <w:p w:rsidR="005D755D" w:rsidRDefault="005D755D">
            <w:pPr>
              <w:pStyle w:val="ConsPlusNormal"/>
              <w:jc w:val="center"/>
            </w:pPr>
            <w:r>
              <w:t>8999</w:t>
            </w:r>
          </w:p>
        </w:tc>
        <w:tc>
          <w:tcPr>
            <w:tcW w:w="1077" w:type="dxa"/>
          </w:tcPr>
          <w:p w:rsidR="005D755D" w:rsidRDefault="005D755D">
            <w:pPr>
              <w:pStyle w:val="ConsPlusNormal"/>
              <w:jc w:val="center"/>
            </w:pPr>
            <w:r>
              <w:t>8999</w:t>
            </w:r>
          </w:p>
        </w:tc>
      </w:tr>
      <w:tr w:rsidR="005D755D" w:rsidTr="00133600">
        <w:tc>
          <w:tcPr>
            <w:tcW w:w="793" w:type="dxa"/>
          </w:tcPr>
          <w:p w:rsidR="005D755D" w:rsidRDefault="005D755D">
            <w:pPr>
              <w:pStyle w:val="ConsPlusNormal"/>
              <w:jc w:val="both"/>
            </w:pPr>
            <w:r>
              <w:t>4.3</w:t>
            </w:r>
          </w:p>
        </w:tc>
        <w:tc>
          <w:tcPr>
            <w:tcW w:w="3685" w:type="dxa"/>
          </w:tcPr>
          <w:p w:rsidR="005D755D" w:rsidRDefault="005D755D">
            <w:pPr>
              <w:pStyle w:val="ConsPlusNormal"/>
              <w:jc w:val="both"/>
            </w:pPr>
            <w:r>
              <w:t>Мероприятие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4.3.1</w:t>
            </w:r>
          </w:p>
        </w:tc>
        <w:tc>
          <w:tcPr>
            <w:tcW w:w="3685" w:type="dxa"/>
          </w:tcPr>
          <w:p w:rsidR="005D755D" w:rsidRDefault="005D755D">
            <w:pPr>
              <w:pStyle w:val="ConsPlusNormal"/>
              <w:jc w:val="both"/>
            </w:pPr>
            <w:r>
              <w:t>Численность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1174</w:t>
            </w:r>
          </w:p>
        </w:tc>
        <w:tc>
          <w:tcPr>
            <w:tcW w:w="963" w:type="dxa"/>
          </w:tcPr>
          <w:p w:rsidR="005D755D" w:rsidRDefault="005D755D">
            <w:pPr>
              <w:pStyle w:val="ConsPlusNormal"/>
              <w:jc w:val="center"/>
            </w:pPr>
            <w:r>
              <w:t>853</w:t>
            </w:r>
          </w:p>
        </w:tc>
        <w:tc>
          <w:tcPr>
            <w:tcW w:w="1077" w:type="dxa"/>
          </w:tcPr>
          <w:p w:rsidR="005D755D" w:rsidRDefault="005D755D">
            <w:pPr>
              <w:pStyle w:val="ConsPlusNormal"/>
              <w:jc w:val="center"/>
            </w:pPr>
            <w:r>
              <w:t>853</w:t>
            </w:r>
          </w:p>
        </w:tc>
        <w:tc>
          <w:tcPr>
            <w:tcW w:w="1077" w:type="dxa"/>
          </w:tcPr>
          <w:p w:rsidR="005D755D" w:rsidRDefault="005D755D">
            <w:pPr>
              <w:pStyle w:val="ConsPlusNormal"/>
              <w:jc w:val="center"/>
            </w:pPr>
            <w:r>
              <w:t>853</w:t>
            </w:r>
          </w:p>
        </w:tc>
        <w:tc>
          <w:tcPr>
            <w:tcW w:w="1077" w:type="dxa"/>
          </w:tcPr>
          <w:p w:rsidR="005D755D" w:rsidRDefault="005D755D">
            <w:pPr>
              <w:pStyle w:val="ConsPlusNormal"/>
              <w:jc w:val="center"/>
            </w:pPr>
            <w:r>
              <w:t>853</w:t>
            </w:r>
          </w:p>
        </w:tc>
        <w:tc>
          <w:tcPr>
            <w:tcW w:w="1077" w:type="dxa"/>
          </w:tcPr>
          <w:p w:rsidR="005D755D" w:rsidRDefault="005D755D">
            <w:pPr>
              <w:pStyle w:val="ConsPlusNormal"/>
              <w:jc w:val="center"/>
            </w:pPr>
            <w:r>
              <w:t>44</w:t>
            </w:r>
          </w:p>
        </w:tc>
        <w:tc>
          <w:tcPr>
            <w:tcW w:w="1077" w:type="dxa"/>
          </w:tcPr>
          <w:p w:rsidR="005D755D" w:rsidRDefault="005D755D">
            <w:pPr>
              <w:pStyle w:val="ConsPlusNormal"/>
              <w:jc w:val="center"/>
            </w:pPr>
            <w:r>
              <w:t>853</w:t>
            </w:r>
          </w:p>
        </w:tc>
        <w:tc>
          <w:tcPr>
            <w:tcW w:w="1077" w:type="dxa"/>
          </w:tcPr>
          <w:p w:rsidR="005D755D" w:rsidRDefault="005D755D">
            <w:pPr>
              <w:pStyle w:val="ConsPlusNormal"/>
              <w:jc w:val="center"/>
            </w:pPr>
            <w:r>
              <w:t>853</w:t>
            </w:r>
          </w:p>
        </w:tc>
        <w:tc>
          <w:tcPr>
            <w:tcW w:w="1077" w:type="dxa"/>
          </w:tcPr>
          <w:p w:rsidR="005D755D" w:rsidRDefault="005D755D">
            <w:pPr>
              <w:pStyle w:val="ConsPlusNormal"/>
              <w:jc w:val="center"/>
            </w:pPr>
            <w:r>
              <w:t>853</w:t>
            </w:r>
          </w:p>
        </w:tc>
        <w:tc>
          <w:tcPr>
            <w:tcW w:w="1077" w:type="dxa"/>
          </w:tcPr>
          <w:p w:rsidR="005D755D" w:rsidRDefault="005D755D">
            <w:pPr>
              <w:pStyle w:val="ConsPlusNormal"/>
              <w:jc w:val="center"/>
            </w:pPr>
            <w:r>
              <w:t>853</w:t>
            </w:r>
          </w:p>
        </w:tc>
      </w:tr>
      <w:tr w:rsidR="005D755D" w:rsidTr="00133600">
        <w:tc>
          <w:tcPr>
            <w:tcW w:w="793" w:type="dxa"/>
          </w:tcPr>
          <w:p w:rsidR="005D755D" w:rsidRDefault="005D755D">
            <w:pPr>
              <w:pStyle w:val="ConsPlusNormal"/>
              <w:jc w:val="both"/>
            </w:pPr>
            <w:r>
              <w:t>4.4</w:t>
            </w:r>
          </w:p>
        </w:tc>
        <w:tc>
          <w:tcPr>
            <w:tcW w:w="3685" w:type="dxa"/>
          </w:tcPr>
          <w:p w:rsidR="005D755D" w:rsidRDefault="005D755D">
            <w:pPr>
              <w:pStyle w:val="ConsPlusNormal"/>
              <w:jc w:val="both"/>
            </w:pPr>
            <w:r>
              <w:t>Мероприятие "Финансовое обеспечение мероприятий, связанных с отдыхом и оздоровлением детей, находящихся в трудной жизненной ситуации"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4.4.1</w:t>
            </w:r>
          </w:p>
        </w:tc>
        <w:tc>
          <w:tcPr>
            <w:tcW w:w="3685" w:type="dxa"/>
          </w:tcPr>
          <w:p w:rsidR="005D755D" w:rsidRDefault="005D755D">
            <w:pPr>
              <w:pStyle w:val="ConsPlusNormal"/>
              <w:jc w:val="both"/>
            </w:pPr>
            <w:r>
              <w:t>Количество детей, находящихся в трудной жизненной ситуации, которым предоставлены отдых и оздоровление в санаторно-оздоровительных детских лагерях круглогодичного действия и загородных оздоровительных лагерях</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r>
              <w:t>-</w:t>
            </w:r>
          </w:p>
        </w:tc>
        <w:tc>
          <w:tcPr>
            <w:tcW w:w="963" w:type="dxa"/>
          </w:tcPr>
          <w:p w:rsidR="005D755D" w:rsidRDefault="005D755D">
            <w:pPr>
              <w:pStyle w:val="ConsPlusNormal"/>
              <w:jc w:val="center"/>
            </w:pPr>
            <w:r>
              <w:t>6897</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c>
          <w:tcPr>
            <w:tcW w:w="1077" w:type="dxa"/>
          </w:tcPr>
          <w:p w:rsidR="005D755D" w:rsidRDefault="005D755D">
            <w:pPr>
              <w:pStyle w:val="ConsPlusNormal"/>
              <w:jc w:val="center"/>
            </w:pPr>
            <w:r>
              <w:t>-</w:t>
            </w:r>
          </w:p>
        </w:tc>
      </w:tr>
      <w:tr w:rsidR="005D755D" w:rsidTr="00133600">
        <w:tc>
          <w:tcPr>
            <w:tcW w:w="793" w:type="dxa"/>
          </w:tcPr>
          <w:p w:rsidR="005D755D" w:rsidRDefault="005D755D">
            <w:pPr>
              <w:pStyle w:val="ConsPlusNormal"/>
              <w:jc w:val="both"/>
            </w:pPr>
            <w:r>
              <w:t>5</w:t>
            </w:r>
          </w:p>
        </w:tc>
        <w:tc>
          <w:tcPr>
            <w:tcW w:w="3685" w:type="dxa"/>
          </w:tcPr>
          <w:p w:rsidR="005D755D" w:rsidRDefault="005D755D">
            <w:pPr>
              <w:pStyle w:val="ConsPlusNormal"/>
              <w:jc w:val="both"/>
            </w:pPr>
            <w:r>
              <w:t>Региональный проект "Финансовая поддержка семей при рождении детей в Ивановской области"</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5.1</w:t>
            </w:r>
          </w:p>
        </w:tc>
        <w:tc>
          <w:tcPr>
            <w:tcW w:w="3685" w:type="dxa"/>
          </w:tcPr>
          <w:p w:rsidR="005D755D" w:rsidRDefault="005D755D">
            <w:pPr>
              <w:pStyle w:val="ConsPlusNormal"/>
              <w:jc w:val="both"/>
            </w:pPr>
            <w:r>
              <w:t>Мероприятие "Выполнение полномочий Российской Федерации по осуществлению ежемесячной выплаты в связи с рождением (усыновлением) первого ребенка"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5.1.1</w:t>
            </w:r>
          </w:p>
        </w:tc>
        <w:tc>
          <w:tcPr>
            <w:tcW w:w="3685" w:type="dxa"/>
          </w:tcPr>
          <w:p w:rsidR="005D755D" w:rsidRDefault="005D755D">
            <w:pPr>
              <w:pStyle w:val="ConsPlusNormal"/>
              <w:jc w:val="both"/>
            </w:pPr>
            <w:r>
              <w:t>Среднегодовая численность получателей ежемесячной выплаты в связи с рождением (усыновлением) первого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2474</w:t>
            </w:r>
          </w:p>
        </w:tc>
        <w:tc>
          <w:tcPr>
            <w:tcW w:w="1077" w:type="dxa"/>
          </w:tcPr>
          <w:p w:rsidR="005D755D" w:rsidRDefault="005D755D">
            <w:pPr>
              <w:pStyle w:val="ConsPlusNormal"/>
              <w:jc w:val="center"/>
            </w:pPr>
            <w:r>
              <w:t>5687</w:t>
            </w:r>
          </w:p>
        </w:tc>
        <w:tc>
          <w:tcPr>
            <w:tcW w:w="1077" w:type="dxa"/>
          </w:tcPr>
          <w:p w:rsidR="005D755D" w:rsidRDefault="005D755D">
            <w:pPr>
              <w:pStyle w:val="ConsPlusNormal"/>
              <w:jc w:val="center"/>
            </w:pPr>
            <w:r>
              <w:t>6644</w:t>
            </w:r>
          </w:p>
        </w:tc>
        <w:tc>
          <w:tcPr>
            <w:tcW w:w="1077" w:type="dxa"/>
          </w:tcPr>
          <w:p w:rsidR="005D755D" w:rsidRDefault="005D755D">
            <w:pPr>
              <w:pStyle w:val="ConsPlusNormal"/>
              <w:jc w:val="center"/>
            </w:pPr>
            <w:r>
              <w:t>5969</w:t>
            </w:r>
          </w:p>
        </w:tc>
        <w:tc>
          <w:tcPr>
            <w:tcW w:w="1077" w:type="dxa"/>
          </w:tcPr>
          <w:p w:rsidR="005D755D" w:rsidRDefault="005D755D">
            <w:pPr>
              <w:pStyle w:val="ConsPlusNormal"/>
              <w:jc w:val="center"/>
            </w:pPr>
            <w:r>
              <w:t>5237</w:t>
            </w:r>
          </w:p>
        </w:tc>
        <w:tc>
          <w:tcPr>
            <w:tcW w:w="1077" w:type="dxa"/>
          </w:tcPr>
          <w:p w:rsidR="005D755D" w:rsidRDefault="005D755D">
            <w:pPr>
              <w:pStyle w:val="ConsPlusNormal"/>
              <w:jc w:val="center"/>
            </w:pPr>
            <w:r>
              <w:t>3150</w:t>
            </w:r>
          </w:p>
        </w:tc>
      </w:tr>
      <w:tr w:rsidR="005D755D" w:rsidTr="00133600">
        <w:tc>
          <w:tcPr>
            <w:tcW w:w="793" w:type="dxa"/>
          </w:tcPr>
          <w:p w:rsidR="005D755D" w:rsidRDefault="005D755D">
            <w:pPr>
              <w:pStyle w:val="ConsPlusNormal"/>
              <w:jc w:val="both"/>
            </w:pPr>
            <w:r>
              <w:t>5.1.2</w:t>
            </w:r>
          </w:p>
        </w:tc>
        <w:tc>
          <w:tcPr>
            <w:tcW w:w="3685" w:type="dxa"/>
          </w:tcPr>
          <w:p w:rsidR="005D755D" w:rsidRDefault="005D755D">
            <w:pPr>
              <w:pStyle w:val="ConsPlusNormal"/>
              <w:jc w:val="both"/>
            </w:pPr>
            <w:r>
              <w:t>Среднегодовое число выплат ежемесячной выплаты в связи с рождением (усыновлением) первого ребенка</w:t>
            </w:r>
          </w:p>
        </w:tc>
        <w:tc>
          <w:tcPr>
            <w:tcW w:w="1046" w:type="dxa"/>
          </w:tcPr>
          <w:p w:rsidR="005D755D" w:rsidRDefault="005D755D">
            <w:pPr>
              <w:pStyle w:val="ConsPlusNormal"/>
              <w:jc w:val="both"/>
            </w:pPr>
            <w:r>
              <w:t>выплаты</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3624</w:t>
            </w:r>
          </w:p>
        </w:tc>
        <w:tc>
          <w:tcPr>
            <w:tcW w:w="1077" w:type="dxa"/>
          </w:tcPr>
          <w:p w:rsidR="005D755D" w:rsidRDefault="005D755D">
            <w:pPr>
              <w:pStyle w:val="ConsPlusNormal"/>
              <w:jc w:val="center"/>
            </w:pPr>
            <w:r>
              <w:t>6847</w:t>
            </w:r>
          </w:p>
        </w:tc>
        <w:tc>
          <w:tcPr>
            <w:tcW w:w="1077" w:type="dxa"/>
          </w:tcPr>
          <w:p w:rsidR="005D755D" w:rsidRDefault="005D755D">
            <w:pPr>
              <w:pStyle w:val="ConsPlusNormal"/>
              <w:jc w:val="center"/>
            </w:pPr>
            <w:r>
              <w:t>6890</w:t>
            </w:r>
          </w:p>
        </w:tc>
        <w:tc>
          <w:tcPr>
            <w:tcW w:w="1077" w:type="dxa"/>
          </w:tcPr>
          <w:p w:rsidR="005D755D" w:rsidRDefault="005D755D">
            <w:pPr>
              <w:pStyle w:val="ConsPlusNormal"/>
              <w:jc w:val="center"/>
            </w:pPr>
            <w:r>
              <w:t>7086</w:t>
            </w:r>
          </w:p>
        </w:tc>
        <w:tc>
          <w:tcPr>
            <w:tcW w:w="1077" w:type="dxa"/>
          </w:tcPr>
          <w:p w:rsidR="005D755D" w:rsidRDefault="005D755D">
            <w:pPr>
              <w:pStyle w:val="ConsPlusNormal"/>
              <w:jc w:val="center"/>
            </w:pPr>
            <w:r>
              <w:t>6187</w:t>
            </w:r>
          </w:p>
        </w:tc>
        <w:tc>
          <w:tcPr>
            <w:tcW w:w="1077" w:type="dxa"/>
          </w:tcPr>
          <w:p w:rsidR="005D755D" w:rsidRDefault="005D755D">
            <w:pPr>
              <w:pStyle w:val="ConsPlusNormal"/>
              <w:jc w:val="center"/>
            </w:pPr>
            <w:r>
              <w:t>6690</w:t>
            </w:r>
          </w:p>
        </w:tc>
      </w:tr>
      <w:tr w:rsidR="005D755D" w:rsidTr="00133600">
        <w:tc>
          <w:tcPr>
            <w:tcW w:w="793" w:type="dxa"/>
          </w:tcPr>
          <w:p w:rsidR="005D755D" w:rsidRDefault="005D755D">
            <w:pPr>
              <w:pStyle w:val="ConsPlusNormal"/>
              <w:jc w:val="both"/>
            </w:pPr>
            <w:r>
              <w:t>5.1.3</w:t>
            </w:r>
          </w:p>
        </w:tc>
        <w:tc>
          <w:tcPr>
            <w:tcW w:w="3685" w:type="dxa"/>
          </w:tcPr>
          <w:p w:rsidR="005D755D" w:rsidRDefault="005D755D">
            <w:pPr>
              <w:pStyle w:val="ConsPlusNormal"/>
              <w:jc w:val="both"/>
            </w:pPr>
            <w:r>
              <w:t>Нуждающиеся семьи получат ежемесячные выплаты в связи с рождением (усыновлением) первого ребенка за счет субвенций из федерального бюджета</w:t>
            </w:r>
          </w:p>
        </w:tc>
        <w:tc>
          <w:tcPr>
            <w:tcW w:w="1046" w:type="dxa"/>
          </w:tcPr>
          <w:p w:rsidR="005D755D" w:rsidRDefault="005D755D">
            <w:pPr>
              <w:pStyle w:val="ConsPlusNormal"/>
              <w:jc w:val="both"/>
            </w:pPr>
            <w:r>
              <w:t>тысяч семей</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9,2</w:t>
            </w:r>
          </w:p>
        </w:tc>
        <w:tc>
          <w:tcPr>
            <w:tcW w:w="1077" w:type="dxa"/>
          </w:tcPr>
          <w:p w:rsidR="005D755D" w:rsidRDefault="005D755D">
            <w:pPr>
              <w:pStyle w:val="ConsPlusNormal"/>
              <w:jc w:val="center"/>
            </w:pPr>
            <w:r>
              <w:t>8,2</w:t>
            </w:r>
          </w:p>
        </w:tc>
        <w:tc>
          <w:tcPr>
            <w:tcW w:w="1077" w:type="dxa"/>
          </w:tcPr>
          <w:p w:rsidR="005D755D" w:rsidRDefault="005D755D">
            <w:pPr>
              <w:pStyle w:val="ConsPlusNormal"/>
              <w:jc w:val="center"/>
            </w:pPr>
            <w:r>
              <w:t>7,45</w:t>
            </w:r>
          </w:p>
        </w:tc>
        <w:tc>
          <w:tcPr>
            <w:tcW w:w="1077" w:type="dxa"/>
          </w:tcPr>
          <w:p w:rsidR="005D755D" w:rsidRDefault="005D755D">
            <w:pPr>
              <w:pStyle w:val="ConsPlusNormal"/>
              <w:jc w:val="center"/>
            </w:pPr>
            <w:r>
              <w:t>6,852</w:t>
            </w:r>
          </w:p>
        </w:tc>
      </w:tr>
      <w:tr w:rsidR="005D755D" w:rsidTr="00133600">
        <w:tc>
          <w:tcPr>
            <w:tcW w:w="793" w:type="dxa"/>
          </w:tcPr>
          <w:p w:rsidR="005D755D" w:rsidRDefault="005D755D">
            <w:pPr>
              <w:pStyle w:val="ConsPlusNormal"/>
              <w:jc w:val="both"/>
            </w:pPr>
            <w:r>
              <w:t>5.2</w:t>
            </w:r>
          </w:p>
        </w:tc>
        <w:tc>
          <w:tcPr>
            <w:tcW w:w="3685" w:type="dxa"/>
          </w:tcPr>
          <w:p w:rsidR="005D755D" w:rsidRDefault="005D755D">
            <w:pPr>
              <w:pStyle w:val="ConsPlusNormal"/>
              <w:jc w:val="both"/>
            </w:pPr>
            <w:r>
              <w:t>Мероприятие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5.2.1</w:t>
            </w:r>
          </w:p>
        </w:tc>
        <w:tc>
          <w:tcPr>
            <w:tcW w:w="3685" w:type="dxa"/>
          </w:tcPr>
          <w:p w:rsidR="005D755D" w:rsidRDefault="005D755D">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3413</w:t>
            </w:r>
          </w:p>
        </w:tc>
        <w:tc>
          <w:tcPr>
            <w:tcW w:w="1077" w:type="dxa"/>
          </w:tcPr>
          <w:p w:rsidR="005D755D" w:rsidRDefault="005D755D">
            <w:pPr>
              <w:pStyle w:val="ConsPlusNormal"/>
              <w:jc w:val="center"/>
            </w:pPr>
            <w:r>
              <w:t>3511</w:t>
            </w:r>
          </w:p>
        </w:tc>
        <w:tc>
          <w:tcPr>
            <w:tcW w:w="1077" w:type="dxa"/>
          </w:tcPr>
          <w:p w:rsidR="005D755D" w:rsidRDefault="005D755D">
            <w:pPr>
              <w:pStyle w:val="ConsPlusNormal"/>
              <w:jc w:val="center"/>
            </w:pPr>
            <w:r>
              <w:t>3722</w:t>
            </w:r>
          </w:p>
        </w:tc>
        <w:tc>
          <w:tcPr>
            <w:tcW w:w="1077" w:type="dxa"/>
          </w:tcPr>
          <w:p w:rsidR="005D755D" w:rsidRDefault="005D755D">
            <w:pPr>
              <w:pStyle w:val="ConsPlusNormal"/>
              <w:jc w:val="center"/>
            </w:pPr>
            <w:r>
              <w:t>3954</w:t>
            </w:r>
          </w:p>
        </w:tc>
        <w:tc>
          <w:tcPr>
            <w:tcW w:w="1077" w:type="dxa"/>
          </w:tcPr>
          <w:p w:rsidR="005D755D" w:rsidRDefault="005D755D">
            <w:pPr>
              <w:pStyle w:val="ConsPlusNormal"/>
              <w:jc w:val="center"/>
            </w:pPr>
            <w:r>
              <w:t>4225</w:t>
            </w:r>
          </w:p>
        </w:tc>
        <w:tc>
          <w:tcPr>
            <w:tcW w:w="1077" w:type="dxa"/>
          </w:tcPr>
          <w:p w:rsidR="005D755D" w:rsidRDefault="005D755D">
            <w:pPr>
              <w:pStyle w:val="ConsPlusNormal"/>
              <w:jc w:val="center"/>
            </w:pPr>
            <w:r>
              <w:t>4461</w:t>
            </w:r>
          </w:p>
        </w:tc>
      </w:tr>
      <w:tr w:rsidR="005D755D" w:rsidTr="00133600">
        <w:tc>
          <w:tcPr>
            <w:tcW w:w="793" w:type="dxa"/>
          </w:tcPr>
          <w:p w:rsidR="005D755D" w:rsidRDefault="005D755D">
            <w:pPr>
              <w:pStyle w:val="ConsPlusNormal"/>
              <w:jc w:val="both"/>
            </w:pPr>
            <w:r>
              <w:t>5.2.2</w:t>
            </w:r>
          </w:p>
        </w:tc>
        <w:tc>
          <w:tcPr>
            <w:tcW w:w="3685" w:type="dxa"/>
          </w:tcPr>
          <w:p w:rsidR="005D755D" w:rsidRDefault="005D755D">
            <w:pPr>
              <w:pStyle w:val="ConsPlusNormal"/>
              <w:jc w:val="both"/>
            </w:pPr>
            <w:r>
              <w:t>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w:t>
            </w:r>
          </w:p>
        </w:tc>
        <w:tc>
          <w:tcPr>
            <w:tcW w:w="1046" w:type="dxa"/>
          </w:tcPr>
          <w:p w:rsidR="005D755D" w:rsidRDefault="005D755D">
            <w:pPr>
              <w:pStyle w:val="ConsPlusNormal"/>
              <w:jc w:val="both"/>
            </w:pPr>
            <w:r>
              <w:t>%</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0,97</w:t>
            </w: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5.2.3</w:t>
            </w:r>
          </w:p>
        </w:tc>
        <w:tc>
          <w:tcPr>
            <w:tcW w:w="3685" w:type="dxa"/>
          </w:tcPr>
          <w:p w:rsidR="005D755D" w:rsidRDefault="005D755D">
            <w:pPr>
              <w:pStyle w:val="ConsPlusNormal"/>
              <w:jc w:val="both"/>
            </w:pPr>
            <w: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046" w:type="dxa"/>
          </w:tcPr>
          <w:p w:rsidR="005D755D" w:rsidRDefault="005D755D">
            <w:pPr>
              <w:pStyle w:val="ConsPlusNormal"/>
              <w:jc w:val="both"/>
            </w:pPr>
            <w:r>
              <w:t>тысяч семей</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4</w:t>
            </w:r>
          </w:p>
        </w:tc>
        <w:tc>
          <w:tcPr>
            <w:tcW w:w="1077" w:type="dxa"/>
          </w:tcPr>
          <w:p w:rsidR="005D755D" w:rsidRDefault="005D755D">
            <w:pPr>
              <w:pStyle w:val="ConsPlusNormal"/>
              <w:jc w:val="center"/>
            </w:pPr>
            <w:r>
              <w:t>4,218</w:t>
            </w:r>
          </w:p>
        </w:tc>
        <w:tc>
          <w:tcPr>
            <w:tcW w:w="1077" w:type="dxa"/>
          </w:tcPr>
          <w:p w:rsidR="005D755D" w:rsidRDefault="005D755D">
            <w:pPr>
              <w:pStyle w:val="ConsPlusNormal"/>
              <w:jc w:val="center"/>
            </w:pPr>
            <w:r>
              <w:t>4,159</w:t>
            </w:r>
          </w:p>
        </w:tc>
        <w:tc>
          <w:tcPr>
            <w:tcW w:w="1077" w:type="dxa"/>
          </w:tcPr>
          <w:p w:rsidR="005D755D" w:rsidRDefault="005D755D">
            <w:pPr>
              <w:pStyle w:val="ConsPlusNormal"/>
              <w:jc w:val="center"/>
            </w:pPr>
            <w:r>
              <w:t>4,057</w:t>
            </w:r>
          </w:p>
        </w:tc>
      </w:tr>
      <w:tr w:rsidR="005D755D" w:rsidTr="00133600">
        <w:tc>
          <w:tcPr>
            <w:tcW w:w="793" w:type="dxa"/>
          </w:tcPr>
          <w:p w:rsidR="005D755D" w:rsidRDefault="005D755D">
            <w:pPr>
              <w:pStyle w:val="ConsPlusNormal"/>
              <w:jc w:val="both"/>
            </w:pPr>
            <w:r>
              <w:t>5.3</w:t>
            </w:r>
          </w:p>
        </w:tc>
        <w:tc>
          <w:tcPr>
            <w:tcW w:w="3685" w:type="dxa"/>
          </w:tcPr>
          <w:p w:rsidR="005D755D" w:rsidRDefault="005D755D">
            <w:pPr>
              <w:pStyle w:val="ConsPlusNormal"/>
              <w:jc w:val="both"/>
            </w:pPr>
            <w:r>
              <w:t>Мероприятие "Ежемесячная денежная выплата по уходу за первым ребенком до достижения им возраста полутора лет"</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5.3.1</w:t>
            </w:r>
          </w:p>
        </w:tc>
        <w:tc>
          <w:tcPr>
            <w:tcW w:w="3685" w:type="dxa"/>
          </w:tcPr>
          <w:p w:rsidR="005D755D" w:rsidRDefault="005D755D">
            <w:pPr>
              <w:pStyle w:val="ConsPlusNormal"/>
              <w:jc w:val="both"/>
            </w:pPr>
            <w:r>
              <w:t>Среднегодовая численность получателей ежемесячной денежной выплаты по уходу за первым ребенком до достижения им возраста полутора лет</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1011</w:t>
            </w:r>
          </w:p>
        </w:tc>
        <w:tc>
          <w:tcPr>
            <w:tcW w:w="1077" w:type="dxa"/>
          </w:tcPr>
          <w:p w:rsidR="005D755D" w:rsidRDefault="005D755D">
            <w:pPr>
              <w:pStyle w:val="ConsPlusNormal"/>
              <w:jc w:val="center"/>
            </w:pPr>
            <w:r>
              <w:t>667</w:t>
            </w:r>
          </w:p>
        </w:tc>
        <w:tc>
          <w:tcPr>
            <w:tcW w:w="1077" w:type="dxa"/>
          </w:tcPr>
          <w:p w:rsidR="005D755D" w:rsidRDefault="005D755D">
            <w:pPr>
              <w:pStyle w:val="ConsPlusNormal"/>
              <w:jc w:val="center"/>
            </w:pPr>
            <w:r>
              <w:t>655</w:t>
            </w:r>
          </w:p>
        </w:tc>
        <w:tc>
          <w:tcPr>
            <w:tcW w:w="1077" w:type="dxa"/>
          </w:tcPr>
          <w:p w:rsidR="005D755D" w:rsidRDefault="005D755D">
            <w:pPr>
              <w:pStyle w:val="ConsPlusNormal"/>
              <w:jc w:val="center"/>
            </w:pPr>
            <w:r>
              <w:t>750</w:t>
            </w:r>
          </w:p>
        </w:tc>
        <w:tc>
          <w:tcPr>
            <w:tcW w:w="1077" w:type="dxa"/>
          </w:tcPr>
          <w:p w:rsidR="005D755D" w:rsidRDefault="005D755D">
            <w:pPr>
              <w:pStyle w:val="ConsPlusNormal"/>
              <w:jc w:val="center"/>
            </w:pPr>
            <w:r>
              <w:t>750</w:t>
            </w:r>
          </w:p>
        </w:tc>
        <w:tc>
          <w:tcPr>
            <w:tcW w:w="1077" w:type="dxa"/>
          </w:tcPr>
          <w:p w:rsidR="005D755D" w:rsidRDefault="005D755D">
            <w:pPr>
              <w:pStyle w:val="ConsPlusNormal"/>
              <w:jc w:val="center"/>
            </w:pPr>
            <w:r>
              <w:t>750</w:t>
            </w:r>
          </w:p>
        </w:tc>
      </w:tr>
      <w:tr w:rsidR="005D755D" w:rsidTr="00133600">
        <w:tc>
          <w:tcPr>
            <w:tcW w:w="793" w:type="dxa"/>
          </w:tcPr>
          <w:p w:rsidR="005D755D" w:rsidRDefault="005D755D">
            <w:pPr>
              <w:pStyle w:val="ConsPlusNormal"/>
              <w:jc w:val="both"/>
            </w:pPr>
            <w:r>
              <w:t>5.4</w:t>
            </w:r>
          </w:p>
        </w:tc>
        <w:tc>
          <w:tcPr>
            <w:tcW w:w="3685" w:type="dxa"/>
          </w:tcPr>
          <w:p w:rsidR="005D755D" w:rsidRDefault="005D755D">
            <w:pPr>
              <w:pStyle w:val="ConsPlusNormal"/>
              <w:jc w:val="both"/>
            </w:pPr>
            <w:r>
              <w:t>Мероприятие "Выплата регионального студенческого (материнского) капитала"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5.4.1</w:t>
            </w:r>
          </w:p>
        </w:tc>
        <w:tc>
          <w:tcPr>
            <w:tcW w:w="3685" w:type="dxa"/>
          </w:tcPr>
          <w:p w:rsidR="005D755D" w:rsidRDefault="005D755D">
            <w:pPr>
              <w:pStyle w:val="ConsPlusNormal"/>
              <w:jc w:val="both"/>
            </w:pPr>
            <w:r>
              <w:t>Общая численность получивших региональный студенческий (материнский) капитал</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62</w:t>
            </w:r>
          </w:p>
        </w:tc>
        <w:tc>
          <w:tcPr>
            <w:tcW w:w="1077" w:type="dxa"/>
          </w:tcPr>
          <w:p w:rsidR="005D755D" w:rsidRDefault="005D755D">
            <w:pPr>
              <w:pStyle w:val="ConsPlusNormal"/>
              <w:jc w:val="center"/>
            </w:pPr>
            <w:r>
              <w:t>43</w:t>
            </w:r>
          </w:p>
        </w:tc>
        <w:tc>
          <w:tcPr>
            <w:tcW w:w="1077" w:type="dxa"/>
          </w:tcPr>
          <w:p w:rsidR="005D755D" w:rsidRDefault="005D755D">
            <w:pPr>
              <w:pStyle w:val="ConsPlusNormal"/>
              <w:jc w:val="center"/>
            </w:pPr>
            <w:r>
              <w:t>40</w:t>
            </w:r>
          </w:p>
        </w:tc>
        <w:tc>
          <w:tcPr>
            <w:tcW w:w="1077" w:type="dxa"/>
          </w:tcPr>
          <w:p w:rsidR="005D755D" w:rsidRDefault="005D755D">
            <w:pPr>
              <w:pStyle w:val="ConsPlusNormal"/>
              <w:jc w:val="center"/>
            </w:pPr>
            <w:r>
              <w:t>40</w:t>
            </w:r>
          </w:p>
        </w:tc>
        <w:tc>
          <w:tcPr>
            <w:tcW w:w="1077" w:type="dxa"/>
          </w:tcPr>
          <w:p w:rsidR="005D755D" w:rsidRDefault="005D755D">
            <w:pPr>
              <w:pStyle w:val="ConsPlusNormal"/>
              <w:jc w:val="center"/>
            </w:pPr>
            <w:r>
              <w:t>40</w:t>
            </w:r>
          </w:p>
        </w:tc>
        <w:tc>
          <w:tcPr>
            <w:tcW w:w="1077" w:type="dxa"/>
          </w:tcPr>
          <w:p w:rsidR="005D755D" w:rsidRDefault="005D755D">
            <w:pPr>
              <w:pStyle w:val="ConsPlusNormal"/>
              <w:jc w:val="center"/>
            </w:pPr>
            <w:r>
              <w:t>40</w:t>
            </w:r>
          </w:p>
        </w:tc>
      </w:tr>
      <w:tr w:rsidR="005D755D" w:rsidTr="00133600">
        <w:tc>
          <w:tcPr>
            <w:tcW w:w="793" w:type="dxa"/>
          </w:tcPr>
          <w:p w:rsidR="005D755D" w:rsidRDefault="005D755D">
            <w:pPr>
              <w:pStyle w:val="ConsPlusNormal"/>
              <w:jc w:val="both"/>
            </w:pPr>
            <w:r>
              <w:t>5.5</w:t>
            </w:r>
          </w:p>
        </w:tc>
        <w:tc>
          <w:tcPr>
            <w:tcW w:w="3685" w:type="dxa"/>
          </w:tcPr>
          <w:p w:rsidR="005D755D" w:rsidRDefault="005D755D">
            <w:pPr>
              <w:pStyle w:val="ConsPlusNormal"/>
              <w:jc w:val="both"/>
            </w:pPr>
            <w:r>
              <w:t>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046" w:type="dxa"/>
          </w:tcPr>
          <w:p w:rsidR="005D755D" w:rsidRDefault="005D755D">
            <w:pPr>
              <w:pStyle w:val="ConsPlusNormal"/>
              <w:jc w:val="both"/>
            </w:pP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r>
      <w:tr w:rsidR="005D755D" w:rsidTr="00133600">
        <w:tc>
          <w:tcPr>
            <w:tcW w:w="793" w:type="dxa"/>
          </w:tcPr>
          <w:p w:rsidR="005D755D" w:rsidRDefault="005D755D">
            <w:pPr>
              <w:pStyle w:val="ConsPlusNormal"/>
              <w:jc w:val="both"/>
            </w:pPr>
            <w:r>
              <w:t>5.5.1</w:t>
            </w:r>
          </w:p>
        </w:tc>
        <w:tc>
          <w:tcPr>
            <w:tcW w:w="3685" w:type="dxa"/>
          </w:tcPr>
          <w:p w:rsidR="005D755D" w:rsidRDefault="005D755D">
            <w:pPr>
              <w:pStyle w:val="ConsPlusNormal"/>
              <w:jc w:val="both"/>
            </w:pPr>
            <w:r>
              <w:t>Общая численность получивших единовременную выплату на улучшение жилищных условий</w:t>
            </w:r>
          </w:p>
        </w:tc>
        <w:tc>
          <w:tcPr>
            <w:tcW w:w="1046" w:type="dxa"/>
          </w:tcPr>
          <w:p w:rsidR="005D755D" w:rsidRDefault="005D755D">
            <w:pPr>
              <w:pStyle w:val="ConsPlusNormal"/>
              <w:jc w:val="both"/>
            </w:pPr>
            <w:r>
              <w:t>человек</w:t>
            </w:r>
          </w:p>
        </w:tc>
        <w:tc>
          <w:tcPr>
            <w:tcW w:w="963" w:type="dxa"/>
          </w:tcPr>
          <w:p w:rsidR="005D755D" w:rsidRDefault="005D755D">
            <w:pPr>
              <w:pStyle w:val="ConsPlusNormal"/>
              <w:jc w:val="center"/>
            </w:pPr>
          </w:p>
        </w:tc>
        <w:tc>
          <w:tcPr>
            <w:tcW w:w="963"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p>
        </w:tc>
        <w:tc>
          <w:tcPr>
            <w:tcW w:w="1077" w:type="dxa"/>
          </w:tcPr>
          <w:p w:rsidR="005D755D" w:rsidRDefault="005D755D">
            <w:pPr>
              <w:pStyle w:val="ConsPlusNormal"/>
              <w:jc w:val="center"/>
            </w:pPr>
            <w:r>
              <w:t>5</w:t>
            </w:r>
          </w:p>
        </w:tc>
        <w:tc>
          <w:tcPr>
            <w:tcW w:w="1077" w:type="dxa"/>
          </w:tcPr>
          <w:p w:rsidR="005D755D" w:rsidRDefault="005D755D">
            <w:pPr>
              <w:pStyle w:val="ConsPlusNormal"/>
              <w:jc w:val="center"/>
            </w:pPr>
            <w:r>
              <w:t>18</w:t>
            </w:r>
          </w:p>
        </w:tc>
        <w:tc>
          <w:tcPr>
            <w:tcW w:w="1077" w:type="dxa"/>
          </w:tcPr>
          <w:p w:rsidR="005D755D" w:rsidRDefault="005D755D">
            <w:pPr>
              <w:pStyle w:val="ConsPlusNormal"/>
              <w:jc w:val="center"/>
            </w:pPr>
            <w:r>
              <w:t>23</w:t>
            </w:r>
          </w:p>
        </w:tc>
        <w:tc>
          <w:tcPr>
            <w:tcW w:w="1077" w:type="dxa"/>
          </w:tcPr>
          <w:p w:rsidR="005D755D" w:rsidRDefault="005D755D">
            <w:pPr>
              <w:pStyle w:val="ConsPlusNormal"/>
              <w:jc w:val="center"/>
            </w:pPr>
            <w:r>
              <w:t>16</w:t>
            </w:r>
          </w:p>
        </w:tc>
        <w:tc>
          <w:tcPr>
            <w:tcW w:w="1077" w:type="dxa"/>
          </w:tcPr>
          <w:p w:rsidR="005D755D" w:rsidRDefault="005D755D">
            <w:pPr>
              <w:pStyle w:val="ConsPlusNormal"/>
              <w:jc w:val="center"/>
            </w:pPr>
            <w:r>
              <w:t>16</w:t>
            </w:r>
          </w:p>
        </w:tc>
        <w:tc>
          <w:tcPr>
            <w:tcW w:w="1077" w:type="dxa"/>
          </w:tcPr>
          <w:p w:rsidR="005D755D" w:rsidRDefault="005D755D">
            <w:pPr>
              <w:pStyle w:val="ConsPlusNormal"/>
              <w:jc w:val="center"/>
            </w:pPr>
            <w:r>
              <w:t>16</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jc w:val="center"/>
      </w:pPr>
    </w:p>
    <w:p w:rsidR="005D755D" w:rsidRDefault="005D755D">
      <w:pPr>
        <w:pStyle w:val="ConsPlusNormal"/>
        <w:ind w:firstLine="540"/>
        <w:jc w:val="both"/>
      </w:pPr>
      <w:r>
        <w:t>Значения целевых индикаторов (показателей) определяются следующим способом:</w:t>
      </w:r>
    </w:p>
    <w:p w:rsidR="005D755D" w:rsidRDefault="005D755D">
      <w:pPr>
        <w:pStyle w:val="ConsPlusNormal"/>
        <w:spacing w:before="220"/>
        <w:ind w:firstLine="540"/>
        <w:jc w:val="both"/>
      </w:pPr>
      <w:r>
        <w:t>целевые индикаторы (показатели) 1.1.1 - 1.1.4, 1.2.1 - 1.2.9, 1.3.1, 1.3.2, 1.4.1, 1.4.2, 1.5.1, 1.5.2, 1.6.1, 1.8.1, 1.11.1, 1.12.1, 1.13.1, 1.14.1, 1.16.1, 1.17.1, 1.18.1, 1.19.1, 1.19.2, 1.19.3, 2.1.1, 2.1.2, 2.2.1, 2.3.1, 2.4.1, 2.4.2, 2.6.1, 3.3.1, 3.5.1, 3.5.2, 3.6.1 - 3.6.6, 3.7.1, 3.8.1, 3.9.1, 3.9.2, 5.1.1, 5.1.2, 5.2.1, 5.2.2, 5.3.1, 5.4.1, 5.5.1 формируются Департаментом социальной защиты населения Ивановской области на основании данных его территориальных органов;</w:t>
      </w:r>
    </w:p>
    <w:p w:rsidR="005D755D" w:rsidRDefault="005D755D">
      <w:pPr>
        <w:pStyle w:val="ConsPlusNormal"/>
        <w:spacing w:before="220"/>
        <w:ind w:firstLine="540"/>
        <w:jc w:val="both"/>
      </w:pPr>
      <w:r>
        <w:t>целевые индикаторы (показатели) 1.10.1, 2.5.1, 3.11.1 формируются Департаментом дорожного хозяйства и транспорта Ивановской области на основании отчетов о количестве предоставленных транспортных услуг и справок о количестве перевезенных пассажиров железнодорожным транспортом;</w:t>
      </w:r>
    </w:p>
    <w:p w:rsidR="005D755D" w:rsidRDefault="005D755D">
      <w:pPr>
        <w:pStyle w:val="ConsPlusNormal"/>
        <w:spacing w:before="220"/>
        <w:ind w:firstLine="540"/>
        <w:jc w:val="both"/>
      </w:pPr>
      <w:r>
        <w:t>целевой индикатор (показатель) 1.7.1 формируется по данным Департамента образования Ивановской области на основании данных о контингенте образовательных организаций Ивановской области;</w:t>
      </w:r>
    </w:p>
    <w:p w:rsidR="005D755D" w:rsidRDefault="005D755D">
      <w:pPr>
        <w:pStyle w:val="ConsPlusNormal"/>
        <w:spacing w:before="220"/>
        <w:ind w:firstLine="540"/>
        <w:jc w:val="both"/>
      </w:pPr>
      <w:r>
        <w:t>целевой индикатор (показатель) 1.9.1 формируется по данным Департамента здравоохранения Ивановской области на основании информации областных бюджетных учреждений Ивановской области по количеству граждан, имеющих детей и обратившихся за мерой социальной поддержки;</w:t>
      </w:r>
    </w:p>
    <w:p w:rsidR="005D755D" w:rsidRDefault="005D755D">
      <w:pPr>
        <w:pStyle w:val="ConsPlusNormal"/>
        <w:spacing w:before="220"/>
        <w:ind w:firstLine="540"/>
        <w:jc w:val="both"/>
      </w:pPr>
      <w:r>
        <w:t>целевые индикаторы (показатели) 3.1.1, 3.4.1, 3.4.2 формируются Департаментом социальной защиты населения Ивановской области по данным его подведомственных учреждений;</w:t>
      </w:r>
    </w:p>
    <w:p w:rsidR="005D755D" w:rsidRDefault="005D755D">
      <w:pPr>
        <w:pStyle w:val="ConsPlusNormal"/>
        <w:spacing w:before="220"/>
        <w:ind w:firstLine="540"/>
        <w:jc w:val="both"/>
      </w:pPr>
      <w:r>
        <w:t>целевые индикаторы (показатели) 4.1.1, 4.1.2, 4.4.1 формируются по данным территориальных органов Департамента социальной защиты населения Ивановской области на основании отчетов о численности детей Ивановской области, которым предоставлены путевки в оздоровительные организации;</w:t>
      </w:r>
    </w:p>
    <w:p w:rsidR="005D755D" w:rsidRDefault="005D755D">
      <w:pPr>
        <w:pStyle w:val="ConsPlusNormal"/>
        <w:spacing w:before="220"/>
        <w:ind w:firstLine="540"/>
        <w:jc w:val="both"/>
      </w:pPr>
      <w:r>
        <w:t>целевые индикаторы (показатели) 3.2.1, 3.10.1, 3.10.2 формируются по данным формы статистического наблюдения N 103-РИК;</w:t>
      </w:r>
    </w:p>
    <w:p w:rsidR="005D755D" w:rsidRDefault="005D755D">
      <w:pPr>
        <w:pStyle w:val="ConsPlusNormal"/>
        <w:spacing w:before="220"/>
        <w:ind w:firstLine="540"/>
        <w:jc w:val="both"/>
      </w:pPr>
      <w:r>
        <w:t xml:space="preserve">целевой индикатор (показатель) 4.2.1 рассчитывается по формуле Д = </w:t>
      </w:r>
      <w:proofErr w:type="spellStart"/>
      <w:r>
        <w:t>Суб</w:t>
      </w:r>
      <w:proofErr w:type="spellEnd"/>
      <w:r>
        <w:t xml:space="preserve"> / П x С, где:</w:t>
      </w:r>
    </w:p>
    <w:p w:rsidR="005D755D" w:rsidRDefault="005D755D">
      <w:pPr>
        <w:pStyle w:val="ConsPlusNormal"/>
        <w:spacing w:before="220"/>
        <w:ind w:firstLine="540"/>
        <w:jc w:val="both"/>
      </w:pPr>
      <w:r>
        <w:t>Д - фактическая потребность муниципальных районов и городских округов в обеспечении отдыха детей в лагерях дневного пребывания;</w:t>
      </w:r>
    </w:p>
    <w:p w:rsidR="005D755D" w:rsidRDefault="005D755D">
      <w:pPr>
        <w:pStyle w:val="ConsPlusNormal"/>
        <w:spacing w:before="220"/>
        <w:ind w:firstLine="540"/>
        <w:jc w:val="both"/>
      </w:pPr>
      <w:proofErr w:type="spellStart"/>
      <w:r>
        <w:t>Суб</w:t>
      </w:r>
      <w:proofErr w:type="spellEnd"/>
      <w:r>
        <w:t xml:space="preserve"> - размер субсидии, выделенной из бюджета Ивановской области бюджетам городских округов и муниципальных районов;</w:t>
      </w:r>
    </w:p>
    <w:p w:rsidR="005D755D" w:rsidRDefault="005D755D">
      <w:pPr>
        <w:pStyle w:val="ConsPlusNormal"/>
        <w:spacing w:before="220"/>
        <w:ind w:firstLine="540"/>
        <w:jc w:val="both"/>
      </w:pPr>
      <w:r>
        <w:t>П - установленная стоимость двухразового питания в день в лагерях дневного пребывания;</w:t>
      </w:r>
    </w:p>
    <w:p w:rsidR="005D755D" w:rsidRDefault="005D755D">
      <w:pPr>
        <w:pStyle w:val="ConsPlusNormal"/>
        <w:spacing w:before="220"/>
        <w:ind w:firstLine="540"/>
        <w:jc w:val="both"/>
      </w:pPr>
      <w:r>
        <w:t>С - установленная продолжительность смены в лагерях дневного пребывания;</w:t>
      </w:r>
    </w:p>
    <w:p w:rsidR="005D755D" w:rsidRDefault="005D755D">
      <w:pPr>
        <w:pStyle w:val="ConsPlusNormal"/>
        <w:spacing w:before="220"/>
        <w:ind w:firstLine="540"/>
        <w:jc w:val="both"/>
      </w:pPr>
      <w:r>
        <w:t>целевой индикатор (показатель) 4.3.1 рассчитывается по формуле Ч = С / S x П, где:</w:t>
      </w:r>
    </w:p>
    <w:p w:rsidR="005D755D" w:rsidRDefault="005D755D">
      <w:pPr>
        <w:pStyle w:val="ConsPlusNormal"/>
        <w:spacing w:before="220"/>
        <w:ind w:firstLine="540"/>
        <w:jc w:val="both"/>
      </w:pPr>
      <w:r>
        <w:t>Ч - численность детей-сирот и детей, находящихся в трудной жизненной ситуации, проживающих в городских округах и муниципальных районах, в отношении которых родителями (законными представителями) поданы заявления в территориальные органы Департамента социальной защиты населения Ивановской области на предоставление двухразового питания в лагерях дневного пребывания;</w:t>
      </w:r>
    </w:p>
    <w:p w:rsidR="005D755D" w:rsidRDefault="005D755D">
      <w:pPr>
        <w:pStyle w:val="ConsPlusNormal"/>
        <w:spacing w:before="220"/>
        <w:ind w:firstLine="540"/>
        <w:jc w:val="both"/>
      </w:pPr>
      <w:r>
        <w:t>С - размер субвенции, предоставленной бюджетам городских округов и муниципальных районов;</w:t>
      </w:r>
    </w:p>
    <w:p w:rsidR="005D755D" w:rsidRDefault="005D755D">
      <w:pPr>
        <w:pStyle w:val="ConsPlusNormal"/>
        <w:spacing w:before="220"/>
        <w:ind w:firstLine="540"/>
        <w:jc w:val="both"/>
      </w:pPr>
      <w:r>
        <w:t>S - размер стоимости двухразового питания в день в лагерях дневного пребывания;</w:t>
      </w:r>
    </w:p>
    <w:p w:rsidR="005D755D" w:rsidRDefault="005D755D">
      <w:pPr>
        <w:pStyle w:val="ConsPlusNormal"/>
        <w:spacing w:before="220"/>
        <w:ind w:firstLine="540"/>
        <w:jc w:val="both"/>
      </w:pPr>
      <w:r>
        <w:t>П - продолжительность смены в лагерях дневного пребывания;</w:t>
      </w:r>
    </w:p>
    <w:p w:rsidR="005D755D" w:rsidRDefault="005D755D">
      <w:pPr>
        <w:pStyle w:val="ConsPlusNormal"/>
        <w:spacing w:before="220"/>
        <w:ind w:firstLine="540"/>
        <w:jc w:val="both"/>
      </w:pPr>
      <w:r>
        <w:t>целевой индикатор (показатель) 1.15.1 формируется по данным Департамента здравоохранения Ивановской области на основании информации областных бюджетных учреждений здравоохранения Ивановской области по количеству граждан, имеющих детей в возрасте до шести лет и обратившихся за мерой социальной поддержки;</w:t>
      </w:r>
    </w:p>
    <w:p w:rsidR="005D755D" w:rsidRDefault="005D755D">
      <w:pPr>
        <w:pStyle w:val="ConsPlusNormal"/>
        <w:spacing w:before="220"/>
        <w:ind w:firstLine="540"/>
        <w:jc w:val="both"/>
      </w:pPr>
      <w:r>
        <w:t>целевой индикатор (показатель) 3.12.2 формируется Департаментом социальной защиты населения Ивановской области на основании данных органов местного самоуправления муниципальных районов и городских округов Ивановской области;</w:t>
      </w:r>
    </w:p>
    <w:p w:rsidR="005D755D" w:rsidRDefault="005D755D">
      <w:pPr>
        <w:pStyle w:val="ConsPlusNormal"/>
        <w:spacing w:before="220"/>
        <w:ind w:firstLine="540"/>
        <w:jc w:val="both"/>
      </w:pPr>
      <w:r>
        <w:t xml:space="preserve">целевой индикатор (показатель) 3.12.1 формируется Департаментом социальной защиты населения Ивановской области на основании данных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формируемого в соответствии с </w:t>
      </w:r>
      <w:hyperlink r:id="rId741" w:history="1">
        <w:r>
          <w:rPr>
            <w:color w:val="0000FF"/>
          </w:rPr>
          <w:t>пунктом 2.1 статьи 8</w:t>
        </w:r>
      </w:hyperlink>
      <w:r>
        <w:t xml:space="preserve"> Закона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5D755D" w:rsidRDefault="005D755D">
      <w:pPr>
        <w:pStyle w:val="ConsPlusNormal"/>
        <w:spacing w:before="220"/>
        <w:ind w:firstLine="540"/>
        <w:jc w:val="both"/>
      </w:pPr>
      <w:r>
        <w:t>целевой индикатор (показатель) 3.13.1 формируется Департаментом социальной защиты населения Ивановской области.</w:t>
      </w:r>
    </w:p>
    <w:p w:rsidR="005D755D" w:rsidRDefault="005D755D">
      <w:pPr>
        <w:pStyle w:val="ConsPlusNormal"/>
        <w:ind w:firstLine="540"/>
        <w:jc w:val="both"/>
      </w:pPr>
    </w:p>
    <w:p w:rsidR="005D755D" w:rsidRDefault="005D755D">
      <w:pPr>
        <w:pStyle w:val="ConsPlusTitle"/>
        <w:jc w:val="center"/>
        <w:outlineLvl w:val="2"/>
      </w:pPr>
      <w:r>
        <w:t>4. Ресурсное обеспечение подпрограммы, рублей</w:t>
      </w:r>
    </w:p>
    <w:p w:rsidR="005D755D" w:rsidRDefault="005D755D">
      <w:pPr>
        <w:pStyle w:val="ConsPlusNormal"/>
        <w:jc w:val="center"/>
      </w:pPr>
      <w:r>
        <w:t xml:space="preserve">(в ред. </w:t>
      </w:r>
      <w:hyperlink r:id="rId742"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25.01.2022 N 18-п)</w:t>
      </w:r>
    </w:p>
    <w:p w:rsidR="005D755D" w:rsidRDefault="005D755D">
      <w:pPr>
        <w:pStyle w:val="ConsPlusNormal"/>
        <w:jc w:val="center"/>
      </w:pPr>
    </w:p>
    <w:p w:rsidR="005D755D" w:rsidRDefault="005D755D">
      <w:pPr>
        <w:sectPr w:rsidR="005D755D" w:rsidSect="003E0106">
          <w:pgSz w:w="11905" w:h="16838"/>
          <w:pgMar w:top="1134" w:right="850" w:bottom="1134" w:left="851" w:header="0" w:footer="0" w:gutter="0"/>
          <w:cols w:space="720"/>
        </w:sectPr>
      </w:pPr>
    </w:p>
    <w:tbl>
      <w:tblPr>
        <w:tblW w:w="15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977"/>
        <w:gridCol w:w="1418"/>
        <w:gridCol w:w="23"/>
        <w:gridCol w:w="1111"/>
        <w:gridCol w:w="8"/>
        <w:gridCol w:w="1126"/>
        <w:gridCol w:w="8"/>
        <w:gridCol w:w="1126"/>
        <w:gridCol w:w="8"/>
        <w:gridCol w:w="1126"/>
        <w:gridCol w:w="8"/>
        <w:gridCol w:w="1268"/>
        <w:gridCol w:w="8"/>
        <w:gridCol w:w="1268"/>
        <w:gridCol w:w="8"/>
        <w:gridCol w:w="1268"/>
        <w:gridCol w:w="8"/>
        <w:gridCol w:w="1268"/>
        <w:gridCol w:w="8"/>
        <w:gridCol w:w="1266"/>
        <w:gridCol w:w="8"/>
      </w:tblGrid>
      <w:tr w:rsidR="005D755D" w:rsidTr="00C504A3">
        <w:trPr>
          <w:gridAfter w:val="1"/>
          <w:wAfter w:w="8" w:type="dxa"/>
        </w:trPr>
        <w:tc>
          <w:tcPr>
            <w:tcW w:w="568" w:type="dxa"/>
          </w:tcPr>
          <w:p w:rsidR="005D755D" w:rsidRDefault="005D755D">
            <w:pPr>
              <w:pStyle w:val="ConsPlusNormal"/>
              <w:jc w:val="center"/>
            </w:pPr>
            <w:r>
              <w:t>N п/п</w:t>
            </w:r>
          </w:p>
        </w:tc>
        <w:tc>
          <w:tcPr>
            <w:tcW w:w="2977" w:type="dxa"/>
          </w:tcPr>
          <w:p w:rsidR="005D755D" w:rsidRDefault="005D755D">
            <w:pPr>
              <w:pStyle w:val="ConsPlusNormal"/>
              <w:jc w:val="center"/>
            </w:pPr>
            <w:r>
              <w:t>Наименование основного мероприятия/мероприятия/источник ресурсного обеспечения</w:t>
            </w:r>
          </w:p>
        </w:tc>
        <w:tc>
          <w:tcPr>
            <w:tcW w:w="1418" w:type="dxa"/>
          </w:tcPr>
          <w:p w:rsidR="005D755D" w:rsidRDefault="005D755D">
            <w:pPr>
              <w:pStyle w:val="ConsPlusNormal"/>
              <w:jc w:val="center"/>
            </w:pPr>
            <w:r>
              <w:t>Исполнитель</w:t>
            </w:r>
          </w:p>
        </w:tc>
        <w:tc>
          <w:tcPr>
            <w:tcW w:w="1134" w:type="dxa"/>
            <w:gridSpan w:val="2"/>
          </w:tcPr>
          <w:p w:rsidR="005D755D" w:rsidRDefault="005D755D">
            <w:pPr>
              <w:pStyle w:val="ConsPlusNormal"/>
              <w:jc w:val="center"/>
            </w:pPr>
            <w:r>
              <w:t>2016 год</w:t>
            </w:r>
          </w:p>
        </w:tc>
        <w:tc>
          <w:tcPr>
            <w:tcW w:w="1134" w:type="dxa"/>
            <w:gridSpan w:val="2"/>
          </w:tcPr>
          <w:p w:rsidR="005D755D" w:rsidRDefault="005D755D">
            <w:pPr>
              <w:pStyle w:val="ConsPlusNormal"/>
              <w:jc w:val="center"/>
            </w:pPr>
            <w:r>
              <w:t>2017 год</w:t>
            </w:r>
          </w:p>
        </w:tc>
        <w:tc>
          <w:tcPr>
            <w:tcW w:w="1134" w:type="dxa"/>
            <w:gridSpan w:val="2"/>
          </w:tcPr>
          <w:p w:rsidR="005D755D" w:rsidRDefault="005D755D">
            <w:pPr>
              <w:pStyle w:val="ConsPlusNormal"/>
              <w:jc w:val="center"/>
            </w:pPr>
            <w:r>
              <w:t>2018 год</w:t>
            </w:r>
          </w:p>
        </w:tc>
        <w:tc>
          <w:tcPr>
            <w:tcW w:w="1134" w:type="dxa"/>
            <w:gridSpan w:val="2"/>
          </w:tcPr>
          <w:p w:rsidR="005D755D" w:rsidRDefault="005D755D">
            <w:pPr>
              <w:pStyle w:val="ConsPlusNormal"/>
              <w:jc w:val="center"/>
            </w:pPr>
            <w:r>
              <w:t>2019 год</w:t>
            </w:r>
          </w:p>
        </w:tc>
        <w:tc>
          <w:tcPr>
            <w:tcW w:w="1276" w:type="dxa"/>
            <w:gridSpan w:val="2"/>
          </w:tcPr>
          <w:p w:rsidR="005D755D" w:rsidRDefault="005D755D">
            <w:pPr>
              <w:pStyle w:val="ConsPlusNormal"/>
              <w:jc w:val="center"/>
            </w:pPr>
            <w:r>
              <w:t>2020 год</w:t>
            </w:r>
          </w:p>
        </w:tc>
        <w:tc>
          <w:tcPr>
            <w:tcW w:w="1276" w:type="dxa"/>
            <w:gridSpan w:val="2"/>
          </w:tcPr>
          <w:p w:rsidR="005D755D" w:rsidRDefault="005D755D">
            <w:pPr>
              <w:pStyle w:val="ConsPlusNormal"/>
              <w:jc w:val="center"/>
            </w:pPr>
            <w:r>
              <w:t>2021 год</w:t>
            </w:r>
          </w:p>
        </w:tc>
        <w:tc>
          <w:tcPr>
            <w:tcW w:w="1276" w:type="dxa"/>
            <w:gridSpan w:val="2"/>
          </w:tcPr>
          <w:p w:rsidR="005D755D" w:rsidRDefault="005D755D">
            <w:pPr>
              <w:pStyle w:val="ConsPlusNormal"/>
              <w:jc w:val="center"/>
            </w:pPr>
            <w:r>
              <w:t>2022 год</w:t>
            </w:r>
          </w:p>
        </w:tc>
        <w:tc>
          <w:tcPr>
            <w:tcW w:w="1276" w:type="dxa"/>
            <w:gridSpan w:val="2"/>
          </w:tcPr>
          <w:p w:rsidR="005D755D" w:rsidRDefault="005D755D">
            <w:pPr>
              <w:pStyle w:val="ConsPlusNormal"/>
              <w:jc w:val="center"/>
            </w:pPr>
            <w:r>
              <w:t>2023 год</w:t>
            </w:r>
          </w:p>
        </w:tc>
        <w:tc>
          <w:tcPr>
            <w:tcW w:w="1274" w:type="dxa"/>
            <w:gridSpan w:val="2"/>
          </w:tcPr>
          <w:p w:rsidR="005D755D" w:rsidRPr="00133600" w:rsidRDefault="005D755D">
            <w:pPr>
              <w:pStyle w:val="ConsPlusNormal"/>
              <w:jc w:val="center"/>
              <w:rPr>
                <w:sz w:val="20"/>
              </w:rPr>
            </w:pPr>
            <w:r w:rsidRPr="00133600">
              <w:rPr>
                <w:sz w:val="20"/>
              </w:rPr>
              <w:t>2024 год</w:t>
            </w:r>
          </w:p>
        </w:tc>
      </w:tr>
      <w:tr w:rsidR="005D755D" w:rsidTr="00C504A3">
        <w:tc>
          <w:tcPr>
            <w:tcW w:w="4986" w:type="dxa"/>
            <w:gridSpan w:val="4"/>
          </w:tcPr>
          <w:p w:rsidR="005D755D" w:rsidRDefault="005D755D">
            <w:pPr>
              <w:pStyle w:val="ConsPlusNormal"/>
              <w:jc w:val="both"/>
            </w:pPr>
            <w:r>
              <w:t>Подпрограмма, всего:</w:t>
            </w:r>
          </w:p>
        </w:tc>
        <w:tc>
          <w:tcPr>
            <w:tcW w:w="1119" w:type="dxa"/>
            <w:gridSpan w:val="2"/>
          </w:tcPr>
          <w:p w:rsidR="005D755D" w:rsidRPr="00133600" w:rsidRDefault="005D755D">
            <w:pPr>
              <w:pStyle w:val="ConsPlusNormal"/>
              <w:jc w:val="center"/>
              <w:rPr>
                <w:sz w:val="20"/>
              </w:rPr>
            </w:pPr>
            <w:r w:rsidRPr="00133600">
              <w:rPr>
                <w:sz w:val="20"/>
              </w:rPr>
              <w:t>1657818700,99</w:t>
            </w:r>
          </w:p>
        </w:tc>
        <w:tc>
          <w:tcPr>
            <w:tcW w:w="1134" w:type="dxa"/>
            <w:gridSpan w:val="2"/>
          </w:tcPr>
          <w:p w:rsidR="005D755D" w:rsidRPr="00133600" w:rsidRDefault="005D755D">
            <w:pPr>
              <w:pStyle w:val="ConsPlusNormal"/>
              <w:jc w:val="center"/>
              <w:rPr>
                <w:sz w:val="20"/>
              </w:rPr>
            </w:pPr>
            <w:r w:rsidRPr="00133600">
              <w:rPr>
                <w:sz w:val="20"/>
              </w:rPr>
              <w:t>1705869518,51</w:t>
            </w:r>
          </w:p>
        </w:tc>
        <w:tc>
          <w:tcPr>
            <w:tcW w:w="1134" w:type="dxa"/>
            <w:gridSpan w:val="2"/>
          </w:tcPr>
          <w:p w:rsidR="005D755D" w:rsidRPr="00133600" w:rsidRDefault="005D755D">
            <w:pPr>
              <w:pStyle w:val="ConsPlusNormal"/>
              <w:jc w:val="center"/>
              <w:rPr>
                <w:sz w:val="20"/>
              </w:rPr>
            </w:pPr>
            <w:r w:rsidRPr="00133600">
              <w:rPr>
                <w:sz w:val="20"/>
              </w:rPr>
              <w:t>1947090663,12</w:t>
            </w:r>
          </w:p>
        </w:tc>
        <w:tc>
          <w:tcPr>
            <w:tcW w:w="1134" w:type="dxa"/>
            <w:gridSpan w:val="2"/>
          </w:tcPr>
          <w:p w:rsidR="005D755D" w:rsidRPr="00133600" w:rsidRDefault="005D755D">
            <w:pPr>
              <w:pStyle w:val="ConsPlusNormal"/>
              <w:jc w:val="center"/>
              <w:rPr>
                <w:sz w:val="20"/>
              </w:rPr>
            </w:pPr>
            <w:r w:rsidRPr="00133600">
              <w:rPr>
                <w:sz w:val="20"/>
              </w:rPr>
              <w:t>2199113671,28</w:t>
            </w:r>
          </w:p>
        </w:tc>
        <w:tc>
          <w:tcPr>
            <w:tcW w:w="1276" w:type="dxa"/>
            <w:gridSpan w:val="2"/>
          </w:tcPr>
          <w:p w:rsidR="005D755D" w:rsidRPr="00133600" w:rsidRDefault="005D755D">
            <w:pPr>
              <w:pStyle w:val="ConsPlusNormal"/>
              <w:jc w:val="center"/>
              <w:rPr>
                <w:sz w:val="20"/>
              </w:rPr>
            </w:pPr>
            <w:r w:rsidRPr="00133600">
              <w:rPr>
                <w:sz w:val="20"/>
              </w:rPr>
              <w:t>4433853531,21</w:t>
            </w:r>
          </w:p>
        </w:tc>
        <w:tc>
          <w:tcPr>
            <w:tcW w:w="1276" w:type="dxa"/>
            <w:gridSpan w:val="2"/>
          </w:tcPr>
          <w:p w:rsidR="005D755D" w:rsidRPr="00133600" w:rsidRDefault="005D755D">
            <w:pPr>
              <w:pStyle w:val="ConsPlusNormal"/>
              <w:jc w:val="center"/>
              <w:rPr>
                <w:sz w:val="20"/>
              </w:rPr>
            </w:pPr>
            <w:r w:rsidRPr="00133600">
              <w:rPr>
                <w:sz w:val="20"/>
              </w:rPr>
              <w:t>5302524062,99</w:t>
            </w:r>
          </w:p>
        </w:tc>
        <w:tc>
          <w:tcPr>
            <w:tcW w:w="1276" w:type="dxa"/>
            <w:gridSpan w:val="2"/>
          </w:tcPr>
          <w:p w:rsidR="005D755D" w:rsidRPr="00133600" w:rsidRDefault="005D755D">
            <w:pPr>
              <w:pStyle w:val="ConsPlusNormal"/>
              <w:jc w:val="center"/>
              <w:rPr>
                <w:sz w:val="20"/>
              </w:rPr>
            </w:pPr>
            <w:r w:rsidRPr="00133600">
              <w:rPr>
                <w:sz w:val="20"/>
              </w:rPr>
              <w:t>5359695248,47</w:t>
            </w:r>
          </w:p>
        </w:tc>
        <w:tc>
          <w:tcPr>
            <w:tcW w:w="1276" w:type="dxa"/>
            <w:gridSpan w:val="2"/>
          </w:tcPr>
          <w:p w:rsidR="005D755D" w:rsidRPr="00133600" w:rsidRDefault="005D755D">
            <w:pPr>
              <w:pStyle w:val="ConsPlusNormal"/>
              <w:jc w:val="center"/>
              <w:rPr>
                <w:sz w:val="20"/>
              </w:rPr>
            </w:pPr>
            <w:r w:rsidRPr="00133600">
              <w:rPr>
                <w:sz w:val="20"/>
              </w:rPr>
              <w:t>5264129996,17</w:t>
            </w:r>
          </w:p>
        </w:tc>
        <w:tc>
          <w:tcPr>
            <w:tcW w:w="1274" w:type="dxa"/>
            <w:gridSpan w:val="2"/>
          </w:tcPr>
          <w:p w:rsidR="005D755D" w:rsidRPr="00133600" w:rsidRDefault="005D755D">
            <w:pPr>
              <w:pStyle w:val="ConsPlusNormal"/>
              <w:jc w:val="center"/>
              <w:rPr>
                <w:sz w:val="20"/>
              </w:rPr>
            </w:pPr>
            <w:r w:rsidRPr="00133600">
              <w:rPr>
                <w:sz w:val="20"/>
              </w:rPr>
              <w:t>5651400395,39</w:t>
            </w:r>
          </w:p>
        </w:tc>
      </w:tr>
      <w:tr w:rsidR="005D755D" w:rsidTr="00C504A3">
        <w:tc>
          <w:tcPr>
            <w:tcW w:w="4986" w:type="dxa"/>
            <w:gridSpan w:val="4"/>
          </w:tcPr>
          <w:p w:rsidR="005D755D" w:rsidRDefault="005D755D">
            <w:pPr>
              <w:pStyle w:val="ConsPlusNormal"/>
              <w:jc w:val="both"/>
            </w:pPr>
            <w:r>
              <w:t>бюджетные ассигнования, в том числе:</w:t>
            </w:r>
          </w:p>
        </w:tc>
        <w:tc>
          <w:tcPr>
            <w:tcW w:w="1119" w:type="dxa"/>
            <w:gridSpan w:val="2"/>
          </w:tcPr>
          <w:p w:rsidR="005D755D" w:rsidRPr="00133600" w:rsidRDefault="005D755D">
            <w:pPr>
              <w:pStyle w:val="ConsPlusNormal"/>
              <w:jc w:val="center"/>
              <w:rPr>
                <w:sz w:val="20"/>
              </w:rPr>
            </w:pPr>
            <w:r w:rsidRPr="00133600">
              <w:rPr>
                <w:sz w:val="20"/>
              </w:rPr>
              <w:t>1657818700,99</w:t>
            </w:r>
          </w:p>
        </w:tc>
        <w:tc>
          <w:tcPr>
            <w:tcW w:w="1134" w:type="dxa"/>
            <w:gridSpan w:val="2"/>
          </w:tcPr>
          <w:p w:rsidR="005D755D" w:rsidRPr="00133600" w:rsidRDefault="005D755D">
            <w:pPr>
              <w:pStyle w:val="ConsPlusNormal"/>
              <w:jc w:val="center"/>
              <w:rPr>
                <w:sz w:val="20"/>
              </w:rPr>
            </w:pPr>
            <w:r w:rsidRPr="00133600">
              <w:rPr>
                <w:sz w:val="20"/>
              </w:rPr>
              <w:t>1705869518,51</w:t>
            </w:r>
          </w:p>
        </w:tc>
        <w:tc>
          <w:tcPr>
            <w:tcW w:w="1134" w:type="dxa"/>
            <w:gridSpan w:val="2"/>
          </w:tcPr>
          <w:p w:rsidR="005D755D" w:rsidRPr="00133600" w:rsidRDefault="005D755D">
            <w:pPr>
              <w:pStyle w:val="ConsPlusNormal"/>
              <w:jc w:val="center"/>
              <w:rPr>
                <w:sz w:val="20"/>
              </w:rPr>
            </w:pPr>
            <w:r w:rsidRPr="00133600">
              <w:rPr>
                <w:sz w:val="20"/>
              </w:rPr>
              <w:t>1947090663,12</w:t>
            </w:r>
          </w:p>
        </w:tc>
        <w:tc>
          <w:tcPr>
            <w:tcW w:w="1134" w:type="dxa"/>
            <w:gridSpan w:val="2"/>
          </w:tcPr>
          <w:p w:rsidR="005D755D" w:rsidRPr="00133600" w:rsidRDefault="005D755D">
            <w:pPr>
              <w:pStyle w:val="ConsPlusNormal"/>
              <w:jc w:val="center"/>
              <w:rPr>
                <w:sz w:val="20"/>
              </w:rPr>
            </w:pPr>
            <w:r w:rsidRPr="00133600">
              <w:rPr>
                <w:sz w:val="20"/>
              </w:rPr>
              <w:t>2199113671,28</w:t>
            </w:r>
          </w:p>
        </w:tc>
        <w:tc>
          <w:tcPr>
            <w:tcW w:w="1276" w:type="dxa"/>
            <w:gridSpan w:val="2"/>
          </w:tcPr>
          <w:p w:rsidR="005D755D" w:rsidRPr="00133600" w:rsidRDefault="005D755D">
            <w:pPr>
              <w:pStyle w:val="ConsPlusNormal"/>
              <w:jc w:val="center"/>
              <w:rPr>
                <w:sz w:val="20"/>
              </w:rPr>
            </w:pPr>
            <w:r w:rsidRPr="00133600">
              <w:rPr>
                <w:sz w:val="20"/>
              </w:rPr>
              <w:t>4433853531,21</w:t>
            </w:r>
          </w:p>
        </w:tc>
        <w:tc>
          <w:tcPr>
            <w:tcW w:w="1276" w:type="dxa"/>
            <w:gridSpan w:val="2"/>
          </w:tcPr>
          <w:p w:rsidR="005D755D" w:rsidRPr="00133600" w:rsidRDefault="005D755D">
            <w:pPr>
              <w:pStyle w:val="ConsPlusNormal"/>
              <w:jc w:val="center"/>
              <w:rPr>
                <w:sz w:val="20"/>
              </w:rPr>
            </w:pPr>
            <w:r w:rsidRPr="00133600">
              <w:rPr>
                <w:sz w:val="20"/>
              </w:rPr>
              <w:t>5302524062,99</w:t>
            </w:r>
          </w:p>
        </w:tc>
        <w:tc>
          <w:tcPr>
            <w:tcW w:w="1276" w:type="dxa"/>
            <w:gridSpan w:val="2"/>
          </w:tcPr>
          <w:p w:rsidR="005D755D" w:rsidRPr="00133600" w:rsidRDefault="005D755D">
            <w:pPr>
              <w:pStyle w:val="ConsPlusNormal"/>
              <w:jc w:val="center"/>
              <w:rPr>
                <w:sz w:val="20"/>
              </w:rPr>
            </w:pPr>
            <w:r w:rsidRPr="00133600">
              <w:rPr>
                <w:sz w:val="20"/>
              </w:rPr>
              <w:t>5359695248,47</w:t>
            </w:r>
          </w:p>
        </w:tc>
        <w:tc>
          <w:tcPr>
            <w:tcW w:w="1276" w:type="dxa"/>
            <w:gridSpan w:val="2"/>
          </w:tcPr>
          <w:p w:rsidR="005D755D" w:rsidRPr="00133600" w:rsidRDefault="005D755D">
            <w:pPr>
              <w:pStyle w:val="ConsPlusNormal"/>
              <w:jc w:val="center"/>
              <w:rPr>
                <w:sz w:val="20"/>
              </w:rPr>
            </w:pPr>
            <w:r w:rsidRPr="00133600">
              <w:rPr>
                <w:sz w:val="20"/>
              </w:rPr>
              <w:t>5264129996,17</w:t>
            </w:r>
          </w:p>
        </w:tc>
        <w:tc>
          <w:tcPr>
            <w:tcW w:w="1274" w:type="dxa"/>
            <w:gridSpan w:val="2"/>
          </w:tcPr>
          <w:p w:rsidR="005D755D" w:rsidRPr="00133600" w:rsidRDefault="005D755D">
            <w:pPr>
              <w:pStyle w:val="ConsPlusNormal"/>
              <w:jc w:val="center"/>
              <w:rPr>
                <w:sz w:val="20"/>
              </w:rPr>
            </w:pPr>
            <w:r w:rsidRPr="00133600">
              <w:rPr>
                <w:sz w:val="20"/>
              </w:rPr>
              <w:t>5651400395,39</w:t>
            </w:r>
          </w:p>
        </w:tc>
      </w:tr>
      <w:tr w:rsidR="005D755D" w:rsidTr="00C504A3">
        <w:tc>
          <w:tcPr>
            <w:tcW w:w="4986" w:type="dxa"/>
            <w:gridSpan w:val="4"/>
          </w:tcPr>
          <w:p w:rsidR="005D755D" w:rsidRDefault="005D755D">
            <w:pPr>
              <w:pStyle w:val="ConsPlusNormal"/>
              <w:jc w:val="both"/>
            </w:pPr>
            <w:r>
              <w:t>- федеральный бюджет</w:t>
            </w:r>
          </w:p>
        </w:tc>
        <w:tc>
          <w:tcPr>
            <w:tcW w:w="1119" w:type="dxa"/>
            <w:gridSpan w:val="2"/>
          </w:tcPr>
          <w:p w:rsidR="005D755D" w:rsidRPr="00133600" w:rsidRDefault="005D755D">
            <w:pPr>
              <w:pStyle w:val="ConsPlusNormal"/>
              <w:jc w:val="center"/>
              <w:rPr>
                <w:sz w:val="20"/>
              </w:rPr>
            </w:pPr>
            <w:r w:rsidRPr="00133600">
              <w:rPr>
                <w:sz w:val="20"/>
              </w:rPr>
              <w:t>663033935,43</w:t>
            </w:r>
          </w:p>
        </w:tc>
        <w:tc>
          <w:tcPr>
            <w:tcW w:w="1134" w:type="dxa"/>
            <w:gridSpan w:val="2"/>
          </w:tcPr>
          <w:p w:rsidR="005D755D" w:rsidRPr="00133600" w:rsidRDefault="005D755D">
            <w:pPr>
              <w:pStyle w:val="ConsPlusNormal"/>
              <w:jc w:val="center"/>
              <w:rPr>
                <w:sz w:val="20"/>
              </w:rPr>
            </w:pPr>
            <w:r w:rsidRPr="00133600">
              <w:rPr>
                <w:sz w:val="20"/>
              </w:rPr>
              <w:t>632731800,00</w:t>
            </w:r>
          </w:p>
        </w:tc>
        <w:tc>
          <w:tcPr>
            <w:tcW w:w="1134" w:type="dxa"/>
            <w:gridSpan w:val="2"/>
          </w:tcPr>
          <w:p w:rsidR="005D755D" w:rsidRPr="00133600" w:rsidRDefault="005D755D">
            <w:pPr>
              <w:pStyle w:val="ConsPlusNormal"/>
              <w:jc w:val="center"/>
              <w:rPr>
                <w:sz w:val="20"/>
              </w:rPr>
            </w:pPr>
            <w:r w:rsidRPr="00133600">
              <w:rPr>
                <w:sz w:val="20"/>
              </w:rPr>
              <w:t>784289200,00</w:t>
            </w:r>
          </w:p>
        </w:tc>
        <w:tc>
          <w:tcPr>
            <w:tcW w:w="1134" w:type="dxa"/>
            <w:gridSpan w:val="2"/>
          </w:tcPr>
          <w:p w:rsidR="005D755D" w:rsidRPr="00133600" w:rsidRDefault="005D755D">
            <w:pPr>
              <w:pStyle w:val="ConsPlusNormal"/>
              <w:jc w:val="center"/>
              <w:rPr>
                <w:sz w:val="20"/>
              </w:rPr>
            </w:pPr>
            <w:r w:rsidRPr="00133600">
              <w:rPr>
                <w:sz w:val="20"/>
              </w:rPr>
              <w:t>1289255700,00</w:t>
            </w:r>
          </w:p>
        </w:tc>
        <w:tc>
          <w:tcPr>
            <w:tcW w:w="1276" w:type="dxa"/>
            <w:gridSpan w:val="2"/>
          </w:tcPr>
          <w:p w:rsidR="005D755D" w:rsidRPr="00133600" w:rsidRDefault="005D755D">
            <w:pPr>
              <w:pStyle w:val="ConsPlusNormal"/>
              <w:jc w:val="center"/>
              <w:rPr>
                <w:sz w:val="20"/>
              </w:rPr>
            </w:pPr>
            <w:r w:rsidRPr="00133600">
              <w:rPr>
                <w:sz w:val="20"/>
              </w:rPr>
              <w:t>3307670400,00</w:t>
            </w:r>
          </w:p>
        </w:tc>
        <w:tc>
          <w:tcPr>
            <w:tcW w:w="1276" w:type="dxa"/>
            <w:gridSpan w:val="2"/>
          </w:tcPr>
          <w:p w:rsidR="005D755D" w:rsidRPr="00133600" w:rsidRDefault="005D755D">
            <w:pPr>
              <w:pStyle w:val="ConsPlusNormal"/>
              <w:jc w:val="center"/>
              <w:rPr>
                <w:sz w:val="20"/>
              </w:rPr>
            </w:pPr>
            <w:r w:rsidRPr="00133600">
              <w:rPr>
                <w:sz w:val="20"/>
              </w:rPr>
              <w:t>4169871600,00</w:t>
            </w:r>
          </w:p>
        </w:tc>
        <w:tc>
          <w:tcPr>
            <w:tcW w:w="1276" w:type="dxa"/>
            <w:gridSpan w:val="2"/>
          </w:tcPr>
          <w:p w:rsidR="005D755D" w:rsidRPr="00133600" w:rsidRDefault="005D755D">
            <w:pPr>
              <w:pStyle w:val="ConsPlusNormal"/>
              <w:jc w:val="center"/>
              <w:rPr>
                <w:sz w:val="20"/>
              </w:rPr>
            </w:pPr>
            <w:r w:rsidRPr="00133600">
              <w:rPr>
                <w:sz w:val="20"/>
              </w:rPr>
              <w:t>3891231000,00</w:t>
            </w:r>
          </w:p>
        </w:tc>
        <w:tc>
          <w:tcPr>
            <w:tcW w:w="1276" w:type="dxa"/>
            <w:gridSpan w:val="2"/>
          </w:tcPr>
          <w:p w:rsidR="005D755D" w:rsidRPr="00133600" w:rsidRDefault="005D755D">
            <w:pPr>
              <w:pStyle w:val="ConsPlusNormal"/>
              <w:jc w:val="center"/>
              <w:rPr>
                <w:sz w:val="20"/>
              </w:rPr>
            </w:pPr>
            <w:r w:rsidRPr="00133600">
              <w:rPr>
                <w:sz w:val="20"/>
              </w:rPr>
              <w:t>3959851200,00</w:t>
            </w:r>
          </w:p>
        </w:tc>
        <w:tc>
          <w:tcPr>
            <w:tcW w:w="1274" w:type="dxa"/>
            <w:gridSpan w:val="2"/>
          </w:tcPr>
          <w:p w:rsidR="005D755D" w:rsidRPr="00133600" w:rsidRDefault="005D755D">
            <w:pPr>
              <w:pStyle w:val="ConsPlusNormal"/>
              <w:jc w:val="center"/>
              <w:rPr>
                <w:sz w:val="20"/>
              </w:rPr>
            </w:pPr>
            <w:r w:rsidRPr="00133600">
              <w:rPr>
                <w:sz w:val="20"/>
              </w:rPr>
              <w:t>4302681100,00</w:t>
            </w:r>
          </w:p>
        </w:tc>
      </w:tr>
      <w:tr w:rsidR="005D755D" w:rsidTr="00C504A3">
        <w:tc>
          <w:tcPr>
            <w:tcW w:w="4986" w:type="dxa"/>
            <w:gridSpan w:val="4"/>
          </w:tcPr>
          <w:p w:rsidR="005D755D" w:rsidRDefault="005D755D">
            <w:pPr>
              <w:pStyle w:val="ConsPlusNormal"/>
              <w:jc w:val="both"/>
            </w:pPr>
            <w:r>
              <w:t>- областной бюджет</w:t>
            </w:r>
          </w:p>
        </w:tc>
        <w:tc>
          <w:tcPr>
            <w:tcW w:w="1119" w:type="dxa"/>
            <w:gridSpan w:val="2"/>
          </w:tcPr>
          <w:p w:rsidR="005D755D" w:rsidRPr="00133600" w:rsidRDefault="005D755D">
            <w:pPr>
              <w:pStyle w:val="ConsPlusNormal"/>
              <w:jc w:val="center"/>
              <w:rPr>
                <w:sz w:val="20"/>
              </w:rPr>
            </w:pPr>
            <w:r w:rsidRPr="00133600">
              <w:rPr>
                <w:sz w:val="20"/>
              </w:rPr>
              <w:t>994784765,56</w:t>
            </w:r>
          </w:p>
        </w:tc>
        <w:tc>
          <w:tcPr>
            <w:tcW w:w="1134" w:type="dxa"/>
            <w:gridSpan w:val="2"/>
          </w:tcPr>
          <w:p w:rsidR="005D755D" w:rsidRPr="00133600" w:rsidRDefault="005D755D">
            <w:pPr>
              <w:pStyle w:val="ConsPlusNormal"/>
              <w:jc w:val="center"/>
              <w:rPr>
                <w:sz w:val="20"/>
              </w:rPr>
            </w:pPr>
            <w:r w:rsidRPr="00133600">
              <w:rPr>
                <w:sz w:val="20"/>
              </w:rPr>
              <w:t>1073137718,51</w:t>
            </w:r>
          </w:p>
        </w:tc>
        <w:tc>
          <w:tcPr>
            <w:tcW w:w="1134" w:type="dxa"/>
            <w:gridSpan w:val="2"/>
          </w:tcPr>
          <w:p w:rsidR="005D755D" w:rsidRPr="00133600" w:rsidRDefault="005D755D">
            <w:pPr>
              <w:pStyle w:val="ConsPlusNormal"/>
              <w:jc w:val="center"/>
              <w:rPr>
                <w:sz w:val="20"/>
              </w:rPr>
            </w:pPr>
            <w:r w:rsidRPr="00133600">
              <w:rPr>
                <w:sz w:val="20"/>
              </w:rPr>
              <w:t>1162801463,12</w:t>
            </w:r>
          </w:p>
        </w:tc>
        <w:tc>
          <w:tcPr>
            <w:tcW w:w="1134" w:type="dxa"/>
            <w:gridSpan w:val="2"/>
          </w:tcPr>
          <w:p w:rsidR="005D755D" w:rsidRPr="00133600" w:rsidRDefault="005D755D">
            <w:pPr>
              <w:pStyle w:val="ConsPlusNormal"/>
              <w:jc w:val="center"/>
              <w:rPr>
                <w:sz w:val="20"/>
              </w:rPr>
            </w:pPr>
            <w:r w:rsidRPr="00133600">
              <w:rPr>
                <w:sz w:val="20"/>
              </w:rPr>
              <w:t>909857971,28</w:t>
            </w:r>
          </w:p>
        </w:tc>
        <w:tc>
          <w:tcPr>
            <w:tcW w:w="1276" w:type="dxa"/>
            <w:gridSpan w:val="2"/>
          </w:tcPr>
          <w:p w:rsidR="005D755D" w:rsidRPr="00133600" w:rsidRDefault="005D755D">
            <w:pPr>
              <w:pStyle w:val="ConsPlusNormal"/>
              <w:jc w:val="center"/>
              <w:rPr>
                <w:sz w:val="20"/>
              </w:rPr>
            </w:pPr>
            <w:r w:rsidRPr="00133600">
              <w:rPr>
                <w:sz w:val="20"/>
              </w:rPr>
              <w:t>1126183131,21</w:t>
            </w:r>
          </w:p>
        </w:tc>
        <w:tc>
          <w:tcPr>
            <w:tcW w:w="1276" w:type="dxa"/>
            <w:gridSpan w:val="2"/>
          </w:tcPr>
          <w:p w:rsidR="005D755D" w:rsidRPr="00133600" w:rsidRDefault="005D755D">
            <w:pPr>
              <w:pStyle w:val="ConsPlusNormal"/>
              <w:jc w:val="center"/>
              <w:rPr>
                <w:sz w:val="20"/>
              </w:rPr>
            </w:pPr>
            <w:r w:rsidRPr="00133600">
              <w:rPr>
                <w:sz w:val="20"/>
              </w:rPr>
              <w:t>1132652462,99</w:t>
            </w:r>
          </w:p>
        </w:tc>
        <w:tc>
          <w:tcPr>
            <w:tcW w:w="1276" w:type="dxa"/>
            <w:gridSpan w:val="2"/>
          </w:tcPr>
          <w:p w:rsidR="005D755D" w:rsidRPr="00133600" w:rsidRDefault="005D755D">
            <w:pPr>
              <w:pStyle w:val="ConsPlusNormal"/>
              <w:jc w:val="center"/>
              <w:rPr>
                <w:sz w:val="20"/>
              </w:rPr>
            </w:pPr>
            <w:r w:rsidRPr="00133600">
              <w:rPr>
                <w:sz w:val="20"/>
              </w:rPr>
              <w:t>1468464248,47</w:t>
            </w:r>
          </w:p>
        </w:tc>
        <w:tc>
          <w:tcPr>
            <w:tcW w:w="1276" w:type="dxa"/>
            <w:gridSpan w:val="2"/>
          </w:tcPr>
          <w:p w:rsidR="005D755D" w:rsidRPr="00133600" w:rsidRDefault="005D755D">
            <w:pPr>
              <w:pStyle w:val="ConsPlusNormal"/>
              <w:jc w:val="center"/>
              <w:rPr>
                <w:sz w:val="20"/>
              </w:rPr>
            </w:pPr>
            <w:r w:rsidRPr="00133600">
              <w:rPr>
                <w:sz w:val="20"/>
              </w:rPr>
              <w:t>1304278796,17</w:t>
            </w:r>
          </w:p>
        </w:tc>
        <w:tc>
          <w:tcPr>
            <w:tcW w:w="1274" w:type="dxa"/>
            <w:gridSpan w:val="2"/>
          </w:tcPr>
          <w:p w:rsidR="005D755D" w:rsidRPr="00133600" w:rsidRDefault="005D755D">
            <w:pPr>
              <w:pStyle w:val="ConsPlusNormal"/>
              <w:jc w:val="center"/>
              <w:rPr>
                <w:sz w:val="20"/>
              </w:rPr>
            </w:pPr>
            <w:r w:rsidRPr="00133600">
              <w:rPr>
                <w:sz w:val="20"/>
              </w:rPr>
              <w:t>1348719295,39</w:t>
            </w:r>
          </w:p>
        </w:tc>
      </w:tr>
      <w:tr w:rsidR="005D755D" w:rsidTr="00C504A3">
        <w:trPr>
          <w:gridAfter w:val="1"/>
          <w:wAfter w:w="8" w:type="dxa"/>
        </w:trPr>
        <w:tc>
          <w:tcPr>
            <w:tcW w:w="568" w:type="dxa"/>
            <w:vMerge w:val="restart"/>
          </w:tcPr>
          <w:p w:rsidR="005D755D" w:rsidRDefault="005D755D">
            <w:pPr>
              <w:pStyle w:val="ConsPlusNormal"/>
              <w:jc w:val="both"/>
            </w:pPr>
            <w:r>
              <w:t>1</w:t>
            </w:r>
          </w:p>
        </w:tc>
        <w:tc>
          <w:tcPr>
            <w:tcW w:w="2977" w:type="dxa"/>
          </w:tcPr>
          <w:p w:rsidR="005D755D" w:rsidRDefault="005D755D">
            <w:pPr>
              <w:pStyle w:val="ConsPlusNormal"/>
              <w:jc w:val="both"/>
            </w:pPr>
            <w: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537305923,16</w:t>
            </w:r>
          </w:p>
        </w:tc>
        <w:tc>
          <w:tcPr>
            <w:tcW w:w="1134" w:type="dxa"/>
            <w:gridSpan w:val="2"/>
          </w:tcPr>
          <w:p w:rsidR="005D755D" w:rsidRPr="00133600" w:rsidRDefault="005D755D">
            <w:pPr>
              <w:pStyle w:val="ConsPlusNormal"/>
              <w:jc w:val="center"/>
              <w:rPr>
                <w:sz w:val="20"/>
              </w:rPr>
            </w:pPr>
            <w:r w:rsidRPr="00133600">
              <w:rPr>
                <w:sz w:val="20"/>
              </w:rPr>
              <w:t>570755368,33</w:t>
            </w:r>
          </w:p>
        </w:tc>
        <w:tc>
          <w:tcPr>
            <w:tcW w:w="1134" w:type="dxa"/>
            <w:gridSpan w:val="2"/>
          </w:tcPr>
          <w:p w:rsidR="005D755D" w:rsidRPr="00133600" w:rsidRDefault="005D755D">
            <w:pPr>
              <w:pStyle w:val="ConsPlusNormal"/>
              <w:jc w:val="center"/>
              <w:rPr>
                <w:sz w:val="20"/>
              </w:rPr>
            </w:pPr>
            <w:r w:rsidRPr="00133600">
              <w:rPr>
                <w:sz w:val="20"/>
              </w:rPr>
              <w:t>757306148,97</w:t>
            </w:r>
          </w:p>
        </w:tc>
        <w:tc>
          <w:tcPr>
            <w:tcW w:w="1134" w:type="dxa"/>
            <w:gridSpan w:val="2"/>
          </w:tcPr>
          <w:p w:rsidR="005D755D" w:rsidRPr="00133600" w:rsidRDefault="005D755D">
            <w:pPr>
              <w:pStyle w:val="ConsPlusNormal"/>
              <w:jc w:val="center"/>
              <w:rPr>
                <w:sz w:val="20"/>
              </w:rPr>
            </w:pPr>
            <w:r w:rsidRPr="00133600">
              <w:rPr>
                <w:sz w:val="20"/>
              </w:rPr>
              <w:t>524271873,48</w:t>
            </w:r>
          </w:p>
        </w:tc>
        <w:tc>
          <w:tcPr>
            <w:tcW w:w="1276" w:type="dxa"/>
            <w:gridSpan w:val="2"/>
          </w:tcPr>
          <w:p w:rsidR="005D755D" w:rsidRPr="00133600" w:rsidRDefault="005D755D">
            <w:pPr>
              <w:pStyle w:val="ConsPlusNormal"/>
              <w:jc w:val="center"/>
              <w:rPr>
                <w:sz w:val="20"/>
              </w:rPr>
            </w:pPr>
            <w:r w:rsidRPr="00133600">
              <w:rPr>
                <w:sz w:val="20"/>
              </w:rPr>
              <w:t>2574351736,43</w:t>
            </w:r>
          </w:p>
        </w:tc>
        <w:tc>
          <w:tcPr>
            <w:tcW w:w="1276" w:type="dxa"/>
            <w:gridSpan w:val="2"/>
          </w:tcPr>
          <w:p w:rsidR="005D755D" w:rsidRPr="00133600" w:rsidRDefault="005D755D">
            <w:pPr>
              <w:pStyle w:val="ConsPlusNormal"/>
              <w:jc w:val="center"/>
              <w:rPr>
                <w:sz w:val="20"/>
              </w:rPr>
            </w:pPr>
            <w:r w:rsidRPr="00133600">
              <w:rPr>
                <w:sz w:val="20"/>
              </w:rPr>
              <w:t>3160526686,54</w:t>
            </w:r>
          </w:p>
        </w:tc>
        <w:tc>
          <w:tcPr>
            <w:tcW w:w="1276" w:type="dxa"/>
            <w:gridSpan w:val="2"/>
          </w:tcPr>
          <w:p w:rsidR="005D755D" w:rsidRPr="00133600" w:rsidRDefault="005D755D">
            <w:pPr>
              <w:pStyle w:val="ConsPlusNormal"/>
              <w:jc w:val="center"/>
              <w:rPr>
                <w:sz w:val="20"/>
              </w:rPr>
            </w:pPr>
            <w:r w:rsidRPr="00133600">
              <w:rPr>
                <w:sz w:val="20"/>
              </w:rPr>
              <w:t>2808443604,74</w:t>
            </w:r>
          </w:p>
        </w:tc>
        <w:tc>
          <w:tcPr>
            <w:tcW w:w="1276" w:type="dxa"/>
            <w:gridSpan w:val="2"/>
          </w:tcPr>
          <w:p w:rsidR="005D755D" w:rsidRPr="00133600" w:rsidRDefault="005D755D">
            <w:pPr>
              <w:pStyle w:val="ConsPlusNormal"/>
              <w:jc w:val="center"/>
              <w:rPr>
                <w:sz w:val="20"/>
              </w:rPr>
            </w:pPr>
            <w:r w:rsidRPr="00133600">
              <w:rPr>
                <w:sz w:val="20"/>
              </w:rPr>
              <w:t>2921973136,45</w:t>
            </w:r>
          </w:p>
        </w:tc>
        <w:tc>
          <w:tcPr>
            <w:tcW w:w="1274" w:type="dxa"/>
            <w:gridSpan w:val="2"/>
          </w:tcPr>
          <w:p w:rsidR="005D755D" w:rsidRPr="00133600" w:rsidRDefault="005D755D">
            <w:pPr>
              <w:pStyle w:val="ConsPlusNormal"/>
              <w:jc w:val="center"/>
              <w:rPr>
                <w:sz w:val="20"/>
              </w:rPr>
            </w:pPr>
            <w:r w:rsidRPr="00133600">
              <w:rPr>
                <w:sz w:val="20"/>
              </w:rPr>
              <w:t>3193004673,32</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537305923,16</w:t>
            </w:r>
          </w:p>
        </w:tc>
        <w:tc>
          <w:tcPr>
            <w:tcW w:w="1134" w:type="dxa"/>
            <w:gridSpan w:val="2"/>
          </w:tcPr>
          <w:p w:rsidR="005D755D" w:rsidRPr="00133600" w:rsidRDefault="005D755D">
            <w:pPr>
              <w:pStyle w:val="ConsPlusNormal"/>
              <w:jc w:val="center"/>
              <w:rPr>
                <w:sz w:val="20"/>
              </w:rPr>
            </w:pPr>
            <w:r w:rsidRPr="00133600">
              <w:rPr>
                <w:sz w:val="20"/>
              </w:rPr>
              <w:t>570755368,33</w:t>
            </w:r>
          </w:p>
        </w:tc>
        <w:tc>
          <w:tcPr>
            <w:tcW w:w="1134" w:type="dxa"/>
            <w:gridSpan w:val="2"/>
          </w:tcPr>
          <w:p w:rsidR="005D755D" w:rsidRPr="00133600" w:rsidRDefault="005D755D">
            <w:pPr>
              <w:pStyle w:val="ConsPlusNormal"/>
              <w:jc w:val="center"/>
              <w:rPr>
                <w:sz w:val="20"/>
              </w:rPr>
            </w:pPr>
            <w:r w:rsidRPr="00133600">
              <w:rPr>
                <w:sz w:val="20"/>
              </w:rPr>
              <w:t>757306148,97</w:t>
            </w:r>
          </w:p>
        </w:tc>
        <w:tc>
          <w:tcPr>
            <w:tcW w:w="1134" w:type="dxa"/>
            <w:gridSpan w:val="2"/>
          </w:tcPr>
          <w:p w:rsidR="005D755D" w:rsidRPr="00133600" w:rsidRDefault="005D755D">
            <w:pPr>
              <w:pStyle w:val="ConsPlusNormal"/>
              <w:jc w:val="center"/>
              <w:rPr>
                <w:sz w:val="20"/>
              </w:rPr>
            </w:pPr>
            <w:r w:rsidRPr="00133600">
              <w:rPr>
                <w:sz w:val="20"/>
              </w:rPr>
              <w:t>524271873,48</w:t>
            </w:r>
          </w:p>
        </w:tc>
        <w:tc>
          <w:tcPr>
            <w:tcW w:w="1276" w:type="dxa"/>
            <w:gridSpan w:val="2"/>
          </w:tcPr>
          <w:p w:rsidR="005D755D" w:rsidRPr="00133600" w:rsidRDefault="005D755D">
            <w:pPr>
              <w:pStyle w:val="ConsPlusNormal"/>
              <w:jc w:val="center"/>
              <w:rPr>
                <w:sz w:val="20"/>
              </w:rPr>
            </w:pPr>
            <w:r w:rsidRPr="00133600">
              <w:rPr>
                <w:sz w:val="20"/>
              </w:rPr>
              <w:t>2574351736,43</w:t>
            </w:r>
          </w:p>
        </w:tc>
        <w:tc>
          <w:tcPr>
            <w:tcW w:w="1276" w:type="dxa"/>
            <w:gridSpan w:val="2"/>
          </w:tcPr>
          <w:p w:rsidR="005D755D" w:rsidRPr="00133600" w:rsidRDefault="005D755D">
            <w:pPr>
              <w:pStyle w:val="ConsPlusNormal"/>
              <w:jc w:val="center"/>
              <w:rPr>
                <w:sz w:val="20"/>
              </w:rPr>
            </w:pPr>
            <w:r w:rsidRPr="00133600">
              <w:rPr>
                <w:sz w:val="20"/>
              </w:rPr>
              <w:t>3160526686,54</w:t>
            </w:r>
          </w:p>
        </w:tc>
        <w:tc>
          <w:tcPr>
            <w:tcW w:w="1276" w:type="dxa"/>
            <w:gridSpan w:val="2"/>
          </w:tcPr>
          <w:p w:rsidR="005D755D" w:rsidRPr="00133600" w:rsidRDefault="005D755D">
            <w:pPr>
              <w:pStyle w:val="ConsPlusNormal"/>
              <w:jc w:val="center"/>
              <w:rPr>
                <w:sz w:val="20"/>
              </w:rPr>
            </w:pPr>
            <w:r w:rsidRPr="00133600">
              <w:rPr>
                <w:sz w:val="20"/>
              </w:rPr>
              <w:t>2808443604,74</w:t>
            </w:r>
          </w:p>
        </w:tc>
        <w:tc>
          <w:tcPr>
            <w:tcW w:w="1276" w:type="dxa"/>
            <w:gridSpan w:val="2"/>
          </w:tcPr>
          <w:p w:rsidR="005D755D" w:rsidRPr="00133600" w:rsidRDefault="005D755D">
            <w:pPr>
              <w:pStyle w:val="ConsPlusNormal"/>
              <w:jc w:val="center"/>
              <w:rPr>
                <w:sz w:val="20"/>
              </w:rPr>
            </w:pPr>
            <w:r w:rsidRPr="00133600">
              <w:rPr>
                <w:sz w:val="20"/>
              </w:rPr>
              <w:t>2921973136,45</w:t>
            </w:r>
          </w:p>
        </w:tc>
        <w:tc>
          <w:tcPr>
            <w:tcW w:w="1274" w:type="dxa"/>
            <w:gridSpan w:val="2"/>
          </w:tcPr>
          <w:p w:rsidR="005D755D" w:rsidRPr="00133600" w:rsidRDefault="005D755D">
            <w:pPr>
              <w:pStyle w:val="ConsPlusNormal"/>
              <w:jc w:val="center"/>
              <w:rPr>
                <w:sz w:val="20"/>
              </w:rPr>
            </w:pPr>
            <w:r w:rsidRPr="00133600">
              <w:rPr>
                <w:sz w:val="20"/>
              </w:rPr>
              <w:t>3193004673,32</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360748535,43</w:t>
            </w:r>
          </w:p>
        </w:tc>
        <w:tc>
          <w:tcPr>
            <w:tcW w:w="1134" w:type="dxa"/>
            <w:gridSpan w:val="2"/>
          </w:tcPr>
          <w:p w:rsidR="005D755D" w:rsidRPr="00133600" w:rsidRDefault="005D755D">
            <w:pPr>
              <w:pStyle w:val="ConsPlusNormal"/>
              <w:jc w:val="center"/>
              <w:rPr>
                <w:sz w:val="20"/>
              </w:rPr>
            </w:pPr>
            <w:r w:rsidRPr="00133600">
              <w:rPr>
                <w:sz w:val="20"/>
              </w:rPr>
              <w:t>354980200,00</w:t>
            </w:r>
          </w:p>
        </w:tc>
        <w:tc>
          <w:tcPr>
            <w:tcW w:w="1134" w:type="dxa"/>
            <w:gridSpan w:val="2"/>
          </w:tcPr>
          <w:p w:rsidR="005D755D" w:rsidRPr="00133600" w:rsidRDefault="005D755D">
            <w:pPr>
              <w:pStyle w:val="ConsPlusNormal"/>
              <w:jc w:val="center"/>
              <w:rPr>
                <w:sz w:val="20"/>
              </w:rPr>
            </w:pPr>
            <w:r w:rsidRPr="00133600">
              <w:rPr>
                <w:sz w:val="20"/>
              </w:rPr>
              <w:t>485403500,00</w:t>
            </w:r>
          </w:p>
        </w:tc>
        <w:tc>
          <w:tcPr>
            <w:tcW w:w="1134" w:type="dxa"/>
            <w:gridSpan w:val="2"/>
          </w:tcPr>
          <w:p w:rsidR="005D755D" w:rsidRPr="00133600" w:rsidRDefault="005D755D">
            <w:pPr>
              <w:pStyle w:val="ConsPlusNormal"/>
              <w:jc w:val="center"/>
              <w:rPr>
                <w:sz w:val="20"/>
              </w:rPr>
            </w:pPr>
            <w:r w:rsidRPr="00133600">
              <w:rPr>
                <w:sz w:val="20"/>
              </w:rPr>
              <w:t>327722100,00</w:t>
            </w:r>
          </w:p>
        </w:tc>
        <w:tc>
          <w:tcPr>
            <w:tcW w:w="1276" w:type="dxa"/>
            <w:gridSpan w:val="2"/>
          </w:tcPr>
          <w:p w:rsidR="005D755D" w:rsidRPr="00133600" w:rsidRDefault="005D755D">
            <w:pPr>
              <w:pStyle w:val="ConsPlusNormal"/>
              <w:jc w:val="center"/>
              <w:rPr>
                <w:sz w:val="20"/>
              </w:rPr>
            </w:pPr>
            <w:r w:rsidRPr="00133600">
              <w:rPr>
                <w:sz w:val="20"/>
              </w:rPr>
              <w:t>2012646800,00</w:t>
            </w:r>
          </w:p>
        </w:tc>
        <w:tc>
          <w:tcPr>
            <w:tcW w:w="1276" w:type="dxa"/>
            <w:gridSpan w:val="2"/>
          </w:tcPr>
          <w:p w:rsidR="005D755D" w:rsidRPr="00133600" w:rsidRDefault="005D755D">
            <w:pPr>
              <w:pStyle w:val="ConsPlusNormal"/>
              <w:jc w:val="center"/>
              <w:rPr>
                <w:sz w:val="20"/>
              </w:rPr>
            </w:pPr>
            <w:r w:rsidRPr="00133600">
              <w:rPr>
                <w:sz w:val="20"/>
              </w:rPr>
              <w:t>2719836100,00</w:t>
            </w:r>
          </w:p>
        </w:tc>
        <w:tc>
          <w:tcPr>
            <w:tcW w:w="1276" w:type="dxa"/>
            <w:gridSpan w:val="2"/>
          </w:tcPr>
          <w:p w:rsidR="005D755D" w:rsidRPr="00133600" w:rsidRDefault="005D755D">
            <w:pPr>
              <w:pStyle w:val="ConsPlusNormal"/>
              <w:jc w:val="center"/>
              <w:rPr>
                <w:sz w:val="20"/>
              </w:rPr>
            </w:pPr>
            <w:r w:rsidRPr="00133600">
              <w:rPr>
                <w:sz w:val="20"/>
              </w:rPr>
              <w:t>2363038600,00</w:t>
            </w:r>
          </w:p>
        </w:tc>
        <w:tc>
          <w:tcPr>
            <w:tcW w:w="1276" w:type="dxa"/>
            <w:gridSpan w:val="2"/>
          </w:tcPr>
          <w:p w:rsidR="005D755D" w:rsidRPr="00133600" w:rsidRDefault="005D755D">
            <w:pPr>
              <w:pStyle w:val="ConsPlusNormal"/>
              <w:jc w:val="center"/>
              <w:rPr>
                <w:sz w:val="20"/>
              </w:rPr>
            </w:pPr>
            <w:r w:rsidRPr="00133600">
              <w:rPr>
                <w:sz w:val="20"/>
              </w:rPr>
              <w:t>2465867700,00</w:t>
            </w:r>
          </w:p>
        </w:tc>
        <w:tc>
          <w:tcPr>
            <w:tcW w:w="1274" w:type="dxa"/>
            <w:gridSpan w:val="2"/>
          </w:tcPr>
          <w:p w:rsidR="005D755D" w:rsidRPr="00133600" w:rsidRDefault="005D755D">
            <w:pPr>
              <w:pStyle w:val="ConsPlusNormal"/>
              <w:jc w:val="center"/>
              <w:rPr>
                <w:sz w:val="20"/>
              </w:rPr>
            </w:pPr>
            <w:r w:rsidRPr="00133600">
              <w:rPr>
                <w:sz w:val="20"/>
              </w:rPr>
              <w:t>2707081200,00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176557387,73</w:t>
            </w:r>
          </w:p>
        </w:tc>
        <w:tc>
          <w:tcPr>
            <w:tcW w:w="1134" w:type="dxa"/>
            <w:gridSpan w:val="2"/>
          </w:tcPr>
          <w:p w:rsidR="005D755D" w:rsidRPr="00133600" w:rsidRDefault="005D755D">
            <w:pPr>
              <w:pStyle w:val="ConsPlusNormal"/>
              <w:jc w:val="center"/>
              <w:rPr>
                <w:sz w:val="20"/>
              </w:rPr>
            </w:pPr>
            <w:r w:rsidRPr="00133600">
              <w:rPr>
                <w:sz w:val="20"/>
              </w:rPr>
              <w:t>215775168,33</w:t>
            </w:r>
          </w:p>
        </w:tc>
        <w:tc>
          <w:tcPr>
            <w:tcW w:w="1134" w:type="dxa"/>
            <w:gridSpan w:val="2"/>
          </w:tcPr>
          <w:p w:rsidR="005D755D" w:rsidRPr="00133600" w:rsidRDefault="005D755D">
            <w:pPr>
              <w:pStyle w:val="ConsPlusNormal"/>
              <w:jc w:val="center"/>
              <w:rPr>
                <w:sz w:val="20"/>
              </w:rPr>
            </w:pPr>
            <w:r w:rsidRPr="00133600">
              <w:rPr>
                <w:sz w:val="20"/>
              </w:rPr>
              <w:t>271902648,97</w:t>
            </w:r>
          </w:p>
        </w:tc>
        <w:tc>
          <w:tcPr>
            <w:tcW w:w="1134" w:type="dxa"/>
            <w:gridSpan w:val="2"/>
          </w:tcPr>
          <w:p w:rsidR="005D755D" w:rsidRPr="00133600" w:rsidRDefault="005D755D">
            <w:pPr>
              <w:pStyle w:val="ConsPlusNormal"/>
              <w:jc w:val="center"/>
              <w:rPr>
                <w:sz w:val="20"/>
              </w:rPr>
            </w:pPr>
            <w:r w:rsidRPr="00133600">
              <w:rPr>
                <w:sz w:val="20"/>
              </w:rPr>
              <w:t>196549773,48</w:t>
            </w:r>
          </w:p>
        </w:tc>
        <w:tc>
          <w:tcPr>
            <w:tcW w:w="1276" w:type="dxa"/>
            <w:gridSpan w:val="2"/>
          </w:tcPr>
          <w:p w:rsidR="005D755D" w:rsidRPr="00133600" w:rsidRDefault="005D755D">
            <w:pPr>
              <w:pStyle w:val="ConsPlusNormal"/>
              <w:jc w:val="center"/>
              <w:rPr>
                <w:sz w:val="20"/>
              </w:rPr>
            </w:pPr>
            <w:r w:rsidRPr="00133600">
              <w:rPr>
                <w:sz w:val="20"/>
              </w:rPr>
              <w:t>561704936,43</w:t>
            </w:r>
          </w:p>
        </w:tc>
        <w:tc>
          <w:tcPr>
            <w:tcW w:w="1276" w:type="dxa"/>
            <w:gridSpan w:val="2"/>
          </w:tcPr>
          <w:p w:rsidR="005D755D" w:rsidRPr="00133600" w:rsidRDefault="005D755D">
            <w:pPr>
              <w:pStyle w:val="ConsPlusNormal"/>
              <w:jc w:val="center"/>
              <w:rPr>
                <w:sz w:val="20"/>
              </w:rPr>
            </w:pPr>
            <w:r w:rsidRPr="00133600">
              <w:rPr>
                <w:sz w:val="20"/>
              </w:rPr>
              <w:t>440690586,54</w:t>
            </w:r>
          </w:p>
        </w:tc>
        <w:tc>
          <w:tcPr>
            <w:tcW w:w="1276" w:type="dxa"/>
            <w:gridSpan w:val="2"/>
          </w:tcPr>
          <w:p w:rsidR="005D755D" w:rsidRPr="00133600" w:rsidRDefault="005D755D">
            <w:pPr>
              <w:pStyle w:val="ConsPlusNormal"/>
              <w:jc w:val="center"/>
              <w:rPr>
                <w:sz w:val="20"/>
              </w:rPr>
            </w:pPr>
            <w:r w:rsidRPr="00133600">
              <w:rPr>
                <w:sz w:val="20"/>
              </w:rPr>
              <w:t>445405004,74</w:t>
            </w:r>
          </w:p>
        </w:tc>
        <w:tc>
          <w:tcPr>
            <w:tcW w:w="1276" w:type="dxa"/>
            <w:gridSpan w:val="2"/>
          </w:tcPr>
          <w:p w:rsidR="005D755D" w:rsidRPr="00133600" w:rsidRDefault="005D755D">
            <w:pPr>
              <w:pStyle w:val="ConsPlusNormal"/>
              <w:jc w:val="center"/>
              <w:rPr>
                <w:sz w:val="20"/>
              </w:rPr>
            </w:pPr>
            <w:r w:rsidRPr="00133600">
              <w:rPr>
                <w:sz w:val="20"/>
              </w:rPr>
              <w:t>456105436,45</w:t>
            </w:r>
          </w:p>
        </w:tc>
        <w:tc>
          <w:tcPr>
            <w:tcW w:w="1274" w:type="dxa"/>
            <w:gridSpan w:val="2"/>
          </w:tcPr>
          <w:p w:rsidR="005D755D" w:rsidRPr="00133600" w:rsidRDefault="005D755D">
            <w:pPr>
              <w:pStyle w:val="ConsPlusNormal"/>
              <w:jc w:val="center"/>
              <w:rPr>
                <w:sz w:val="20"/>
              </w:rPr>
            </w:pPr>
            <w:r w:rsidRPr="00133600">
              <w:rPr>
                <w:sz w:val="20"/>
              </w:rPr>
              <w:t>485923473,32</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140151435,43</w:t>
            </w:r>
          </w:p>
        </w:tc>
        <w:tc>
          <w:tcPr>
            <w:tcW w:w="1134" w:type="dxa"/>
            <w:gridSpan w:val="2"/>
          </w:tcPr>
          <w:p w:rsidR="005D755D" w:rsidRPr="00133600" w:rsidRDefault="005D755D">
            <w:pPr>
              <w:pStyle w:val="ConsPlusNormal"/>
              <w:jc w:val="center"/>
              <w:rPr>
                <w:sz w:val="20"/>
              </w:rPr>
            </w:pPr>
            <w:r w:rsidRPr="00133600">
              <w:rPr>
                <w:sz w:val="20"/>
              </w:rPr>
              <w:t>178826168,33</w:t>
            </w:r>
          </w:p>
        </w:tc>
        <w:tc>
          <w:tcPr>
            <w:tcW w:w="1134" w:type="dxa"/>
            <w:gridSpan w:val="2"/>
          </w:tcPr>
          <w:p w:rsidR="005D755D" w:rsidRPr="00133600" w:rsidRDefault="005D755D">
            <w:pPr>
              <w:pStyle w:val="ConsPlusNormal"/>
              <w:jc w:val="center"/>
              <w:rPr>
                <w:sz w:val="20"/>
              </w:rPr>
            </w:pPr>
            <w:r w:rsidRPr="00133600">
              <w:rPr>
                <w:sz w:val="20"/>
              </w:rPr>
              <w:t>234953648,97</w:t>
            </w:r>
          </w:p>
        </w:tc>
        <w:tc>
          <w:tcPr>
            <w:tcW w:w="1134" w:type="dxa"/>
            <w:gridSpan w:val="2"/>
          </w:tcPr>
          <w:p w:rsidR="005D755D" w:rsidRPr="00133600" w:rsidRDefault="005D755D">
            <w:pPr>
              <w:pStyle w:val="ConsPlusNormal"/>
              <w:jc w:val="center"/>
              <w:rPr>
                <w:sz w:val="20"/>
              </w:rPr>
            </w:pPr>
            <w:r w:rsidRPr="00133600">
              <w:rPr>
                <w:sz w:val="20"/>
              </w:rPr>
              <w:t>166603940,82</w:t>
            </w:r>
          </w:p>
        </w:tc>
        <w:tc>
          <w:tcPr>
            <w:tcW w:w="1276" w:type="dxa"/>
            <w:gridSpan w:val="2"/>
          </w:tcPr>
          <w:p w:rsidR="005D755D" w:rsidRPr="00133600" w:rsidRDefault="005D755D">
            <w:pPr>
              <w:pStyle w:val="ConsPlusNormal"/>
              <w:jc w:val="center"/>
              <w:rPr>
                <w:sz w:val="20"/>
              </w:rPr>
            </w:pPr>
            <w:r w:rsidRPr="00133600">
              <w:rPr>
                <w:sz w:val="20"/>
              </w:rPr>
              <w:t>526410685,18</w:t>
            </w:r>
          </w:p>
        </w:tc>
        <w:tc>
          <w:tcPr>
            <w:tcW w:w="1276" w:type="dxa"/>
            <w:gridSpan w:val="2"/>
          </w:tcPr>
          <w:p w:rsidR="005D755D" w:rsidRPr="00133600" w:rsidRDefault="005D755D">
            <w:pPr>
              <w:pStyle w:val="ConsPlusNormal"/>
              <w:jc w:val="center"/>
              <w:rPr>
                <w:sz w:val="20"/>
              </w:rPr>
            </w:pPr>
            <w:r w:rsidRPr="00133600">
              <w:rPr>
                <w:sz w:val="20"/>
              </w:rPr>
              <w:t>400886629,34</w:t>
            </w:r>
          </w:p>
        </w:tc>
        <w:tc>
          <w:tcPr>
            <w:tcW w:w="1276" w:type="dxa"/>
            <w:gridSpan w:val="2"/>
          </w:tcPr>
          <w:p w:rsidR="005D755D" w:rsidRPr="00133600" w:rsidRDefault="005D755D">
            <w:pPr>
              <w:pStyle w:val="ConsPlusNormal"/>
              <w:jc w:val="center"/>
              <w:rPr>
                <w:sz w:val="20"/>
              </w:rPr>
            </w:pPr>
            <w:r w:rsidRPr="00133600">
              <w:rPr>
                <w:sz w:val="20"/>
              </w:rPr>
              <w:t>404980865,18</w:t>
            </w:r>
          </w:p>
        </w:tc>
        <w:tc>
          <w:tcPr>
            <w:tcW w:w="1276" w:type="dxa"/>
            <w:gridSpan w:val="2"/>
          </w:tcPr>
          <w:p w:rsidR="005D755D" w:rsidRPr="00133600" w:rsidRDefault="005D755D">
            <w:pPr>
              <w:pStyle w:val="ConsPlusNormal"/>
              <w:jc w:val="center"/>
              <w:rPr>
                <w:sz w:val="20"/>
              </w:rPr>
            </w:pPr>
            <w:r w:rsidRPr="00133600">
              <w:rPr>
                <w:sz w:val="20"/>
              </w:rPr>
              <w:t>423768895,67</w:t>
            </w:r>
          </w:p>
        </w:tc>
        <w:tc>
          <w:tcPr>
            <w:tcW w:w="1274" w:type="dxa"/>
            <w:gridSpan w:val="2"/>
          </w:tcPr>
          <w:p w:rsidR="005D755D" w:rsidRPr="00133600" w:rsidRDefault="005D755D">
            <w:pPr>
              <w:pStyle w:val="ConsPlusNormal"/>
              <w:jc w:val="center"/>
              <w:rPr>
                <w:sz w:val="20"/>
              </w:rPr>
            </w:pPr>
            <w:r w:rsidRPr="00133600">
              <w:rPr>
                <w:sz w:val="20"/>
              </w:rPr>
              <w:t>453586932,54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образования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381200,00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здравоохранения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28600000,00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24596851,10</w:t>
            </w:r>
          </w:p>
        </w:tc>
        <w:tc>
          <w:tcPr>
            <w:tcW w:w="1276" w:type="dxa"/>
            <w:gridSpan w:val="2"/>
          </w:tcPr>
          <w:p w:rsidR="005D755D" w:rsidRPr="00133600" w:rsidRDefault="005D755D">
            <w:pPr>
              <w:pStyle w:val="ConsPlusNormal"/>
              <w:jc w:val="center"/>
              <w:rPr>
                <w:sz w:val="20"/>
              </w:rPr>
            </w:pPr>
            <w:r w:rsidRPr="00133600">
              <w:rPr>
                <w:sz w:val="20"/>
              </w:rPr>
              <w:t>29945269,69</w:t>
            </w:r>
          </w:p>
        </w:tc>
        <w:tc>
          <w:tcPr>
            <w:tcW w:w="1276" w:type="dxa"/>
            <w:gridSpan w:val="2"/>
          </w:tcPr>
          <w:p w:rsidR="005D755D" w:rsidRPr="00133600" w:rsidRDefault="005D755D">
            <w:pPr>
              <w:pStyle w:val="ConsPlusNormal"/>
              <w:jc w:val="center"/>
              <w:rPr>
                <w:sz w:val="20"/>
              </w:rPr>
            </w:pPr>
            <w:r w:rsidRPr="00133600">
              <w:rPr>
                <w:sz w:val="20"/>
              </w:rPr>
              <w:t>29767545,24</w:t>
            </w:r>
          </w:p>
        </w:tc>
        <w:tc>
          <w:tcPr>
            <w:tcW w:w="1276" w:type="dxa"/>
            <w:gridSpan w:val="2"/>
          </w:tcPr>
          <w:p w:rsidR="005D755D" w:rsidRPr="00133600" w:rsidRDefault="005D755D">
            <w:pPr>
              <w:pStyle w:val="ConsPlusNormal"/>
              <w:jc w:val="center"/>
              <w:rPr>
                <w:sz w:val="20"/>
              </w:rPr>
            </w:pPr>
            <w:r w:rsidRPr="00133600">
              <w:rPr>
                <w:sz w:val="20"/>
              </w:rPr>
              <w:t>35075158,00</w:t>
            </w:r>
          </w:p>
        </w:tc>
        <w:tc>
          <w:tcPr>
            <w:tcW w:w="1276" w:type="dxa"/>
            <w:gridSpan w:val="2"/>
          </w:tcPr>
          <w:p w:rsidR="005D755D" w:rsidRPr="00133600" w:rsidRDefault="005D755D">
            <w:pPr>
              <w:pStyle w:val="ConsPlusNormal"/>
              <w:jc w:val="center"/>
              <w:rPr>
                <w:sz w:val="20"/>
              </w:rPr>
            </w:pPr>
            <w:r w:rsidRPr="00133600">
              <w:rPr>
                <w:sz w:val="20"/>
              </w:rPr>
              <w:t>26987560,00</w:t>
            </w:r>
          </w:p>
        </w:tc>
        <w:tc>
          <w:tcPr>
            <w:tcW w:w="1274" w:type="dxa"/>
            <w:gridSpan w:val="2"/>
          </w:tcPr>
          <w:p w:rsidR="005D755D" w:rsidRPr="00133600" w:rsidRDefault="005D755D">
            <w:pPr>
              <w:pStyle w:val="ConsPlusNormal"/>
              <w:jc w:val="center"/>
              <w:rPr>
                <w:sz w:val="20"/>
              </w:rPr>
            </w:pPr>
            <w:r w:rsidRPr="00133600">
              <w:rPr>
                <w:sz w:val="20"/>
              </w:rPr>
              <w:t>26987560,00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дорожного хозяйства и транспорта Ивановской области</w:t>
            </w:r>
          </w:p>
        </w:tc>
        <w:tc>
          <w:tcPr>
            <w:tcW w:w="1134" w:type="dxa"/>
            <w:gridSpan w:val="2"/>
          </w:tcPr>
          <w:p w:rsidR="005D755D" w:rsidRPr="00133600" w:rsidRDefault="005D755D">
            <w:pPr>
              <w:pStyle w:val="ConsPlusNormal"/>
              <w:jc w:val="center"/>
              <w:rPr>
                <w:sz w:val="20"/>
              </w:rPr>
            </w:pPr>
            <w:r w:rsidRPr="00133600">
              <w:rPr>
                <w:sz w:val="20"/>
              </w:rPr>
              <w:t>7424752,30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10036411,96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5348980,78</w:t>
            </w:r>
          </w:p>
        </w:tc>
        <w:tc>
          <w:tcPr>
            <w:tcW w:w="1274" w:type="dxa"/>
            <w:gridSpan w:val="2"/>
          </w:tcPr>
          <w:p w:rsidR="005D755D" w:rsidRPr="00133600" w:rsidRDefault="005D755D">
            <w:pPr>
              <w:pStyle w:val="ConsPlusNormal"/>
              <w:jc w:val="center"/>
              <w:rPr>
                <w:sz w:val="20"/>
              </w:rPr>
            </w:pPr>
            <w:r w:rsidRPr="00133600">
              <w:rPr>
                <w:sz w:val="20"/>
              </w:rPr>
              <w:t>5348980,78</w:t>
            </w:r>
          </w:p>
        </w:tc>
      </w:tr>
      <w:tr w:rsidR="005D755D" w:rsidTr="00C504A3">
        <w:trPr>
          <w:gridAfter w:val="1"/>
          <w:wAfter w:w="8" w:type="dxa"/>
        </w:trPr>
        <w:tc>
          <w:tcPr>
            <w:tcW w:w="568" w:type="dxa"/>
            <w:vMerge w:val="restart"/>
          </w:tcPr>
          <w:p w:rsidR="005D755D" w:rsidRDefault="005D755D">
            <w:pPr>
              <w:pStyle w:val="ConsPlusNormal"/>
              <w:jc w:val="both"/>
            </w:pPr>
            <w:r>
              <w:t>1.1</w:t>
            </w:r>
          </w:p>
        </w:tc>
        <w:tc>
          <w:tcPr>
            <w:tcW w:w="2977" w:type="dxa"/>
          </w:tcPr>
          <w:p w:rsidR="005D755D" w:rsidRDefault="005D755D">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43" w:history="1">
              <w:r>
                <w:rPr>
                  <w:color w:val="0000FF"/>
                </w:rPr>
                <w:t>законом</w:t>
              </w:r>
            </w:hyperlink>
            <w:r>
              <w:t xml:space="preserve"> от 19 мая 1995 года N 81-ФЗ "О государственных пособиях гражданам, имеющим детей"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7317500,00</w:t>
            </w:r>
          </w:p>
        </w:tc>
        <w:tc>
          <w:tcPr>
            <w:tcW w:w="1134" w:type="dxa"/>
            <w:gridSpan w:val="2"/>
          </w:tcPr>
          <w:p w:rsidR="005D755D" w:rsidRPr="00133600" w:rsidRDefault="005D755D">
            <w:pPr>
              <w:pStyle w:val="ConsPlusNormal"/>
              <w:jc w:val="center"/>
              <w:rPr>
                <w:sz w:val="20"/>
              </w:rPr>
            </w:pPr>
            <w:r w:rsidRPr="00133600">
              <w:rPr>
                <w:sz w:val="20"/>
              </w:rPr>
              <w:t>4568100,00</w:t>
            </w:r>
          </w:p>
        </w:tc>
        <w:tc>
          <w:tcPr>
            <w:tcW w:w="1134" w:type="dxa"/>
            <w:gridSpan w:val="2"/>
          </w:tcPr>
          <w:p w:rsidR="005D755D" w:rsidRPr="00133600" w:rsidRDefault="005D755D">
            <w:pPr>
              <w:pStyle w:val="ConsPlusNormal"/>
              <w:jc w:val="center"/>
              <w:rPr>
                <w:sz w:val="20"/>
              </w:rPr>
            </w:pPr>
            <w:r w:rsidRPr="00133600">
              <w:rPr>
                <w:sz w:val="20"/>
              </w:rPr>
              <w:t>3296500,00</w:t>
            </w:r>
          </w:p>
        </w:tc>
        <w:tc>
          <w:tcPr>
            <w:tcW w:w="1134" w:type="dxa"/>
            <w:gridSpan w:val="2"/>
          </w:tcPr>
          <w:p w:rsidR="005D755D" w:rsidRPr="00133600" w:rsidRDefault="005D755D">
            <w:pPr>
              <w:pStyle w:val="ConsPlusNormal"/>
              <w:jc w:val="center"/>
              <w:rPr>
                <w:sz w:val="20"/>
              </w:rPr>
            </w:pPr>
            <w:r w:rsidRPr="00133600">
              <w:rPr>
                <w:sz w:val="20"/>
              </w:rPr>
              <w:t>3844600,00</w:t>
            </w:r>
          </w:p>
        </w:tc>
        <w:tc>
          <w:tcPr>
            <w:tcW w:w="1276" w:type="dxa"/>
            <w:gridSpan w:val="2"/>
          </w:tcPr>
          <w:p w:rsidR="005D755D" w:rsidRPr="00133600" w:rsidRDefault="005D755D">
            <w:pPr>
              <w:pStyle w:val="ConsPlusNormal"/>
              <w:jc w:val="center"/>
              <w:rPr>
                <w:sz w:val="20"/>
              </w:rPr>
            </w:pPr>
            <w:r w:rsidRPr="00133600">
              <w:rPr>
                <w:sz w:val="20"/>
              </w:rPr>
              <w:t>2780300,00</w:t>
            </w:r>
          </w:p>
        </w:tc>
        <w:tc>
          <w:tcPr>
            <w:tcW w:w="1276" w:type="dxa"/>
            <w:gridSpan w:val="2"/>
          </w:tcPr>
          <w:p w:rsidR="005D755D" w:rsidRPr="00133600" w:rsidRDefault="005D755D">
            <w:pPr>
              <w:pStyle w:val="ConsPlusNormal"/>
              <w:jc w:val="center"/>
              <w:rPr>
                <w:sz w:val="20"/>
              </w:rPr>
            </w:pPr>
            <w:r w:rsidRPr="00133600">
              <w:rPr>
                <w:sz w:val="20"/>
              </w:rPr>
              <w:t>3334000,00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7317500,00</w:t>
            </w:r>
          </w:p>
        </w:tc>
        <w:tc>
          <w:tcPr>
            <w:tcW w:w="1134" w:type="dxa"/>
            <w:gridSpan w:val="2"/>
          </w:tcPr>
          <w:p w:rsidR="005D755D" w:rsidRPr="00133600" w:rsidRDefault="005D755D">
            <w:pPr>
              <w:pStyle w:val="ConsPlusNormal"/>
              <w:jc w:val="center"/>
              <w:rPr>
                <w:sz w:val="20"/>
              </w:rPr>
            </w:pPr>
            <w:r w:rsidRPr="00133600">
              <w:rPr>
                <w:sz w:val="20"/>
              </w:rPr>
              <w:t>4568100,00</w:t>
            </w:r>
          </w:p>
        </w:tc>
        <w:tc>
          <w:tcPr>
            <w:tcW w:w="1134" w:type="dxa"/>
            <w:gridSpan w:val="2"/>
          </w:tcPr>
          <w:p w:rsidR="005D755D" w:rsidRPr="00133600" w:rsidRDefault="005D755D">
            <w:pPr>
              <w:pStyle w:val="ConsPlusNormal"/>
              <w:jc w:val="center"/>
              <w:rPr>
                <w:sz w:val="20"/>
              </w:rPr>
            </w:pPr>
            <w:r w:rsidRPr="00133600">
              <w:rPr>
                <w:sz w:val="20"/>
              </w:rPr>
              <w:t>3296500,00</w:t>
            </w:r>
          </w:p>
        </w:tc>
        <w:tc>
          <w:tcPr>
            <w:tcW w:w="1134" w:type="dxa"/>
            <w:gridSpan w:val="2"/>
          </w:tcPr>
          <w:p w:rsidR="005D755D" w:rsidRPr="00133600" w:rsidRDefault="005D755D">
            <w:pPr>
              <w:pStyle w:val="ConsPlusNormal"/>
              <w:jc w:val="center"/>
              <w:rPr>
                <w:sz w:val="20"/>
              </w:rPr>
            </w:pPr>
            <w:r w:rsidRPr="00133600">
              <w:rPr>
                <w:sz w:val="20"/>
              </w:rPr>
              <w:t>3844600,00</w:t>
            </w:r>
          </w:p>
        </w:tc>
        <w:tc>
          <w:tcPr>
            <w:tcW w:w="1276" w:type="dxa"/>
            <w:gridSpan w:val="2"/>
          </w:tcPr>
          <w:p w:rsidR="005D755D" w:rsidRPr="00133600" w:rsidRDefault="005D755D">
            <w:pPr>
              <w:pStyle w:val="ConsPlusNormal"/>
              <w:jc w:val="center"/>
              <w:rPr>
                <w:sz w:val="20"/>
              </w:rPr>
            </w:pPr>
            <w:r w:rsidRPr="00133600">
              <w:rPr>
                <w:sz w:val="20"/>
              </w:rPr>
              <w:t>2780300,00</w:t>
            </w:r>
          </w:p>
        </w:tc>
        <w:tc>
          <w:tcPr>
            <w:tcW w:w="1276" w:type="dxa"/>
            <w:gridSpan w:val="2"/>
          </w:tcPr>
          <w:p w:rsidR="005D755D" w:rsidRPr="00133600" w:rsidRDefault="005D755D">
            <w:pPr>
              <w:pStyle w:val="ConsPlusNormal"/>
              <w:jc w:val="center"/>
              <w:rPr>
                <w:sz w:val="20"/>
              </w:rPr>
            </w:pPr>
            <w:r w:rsidRPr="00133600">
              <w:rPr>
                <w:sz w:val="20"/>
              </w:rPr>
              <w:t>3334000,00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7317500,00</w:t>
            </w:r>
          </w:p>
        </w:tc>
        <w:tc>
          <w:tcPr>
            <w:tcW w:w="1134" w:type="dxa"/>
            <w:gridSpan w:val="2"/>
          </w:tcPr>
          <w:p w:rsidR="005D755D" w:rsidRPr="00133600" w:rsidRDefault="005D755D">
            <w:pPr>
              <w:pStyle w:val="ConsPlusNormal"/>
              <w:jc w:val="center"/>
              <w:rPr>
                <w:sz w:val="20"/>
              </w:rPr>
            </w:pPr>
            <w:r w:rsidRPr="00133600">
              <w:rPr>
                <w:sz w:val="20"/>
              </w:rPr>
              <w:t>4568100,00</w:t>
            </w:r>
          </w:p>
        </w:tc>
        <w:tc>
          <w:tcPr>
            <w:tcW w:w="1134" w:type="dxa"/>
            <w:gridSpan w:val="2"/>
          </w:tcPr>
          <w:p w:rsidR="005D755D" w:rsidRPr="00133600" w:rsidRDefault="005D755D">
            <w:pPr>
              <w:pStyle w:val="ConsPlusNormal"/>
              <w:jc w:val="center"/>
              <w:rPr>
                <w:sz w:val="20"/>
              </w:rPr>
            </w:pPr>
            <w:r w:rsidRPr="00133600">
              <w:rPr>
                <w:sz w:val="20"/>
              </w:rPr>
              <w:t>3296500,00</w:t>
            </w:r>
          </w:p>
        </w:tc>
        <w:tc>
          <w:tcPr>
            <w:tcW w:w="1134" w:type="dxa"/>
            <w:gridSpan w:val="2"/>
          </w:tcPr>
          <w:p w:rsidR="005D755D" w:rsidRPr="00133600" w:rsidRDefault="005D755D">
            <w:pPr>
              <w:pStyle w:val="ConsPlusNormal"/>
              <w:jc w:val="center"/>
              <w:rPr>
                <w:sz w:val="20"/>
              </w:rPr>
            </w:pPr>
            <w:r w:rsidRPr="00133600">
              <w:rPr>
                <w:sz w:val="20"/>
              </w:rPr>
              <w:t>3844600,00</w:t>
            </w:r>
          </w:p>
        </w:tc>
        <w:tc>
          <w:tcPr>
            <w:tcW w:w="1276" w:type="dxa"/>
            <w:gridSpan w:val="2"/>
          </w:tcPr>
          <w:p w:rsidR="005D755D" w:rsidRPr="00133600" w:rsidRDefault="005D755D">
            <w:pPr>
              <w:pStyle w:val="ConsPlusNormal"/>
              <w:jc w:val="center"/>
              <w:rPr>
                <w:sz w:val="20"/>
              </w:rPr>
            </w:pPr>
            <w:r w:rsidRPr="00133600">
              <w:rPr>
                <w:sz w:val="20"/>
              </w:rPr>
              <w:t>2780300,00</w:t>
            </w:r>
          </w:p>
        </w:tc>
        <w:tc>
          <w:tcPr>
            <w:tcW w:w="1276" w:type="dxa"/>
            <w:gridSpan w:val="2"/>
          </w:tcPr>
          <w:p w:rsidR="005D755D" w:rsidRPr="00133600" w:rsidRDefault="005D755D">
            <w:pPr>
              <w:pStyle w:val="ConsPlusNormal"/>
              <w:jc w:val="center"/>
              <w:rPr>
                <w:sz w:val="20"/>
              </w:rPr>
            </w:pPr>
            <w:r w:rsidRPr="00133600">
              <w:rPr>
                <w:sz w:val="20"/>
              </w:rPr>
              <w:t>3334000,00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1.2</w:t>
            </w:r>
          </w:p>
        </w:tc>
        <w:tc>
          <w:tcPr>
            <w:tcW w:w="2977" w:type="dxa"/>
          </w:tcPr>
          <w:p w:rsidR="005D755D" w:rsidRDefault="005D755D">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44" w:history="1">
              <w:r>
                <w:rPr>
                  <w:color w:val="0000FF"/>
                </w:rPr>
                <w:t>законом</w:t>
              </w:r>
            </w:hyperlink>
            <w:r>
              <w:t xml:space="preserve"> от 19 мая 1995 года N 81-ФЗ "О государственных пособиях гражданам, имеющим детей"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353431035,43</w:t>
            </w:r>
          </w:p>
        </w:tc>
        <w:tc>
          <w:tcPr>
            <w:tcW w:w="1134" w:type="dxa"/>
            <w:gridSpan w:val="2"/>
          </w:tcPr>
          <w:p w:rsidR="005D755D" w:rsidRPr="00133600" w:rsidRDefault="005D755D">
            <w:pPr>
              <w:pStyle w:val="ConsPlusNormal"/>
              <w:jc w:val="center"/>
              <w:rPr>
                <w:sz w:val="20"/>
              </w:rPr>
            </w:pPr>
            <w:r w:rsidRPr="00133600">
              <w:rPr>
                <w:sz w:val="20"/>
              </w:rPr>
              <w:t>350412100,00</w:t>
            </w:r>
          </w:p>
        </w:tc>
        <w:tc>
          <w:tcPr>
            <w:tcW w:w="1134" w:type="dxa"/>
            <w:gridSpan w:val="2"/>
          </w:tcPr>
          <w:p w:rsidR="005D755D" w:rsidRPr="00133600" w:rsidRDefault="005D755D">
            <w:pPr>
              <w:pStyle w:val="ConsPlusNormal"/>
              <w:jc w:val="center"/>
              <w:rPr>
                <w:sz w:val="20"/>
              </w:rPr>
            </w:pPr>
            <w:r w:rsidRPr="00133600">
              <w:rPr>
                <w:sz w:val="20"/>
              </w:rPr>
              <w:t>339006300,00</w:t>
            </w:r>
          </w:p>
        </w:tc>
        <w:tc>
          <w:tcPr>
            <w:tcW w:w="1134" w:type="dxa"/>
            <w:gridSpan w:val="2"/>
          </w:tcPr>
          <w:p w:rsidR="005D755D" w:rsidRPr="00133600" w:rsidRDefault="005D755D">
            <w:pPr>
              <w:pStyle w:val="ConsPlusNormal"/>
              <w:jc w:val="center"/>
              <w:rPr>
                <w:sz w:val="20"/>
              </w:rPr>
            </w:pPr>
            <w:r w:rsidRPr="00133600">
              <w:rPr>
                <w:sz w:val="20"/>
              </w:rPr>
              <w:t>323877500,00</w:t>
            </w:r>
          </w:p>
        </w:tc>
        <w:tc>
          <w:tcPr>
            <w:tcW w:w="1276" w:type="dxa"/>
            <w:gridSpan w:val="2"/>
          </w:tcPr>
          <w:p w:rsidR="005D755D" w:rsidRPr="00133600" w:rsidRDefault="005D755D">
            <w:pPr>
              <w:pStyle w:val="ConsPlusNormal"/>
              <w:jc w:val="center"/>
              <w:rPr>
                <w:sz w:val="20"/>
              </w:rPr>
            </w:pPr>
            <w:r w:rsidRPr="00133600">
              <w:rPr>
                <w:sz w:val="20"/>
              </w:rPr>
              <w:t>262236000,00</w:t>
            </w:r>
          </w:p>
        </w:tc>
        <w:tc>
          <w:tcPr>
            <w:tcW w:w="1276" w:type="dxa"/>
            <w:gridSpan w:val="2"/>
          </w:tcPr>
          <w:p w:rsidR="005D755D" w:rsidRPr="00133600" w:rsidRDefault="005D755D">
            <w:pPr>
              <w:pStyle w:val="ConsPlusNormal"/>
              <w:jc w:val="center"/>
              <w:rPr>
                <w:sz w:val="20"/>
              </w:rPr>
            </w:pPr>
            <w:r w:rsidRPr="00133600">
              <w:rPr>
                <w:sz w:val="20"/>
              </w:rPr>
              <w:t>316115500,00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353431035,43</w:t>
            </w:r>
          </w:p>
        </w:tc>
        <w:tc>
          <w:tcPr>
            <w:tcW w:w="1134" w:type="dxa"/>
            <w:gridSpan w:val="2"/>
          </w:tcPr>
          <w:p w:rsidR="005D755D" w:rsidRPr="00133600" w:rsidRDefault="005D755D">
            <w:pPr>
              <w:pStyle w:val="ConsPlusNormal"/>
              <w:jc w:val="center"/>
              <w:rPr>
                <w:sz w:val="20"/>
              </w:rPr>
            </w:pPr>
            <w:r w:rsidRPr="00133600">
              <w:rPr>
                <w:sz w:val="20"/>
              </w:rPr>
              <w:t>350412100,00</w:t>
            </w:r>
          </w:p>
        </w:tc>
        <w:tc>
          <w:tcPr>
            <w:tcW w:w="1134" w:type="dxa"/>
            <w:gridSpan w:val="2"/>
          </w:tcPr>
          <w:p w:rsidR="005D755D" w:rsidRPr="00133600" w:rsidRDefault="005D755D">
            <w:pPr>
              <w:pStyle w:val="ConsPlusNormal"/>
              <w:jc w:val="center"/>
              <w:rPr>
                <w:sz w:val="20"/>
              </w:rPr>
            </w:pPr>
            <w:r w:rsidRPr="00133600">
              <w:rPr>
                <w:sz w:val="20"/>
              </w:rPr>
              <w:t>339006300,00</w:t>
            </w:r>
          </w:p>
        </w:tc>
        <w:tc>
          <w:tcPr>
            <w:tcW w:w="1134" w:type="dxa"/>
            <w:gridSpan w:val="2"/>
          </w:tcPr>
          <w:p w:rsidR="005D755D" w:rsidRPr="00133600" w:rsidRDefault="005D755D">
            <w:pPr>
              <w:pStyle w:val="ConsPlusNormal"/>
              <w:jc w:val="center"/>
              <w:rPr>
                <w:sz w:val="20"/>
              </w:rPr>
            </w:pPr>
            <w:r w:rsidRPr="00133600">
              <w:rPr>
                <w:sz w:val="20"/>
              </w:rPr>
              <w:t>323877500,00</w:t>
            </w:r>
          </w:p>
        </w:tc>
        <w:tc>
          <w:tcPr>
            <w:tcW w:w="1276" w:type="dxa"/>
            <w:gridSpan w:val="2"/>
          </w:tcPr>
          <w:p w:rsidR="005D755D" w:rsidRPr="00133600" w:rsidRDefault="005D755D">
            <w:pPr>
              <w:pStyle w:val="ConsPlusNormal"/>
              <w:jc w:val="center"/>
              <w:rPr>
                <w:sz w:val="20"/>
              </w:rPr>
            </w:pPr>
            <w:r w:rsidRPr="00133600">
              <w:rPr>
                <w:sz w:val="20"/>
              </w:rPr>
              <w:t>262236000,00</w:t>
            </w:r>
          </w:p>
        </w:tc>
        <w:tc>
          <w:tcPr>
            <w:tcW w:w="1276" w:type="dxa"/>
            <w:gridSpan w:val="2"/>
          </w:tcPr>
          <w:p w:rsidR="005D755D" w:rsidRPr="00133600" w:rsidRDefault="005D755D">
            <w:pPr>
              <w:pStyle w:val="ConsPlusNormal"/>
              <w:jc w:val="center"/>
              <w:rPr>
                <w:sz w:val="20"/>
              </w:rPr>
            </w:pPr>
            <w:r w:rsidRPr="00133600">
              <w:rPr>
                <w:sz w:val="20"/>
              </w:rPr>
              <w:t>316115500,00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353431035,43</w:t>
            </w:r>
          </w:p>
        </w:tc>
        <w:tc>
          <w:tcPr>
            <w:tcW w:w="1134" w:type="dxa"/>
            <w:gridSpan w:val="2"/>
          </w:tcPr>
          <w:p w:rsidR="005D755D" w:rsidRPr="00133600" w:rsidRDefault="005D755D">
            <w:pPr>
              <w:pStyle w:val="ConsPlusNormal"/>
              <w:jc w:val="center"/>
              <w:rPr>
                <w:sz w:val="20"/>
              </w:rPr>
            </w:pPr>
            <w:r w:rsidRPr="00133600">
              <w:rPr>
                <w:sz w:val="20"/>
              </w:rPr>
              <w:t>350412100,00</w:t>
            </w:r>
          </w:p>
        </w:tc>
        <w:tc>
          <w:tcPr>
            <w:tcW w:w="1134" w:type="dxa"/>
            <w:gridSpan w:val="2"/>
          </w:tcPr>
          <w:p w:rsidR="005D755D" w:rsidRPr="00133600" w:rsidRDefault="005D755D">
            <w:pPr>
              <w:pStyle w:val="ConsPlusNormal"/>
              <w:jc w:val="center"/>
              <w:rPr>
                <w:sz w:val="20"/>
              </w:rPr>
            </w:pPr>
            <w:r w:rsidRPr="00133600">
              <w:rPr>
                <w:sz w:val="20"/>
              </w:rPr>
              <w:t>339006300,00</w:t>
            </w:r>
          </w:p>
        </w:tc>
        <w:tc>
          <w:tcPr>
            <w:tcW w:w="1134" w:type="dxa"/>
            <w:gridSpan w:val="2"/>
          </w:tcPr>
          <w:p w:rsidR="005D755D" w:rsidRPr="00133600" w:rsidRDefault="005D755D">
            <w:pPr>
              <w:pStyle w:val="ConsPlusNormal"/>
              <w:jc w:val="center"/>
              <w:rPr>
                <w:sz w:val="20"/>
              </w:rPr>
            </w:pPr>
            <w:r w:rsidRPr="00133600">
              <w:rPr>
                <w:sz w:val="20"/>
              </w:rPr>
              <w:t>323877500,00</w:t>
            </w:r>
          </w:p>
        </w:tc>
        <w:tc>
          <w:tcPr>
            <w:tcW w:w="1276" w:type="dxa"/>
            <w:gridSpan w:val="2"/>
          </w:tcPr>
          <w:p w:rsidR="005D755D" w:rsidRPr="00133600" w:rsidRDefault="005D755D">
            <w:pPr>
              <w:pStyle w:val="ConsPlusNormal"/>
              <w:jc w:val="center"/>
              <w:rPr>
                <w:sz w:val="20"/>
              </w:rPr>
            </w:pPr>
            <w:r w:rsidRPr="00133600">
              <w:rPr>
                <w:sz w:val="20"/>
              </w:rPr>
              <w:t>262236000,00</w:t>
            </w:r>
          </w:p>
        </w:tc>
        <w:tc>
          <w:tcPr>
            <w:tcW w:w="1276" w:type="dxa"/>
            <w:gridSpan w:val="2"/>
          </w:tcPr>
          <w:p w:rsidR="005D755D" w:rsidRPr="00133600" w:rsidRDefault="005D755D">
            <w:pPr>
              <w:pStyle w:val="ConsPlusNormal"/>
              <w:jc w:val="center"/>
              <w:rPr>
                <w:sz w:val="20"/>
              </w:rPr>
            </w:pPr>
            <w:r w:rsidRPr="00133600">
              <w:rPr>
                <w:sz w:val="20"/>
              </w:rPr>
              <w:t>316115500,00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1.3</w:t>
            </w:r>
          </w:p>
        </w:tc>
        <w:tc>
          <w:tcPr>
            <w:tcW w:w="2977" w:type="dxa"/>
          </w:tcPr>
          <w:p w:rsidR="005D755D" w:rsidRDefault="005D755D">
            <w:pPr>
              <w:pStyle w:val="ConsPlusNormal"/>
              <w:jc w:val="both"/>
            </w:pPr>
            <w:r>
              <w:t>Выплата ежемесячного пособия на ребенка</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134549017,08</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134549017,08</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134549017,08</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1.4</w:t>
            </w:r>
          </w:p>
        </w:tc>
        <w:tc>
          <w:tcPr>
            <w:tcW w:w="2977" w:type="dxa"/>
          </w:tcPr>
          <w:p w:rsidR="005D755D" w:rsidRDefault="005D755D">
            <w:pPr>
              <w:pStyle w:val="ConsPlusNormal"/>
              <w:jc w:val="both"/>
            </w:pPr>
            <w:r>
              <w:t>Выплата пособия на ребенка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171283409,38</w:t>
            </w:r>
          </w:p>
        </w:tc>
        <w:tc>
          <w:tcPr>
            <w:tcW w:w="1134" w:type="dxa"/>
            <w:gridSpan w:val="2"/>
          </w:tcPr>
          <w:p w:rsidR="005D755D" w:rsidRPr="00133600" w:rsidRDefault="005D755D">
            <w:pPr>
              <w:pStyle w:val="ConsPlusNormal"/>
              <w:jc w:val="center"/>
              <w:rPr>
                <w:sz w:val="20"/>
              </w:rPr>
            </w:pPr>
            <w:r w:rsidRPr="00133600">
              <w:rPr>
                <w:sz w:val="20"/>
              </w:rPr>
              <w:t>198915506,49</w:t>
            </w:r>
          </w:p>
        </w:tc>
        <w:tc>
          <w:tcPr>
            <w:tcW w:w="1134" w:type="dxa"/>
            <w:gridSpan w:val="2"/>
          </w:tcPr>
          <w:p w:rsidR="005D755D" w:rsidRPr="00133600" w:rsidRDefault="005D755D">
            <w:pPr>
              <w:pStyle w:val="ConsPlusNormal"/>
              <w:jc w:val="center"/>
              <w:rPr>
                <w:sz w:val="20"/>
              </w:rPr>
            </w:pPr>
            <w:r w:rsidRPr="00133600">
              <w:rPr>
                <w:sz w:val="20"/>
              </w:rPr>
              <w:t>161231280,94</w:t>
            </w:r>
          </w:p>
        </w:tc>
        <w:tc>
          <w:tcPr>
            <w:tcW w:w="1276" w:type="dxa"/>
            <w:gridSpan w:val="2"/>
          </w:tcPr>
          <w:p w:rsidR="005D755D" w:rsidRPr="00133600" w:rsidRDefault="005D755D">
            <w:pPr>
              <w:pStyle w:val="ConsPlusNormal"/>
              <w:jc w:val="center"/>
              <w:rPr>
                <w:sz w:val="20"/>
              </w:rPr>
            </w:pPr>
            <w:r w:rsidRPr="00133600">
              <w:rPr>
                <w:sz w:val="20"/>
              </w:rPr>
              <w:t>186991710,34</w:t>
            </w:r>
          </w:p>
        </w:tc>
        <w:tc>
          <w:tcPr>
            <w:tcW w:w="1276" w:type="dxa"/>
            <w:gridSpan w:val="2"/>
          </w:tcPr>
          <w:p w:rsidR="005D755D" w:rsidRPr="00133600" w:rsidRDefault="005D755D">
            <w:pPr>
              <w:pStyle w:val="ConsPlusNormal"/>
              <w:jc w:val="center"/>
              <w:rPr>
                <w:sz w:val="20"/>
              </w:rPr>
            </w:pPr>
            <w:r w:rsidRPr="00133600">
              <w:rPr>
                <w:sz w:val="20"/>
              </w:rPr>
              <w:t>187881849,78</w:t>
            </w:r>
          </w:p>
        </w:tc>
        <w:tc>
          <w:tcPr>
            <w:tcW w:w="1276" w:type="dxa"/>
            <w:gridSpan w:val="2"/>
          </w:tcPr>
          <w:p w:rsidR="005D755D" w:rsidRPr="00133600" w:rsidRDefault="005D755D">
            <w:pPr>
              <w:pStyle w:val="ConsPlusNormal"/>
              <w:jc w:val="center"/>
              <w:rPr>
                <w:sz w:val="20"/>
              </w:rPr>
            </w:pPr>
            <w:r w:rsidRPr="00133600">
              <w:rPr>
                <w:sz w:val="20"/>
              </w:rPr>
              <w:t>195297174,94</w:t>
            </w:r>
          </w:p>
        </w:tc>
        <w:tc>
          <w:tcPr>
            <w:tcW w:w="1276" w:type="dxa"/>
            <w:gridSpan w:val="2"/>
          </w:tcPr>
          <w:p w:rsidR="005D755D" w:rsidRPr="00133600" w:rsidRDefault="005D755D">
            <w:pPr>
              <w:pStyle w:val="ConsPlusNormal"/>
              <w:jc w:val="center"/>
              <w:rPr>
                <w:sz w:val="20"/>
              </w:rPr>
            </w:pPr>
            <w:r w:rsidRPr="00133600">
              <w:rPr>
                <w:sz w:val="20"/>
              </w:rPr>
              <w:t>205063490,22</w:t>
            </w:r>
          </w:p>
        </w:tc>
        <w:tc>
          <w:tcPr>
            <w:tcW w:w="1274" w:type="dxa"/>
            <w:gridSpan w:val="2"/>
          </w:tcPr>
          <w:p w:rsidR="005D755D" w:rsidRPr="00133600" w:rsidRDefault="005D755D">
            <w:pPr>
              <w:pStyle w:val="ConsPlusNormal"/>
              <w:jc w:val="center"/>
              <w:rPr>
                <w:sz w:val="20"/>
              </w:rPr>
            </w:pPr>
            <w:r w:rsidRPr="00133600">
              <w:rPr>
                <w:sz w:val="20"/>
              </w:rPr>
              <w:t>213879357,17</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171283409,38</w:t>
            </w:r>
          </w:p>
        </w:tc>
        <w:tc>
          <w:tcPr>
            <w:tcW w:w="1134" w:type="dxa"/>
            <w:gridSpan w:val="2"/>
          </w:tcPr>
          <w:p w:rsidR="005D755D" w:rsidRPr="00133600" w:rsidRDefault="005D755D">
            <w:pPr>
              <w:pStyle w:val="ConsPlusNormal"/>
              <w:jc w:val="center"/>
              <w:rPr>
                <w:sz w:val="20"/>
              </w:rPr>
            </w:pPr>
            <w:r w:rsidRPr="00133600">
              <w:rPr>
                <w:sz w:val="20"/>
              </w:rPr>
              <w:t>198915506,49</w:t>
            </w:r>
          </w:p>
        </w:tc>
        <w:tc>
          <w:tcPr>
            <w:tcW w:w="1134" w:type="dxa"/>
            <w:gridSpan w:val="2"/>
          </w:tcPr>
          <w:p w:rsidR="005D755D" w:rsidRPr="00133600" w:rsidRDefault="005D755D">
            <w:pPr>
              <w:pStyle w:val="ConsPlusNormal"/>
              <w:jc w:val="center"/>
              <w:rPr>
                <w:sz w:val="20"/>
              </w:rPr>
            </w:pPr>
            <w:r w:rsidRPr="00133600">
              <w:rPr>
                <w:sz w:val="20"/>
              </w:rPr>
              <w:t>161231280,94</w:t>
            </w:r>
          </w:p>
        </w:tc>
        <w:tc>
          <w:tcPr>
            <w:tcW w:w="1276" w:type="dxa"/>
            <w:gridSpan w:val="2"/>
          </w:tcPr>
          <w:p w:rsidR="005D755D" w:rsidRPr="00133600" w:rsidRDefault="005D755D">
            <w:pPr>
              <w:pStyle w:val="ConsPlusNormal"/>
              <w:jc w:val="center"/>
              <w:rPr>
                <w:sz w:val="20"/>
              </w:rPr>
            </w:pPr>
            <w:r w:rsidRPr="00133600">
              <w:rPr>
                <w:sz w:val="20"/>
              </w:rPr>
              <w:t>186991710,34</w:t>
            </w:r>
          </w:p>
        </w:tc>
        <w:tc>
          <w:tcPr>
            <w:tcW w:w="1276" w:type="dxa"/>
            <w:gridSpan w:val="2"/>
          </w:tcPr>
          <w:p w:rsidR="005D755D" w:rsidRPr="00133600" w:rsidRDefault="005D755D">
            <w:pPr>
              <w:pStyle w:val="ConsPlusNormal"/>
              <w:jc w:val="center"/>
              <w:rPr>
                <w:sz w:val="20"/>
              </w:rPr>
            </w:pPr>
            <w:r w:rsidRPr="00133600">
              <w:rPr>
                <w:sz w:val="20"/>
              </w:rPr>
              <w:t>187881849,78</w:t>
            </w:r>
          </w:p>
        </w:tc>
        <w:tc>
          <w:tcPr>
            <w:tcW w:w="1276" w:type="dxa"/>
            <w:gridSpan w:val="2"/>
          </w:tcPr>
          <w:p w:rsidR="005D755D" w:rsidRPr="00133600" w:rsidRDefault="005D755D">
            <w:pPr>
              <w:pStyle w:val="ConsPlusNormal"/>
              <w:jc w:val="center"/>
              <w:rPr>
                <w:sz w:val="20"/>
              </w:rPr>
            </w:pPr>
            <w:r w:rsidRPr="00133600">
              <w:rPr>
                <w:sz w:val="20"/>
              </w:rPr>
              <w:t>195297174,94</w:t>
            </w:r>
          </w:p>
        </w:tc>
        <w:tc>
          <w:tcPr>
            <w:tcW w:w="1276" w:type="dxa"/>
            <w:gridSpan w:val="2"/>
          </w:tcPr>
          <w:p w:rsidR="005D755D" w:rsidRPr="00133600" w:rsidRDefault="005D755D">
            <w:pPr>
              <w:pStyle w:val="ConsPlusNormal"/>
              <w:jc w:val="center"/>
              <w:rPr>
                <w:sz w:val="20"/>
              </w:rPr>
            </w:pPr>
            <w:r w:rsidRPr="00133600">
              <w:rPr>
                <w:sz w:val="20"/>
              </w:rPr>
              <w:t>205063490,22</w:t>
            </w:r>
          </w:p>
        </w:tc>
        <w:tc>
          <w:tcPr>
            <w:tcW w:w="1274" w:type="dxa"/>
            <w:gridSpan w:val="2"/>
          </w:tcPr>
          <w:p w:rsidR="005D755D" w:rsidRPr="00133600" w:rsidRDefault="005D755D">
            <w:pPr>
              <w:pStyle w:val="ConsPlusNormal"/>
              <w:jc w:val="center"/>
              <w:rPr>
                <w:sz w:val="20"/>
              </w:rPr>
            </w:pPr>
            <w:r w:rsidRPr="00133600">
              <w:rPr>
                <w:sz w:val="20"/>
              </w:rPr>
              <w:t>213879357,17</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171283409,38</w:t>
            </w:r>
          </w:p>
        </w:tc>
        <w:tc>
          <w:tcPr>
            <w:tcW w:w="1134" w:type="dxa"/>
            <w:gridSpan w:val="2"/>
          </w:tcPr>
          <w:p w:rsidR="005D755D" w:rsidRPr="00133600" w:rsidRDefault="005D755D">
            <w:pPr>
              <w:pStyle w:val="ConsPlusNormal"/>
              <w:jc w:val="center"/>
              <w:rPr>
                <w:sz w:val="20"/>
              </w:rPr>
            </w:pPr>
            <w:r w:rsidRPr="00133600">
              <w:rPr>
                <w:sz w:val="20"/>
              </w:rPr>
              <w:t>198915506,49</w:t>
            </w:r>
          </w:p>
        </w:tc>
        <w:tc>
          <w:tcPr>
            <w:tcW w:w="1134" w:type="dxa"/>
            <w:gridSpan w:val="2"/>
          </w:tcPr>
          <w:p w:rsidR="005D755D" w:rsidRPr="00133600" w:rsidRDefault="005D755D">
            <w:pPr>
              <w:pStyle w:val="ConsPlusNormal"/>
              <w:jc w:val="center"/>
              <w:rPr>
                <w:sz w:val="20"/>
              </w:rPr>
            </w:pPr>
            <w:r w:rsidRPr="00133600">
              <w:rPr>
                <w:sz w:val="20"/>
              </w:rPr>
              <w:t>161231280,94</w:t>
            </w:r>
          </w:p>
        </w:tc>
        <w:tc>
          <w:tcPr>
            <w:tcW w:w="1276" w:type="dxa"/>
            <w:gridSpan w:val="2"/>
          </w:tcPr>
          <w:p w:rsidR="005D755D" w:rsidRPr="00133600" w:rsidRDefault="005D755D">
            <w:pPr>
              <w:pStyle w:val="ConsPlusNormal"/>
              <w:jc w:val="center"/>
              <w:rPr>
                <w:sz w:val="20"/>
              </w:rPr>
            </w:pPr>
            <w:r w:rsidRPr="00133600">
              <w:rPr>
                <w:sz w:val="20"/>
              </w:rPr>
              <w:t>186991710,34</w:t>
            </w:r>
          </w:p>
        </w:tc>
        <w:tc>
          <w:tcPr>
            <w:tcW w:w="1276" w:type="dxa"/>
            <w:gridSpan w:val="2"/>
          </w:tcPr>
          <w:p w:rsidR="005D755D" w:rsidRPr="00133600" w:rsidRDefault="005D755D">
            <w:pPr>
              <w:pStyle w:val="ConsPlusNormal"/>
              <w:jc w:val="center"/>
              <w:rPr>
                <w:sz w:val="20"/>
              </w:rPr>
            </w:pPr>
            <w:r w:rsidRPr="00133600">
              <w:rPr>
                <w:sz w:val="20"/>
              </w:rPr>
              <w:t>187881849,78</w:t>
            </w:r>
          </w:p>
        </w:tc>
        <w:tc>
          <w:tcPr>
            <w:tcW w:w="1276" w:type="dxa"/>
            <w:gridSpan w:val="2"/>
          </w:tcPr>
          <w:p w:rsidR="005D755D" w:rsidRPr="00133600" w:rsidRDefault="005D755D">
            <w:pPr>
              <w:pStyle w:val="ConsPlusNormal"/>
              <w:jc w:val="center"/>
              <w:rPr>
                <w:sz w:val="20"/>
              </w:rPr>
            </w:pPr>
            <w:r w:rsidRPr="00133600">
              <w:rPr>
                <w:sz w:val="20"/>
              </w:rPr>
              <w:t>195297174,94</w:t>
            </w:r>
          </w:p>
        </w:tc>
        <w:tc>
          <w:tcPr>
            <w:tcW w:w="1276" w:type="dxa"/>
            <w:gridSpan w:val="2"/>
          </w:tcPr>
          <w:p w:rsidR="005D755D" w:rsidRPr="00133600" w:rsidRDefault="005D755D">
            <w:pPr>
              <w:pStyle w:val="ConsPlusNormal"/>
              <w:jc w:val="center"/>
              <w:rPr>
                <w:sz w:val="20"/>
              </w:rPr>
            </w:pPr>
            <w:r w:rsidRPr="00133600">
              <w:rPr>
                <w:sz w:val="20"/>
              </w:rPr>
              <w:t>205063490,22</w:t>
            </w:r>
          </w:p>
        </w:tc>
        <w:tc>
          <w:tcPr>
            <w:tcW w:w="1274" w:type="dxa"/>
            <w:gridSpan w:val="2"/>
          </w:tcPr>
          <w:p w:rsidR="005D755D" w:rsidRPr="00133600" w:rsidRDefault="005D755D">
            <w:pPr>
              <w:pStyle w:val="ConsPlusNormal"/>
              <w:jc w:val="center"/>
              <w:rPr>
                <w:sz w:val="20"/>
              </w:rPr>
            </w:pPr>
            <w:r w:rsidRPr="00133600">
              <w:rPr>
                <w:sz w:val="20"/>
              </w:rPr>
              <w:t>213879357,17</w:t>
            </w:r>
          </w:p>
        </w:tc>
      </w:tr>
      <w:tr w:rsidR="005D755D" w:rsidTr="00C504A3">
        <w:trPr>
          <w:gridAfter w:val="1"/>
          <w:wAfter w:w="8" w:type="dxa"/>
        </w:trPr>
        <w:tc>
          <w:tcPr>
            <w:tcW w:w="568" w:type="dxa"/>
            <w:vMerge w:val="restart"/>
          </w:tcPr>
          <w:p w:rsidR="005D755D" w:rsidRDefault="005D755D">
            <w:pPr>
              <w:pStyle w:val="ConsPlusNormal"/>
              <w:jc w:val="both"/>
            </w:pPr>
            <w:r>
              <w:t>1.5</w:t>
            </w:r>
          </w:p>
        </w:tc>
        <w:tc>
          <w:tcPr>
            <w:tcW w:w="2977" w:type="dxa"/>
          </w:tcPr>
          <w:p w:rsidR="005D755D" w:rsidRDefault="005D755D">
            <w:pPr>
              <w:pStyle w:val="ConsPlusNormal"/>
              <w:jc w:val="both"/>
            </w:pPr>
            <w:r>
              <w:t>Ежемесячная денежная выплата на питание кормящим матерям при отсутствии специальных пунктов питания по месту жительства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615552,64</w:t>
            </w:r>
          </w:p>
        </w:tc>
        <w:tc>
          <w:tcPr>
            <w:tcW w:w="1134" w:type="dxa"/>
            <w:gridSpan w:val="2"/>
          </w:tcPr>
          <w:p w:rsidR="005D755D" w:rsidRPr="00133600" w:rsidRDefault="005D755D">
            <w:pPr>
              <w:pStyle w:val="ConsPlusNormal"/>
              <w:jc w:val="center"/>
              <w:rPr>
                <w:sz w:val="20"/>
              </w:rPr>
            </w:pPr>
            <w:r w:rsidRPr="00133600">
              <w:rPr>
                <w:sz w:val="20"/>
              </w:rPr>
              <w:t>535635,66</w:t>
            </w:r>
          </w:p>
        </w:tc>
        <w:tc>
          <w:tcPr>
            <w:tcW w:w="1134" w:type="dxa"/>
            <w:gridSpan w:val="2"/>
          </w:tcPr>
          <w:p w:rsidR="005D755D" w:rsidRPr="00133600" w:rsidRDefault="005D755D">
            <w:pPr>
              <w:pStyle w:val="ConsPlusNormal"/>
              <w:jc w:val="center"/>
              <w:rPr>
                <w:sz w:val="20"/>
              </w:rPr>
            </w:pPr>
            <w:r w:rsidRPr="00133600">
              <w:rPr>
                <w:sz w:val="20"/>
              </w:rPr>
              <w:t>478874,73</w:t>
            </w:r>
          </w:p>
        </w:tc>
        <w:tc>
          <w:tcPr>
            <w:tcW w:w="1134" w:type="dxa"/>
            <w:gridSpan w:val="2"/>
          </w:tcPr>
          <w:p w:rsidR="005D755D" w:rsidRPr="00133600" w:rsidRDefault="005D755D">
            <w:pPr>
              <w:pStyle w:val="ConsPlusNormal"/>
              <w:jc w:val="center"/>
              <w:rPr>
                <w:sz w:val="20"/>
              </w:rPr>
            </w:pPr>
            <w:r w:rsidRPr="00133600">
              <w:rPr>
                <w:sz w:val="20"/>
              </w:rPr>
              <w:t>601789,91</w:t>
            </w:r>
          </w:p>
        </w:tc>
        <w:tc>
          <w:tcPr>
            <w:tcW w:w="1276" w:type="dxa"/>
            <w:gridSpan w:val="2"/>
          </w:tcPr>
          <w:p w:rsidR="005D755D" w:rsidRPr="00133600" w:rsidRDefault="005D755D">
            <w:pPr>
              <w:pStyle w:val="ConsPlusNormal"/>
              <w:jc w:val="center"/>
              <w:rPr>
                <w:sz w:val="20"/>
              </w:rPr>
            </w:pPr>
            <w:r w:rsidRPr="00133600">
              <w:rPr>
                <w:sz w:val="20"/>
              </w:rPr>
              <w:t>510414,84</w:t>
            </w:r>
          </w:p>
        </w:tc>
        <w:tc>
          <w:tcPr>
            <w:tcW w:w="1276" w:type="dxa"/>
            <w:gridSpan w:val="2"/>
          </w:tcPr>
          <w:p w:rsidR="005D755D" w:rsidRPr="00133600" w:rsidRDefault="005D755D">
            <w:pPr>
              <w:pStyle w:val="ConsPlusNormal"/>
              <w:jc w:val="center"/>
              <w:rPr>
                <w:sz w:val="20"/>
              </w:rPr>
            </w:pPr>
            <w:r w:rsidRPr="00133600">
              <w:rPr>
                <w:sz w:val="20"/>
              </w:rPr>
              <w:t>428752,54</w:t>
            </w:r>
          </w:p>
        </w:tc>
        <w:tc>
          <w:tcPr>
            <w:tcW w:w="1276" w:type="dxa"/>
            <w:gridSpan w:val="2"/>
          </w:tcPr>
          <w:p w:rsidR="005D755D" w:rsidRPr="00133600" w:rsidRDefault="005D755D">
            <w:pPr>
              <w:pStyle w:val="ConsPlusNormal"/>
              <w:jc w:val="center"/>
              <w:rPr>
                <w:sz w:val="20"/>
              </w:rPr>
            </w:pPr>
            <w:r w:rsidRPr="00133600">
              <w:rPr>
                <w:sz w:val="20"/>
              </w:rPr>
              <w:t>451050,53</w:t>
            </w:r>
          </w:p>
        </w:tc>
        <w:tc>
          <w:tcPr>
            <w:tcW w:w="1276" w:type="dxa"/>
            <w:gridSpan w:val="2"/>
          </w:tcPr>
          <w:p w:rsidR="005D755D" w:rsidRPr="00133600" w:rsidRDefault="005D755D">
            <w:pPr>
              <w:pStyle w:val="ConsPlusNormal"/>
              <w:jc w:val="center"/>
              <w:rPr>
                <w:sz w:val="20"/>
              </w:rPr>
            </w:pPr>
            <w:r w:rsidRPr="00133600">
              <w:rPr>
                <w:sz w:val="20"/>
              </w:rPr>
              <w:t>473603,04</w:t>
            </w:r>
          </w:p>
        </w:tc>
        <w:tc>
          <w:tcPr>
            <w:tcW w:w="1274" w:type="dxa"/>
            <w:gridSpan w:val="2"/>
          </w:tcPr>
          <w:p w:rsidR="005D755D" w:rsidRPr="00133600" w:rsidRDefault="005D755D">
            <w:pPr>
              <w:pStyle w:val="ConsPlusNormal"/>
              <w:jc w:val="center"/>
              <w:rPr>
                <w:sz w:val="20"/>
              </w:rPr>
            </w:pPr>
            <w:r w:rsidRPr="00133600">
              <w:rPr>
                <w:sz w:val="20"/>
              </w:rPr>
              <w:t>493966,50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615552,64</w:t>
            </w:r>
          </w:p>
        </w:tc>
        <w:tc>
          <w:tcPr>
            <w:tcW w:w="1134" w:type="dxa"/>
            <w:gridSpan w:val="2"/>
          </w:tcPr>
          <w:p w:rsidR="005D755D" w:rsidRPr="00133600" w:rsidRDefault="005D755D">
            <w:pPr>
              <w:pStyle w:val="ConsPlusNormal"/>
              <w:jc w:val="center"/>
              <w:rPr>
                <w:sz w:val="20"/>
              </w:rPr>
            </w:pPr>
            <w:r w:rsidRPr="00133600">
              <w:rPr>
                <w:sz w:val="20"/>
              </w:rPr>
              <w:t>535635,66</w:t>
            </w:r>
          </w:p>
        </w:tc>
        <w:tc>
          <w:tcPr>
            <w:tcW w:w="1134" w:type="dxa"/>
            <w:gridSpan w:val="2"/>
          </w:tcPr>
          <w:p w:rsidR="005D755D" w:rsidRPr="00133600" w:rsidRDefault="005D755D">
            <w:pPr>
              <w:pStyle w:val="ConsPlusNormal"/>
              <w:jc w:val="center"/>
              <w:rPr>
                <w:sz w:val="20"/>
              </w:rPr>
            </w:pPr>
            <w:r w:rsidRPr="00133600">
              <w:rPr>
                <w:sz w:val="20"/>
              </w:rPr>
              <w:t>478874,73</w:t>
            </w:r>
          </w:p>
        </w:tc>
        <w:tc>
          <w:tcPr>
            <w:tcW w:w="1134" w:type="dxa"/>
            <w:gridSpan w:val="2"/>
          </w:tcPr>
          <w:p w:rsidR="005D755D" w:rsidRPr="00133600" w:rsidRDefault="005D755D">
            <w:pPr>
              <w:pStyle w:val="ConsPlusNormal"/>
              <w:jc w:val="center"/>
              <w:rPr>
                <w:sz w:val="20"/>
              </w:rPr>
            </w:pPr>
            <w:r w:rsidRPr="00133600">
              <w:rPr>
                <w:sz w:val="20"/>
              </w:rPr>
              <w:t>601789,91</w:t>
            </w:r>
          </w:p>
        </w:tc>
        <w:tc>
          <w:tcPr>
            <w:tcW w:w="1276" w:type="dxa"/>
            <w:gridSpan w:val="2"/>
          </w:tcPr>
          <w:p w:rsidR="005D755D" w:rsidRPr="00133600" w:rsidRDefault="005D755D">
            <w:pPr>
              <w:pStyle w:val="ConsPlusNormal"/>
              <w:jc w:val="center"/>
              <w:rPr>
                <w:sz w:val="20"/>
              </w:rPr>
            </w:pPr>
            <w:r w:rsidRPr="00133600">
              <w:rPr>
                <w:sz w:val="20"/>
              </w:rPr>
              <w:t>510414,84</w:t>
            </w:r>
          </w:p>
        </w:tc>
        <w:tc>
          <w:tcPr>
            <w:tcW w:w="1276" w:type="dxa"/>
            <w:gridSpan w:val="2"/>
          </w:tcPr>
          <w:p w:rsidR="005D755D" w:rsidRPr="00133600" w:rsidRDefault="005D755D">
            <w:pPr>
              <w:pStyle w:val="ConsPlusNormal"/>
              <w:jc w:val="center"/>
              <w:rPr>
                <w:sz w:val="20"/>
              </w:rPr>
            </w:pPr>
            <w:r w:rsidRPr="00133600">
              <w:rPr>
                <w:sz w:val="20"/>
              </w:rPr>
              <w:t>428752,54</w:t>
            </w:r>
          </w:p>
        </w:tc>
        <w:tc>
          <w:tcPr>
            <w:tcW w:w="1276" w:type="dxa"/>
            <w:gridSpan w:val="2"/>
          </w:tcPr>
          <w:p w:rsidR="005D755D" w:rsidRPr="00133600" w:rsidRDefault="005D755D">
            <w:pPr>
              <w:pStyle w:val="ConsPlusNormal"/>
              <w:jc w:val="center"/>
              <w:rPr>
                <w:sz w:val="20"/>
              </w:rPr>
            </w:pPr>
            <w:r w:rsidRPr="00133600">
              <w:rPr>
                <w:sz w:val="20"/>
              </w:rPr>
              <w:t>451050,53</w:t>
            </w:r>
          </w:p>
        </w:tc>
        <w:tc>
          <w:tcPr>
            <w:tcW w:w="1276" w:type="dxa"/>
            <w:gridSpan w:val="2"/>
          </w:tcPr>
          <w:p w:rsidR="005D755D" w:rsidRPr="00133600" w:rsidRDefault="005D755D">
            <w:pPr>
              <w:pStyle w:val="ConsPlusNormal"/>
              <w:jc w:val="center"/>
              <w:rPr>
                <w:sz w:val="20"/>
              </w:rPr>
            </w:pPr>
            <w:r w:rsidRPr="00133600">
              <w:rPr>
                <w:sz w:val="20"/>
              </w:rPr>
              <w:t>473603,04</w:t>
            </w:r>
          </w:p>
        </w:tc>
        <w:tc>
          <w:tcPr>
            <w:tcW w:w="1274" w:type="dxa"/>
            <w:gridSpan w:val="2"/>
          </w:tcPr>
          <w:p w:rsidR="005D755D" w:rsidRPr="00133600" w:rsidRDefault="005D755D">
            <w:pPr>
              <w:pStyle w:val="ConsPlusNormal"/>
              <w:jc w:val="center"/>
              <w:rPr>
                <w:sz w:val="20"/>
              </w:rPr>
            </w:pPr>
            <w:r w:rsidRPr="00133600">
              <w:rPr>
                <w:sz w:val="20"/>
              </w:rPr>
              <w:t>493966,50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615552,64</w:t>
            </w:r>
          </w:p>
        </w:tc>
        <w:tc>
          <w:tcPr>
            <w:tcW w:w="1134" w:type="dxa"/>
            <w:gridSpan w:val="2"/>
          </w:tcPr>
          <w:p w:rsidR="005D755D" w:rsidRPr="00133600" w:rsidRDefault="005D755D">
            <w:pPr>
              <w:pStyle w:val="ConsPlusNormal"/>
              <w:jc w:val="center"/>
              <w:rPr>
                <w:sz w:val="20"/>
              </w:rPr>
            </w:pPr>
            <w:r w:rsidRPr="00133600">
              <w:rPr>
                <w:sz w:val="20"/>
              </w:rPr>
              <w:t>535635,66</w:t>
            </w:r>
          </w:p>
        </w:tc>
        <w:tc>
          <w:tcPr>
            <w:tcW w:w="1134" w:type="dxa"/>
            <w:gridSpan w:val="2"/>
          </w:tcPr>
          <w:p w:rsidR="005D755D" w:rsidRPr="00133600" w:rsidRDefault="005D755D">
            <w:pPr>
              <w:pStyle w:val="ConsPlusNormal"/>
              <w:jc w:val="center"/>
              <w:rPr>
                <w:sz w:val="20"/>
              </w:rPr>
            </w:pPr>
            <w:r w:rsidRPr="00133600">
              <w:rPr>
                <w:sz w:val="20"/>
              </w:rPr>
              <w:t>478874,73</w:t>
            </w:r>
          </w:p>
        </w:tc>
        <w:tc>
          <w:tcPr>
            <w:tcW w:w="1134" w:type="dxa"/>
            <w:gridSpan w:val="2"/>
          </w:tcPr>
          <w:p w:rsidR="005D755D" w:rsidRPr="00133600" w:rsidRDefault="005D755D">
            <w:pPr>
              <w:pStyle w:val="ConsPlusNormal"/>
              <w:jc w:val="center"/>
              <w:rPr>
                <w:sz w:val="20"/>
              </w:rPr>
            </w:pPr>
            <w:r w:rsidRPr="00133600">
              <w:rPr>
                <w:sz w:val="20"/>
              </w:rPr>
              <w:t>601789,91</w:t>
            </w:r>
          </w:p>
        </w:tc>
        <w:tc>
          <w:tcPr>
            <w:tcW w:w="1276" w:type="dxa"/>
            <w:gridSpan w:val="2"/>
          </w:tcPr>
          <w:p w:rsidR="005D755D" w:rsidRPr="00133600" w:rsidRDefault="005D755D">
            <w:pPr>
              <w:pStyle w:val="ConsPlusNormal"/>
              <w:jc w:val="center"/>
              <w:rPr>
                <w:sz w:val="20"/>
              </w:rPr>
            </w:pPr>
            <w:r w:rsidRPr="00133600">
              <w:rPr>
                <w:sz w:val="20"/>
              </w:rPr>
              <w:t>510414,84</w:t>
            </w:r>
          </w:p>
        </w:tc>
        <w:tc>
          <w:tcPr>
            <w:tcW w:w="1276" w:type="dxa"/>
            <w:gridSpan w:val="2"/>
          </w:tcPr>
          <w:p w:rsidR="005D755D" w:rsidRPr="00133600" w:rsidRDefault="005D755D">
            <w:pPr>
              <w:pStyle w:val="ConsPlusNormal"/>
              <w:jc w:val="center"/>
              <w:rPr>
                <w:sz w:val="20"/>
              </w:rPr>
            </w:pPr>
            <w:r w:rsidRPr="00133600">
              <w:rPr>
                <w:sz w:val="20"/>
              </w:rPr>
              <w:t>428752,54</w:t>
            </w:r>
          </w:p>
        </w:tc>
        <w:tc>
          <w:tcPr>
            <w:tcW w:w="1276" w:type="dxa"/>
            <w:gridSpan w:val="2"/>
          </w:tcPr>
          <w:p w:rsidR="005D755D" w:rsidRPr="00133600" w:rsidRDefault="005D755D">
            <w:pPr>
              <w:pStyle w:val="ConsPlusNormal"/>
              <w:jc w:val="center"/>
              <w:rPr>
                <w:sz w:val="20"/>
              </w:rPr>
            </w:pPr>
            <w:r w:rsidRPr="00133600">
              <w:rPr>
                <w:sz w:val="20"/>
              </w:rPr>
              <w:t>451050,53</w:t>
            </w:r>
          </w:p>
        </w:tc>
        <w:tc>
          <w:tcPr>
            <w:tcW w:w="1276" w:type="dxa"/>
            <w:gridSpan w:val="2"/>
          </w:tcPr>
          <w:p w:rsidR="005D755D" w:rsidRPr="00133600" w:rsidRDefault="005D755D">
            <w:pPr>
              <w:pStyle w:val="ConsPlusNormal"/>
              <w:jc w:val="center"/>
              <w:rPr>
                <w:sz w:val="20"/>
              </w:rPr>
            </w:pPr>
            <w:r w:rsidRPr="00133600">
              <w:rPr>
                <w:sz w:val="20"/>
              </w:rPr>
              <w:t>473603,04</w:t>
            </w:r>
          </w:p>
        </w:tc>
        <w:tc>
          <w:tcPr>
            <w:tcW w:w="1274" w:type="dxa"/>
            <w:gridSpan w:val="2"/>
          </w:tcPr>
          <w:p w:rsidR="005D755D" w:rsidRPr="00133600" w:rsidRDefault="005D755D">
            <w:pPr>
              <w:pStyle w:val="ConsPlusNormal"/>
              <w:jc w:val="center"/>
              <w:rPr>
                <w:sz w:val="20"/>
              </w:rPr>
            </w:pPr>
            <w:r w:rsidRPr="00133600">
              <w:rPr>
                <w:sz w:val="20"/>
              </w:rPr>
              <w:t>493966,50</w:t>
            </w:r>
          </w:p>
        </w:tc>
      </w:tr>
      <w:tr w:rsidR="005D755D" w:rsidTr="00C504A3">
        <w:trPr>
          <w:gridAfter w:val="1"/>
          <w:wAfter w:w="8" w:type="dxa"/>
        </w:trPr>
        <w:tc>
          <w:tcPr>
            <w:tcW w:w="568" w:type="dxa"/>
            <w:vMerge w:val="restart"/>
          </w:tcPr>
          <w:p w:rsidR="005D755D" w:rsidRDefault="005D755D">
            <w:pPr>
              <w:pStyle w:val="ConsPlusNormal"/>
              <w:jc w:val="both"/>
            </w:pPr>
            <w:r>
              <w:t>1.6</w:t>
            </w:r>
          </w:p>
        </w:tc>
        <w:tc>
          <w:tcPr>
            <w:tcW w:w="2977" w:type="dxa"/>
          </w:tcPr>
          <w:p w:rsidR="005D755D" w:rsidRDefault="005D755D">
            <w:pPr>
              <w:pStyle w:val="ConsPlusNormal"/>
              <w:jc w:val="both"/>
            </w:pPr>
            <w:r>
              <w:t>Единовременная денежная выплата на питание беременным женщинам при отсутствии специальных пунктов питания по месту жительства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2189165,71</w:t>
            </w:r>
          </w:p>
        </w:tc>
        <w:tc>
          <w:tcPr>
            <w:tcW w:w="1134" w:type="dxa"/>
            <w:gridSpan w:val="2"/>
          </w:tcPr>
          <w:p w:rsidR="005D755D" w:rsidRPr="00133600" w:rsidRDefault="005D755D">
            <w:pPr>
              <w:pStyle w:val="ConsPlusNormal"/>
              <w:jc w:val="center"/>
              <w:rPr>
                <w:sz w:val="20"/>
              </w:rPr>
            </w:pPr>
            <w:r w:rsidRPr="00133600">
              <w:rPr>
                <w:sz w:val="20"/>
              </w:rPr>
              <w:t>2134581,67</w:t>
            </w:r>
          </w:p>
        </w:tc>
        <w:tc>
          <w:tcPr>
            <w:tcW w:w="1134" w:type="dxa"/>
            <w:gridSpan w:val="2"/>
          </w:tcPr>
          <w:p w:rsidR="005D755D" w:rsidRPr="00133600" w:rsidRDefault="005D755D">
            <w:pPr>
              <w:pStyle w:val="ConsPlusNormal"/>
              <w:jc w:val="center"/>
              <w:rPr>
                <w:sz w:val="20"/>
              </w:rPr>
            </w:pPr>
            <w:r w:rsidRPr="00133600">
              <w:rPr>
                <w:sz w:val="20"/>
              </w:rPr>
              <w:t>2055878,99</w:t>
            </w:r>
          </w:p>
        </w:tc>
        <w:tc>
          <w:tcPr>
            <w:tcW w:w="1134" w:type="dxa"/>
            <w:gridSpan w:val="2"/>
          </w:tcPr>
          <w:p w:rsidR="005D755D" w:rsidRPr="00133600" w:rsidRDefault="005D755D">
            <w:pPr>
              <w:pStyle w:val="ConsPlusNormal"/>
              <w:jc w:val="center"/>
              <w:rPr>
                <w:sz w:val="20"/>
              </w:rPr>
            </w:pPr>
            <w:r w:rsidRPr="00133600">
              <w:rPr>
                <w:sz w:val="20"/>
              </w:rPr>
              <w:t>2073669,97</w:t>
            </w:r>
          </w:p>
        </w:tc>
        <w:tc>
          <w:tcPr>
            <w:tcW w:w="1276" w:type="dxa"/>
            <w:gridSpan w:val="2"/>
          </w:tcPr>
          <w:p w:rsidR="005D755D" w:rsidRPr="00133600" w:rsidRDefault="005D755D">
            <w:pPr>
              <w:pStyle w:val="ConsPlusNormal"/>
              <w:jc w:val="center"/>
              <w:rPr>
                <w:sz w:val="20"/>
              </w:rPr>
            </w:pPr>
            <w:r w:rsidRPr="00133600">
              <w:rPr>
                <w:sz w:val="20"/>
              </w:rPr>
              <w:t>2111863,30</w:t>
            </w:r>
          </w:p>
        </w:tc>
        <w:tc>
          <w:tcPr>
            <w:tcW w:w="1276" w:type="dxa"/>
            <w:gridSpan w:val="2"/>
          </w:tcPr>
          <w:p w:rsidR="005D755D" w:rsidRPr="00133600" w:rsidRDefault="005D755D">
            <w:pPr>
              <w:pStyle w:val="ConsPlusNormal"/>
              <w:jc w:val="center"/>
              <w:rPr>
                <w:sz w:val="20"/>
              </w:rPr>
            </w:pPr>
            <w:r w:rsidRPr="00133600">
              <w:rPr>
                <w:sz w:val="20"/>
              </w:rPr>
              <w:t>1685578,94</w:t>
            </w:r>
          </w:p>
        </w:tc>
        <w:tc>
          <w:tcPr>
            <w:tcW w:w="1276" w:type="dxa"/>
            <w:gridSpan w:val="2"/>
          </w:tcPr>
          <w:p w:rsidR="005D755D" w:rsidRPr="00133600" w:rsidRDefault="005D755D">
            <w:pPr>
              <w:pStyle w:val="ConsPlusNormal"/>
              <w:jc w:val="center"/>
              <w:rPr>
                <w:sz w:val="20"/>
              </w:rPr>
            </w:pPr>
            <w:r w:rsidRPr="00133600">
              <w:rPr>
                <w:sz w:val="20"/>
              </w:rPr>
              <w:t>1773241,99</w:t>
            </w:r>
          </w:p>
        </w:tc>
        <w:tc>
          <w:tcPr>
            <w:tcW w:w="1276" w:type="dxa"/>
            <w:gridSpan w:val="2"/>
          </w:tcPr>
          <w:p w:rsidR="005D755D" w:rsidRPr="00133600" w:rsidRDefault="005D755D">
            <w:pPr>
              <w:pStyle w:val="ConsPlusNormal"/>
              <w:jc w:val="center"/>
              <w:rPr>
                <w:sz w:val="20"/>
              </w:rPr>
            </w:pPr>
            <w:r w:rsidRPr="00133600">
              <w:rPr>
                <w:sz w:val="20"/>
              </w:rPr>
              <w:t>1861939,12</w:t>
            </w:r>
          </w:p>
        </w:tc>
        <w:tc>
          <w:tcPr>
            <w:tcW w:w="1274" w:type="dxa"/>
            <w:gridSpan w:val="2"/>
          </w:tcPr>
          <w:p w:rsidR="005D755D" w:rsidRPr="00133600" w:rsidRDefault="005D755D">
            <w:pPr>
              <w:pStyle w:val="ConsPlusNormal"/>
              <w:jc w:val="center"/>
              <w:rPr>
                <w:sz w:val="20"/>
              </w:rPr>
            </w:pPr>
            <w:r w:rsidRPr="00133600">
              <w:rPr>
                <w:sz w:val="20"/>
              </w:rPr>
              <w:t>1941963,34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2189165,71</w:t>
            </w:r>
          </w:p>
        </w:tc>
        <w:tc>
          <w:tcPr>
            <w:tcW w:w="1134" w:type="dxa"/>
            <w:gridSpan w:val="2"/>
          </w:tcPr>
          <w:p w:rsidR="005D755D" w:rsidRPr="00133600" w:rsidRDefault="005D755D">
            <w:pPr>
              <w:pStyle w:val="ConsPlusNormal"/>
              <w:jc w:val="center"/>
              <w:rPr>
                <w:sz w:val="20"/>
              </w:rPr>
            </w:pPr>
            <w:r w:rsidRPr="00133600">
              <w:rPr>
                <w:sz w:val="20"/>
              </w:rPr>
              <w:t>2134581,67</w:t>
            </w:r>
          </w:p>
        </w:tc>
        <w:tc>
          <w:tcPr>
            <w:tcW w:w="1134" w:type="dxa"/>
            <w:gridSpan w:val="2"/>
          </w:tcPr>
          <w:p w:rsidR="005D755D" w:rsidRPr="00133600" w:rsidRDefault="005D755D">
            <w:pPr>
              <w:pStyle w:val="ConsPlusNormal"/>
              <w:jc w:val="center"/>
              <w:rPr>
                <w:sz w:val="20"/>
              </w:rPr>
            </w:pPr>
            <w:r w:rsidRPr="00133600">
              <w:rPr>
                <w:sz w:val="20"/>
              </w:rPr>
              <w:t>2055878,99</w:t>
            </w:r>
          </w:p>
        </w:tc>
        <w:tc>
          <w:tcPr>
            <w:tcW w:w="1134" w:type="dxa"/>
            <w:gridSpan w:val="2"/>
          </w:tcPr>
          <w:p w:rsidR="005D755D" w:rsidRPr="00133600" w:rsidRDefault="005D755D">
            <w:pPr>
              <w:pStyle w:val="ConsPlusNormal"/>
              <w:jc w:val="center"/>
              <w:rPr>
                <w:sz w:val="20"/>
              </w:rPr>
            </w:pPr>
            <w:r w:rsidRPr="00133600">
              <w:rPr>
                <w:sz w:val="20"/>
              </w:rPr>
              <w:t>2073669,97</w:t>
            </w:r>
          </w:p>
        </w:tc>
        <w:tc>
          <w:tcPr>
            <w:tcW w:w="1276" w:type="dxa"/>
            <w:gridSpan w:val="2"/>
          </w:tcPr>
          <w:p w:rsidR="005D755D" w:rsidRPr="00133600" w:rsidRDefault="005D755D">
            <w:pPr>
              <w:pStyle w:val="ConsPlusNormal"/>
              <w:jc w:val="center"/>
              <w:rPr>
                <w:sz w:val="20"/>
              </w:rPr>
            </w:pPr>
            <w:r w:rsidRPr="00133600">
              <w:rPr>
                <w:sz w:val="20"/>
              </w:rPr>
              <w:t>2111863,30</w:t>
            </w:r>
          </w:p>
        </w:tc>
        <w:tc>
          <w:tcPr>
            <w:tcW w:w="1276" w:type="dxa"/>
            <w:gridSpan w:val="2"/>
          </w:tcPr>
          <w:p w:rsidR="005D755D" w:rsidRPr="00133600" w:rsidRDefault="005D755D">
            <w:pPr>
              <w:pStyle w:val="ConsPlusNormal"/>
              <w:jc w:val="center"/>
              <w:rPr>
                <w:sz w:val="20"/>
              </w:rPr>
            </w:pPr>
            <w:r w:rsidRPr="00133600">
              <w:rPr>
                <w:sz w:val="20"/>
              </w:rPr>
              <w:t>1685578,94</w:t>
            </w:r>
          </w:p>
        </w:tc>
        <w:tc>
          <w:tcPr>
            <w:tcW w:w="1276" w:type="dxa"/>
            <w:gridSpan w:val="2"/>
          </w:tcPr>
          <w:p w:rsidR="005D755D" w:rsidRPr="00133600" w:rsidRDefault="005D755D">
            <w:pPr>
              <w:pStyle w:val="ConsPlusNormal"/>
              <w:jc w:val="center"/>
              <w:rPr>
                <w:sz w:val="20"/>
              </w:rPr>
            </w:pPr>
            <w:r w:rsidRPr="00133600">
              <w:rPr>
                <w:sz w:val="20"/>
              </w:rPr>
              <w:t>1773241,99</w:t>
            </w:r>
          </w:p>
        </w:tc>
        <w:tc>
          <w:tcPr>
            <w:tcW w:w="1276" w:type="dxa"/>
            <w:gridSpan w:val="2"/>
          </w:tcPr>
          <w:p w:rsidR="005D755D" w:rsidRPr="00133600" w:rsidRDefault="005D755D">
            <w:pPr>
              <w:pStyle w:val="ConsPlusNormal"/>
              <w:jc w:val="center"/>
              <w:rPr>
                <w:sz w:val="20"/>
              </w:rPr>
            </w:pPr>
            <w:r w:rsidRPr="00133600">
              <w:rPr>
                <w:sz w:val="20"/>
              </w:rPr>
              <w:t>1861939,12</w:t>
            </w:r>
          </w:p>
        </w:tc>
        <w:tc>
          <w:tcPr>
            <w:tcW w:w="1274" w:type="dxa"/>
            <w:gridSpan w:val="2"/>
          </w:tcPr>
          <w:p w:rsidR="005D755D" w:rsidRPr="00133600" w:rsidRDefault="005D755D">
            <w:pPr>
              <w:pStyle w:val="ConsPlusNormal"/>
              <w:jc w:val="center"/>
              <w:rPr>
                <w:sz w:val="20"/>
              </w:rPr>
            </w:pPr>
            <w:r w:rsidRPr="00133600">
              <w:rPr>
                <w:sz w:val="20"/>
              </w:rPr>
              <w:t>1941963,34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2189165,71</w:t>
            </w:r>
          </w:p>
        </w:tc>
        <w:tc>
          <w:tcPr>
            <w:tcW w:w="1134" w:type="dxa"/>
            <w:gridSpan w:val="2"/>
          </w:tcPr>
          <w:p w:rsidR="005D755D" w:rsidRPr="00133600" w:rsidRDefault="005D755D">
            <w:pPr>
              <w:pStyle w:val="ConsPlusNormal"/>
              <w:jc w:val="center"/>
              <w:rPr>
                <w:sz w:val="20"/>
              </w:rPr>
            </w:pPr>
            <w:r w:rsidRPr="00133600">
              <w:rPr>
                <w:sz w:val="20"/>
              </w:rPr>
              <w:t>2134581,67</w:t>
            </w:r>
          </w:p>
        </w:tc>
        <w:tc>
          <w:tcPr>
            <w:tcW w:w="1134" w:type="dxa"/>
            <w:gridSpan w:val="2"/>
          </w:tcPr>
          <w:p w:rsidR="005D755D" w:rsidRPr="00133600" w:rsidRDefault="005D755D">
            <w:pPr>
              <w:pStyle w:val="ConsPlusNormal"/>
              <w:jc w:val="center"/>
              <w:rPr>
                <w:sz w:val="20"/>
              </w:rPr>
            </w:pPr>
            <w:r w:rsidRPr="00133600">
              <w:rPr>
                <w:sz w:val="20"/>
              </w:rPr>
              <w:t>2055878,99</w:t>
            </w:r>
          </w:p>
        </w:tc>
        <w:tc>
          <w:tcPr>
            <w:tcW w:w="1134" w:type="dxa"/>
            <w:gridSpan w:val="2"/>
          </w:tcPr>
          <w:p w:rsidR="005D755D" w:rsidRPr="00133600" w:rsidRDefault="005D755D">
            <w:pPr>
              <w:pStyle w:val="ConsPlusNormal"/>
              <w:jc w:val="center"/>
              <w:rPr>
                <w:sz w:val="20"/>
              </w:rPr>
            </w:pPr>
            <w:r w:rsidRPr="00133600">
              <w:rPr>
                <w:sz w:val="20"/>
              </w:rPr>
              <w:t>2073669,97</w:t>
            </w:r>
          </w:p>
        </w:tc>
        <w:tc>
          <w:tcPr>
            <w:tcW w:w="1276" w:type="dxa"/>
            <w:gridSpan w:val="2"/>
          </w:tcPr>
          <w:p w:rsidR="005D755D" w:rsidRPr="00133600" w:rsidRDefault="005D755D">
            <w:pPr>
              <w:pStyle w:val="ConsPlusNormal"/>
              <w:jc w:val="center"/>
              <w:rPr>
                <w:sz w:val="20"/>
              </w:rPr>
            </w:pPr>
            <w:r w:rsidRPr="00133600">
              <w:rPr>
                <w:sz w:val="20"/>
              </w:rPr>
              <w:t>2111863,30</w:t>
            </w:r>
          </w:p>
        </w:tc>
        <w:tc>
          <w:tcPr>
            <w:tcW w:w="1276" w:type="dxa"/>
            <w:gridSpan w:val="2"/>
          </w:tcPr>
          <w:p w:rsidR="005D755D" w:rsidRPr="00133600" w:rsidRDefault="005D755D">
            <w:pPr>
              <w:pStyle w:val="ConsPlusNormal"/>
              <w:jc w:val="center"/>
              <w:rPr>
                <w:sz w:val="20"/>
              </w:rPr>
            </w:pPr>
            <w:r w:rsidRPr="00133600">
              <w:rPr>
                <w:sz w:val="20"/>
              </w:rPr>
              <w:t>1685578,94</w:t>
            </w:r>
          </w:p>
        </w:tc>
        <w:tc>
          <w:tcPr>
            <w:tcW w:w="1276" w:type="dxa"/>
            <w:gridSpan w:val="2"/>
          </w:tcPr>
          <w:p w:rsidR="005D755D" w:rsidRPr="00133600" w:rsidRDefault="005D755D">
            <w:pPr>
              <w:pStyle w:val="ConsPlusNormal"/>
              <w:jc w:val="center"/>
              <w:rPr>
                <w:sz w:val="20"/>
              </w:rPr>
            </w:pPr>
            <w:r w:rsidRPr="00133600">
              <w:rPr>
                <w:sz w:val="20"/>
              </w:rPr>
              <w:t>1773241,99</w:t>
            </w:r>
          </w:p>
        </w:tc>
        <w:tc>
          <w:tcPr>
            <w:tcW w:w="1276" w:type="dxa"/>
            <w:gridSpan w:val="2"/>
          </w:tcPr>
          <w:p w:rsidR="005D755D" w:rsidRPr="00133600" w:rsidRDefault="005D755D">
            <w:pPr>
              <w:pStyle w:val="ConsPlusNormal"/>
              <w:jc w:val="center"/>
              <w:rPr>
                <w:sz w:val="20"/>
              </w:rPr>
            </w:pPr>
            <w:r w:rsidRPr="00133600">
              <w:rPr>
                <w:sz w:val="20"/>
              </w:rPr>
              <w:t>1861939,12</w:t>
            </w:r>
          </w:p>
        </w:tc>
        <w:tc>
          <w:tcPr>
            <w:tcW w:w="1274" w:type="dxa"/>
            <w:gridSpan w:val="2"/>
          </w:tcPr>
          <w:p w:rsidR="005D755D" w:rsidRPr="00133600" w:rsidRDefault="005D755D">
            <w:pPr>
              <w:pStyle w:val="ConsPlusNormal"/>
              <w:jc w:val="center"/>
              <w:rPr>
                <w:sz w:val="20"/>
              </w:rPr>
            </w:pPr>
            <w:r w:rsidRPr="00133600">
              <w:rPr>
                <w:sz w:val="20"/>
              </w:rPr>
              <w:t>1941963,34</w:t>
            </w:r>
          </w:p>
        </w:tc>
      </w:tr>
      <w:tr w:rsidR="005D755D" w:rsidTr="00C504A3">
        <w:trPr>
          <w:gridAfter w:val="1"/>
          <w:wAfter w:w="8" w:type="dxa"/>
        </w:trPr>
        <w:tc>
          <w:tcPr>
            <w:tcW w:w="568" w:type="dxa"/>
            <w:vMerge w:val="restart"/>
          </w:tcPr>
          <w:p w:rsidR="005D755D" w:rsidRDefault="005D755D">
            <w:pPr>
              <w:pStyle w:val="ConsPlusNormal"/>
              <w:jc w:val="both"/>
            </w:pPr>
            <w:r>
              <w:t>1.7</w:t>
            </w:r>
          </w:p>
        </w:tc>
        <w:tc>
          <w:tcPr>
            <w:tcW w:w="2977" w:type="dxa"/>
          </w:tcPr>
          <w:p w:rsidR="005D755D" w:rsidRDefault="005D755D">
            <w:pPr>
              <w:pStyle w:val="ConsPlusNormal"/>
              <w:jc w:val="both"/>
            </w:pPr>
            <w: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2281600,00</w:t>
            </w:r>
          </w:p>
        </w:tc>
        <w:tc>
          <w:tcPr>
            <w:tcW w:w="1134" w:type="dxa"/>
            <w:gridSpan w:val="2"/>
          </w:tcPr>
          <w:p w:rsidR="005D755D" w:rsidRPr="00133600" w:rsidRDefault="005D755D">
            <w:pPr>
              <w:pStyle w:val="ConsPlusNormal"/>
              <w:jc w:val="center"/>
              <w:rPr>
                <w:sz w:val="20"/>
              </w:rPr>
            </w:pPr>
            <w:r w:rsidRPr="00133600">
              <w:rPr>
                <w:sz w:val="20"/>
              </w:rPr>
              <w:t>1550000,00</w:t>
            </w:r>
          </w:p>
        </w:tc>
        <w:tc>
          <w:tcPr>
            <w:tcW w:w="1134" w:type="dxa"/>
            <w:gridSpan w:val="2"/>
          </w:tcPr>
          <w:p w:rsidR="005D755D" w:rsidRPr="00133600" w:rsidRDefault="005D755D">
            <w:pPr>
              <w:pStyle w:val="ConsPlusNormal"/>
              <w:jc w:val="center"/>
              <w:rPr>
                <w:sz w:val="20"/>
              </w:rPr>
            </w:pPr>
            <w:r w:rsidRPr="00133600">
              <w:rPr>
                <w:sz w:val="20"/>
              </w:rPr>
              <w:t>1800000,00</w:t>
            </w:r>
          </w:p>
        </w:tc>
        <w:tc>
          <w:tcPr>
            <w:tcW w:w="1134"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4" w:type="dxa"/>
            <w:gridSpan w:val="2"/>
          </w:tcPr>
          <w:p w:rsidR="005D755D" w:rsidRPr="00133600" w:rsidRDefault="005D755D">
            <w:pPr>
              <w:pStyle w:val="ConsPlusNormal"/>
              <w:jc w:val="center"/>
              <w:rPr>
                <w:sz w:val="20"/>
              </w:rPr>
            </w:pPr>
            <w:r w:rsidRPr="00133600">
              <w:rPr>
                <w:sz w:val="20"/>
              </w:rPr>
              <w:t>1800000,00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2281600,00</w:t>
            </w:r>
          </w:p>
        </w:tc>
        <w:tc>
          <w:tcPr>
            <w:tcW w:w="1134" w:type="dxa"/>
            <w:gridSpan w:val="2"/>
          </w:tcPr>
          <w:p w:rsidR="005D755D" w:rsidRPr="00133600" w:rsidRDefault="005D755D">
            <w:pPr>
              <w:pStyle w:val="ConsPlusNormal"/>
              <w:jc w:val="center"/>
              <w:rPr>
                <w:sz w:val="20"/>
              </w:rPr>
            </w:pPr>
            <w:r w:rsidRPr="00133600">
              <w:rPr>
                <w:sz w:val="20"/>
              </w:rPr>
              <w:t>1550000,00</w:t>
            </w:r>
          </w:p>
        </w:tc>
        <w:tc>
          <w:tcPr>
            <w:tcW w:w="1134" w:type="dxa"/>
            <w:gridSpan w:val="2"/>
          </w:tcPr>
          <w:p w:rsidR="005D755D" w:rsidRPr="00133600" w:rsidRDefault="005D755D">
            <w:pPr>
              <w:pStyle w:val="ConsPlusNormal"/>
              <w:jc w:val="center"/>
              <w:rPr>
                <w:sz w:val="20"/>
              </w:rPr>
            </w:pPr>
            <w:r w:rsidRPr="00133600">
              <w:rPr>
                <w:sz w:val="20"/>
              </w:rPr>
              <w:t>1800000,00</w:t>
            </w:r>
          </w:p>
        </w:tc>
        <w:tc>
          <w:tcPr>
            <w:tcW w:w="1134"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4" w:type="dxa"/>
            <w:gridSpan w:val="2"/>
          </w:tcPr>
          <w:p w:rsidR="005D755D" w:rsidRPr="00133600" w:rsidRDefault="005D755D">
            <w:pPr>
              <w:pStyle w:val="ConsPlusNormal"/>
              <w:jc w:val="center"/>
              <w:rPr>
                <w:sz w:val="20"/>
              </w:rPr>
            </w:pPr>
            <w:r w:rsidRPr="00133600">
              <w:rPr>
                <w:sz w:val="20"/>
              </w:rPr>
              <w:t>1800000,00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1900400,00</w:t>
            </w:r>
          </w:p>
        </w:tc>
        <w:tc>
          <w:tcPr>
            <w:tcW w:w="1134" w:type="dxa"/>
            <w:gridSpan w:val="2"/>
          </w:tcPr>
          <w:p w:rsidR="005D755D" w:rsidRPr="00133600" w:rsidRDefault="005D755D">
            <w:pPr>
              <w:pStyle w:val="ConsPlusNormal"/>
              <w:jc w:val="center"/>
              <w:rPr>
                <w:sz w:val="20"/>
              </w:rPr>
            </w:pPr>
            <w:r w:rsidRPr="00133600">
              <w:rPr>
                <w:sz w:val="20"/>
              </w:rPr>
              <w:t>1550000,00</w:t>
            </w:r>
          </w:p>
        </w:tc>
        <w:tc>
          <w:tcPr>
            <w:tcW w:w="1134" w:type="dxa"/>
            <w:gridSpan w:val="2"/>
          </w:tcPr>
          <w:p w:rsidR="005D755D" w:rsidRPr="00133600" w:rsidRDefault="005D755D">
            <w:pPr>
              <w:pStyle w:val="ConsPlusNormal"/>
              <w:jc w:val="center"/>
              <w:rPr>
                <w:sz w:val="20"/>
              </w:rPr>
            </w:pPr>
            <w:r w:rsidRPr="00133600">
              <w:rPr>
                <w:sz w:val="20"/>
              </w:rPr>
              <w:t>1800000,00</w:t>
            </w:r>
          </w:p>
        </w:tc>
        <w:tc>
          <w:tcPr>
            <w:tcW w:w="1134"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6" w:type="dxa"/>
            <w:gridSpan w:val="2"/>
          </w:tcPr>
          <w:p w:rsidR="005D755D" w:rsidRPr="00133600" w:rsidRDefault="005D755D">
            <w:pPr>
              <w:pStyle w:val="ConsPlusNormal"/>
              <w:jc w:val="center"/>
              <w:rPr>
                <w:sz w:val="20"/>
              </w:rPr>
            </w:pPr>
            <w:r w:rsidRPr="00133600">
              <w:rPr>
                <w:sz w:val="20"/>
              </w:rPr>
              <w:t>1800000,00</w:t>
            </w:r>
          </w:p>
        </w:tc>
        <w:tc>
          <w:tcPr>
            <w:tcW w:w="1274" w:type="dxa"/>
            <w:gridSpan w:val="2"/>
          </w:tcPr>
          <w:p w:rsidR="005D755D" w:rsidRPr="00133600" w:rsidRDefault="005D755D">
            <w:pPr>
              <w:pStyle w:val="ConsPlusNormal"/>
              <w:jc w:val="center"/>
              <w:rPr>
                <w:sz w:val="20"/>
              </w:rPr>
            </w:pPr>
            <w:r w:rsidRPr="00133600">
              <w:rPr>
                <w:sz w:val="20"/>
              </w:rPr>
              <w:t>1800000,00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r>
              <w:t>Департамент образования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381200,00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1.8</w:t>
            </w:r>
          </w:p>
        </w:tc>
        <w:tc>
          <w:tcPr>
            <w:tcW w:w="2977" w:type="dxa"/>
          </w:tcPr>
          <w:p w:rsidR="005D755D" w:rsidRDefault="005D755D">
            <w:pPr>
              <w:pStyle w:val="ConsPlusNormal"/>
              <w:jc w:val="both"/>
            </w:pPr>
            <w:r>
              <w:t>Проведение ежегодной областной акции "Поможем собрать детей в школу"</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897200,00</w:t>
            </w:r>
          </w:p>
        </w:tc>
        <w:tc>
          <w:tcPr>
            <w:tcW w:w="1276" w:type="dxa"/>
            <w:gridSpan w:val="2"/>
          </w:tcPr>
          <w:p w:rsidR="005D755D" w:rsidRPr="00133600" w:rsidRDefault="005D755D">
            <w:pPr>
              <w:pStyle w:val="ConsPlusNormal"/>
              <w:jc w:val="center"/>
              <w:rPr>
                <w:sz w:val="20"/>
              </w:rPr>
            </w:pPr>
            <w:r w:rsidRPr="00133600">
              <w:rPr>
                <w:sz w:val="20"/>
              </w:rPr>
              <w:t>897240,00</w:t>
            </w:r>
          </w:p>
        </w:tc>
        <w:tc>
          <w:tcPr>
            <w:tcW w:w="1276" w:type="dxa"/>
            <w:gridSpan w:val="2"/>
          </w:tcPr>
          <w:p w:rsidR="005D755D" w:rsidRPr="00133600" w:rsidRDefault="005D755D">
            <w:pPr>
              <w:pStyle w:val="ConsPlusNormal"/>
              <w:jc w:val="center"/>
              <w:rPr>
                <w:sz w:val="20"/>
              </w:rPr>
            </w:pPr>
            <w:r w:rsidRPr="00133600">
              <w:rPr>
                <w:sz w:val="20"/>
              </w:rPr>
              <w:t>897276,54</w:t>
            </w:r>
          </w:p>
        </w:tc>
        <w:tc>
          <w:tcPr>
            <w:tcW w:w="1276" w:type="dxa"/>
            <w:gridSpan w:val="2"/>
          </w:tcPr>
          <w:p w:rsidR="005D755D" w:rsidRPr="00133600" w:rsidRDefault="005D755D">
            <w:pPr>
              <w:pStyle w:val="ConsPlusNormal"/>
              <w:jc w:val="center"/>
              <w:rPr>
                <w:sz w:val="20"/>
              </w:rPr>
            </w:pPr>
            <w:r w:rsidRPr="00133600">
              <w:rPr>
                <w:sz w:val="20"/>
              </w:rPr>
              <w:t>897300,00</w:t>
            </w:r>
          </w:p>
        </w:tc>
        <w:tc>
          <w:tcPr>
            <w:tcW w:w="1276" w:type="dxa"/>
            <w:gridSpan w:val="2"/>
          </w:tcPr>
          <w:p w:rsidR="005D755D" w:rsidRPr="00133600" w:rsidRDefault="005D755D">
            <w:pPr>
              <w:pStyle w:val="ConsPlusNormal"/>
              <w:jc w:val="center"/>
              <w:rPr>
                <w:sz w:val="20"/>
              </w:rPr>
            </w:pPr>
            <w:r w:rsidRPr="00133600">
              <w:rPr>
                <w:sz w:val="20"/>
              </w:rPr>
              <w:t>897300,00</w:t>
            </w:r>
          </w:p>
        </w:tc>
        <w:tc>
          <w:tcPr>
            <w:tcW w:w="1274" w:type="dxa"/>
            <w:gridSpan w:val="2"/>
          </w:tcPr>
          <w:p w:rsidR="005D755D" w:rsidRPr="00133600" w:rsidRDefault="005D755D">
            <w:pPr>
              <w:pStyle w:val="ConsPlusNormal"/>
              <w:jc w:val="center"/>
              <w:rPr>
                <w:sz w:val="20"/>
              </w:rPr>
            </w:pPr>
            <w:r w:rsidRPr="00133600">
              <w:rPr>
                <w:sz w:val="20"/>
              </w:rPr>
              <w:t>897300,00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897200,00</w:t>
            </w:r>
          </w:p>
        </w:tc>
        <w:tc>
          <w:tcPr>
            <w:tcW w:w="1276" w:type="dxa"/>
            <w:gridSpan w:val="2"/>
          </w:tcPr>
          <w:p w:rsidR="005D755D" w:rsidRPr="00133600" w:rsidRDefault="005D755D">
            <w:pPr>
              <w:pStyle w:val="ConsPlusNormal"/>
              <w:jc w:val="center"/>
              <w:rPr>
                <w:sz w:val="20"/>
              </w:rPr>
            </w:pPr>
            <w:r w:rsidRPr="00133600">
              <w:rPr>
                <w:sz w:val="20"/>
              </w:rPr>
              <w:t>897240,00</w:t>
            </w:r>
          </w:p>
        </w:tc>
        <w:tc>
          <w:tcPr>
            <w:tcW w:w="1276" w:type="dxa"/>
            <w:gridSpan w:val="2"/>
          </w:tcPr>
          <w:p w:rsidR="005D755D" w:rsidRPr="00133600" w:rsidRDefault="005D755D">
            <w:pPr>
              <w:pStyle w:val="ConsPlusNormal"/>
              <w:jc w:val="center"/>
              <w:rPr>
                <w:sz w:val="20"/>
              </w:rPr>
            </w:pPr>
            <w:r w:rsidRPr="00133600">
              <w:rPr>
                <w:sz w:val="20"/>
              </w:rPr>
              <w:t>897276,54</w:t>
            </w:r>
          </w:p>
        </w:tc>
        <w:tc>
          <w:tcPr>
            <w:tcW w:w="1276" w:type="dxa"/>
            <w:gridSpan w:val="2"/>
          </w:tcPr>
          <w:p w:rsidR="005D755D" w:rsidRPr="00133600" w:rsidRDefault="005D755D">
            <w:pPr>
              <w:pStyle w:val="ConsPlusNormal"/>
              <w:jc w:val="center"/>
              <w:rPr>
                <w:sz w:val="20"/>
              </w:rPr>
            </w:pPr>
            <w:r w:rsidRPr="00133600">
              <w:rPr>
                <w:sz w:val="20"/>
              </w:rPr>
              <w:t>897300,00</w:t>
            </w:r>
          </w:p>
        </w:tc>
        <w:tc>
          <w:tcPr>
            <w:tcW w:w="1276" w:type="dxa"/>
            <w:gridSpan w:val="2"/>
          </w:tcPr>
          <w:p w:rsidR="005D755D" w:rsidRPr="00133600" w:rsidRDefault="005D755D">
            <w:pPr>
              <w:pStyle w:val="ConsPlusNormal"/>
              <w:jc w:val="center"/>
              <w:rPr>
                <w:sz w:val="20"/>
              </w:rPr>
            </w:pPr>
            <w:r w:rsidRPr="00133600">
              <w:rPr>
                <w:sz w:val="20"/>
              </w:rPr>
              <w:t>897300,00</w:t>
            </w:r>
          </w:p>
        </w:tc>
        <w:tc>
          <w:tcPr>
            <w:tcW w:w="1274" w:type="dxa"/>
            <w:gridSpan w:val="2"/>
          </w:tcPr>
          <w:p w:rsidR="005D755D" w:rsidRPr="00133600" w:rsidRDefault="005D755D">
            <w:pPr>
              <w:pStyle w:val="ConsPlusNormal"/>
              <w:jc w:val="center"/>
              <w:rPr>
                <w:sz w:val="20"/>
              </w:rPr>
            </w:pPr>
            <w:r w:rsidRPr="00133600">
              <w:rPr>
                <w:sz w:val="20"/>
              </w:rPr>
              <w:t>897300,00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897300,00</w:t>
            </w:r>
          </w:p>
        </w:tc>
        <w:tc>
          <w:tcPr>
            <w:tcW w:w="1134" w:type="dxa"/>
            <w:gridSpan w:val="2"/>
          </w:tcPr>
          <w:p w:rsidR="005D755D" w:rsidRPr="00133600" w:rsidRDefault="005D755D">
            <w:pPr>
              <w:pStyle w:val="ConsPlusNormal"/>
              <w:jc w:val="center"/>
              <w:rPr>
                <w:sz w:val="20"/>
              </w:rPr>
            </w:pPr>
            <w:r w:rsidRPr="00133600">
              <w:rPr>
                <w:sz w:val="20"/>
              </w:rPr>
              <w:t>897200,00</w:t>
            </w:r>
          </w:p>
        </w:tc>
        <w:tc>
          <w:tcPr>
            <w:tcW w:w="1276" w:type="dxa"/>
            <w:gridSpan w:val="2"/>
          </w:tcPr>
          <w:p w:rsidR="005D755D" w:rsidRPr="00133600" w:rsidRDefault="005D755D">
            <w:pPr>
              <w:pStyle w:val="ConsPlusNormal"/>
              <w:jc w:val="center"/>
              <w:rPr>
                <w:sz w:val="20"/>
              </w:rPr>
            </w:pPr>
            <w:r w:rsidRPr="00133600">
              <w:rPr>
                <w:sz w:val="20"/>
              </w:rPr>
              <w:t>897240,00</w:t>
            </w:r>
          </w:p>
        </w:tc>
        <w:tc>
          <w:tcPr>
            <w:tcW w:w="1276" w:type="dxa"/>
            <w:gridSpan w:val="2"/>
          </w:tcPr>
          <w:p w:rsidR="005D755D" w:rsidRPr="00133600" w:rsidRDefault="005D755D">
            <w:pPr>
              <w:pStyle w:val="ConsPlusNormal"/>
              <w:jc w:val="center"/>
              <w:rPr>
                <w:sz w:val="20"/>
              </w:rPr>
            </w:pPr>
            <w:r w:rsidRPr="00133600">
              <w:rPr>
                <w:sz w:val="20"/>
              </w:rPr>
              <w:t>897276,54</w:t>
            </w:r>
          </w:p>
        </w:tc>
        <w:tc>
          <w:tcPr>
            <w:tcW w:w="1276" w:type="dxa"/>
            <w:gridSpan w:val="2"/>
          </w:tcPr>
          <w:p w:rsidR="005D755D" w:rsidRPr="00133600" w:rsidRDefault="005D755D">
            <w:pPr>
              <w:pStyle w:val="ConsPlusNormal"/>
              <w:jc w:val="center"/>
              <w:rPr>
                <w:sz w:val="20"/>
              </w:rPr>
            </w:pPr>
            <w:r w:rsidRPr="00133600">
              <w:rPr>
                <w:sz w:val="20"/>
              </w:rPr>
              <w:t>897300,00</w:t>
            </w:r>
          </w:p>
        </w:tc>
        <w:tc>
          <w:tcPr>
            <w:tcW w:w="1276" w:type="dxa"/>
            <w:gridSpan w:val="2"/>
          </w:tcPr>
          <w:p w:rsidR="005D755D" w:rsidRPr="00133600" w:rsidRDefault="005D755D">
            <w:pPr>
              <w:pStyle w:val="ConsPlusNormal"/>
              <w:jc w:val="center"/>
              <w:rPr>
                <w:sz w:val="20"/>
              </w:rPr>
            </w:pPr>
            <w:r w:rsidRPr="00133600">
              <w:rPr>
                <w:sz w:val="20"/>
              </w:rPr>
              <w:t>897300,00</w:t>
            </w:r>
          </w:p>
        </w:tc>
        <w:tc>
          <w:tcPr>
            <w:tcW w:w="1274" w:type="dxa"/>
            <w:gridSpan w:val="2"/>
          </w:tcPr>
          <w:p w:rsidR="005D755D" w:rsidRPr="00133600" w:rsidRDefault="005D755D">
            <w:pPr>
              <w:pStyle w:val="ConsPlusNormal"/>
              <w:jc w:val="center"/>
              <w:rPr>
                <w:sz w:val="20"/>
              </w:rPr>
            </w:pPr>
            <w:r w:rsidRPr="00133600">
              <w:rPr>
                <w:sz w:val="20"/>
              </w:rPr>
              <w:t>897300,00</w:t>
            </w:r>
          </w:p>
        </w:tc>
      </w:tr>
      <w:tr w:rsidR="005D755D" w:rsidTr="00C504A3">
        <w:trPr>
          <w:gridAfter w:val="1"/>
          <w:wAfter w:w="8" w:type="dxa"/>
        </w:trPr>
        <w:tc>
          <w:tcPr>
            <w:tcW w:w="568" w:type="dxa"/>
            <w:vMerge w:val="restart"/>
          </w:tcPr>
          <w:p w:rsidR="005D755D" w:rsidRDefault="005D755D">
            <w:pPr>
              <w:pStyle w:val="ConsPlusNormal"/>
              <w:jc w:val="both"/>
            </w:pPr>
            <w:r>
              <w:t>1.9</w:t>
            </w:r>
          </w:p>
        </w:tc>
        <w:tc>
          <w:tcPr>
            <w:tcW w:w="2977" w:type="dxa"/>
          </w:tcPr>
          <w:p w:rsidR="005D755D" w:rsidRDefault="005D755D">
            <w:pPr>
              <w:pStyle w:val="ConsPlusNormal"/>
              <w:jc w:val="both"/>
            </w:pPr>
            <w:r>
              <w:t>Обеспечение полноценным питанием детей в возрасте до трех лет</w:t>
            </w:r>
          </w:p>
        </w:tc>
        <w:tc>
          <w:tcPr>
            <w:tcW w:w="1418" w:type="dxa"/>
            <w:vMerge w:val="restart"/>
          </w:tcPr>
          <w:p w:rsidR="005D755D" w:rsidRDefault="005D755D">
            <w:pPr>
              <w:pStyle w:val="ConsPlusNormal"/>
              <w:jc w:val="both"/>
            </w:pPr>
            <w:r>
              <w:t>Департамент здравоохранения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28600000,00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23596851,10</w:t>
            </w:r>
          </w:p>
        </w:tc>
        <w:tc>
          <w:tcPr>
            <w:tcW w:w="1276" w:type="dxa"/>
            <w:gridSpan w:val="2"/>
          </w:tcPr>
          <w:p w:rsidR="005D755D" w:rsidRPr="00133600" w:rsidRDefault="005D755D">
            <w:pPr>
              <w:pStyle w:val="ConsPlusNormal"/>
              <w:jc w:val="center"/>
              <w:rPr>
                <w:sz w:val="20"/>
              </w:rPr>
            </w:pPr>
            <w:r w:rsidRPr="00133600">
              <w:rPr>
                <w:sz w:val="20"/>
              </w:rPr>
              <w:t>24945233,68</w:t>
            </w:r>
          </w:p>
        </w:tc>
        <w:tc>
          <w:tcPr>
            <w:tcW w:w="1276" w:type="dxa"/>
            <w:gridSpan w:val="2"/>
          </w:tcPr>
          <w:p w:rsidR="005D755D" w:rsidRPr="00133600" w:rsidRDefault="005D755D">
            <w:pPr>
              <w:pStyle w:val="ConsPlusNormal"/>
              <w:jc w:val="center"/>
              <w:rPr>
                <w:sz w:val="20"/>
              </w:rPr>
            </w:pPr>
            <w:r w:rsidRPr="00133600">
              <w:rPr>
                <w:sz w:val="20"/>
              </w:rPr>
              <w:t>24767509,23</w:t>
            </w:r>
          </w:p>
        </w:tc>
        <w:tc>
          <w:tcPr>
            <w:tcW w:w="1276" w:type="dxa"/>
            <w:gridSpan w:val="2"/>
          </w:tcPr>
          <w:p w:rsidR="005D755D" w:rsidRPr="00133600" w:rsidRDefault="005D755D">
            <w:pPr>
              <w:pStyle w:val="ConsPlusNormal"/>
              <w:jc w:val="center"/>
              <w:rPr>
                <w:sz w:val="20"/>
              </w:rPr>
            </w:pPr>
            <w:r w:rsidRPr="00133600">
              <w:rPr>
                <w:sz w:val="20"/>
              </w:rPr>
              <w:t>30075192,00</w:t>
            </w:r>
          </w:p>
        </w:tc>
        <w:tc>
          <w:tcPr>
            <w:tcW w:w="1276" w:type="dxa"/>
            <w:gridSpan w:val="2"/>
          </w:tcPr>
          <w:p w:rsidR="005D755D" w:rsidRPr="00133600" w:rsidRDefault="005D755D">
            <w:pPr>
              <w:pStyle w:val="ConsPlusNormal"/>
              <w:jc w:val="center"/>
              <w:rPr>
                <w:sz w:val="20"/>
              </w:rPr>
            </w:pPr>
            <w:r w:rsidRPr="00133600">
              <w:rPr>
                <w:sz w:val="20"/>
              </w:rPr>
              <w:t>26987560,00</w:t>
            </w:r>
          </w:p>
        </w:tc>
        <w:tc>
          <w:tcPr>
            <w:tcW w:w="1274" w:type="dxa"/>
            <w:gridSpan w:val="2"/>
          </w:tcPr>
          <w:p w:rsidR="005D755D" w:rsidRPr="00133600" w:rsidRDefault="005D755D">
            <w:pPr>
              <w:pStyle w:val="ConsPlusNormal"/>
              <w:jc w:val="center"/>
              <w:rPr>
                <w:sz w:val="20"/>
              </w:rPr>
            </w:pPr>
            <w:r w:rsidRPr="00133600">
              <w:rPr>
                <w:sz w:val="20"/>
              </w:rPr>
              <w:t>26987560,00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28600000,00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23596851,10</w:t>
            </w:r>
          </w:p>
        </w:tc>
        <w:tc>
          <w:tcPr>
            <w:tcW w:w="1276" w:type="dxa"/>
            <w:gridSpan w:val="2"/>
          </w:tcPr>
          <w:p w:rsidR="005D755D" w:rsidRPr="00133600" w:rsidRDefault="005D755D">
            <w:pPr>
              <w:pStyle w:val="ConsPlusNormal"/>
              <w:jc w:val="center"/>
              <w:rPr>
                <w:sz w:val="20"/>
              </w:rPr>
            </w:pPr>
            <w:r w:rsidRPr="00133600">
              <w:rPr>
                <w:sz w:val="20"/>
              </w:rPr>
              <w:t>24945233,68</w:t>
            </w:r>
          </w:p>
        </w:tc>
        <w:tc>
          <w:tcPr>
            <w:tcW w:w="1276" w:type="dxa"/>
            <w:gridSpan w:val="2"/>
          </w:tcPr>
          <w:p w:rsidR="005D755D" w:rsidRPr="00133600" w:rsidRDefault="005D755D">
            <w:pPr>
              <w:pStyle w:val="ConsPlusNormal"/>
              <w:jc w:val="center"/>
              <w:rPr>
                <w:sz w:val="20"/>
              </w:rPr>
            </w:pPr>
            <w:r w:rsidRPr="00133600">
              <w:rPr>
                <w:sz w:val="20"/>
              </w:rPr>
              <w:t>24767509,23</w:t>
            </w:r>
          </w:p>
        </w:tc>
        <w:tc>
          <w:tcPr>
            <w:tcW w:w="1276" w:type="dxa"/>
            <w:gridSpan w:val="2"/>
          </w:tcPr>
          <w:p w:rsidR="005D755D" w:rsidRPr="00133600" w:rsidRDefault="005D755D">
            <w:pPr>
              <w:pStyle w:val="ConsPlusNormal"/>
              <w:jc w:val="center"/>
              <w:rPr>
                <w:sz w:val="20"/>
              </w:rPr>
            </w:pPr>
            <w:r w:rsidRPr="00133600">
              <w:rPr>
                <w:sz w:val="20"/>
              </w:rPr>
              <w:t>30075192,00</w:t>
            </w:r>
          </w:p>
        </w:tc>
        <w:tc>
          <w:tcPr>
            <w:tcW w:w="1276" w:type="dxa"/>
            <w:gridSpan w:val="2"/>
          </w:tcPr>
          <w:p w:rsidR="005D755D" w:rsidRPr="00133600" w:rsidRDefault="005D755D">
            <w:pPr>
              <w:pStyle w:val="ConsPlusNormal"/>
              <w:jc w:val="center"/>
              <w:rPr>
                <w:sz w:val="20"/>
              </w:rPr>
            </w:pPr>
            <w:r w:rsidRPr="00133600">
              <w:rPr>
                <w:sz w:val="20"/>
              </w:rPr>
              <w:t>26987560,00</w:t>
            </w:r>
          </w:p>
        </w:tc>
        <w:tc>
          <w:tcPr>
            <w:tcW w:w="1274" w:type="dxa"/>
            <w:gridSpan w:val="2"/>
          </w:tcPr>
          <w:p w:rsidR="005D755D" w:rsidRPr="00133600" w:rsidRDefault="005D755D">
            <w:pPr>
              <w:pStyle w:val="ConsPlusNormal"/>
              <w:jc w:val="center"/>
              <w:rPr>
                <w:sz w:val="20"/>
              </w:rPr>
            </w:pPr>
            <w:r w:rsidRPr="00133600">
              <w:rPr>
                <w:sz w:val="20"/>
              </w:rPr>
              <w:t>26987560,00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28600000,00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31600000,00</w:t>
            </w:r>
          </w:p>
        </w:tc>
        <w:tc>
          <w:tcPr>
            <w:tcW w:w="1134" w:type="dxa"/>
            <w:gridSpan w:val="2"/>
          </w:tcPr>
          <w:p w:rsidR="005D755D" w:rsidRPr="00133600" w:rsidRDefault="005D755D">
            <w:pPr>
              <w:pStyle w:val="ConsPlusNormal"/>
              <w:jc w:val="center"/>
              <w:rPr>
                <w:sz w:val="20"/>
              </w:rPr>
            </w:pPr>
            <w:r w:rsidRPr="00133600">
              <w:rPr>
                <w:sz w:val="20"/>
              </w:rPr>
              <w:t>23596851,10</w:t>
            </w:r>
          </w:p>
        </w:tc>
        <w:tc>
          <w:tcPr>
            <w:tcW w:w="1276" w:type="dxa"/>
            <w:gridSpan w:val="2"/>
          </w:tcPr>
          <w:p w:rsidR="005D755D" w:rsidRPr="00133600" w:rsidRDefault="005D755D">
            <w:pPr>
              <w:pStyle w:val="ConsPlusNormal"/>
              <w:jc w:val="center"/>
              <w:rPr>
                <w:sz w:val="20"/>
              </w:rPr>
            </w:pPr>
            <w:r w:rsidRPr="00133600">
              <w:rPr>
                <w:sz w:val="20"/>
              </w:rPr>
              <w:t>24945233,68</w:t>
            </w:r>
          </w:p>
        </w:tc>
        <w:tc>
          <w:tcPr>
            <w:tcW w:w="1276" w:type="dxa"/>
            <w:gridSpan w:val="2"/>
          </w:tcPr>
          <w:p w:rsidR="005D755D" w:rsidRPr="00133600" w:rsidRDefault="005D755D">
            <w:pPr>
              <w:pStyle w:val="ConsPlusNormal"/>
              <w:jc w:val="center"/>
              <w:rPr>
                <w:sz w:val="20"/>
              </w:rPr>
            </w:pPr>
            <w:r w:rsidRPr="00133600">
              <w:rPr>
                <w:sz w:val="20"/>
              </w:rPr>
              <w:t>24767509,23</w:t>
            </w:r>
          </w:p>
        </w:tc>
        <w:tc>
          <w:tcPr>
            <w:tcW w:w="1276" w:type="dxa"/>
            <w:gridSpan w:val="2"/>
          </w:tcPr>
          <w:p w:rsidR="005D755D" w:rsidRPr="00133600" w:rsidRDefault="005D755D">
            <w:pPr>
              <w:pStyle w:val="ConsPlusNormal"/>
              <w:jc w:val="center"/>
              <w:rPr>
                <w:sz w:val="20"/>
              </w:rPr>
            </w:pPr>
            <w:r w:rsidRPr="00133600">
              <w:rPr>
                <w:sz w:val="20"/>
              </w:rPr>
              <w:t>30075192,00</w:t>
            </w:r>
          </w:p>
        </w:tc>
        <w:tc>
          <w:tcPr>
            <w:tcW w:w="1276" w:type="dxa"/>
            <w:gridSpan w:val="2"/>
          </w:tcPr>
          <w:p w:rsidR="005D755D" w:rsidRPr="00133600" w:rsidRDefault="005D755D">
            <w:pPr>
              <w:pStyle w:val="ConsPlusNormal"/>
              <w:jc w:val="center"/>
              <w:rPr>
                <w:sz w:val="20"/>
              </w:rPr>
            </w:pPr>
            <w:r w:rsidRPr="00133600">
              <w:rPr>
                <w:sz w:val="20"/>
              </w:rPr>
              <w:t>26987560,00</w:t>
            </w:r>
          </w:p>
        </w:tc>
        <w:tc>
          <w:tcPr>
            <w:tcW w:w="1274" w:type="dxa"/>
            <w:gridSpan w:val="2"/>
          </w:tcPr>
          <w:p w:rsidR="005D755D" w:rsidRPr="00133600" w:rsidRDefault="005D755D">
            <w:pPr>
              <w:pStyle w:val="ConsPlusNormal"/>
              <w:jc w:val="center"/>
              <w:rPr>
                <w:sz w:val="20"/>
              </w:rPr>
            </w:pPr>
            <w:r w:rsidRPr="00133600">
              <w:rPr>
                <w:sz w:val="20"/>
              </w:rPr>
              <w:t>26987560,00</w:t>
            </w:r>
          </w:p>
        </w:tc>
      </w:tr>
      <w:tr w:rsidR="005D755D" w:rsidTr="00C504A3">
        <w:trPr>
          <w:gridAfter w:val="1"/>
          <w:wAfter w:w="8" w:type="dxa"/>
        </w:trPr>
        <w:tc>
          <w:tcPr>
            <w:tcW w:w="568" w:type="dxa"/>
            <w:vMerge w:val="restart"/>
          </w:tcPr>
          <w:p w:rsidR="005D755D" w:rsidRDefault="005D755D">
            <w:pPr>
              <w:pStyle w:val="ConsPlusNormal"/>
              <w:jc w:val="both"/>
            </w:pPr>
            <w:r>
              <w:t>1.10</w:t>
            </w:r>
          </w:p>
        </w:tc>
        <w:tc>
          <w:tcPr>
            <w:tcW w:w="2977" w:type="dxa"/>
          </w:tcPr>
          <w:p w:rsidR="005D755D" w:rsidRDefault="005D755D">
            <w:pPr>
              <w:pStyle w:val="ConsPlusNormal"/>
              <w:jc w:val="both"/>
            </w:pPr>
            <w: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418"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134" w:type="dxa"/>
            <w:gridSpan w:val="2"/>
          </w:tcPr>
          <w:p w:rsidR="005D755D" w:rsidRPr="00133600" w:rsidRDefault="005D755D">
            <w:pPr>
              <w:pStyle w:val="ConsPlusNormal"/>
              <w:jc w:val="center"/>
              <w:rPr>
                <w:sz w:val="20"/>
              </w:rPr>
            </w:pPr>
            <w:r w:rsidRPr="00133600">
              <w:rPr>
                <w:sz w:val="20"/>
              </w:rPr>
              <w:t>7424752,30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10036411,96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5348980,78</w:t>
            </w:r>
          </w:p>
        </w:tc>
        <w:tc>
          <w:tcPr>
            <w:tcW w:w="1274" w:type="dxa"/>
            <w:gridSpan w:val="2"/>
          </w:tcPr>
          <w:p w:rsidR="005D755D" w:rsidRPr="00133600" w:rsidRDefault="005D755D">
            <w:pPr>
              <w:pStyle w:val="ConsPlusNormal"/>
              <w:jc w:val="center"/>
              <w:rPr>
                <w:sz w:val="20"/>
              </w:rPr>
            </w:pPr>
            <w:r w:rsidRPr="00133600">
              <w:rPr>
                <w:sz w:val="20"/>
              </w:rPr>
              <w:t>5348980,78</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7424752,30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10036411,96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5348980,78</w:t>
            </w:r>
          </w:p>
        </w:tc>
        <w:tc>
          <w:tcPr>
            <w:tcW w:w="1274" w:type="dxa"/>
            <w:gridSpan w:val="2"/>
          </w:tcPr>
          <w:p w:rsidR="005D755D" w:rsidRPr="00133600" w:rsidRDefault="005D755D">
            <w:pPr>
              <w:pStyle w:val="ConsPlusNormal"/>
              <w:jc w:val="center"/>
              <w:rPr>
                <w:sz w:val="20"/>
              </w:rPr>
            </w:pPr>
            <w:r w:rsidRPr="00133600">
              <w:rPr>
                <w:sz w:val="20"/>
              </w:rPr>
              <w:t>5348980,78</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7424752,30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5349000,00</w:t>
            </w:r>
          </w:p>
        </w:tc>
        <w:tc>
          <w:tcPr>
            <w:tcW w:w="1134"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10036411,96</w:t>
            </w:r>
          </w:p>
        </w:tc>
        <w:tc>
          <w:tcPr>
            <w:tcW w:w="1276" w:type="dxa"/>
            <w:gridSpan w:val="2"/>
          </w:tcPr>
          <w:p w:rsidR="005D755D" w:rsidRPr="00133600" w:rsidRDefault="005D755D">
            <w:pPr>
              <w:pStyle w:val="ConsPlusNormal"/>
              <w:jc w:val="center"/>
              <w:rPr>
                <w:sz w:val="20"/>
              </w:rPr>
            </w:pPr>
            <w:r w:rsidRPr="00133600">
              <w:rPr>
                <w:sz w:val="20"/>
              </w:rPr>
              <w:t>5348981,56</w:t>
            </w:r>
          </w:p>
        </w:tc>
        <w:tc>
          <w:tcPr>
            <w:tcW w:w="1276" w:type="dxa"/>
            <w:gridSpan w:val="2"/>
          </w:tcPr>
          <w:p w:rsidR="005D755D" w:rsidRPr="00133600" w:rsidRDefault="005D755D">
            <w:pPr>
              <w:pStyle w:val="ConsPlusNormal"/>
              <w:jc w:val="center"/>
              <w:rPr>
                <w:sz w:val="20"/>
              </w:rPr>
            </w:pPr>
            <w:r w:rsidRPr="00133600">
              <w:rPr>
                <w:sz w:val="20"/>
              </w:rPr>
              <w:t>5348980,78</w:t>
            </w:r>
          </w:p>
        </w:tc>
        <w:tc>
          <w:tcPr>
            <w:tcW w:w="1274" w:type="dxa"/>
            <w:gridSpan w:val="2"/>
          </w:tcPr>
          <w:p w:rsidR="005D755D" w:rsidRPr="00133600" w:rsidRDefault="005D755D">
            <w:pPr>
              <w:pStyle w:val="ConsPlusNormal"/>
              <w:jc w:val="center"/>
              <w:rPr>
                <w:sz w:val="20"/>
              </w:rPr>
            </w:pPr>
            <w:r w:rsidRPr="00133600">
              <w:rPr>
                <w:sz w:val="20"/>
              </w:rPr>
              <w:t>5348980,78</w:t>
            </w:r>
          </w:p>
        </w:tc>
      </w:tr>
      <w:tr w:rsidR="005D755D" w:rsidTr="00C504A3">
        <w:trPr>
          <w:gridAfter w:val="1"/>
          <w:wAfter w:w="8" w:type="dxa"/>
        </w:trPr>
        <w:tc>
          <w:tcPr>
            <w:tcW w:w="568" w:type="dxa"/>
            <w:vMerge w:val="restart"/>
          </w:tcPr>
          <w:p w:rsidR="005D755D" w:rsidRDefault="005D755D">
            <w:pPr>
              <w:pStyle w:val="ConsPlusNormal"/>
              <w:jc w:val="both"/>
            </w:pPr>
            <w:r>
              <w:t>1.11</w:t>
            </w:r>
          </w:p>
        </w:tc>
        <w:tc>
          <w:tcPr>
            <w:tcW w:w="2977" w:type="dxa"/>
          </w:tcPr>
          <w:p w:rsidR="005D755D" w:rsidRDefault="005D755D">
            <w:pPr>
              <w:pStyle w:val="ConsPlusNormal"/>
              <w:jc w:val="both"/>
            </w:pPr>
            <w:r>
              <w:t>Выплата регионального студенческого (материнского) капитала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756924,00</w:t>
            </w:r>
          </w:p>
        </w:tc>
        <w:tc>
          <w:tcPr>
            <w:tcW w:w="1134" w:type="dxa"/>
            <w:gridSpan w:val="2"/>
          </w:tcPr>
          <w:p w:rsidR="005D755D" w:rsidRPr="00133600" w:rsidRDefault="005D755D">
            <w:pPr>
              <w:pStyle w:val="ConsPlusNormal"/>
              <w:jc w:val="center"/>
              <w:rPr>
                <w:sz w:val="20"/>
              </w:rPr>
            </w:pPr>
            <w:r w:rsidRPr="00133600">
              <w:rPr>
                <w:sz w:val="20"/>
              </w:rPr>
              <w:t>3674469,75</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756924,00</w:t>
            </w:r>
          </w:p>
        </w:tc>
        <w:tc>
          <w:tcPr>
            <w:tcW w:w="1134" w:type="dxa"/>
            <w:gridSpan w:val="2"/>
          </w:tcPr>
          <w:p w:rsidR="005D755D" w:rsidRPr="00133600" w:rsidRDefault="005D755D">
            <w:pPr>
              <w:pStyle w:val="ConsPlusNormal"/>
              <w:jc w:val="center"/>
              <w:rPr>
                <w:sz w:val="20"/>
              </w:rPr>
            </w:pPr>
            <w:r w:rsidRPr="00133600">
              <w:rPr>
                <w:sz w:val="20"/>
              </w:rPr>
              <w:t>3674469,75</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756924,00</w:t>
            </w:r>
          </w:p>
        </w:tc>
        <w:tc>
          <w:tcPr>
            <w:tcW w:w="1134" w:type="dxa"/>
            <w:gridSpan w:val="2"/>
          </w:tcPr>
          <w:p w:rsidR="005D755D" w:rsidRPr="00133600" w:rsidRDefault="005D755D">
            <w:pPr>
              <w:pStyle w:val="ConsPlusNormal"/>
              <w:jc w:val="center"/>
              <w:rPr>
                <w:sz w:val="20"/>
              </w:rPr>
            </w:pPr>
            <w:r w:rsidRPr="00133600">
              <w:rPr>
                <w:sz w:val="20"/>
              </w:rPr>
              <w:t>3674469,75</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1.12</w:t>
            </w:r>
          </w:p>
        </w:tc>
        <w:tc>
          <w:tcPr>
            <w:tcW w:w="2977" w:type="dxa"/>
          </w:tcPr>
          <w:p w:rsidR="005D755D" w:rsidRDefault="005D755D">
            <w:pPr>
              <w:pStyle w:val="ConsPlusNormal"/>
              <w:jc w:val="both"/>
            </w:pPr>
            <w:r>
              <w:t>Ежемесячная денежная выплата по уходу за первым ребенком до достижения им возраста полутора лет</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1465547,62</w:t>
            </w:r>
          </w:p>
        </w:tc>
        <w:tc>
          <w:tcPr>
            <w:tcW w:w="1134" w:type="dxa"/>
            <w:gridSpan w:val="2"/>
          </w:tcPr>
          <w:p w:rsidR="005D755D" w:rsidRPr="00133600" w:rsidRDefault="005D755D">
            <w:pPr>
              <w:pStyle w:val="ConsPlusNormal"/>
              <w:jc w:val="center"/>
              <w:rPr>
                <w:sz w:val="20"/>
              </w:rPr>
            </w:pPr>
            <w:r w:rsidRPr="00133600">
              <w:rPr>
                <w:sz w:val="20"/>
              </w:rPr>
              <w:t>27131619,01</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1465547,62</w:t>
            </w:r>
          </w:p>
        </w:tc>
        <w:tc>
          <w:tcPr>
            <w:tcW w:w="1134" w:type="dxa"/>
            <w:gridSpan w:val="2"/>
          </w:tcPr>
          <w:p w:rsidR="005D755D" w:rsidRPr="00133600" w:rsidRDefault="005D755D">
            <w:pPr>
              <w:pStyle w:val="ConsPlusNormal"/>
              <w:jc w:val="center"/>
              <w:rPr>
                <w:sz w:val="20"/>
              </w:rPr>
            </w:pPr>
            <w:r w:rsidRPr="00133600">
              <w:rPr>
                <w:sz w:val="20"/>
              </w:rPr>
              <w:t>27131619,01</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1465547,62</w:t>
            </w:r>
          </w:p>
        </w:tc>
        <w:tc>
          <w:tcPr>
            <w:tcW w:w="1134" w:type="dxa"/>
            <w:gridSpan w:val="2"/>
          </w:tcPr>
          <w:p w:rsidR="005D755D" w:rsidRPr="00133600" w:rsidRDefault="005D755D">
            <w:pPr>
              <w:pStyle w:val="ConsPlusNormal"/>
              <w:jc w:val="center"/>
              <w:rPr>
                <w:sz w:val="20"/>
              </w:rPr>
            </w:pPr>
            <w:r w:rsidRPr="00133600">
              <w:rPr>
                <w:sz w:val="20"/>
              </w:rPr>
              <w:t>27131619,01</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1.13</w:t>
            </w:r>
          </w:p>
        </w:tc>
        <w:tc>
          <w:tcPr>
            <w:tcW w:w="2977" w:type="dxa"/>
          </w:tcPr>
          <w:p w:rsidR="005D755D" w:rsidRDefault="005D755D">
            <w:pPr>
              <w:pStyle w:val="ConsPlusNormal"/>
              <w:jc w:val="both"/>
            </w:pPr>
            <w: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202770,00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202770,00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202770,00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1.14</w:t>
            </w:r>
          </w:p>
        </w:tc>
        <w:tc>
          <w:tcPr>
            <w:tcW w:w="2977" w:type="dxa"/>
          </w:tcPr>
          <w:p w:rsidR="005D755D" w:rsidRDefault="005D755D">
            <w:pPr>
              <w:pStyle w:val="ConsPlusNormal"/>
              <w:jc w:val="both"/>
            </w:pPr>
            <w:r>
              <w:t>Выполнение полномочий Российской Федерации по осуществлению ежемесячной выплаты в связи с рождением (усыновлением) первого ребенка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143100700,00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143100700,00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143100700,00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1.15</w:t>
            </w:r>
          </w:p>
        </w:tc>
        <w:tc>
          <w:tcPr>
            <w:tcW w:w="2977" w:type="dxa"/>
          </w:tcPr>
          <w:p w:rsidR="005D755D" w:rsidRDefault="005D755D">
            <w:pPr>
              <w:pStyle w:val="ConsPlusNormal"/>
              <w:jc w:val="both"/>
            </w:pPr>
            <w: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418" w:type="dxa"/>
            <w:vMerge w:val="restart"/>
          </w:tcPr>
          <w:p w:rsidR="005D755D" w:rsidRDefault="005D755D">
            <w:pPr>
              <w:pStyle w:val="ConsPlusNormal"/>
              <w:jc w:val="both"/>
            </w:pPr>
            <w:r>
              <w:t>Департамент здравоохранения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1000000,00</w:t>
            </w:r>
          </w:p>
        </w:tc>
        <w:tc>
          <w:tcPr>
            <w:tcW w:w="1276" w:type="dxa"/>
            <w:gridSpan w:val="2"/>
          </w:tcPr>
          <w:p w:rsidR="005D755D" w:rsidRPr="00133600" w:rsidRDefault="005D755D">
            <w:pPr>
              <w:pStyle w:val="ConsPlusNormal"/>
              <w:jc w:val="center"/>
              <w:rPr>
                <w:sz w:val="20"/>
              </w:rPr>
            </w:pPr>
            <w:r w:rsidRPr="00133600">
              <w:rPr>
                <w:sz w:val="20"/>
              </w:rPr>
              <w:t>5000036,01</w:t>
            </w:r>
          </w:p>
        </w:tc>
        <w:tc>
          <w:tcPr>
            <w:tcW w:w="1276" w:type="dxa"/>
            <w:gridSpan w:val="2"/>
          </w:tcPr>
          <w:p w:rsidR="005D755D" w:rsidRPr="00133600" w:rsidRDefault="005D755D">
            <w:pPr>
              <w:pStyle w:val="ConsPlusNormal"/>
              <w:jc w:val="center"/>
              <w:rPr>
                <w:sz w:val="20"/>
              </w:rPr>
            </w:pPr>
            <w:r w:rsidRPr="00133600">
              <w:rPr>
                <w:sz w:val="20"/>
              </w:rPr>
              <w:t>5000036,01</w:t>
            </w:r>
          </w:p>
        </w:tc>
        <w:tc>
          <w:tcPr>
            <w:tcW w:w="1276" w:type="dxa"/>
            <w:gridSpan w:val="2"/>
          </w:tcPr>
          <w:p w:rsidR="005D755D" w:rsidRPr="00133600" w:rsidRDefault="005D755D">
            <w:pPr>
              <w:pStyle w:val="ConsPlusNormal"/>
              <w:jc w:val="center"/>
              <w:rPr>
                <w:sz w:val="20"/>
              </w:rPr>
            </w:pPr>
            <w:r w:rsidRPr="00133600">
              <w:rPr>
                <w:sz w:val="20"/>
              </w:rPr>
              <w:t>4999966,00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1000000,00</w:t>
            </w:r>
          </w:p>
        </w:tc>
        <w:tc>
          <w:tcPr>
            <w:tcW w:w="1276" w:type="dxa"/>
            <w:gridSpan w:val="2"/>
          </w:tcPr>
          <w:p w:rsidR="005D755D" w:rsidRPr="00133600" w:rsidRDefault="005D755D">
            <w:pPr>
              <w:pStyle w:val="ConsPlusNormal"/>
              <w:jc w:val="center"/>
              <w:rPr>
                <w:sz w:val="20"/>
              </w:rPr>
            </w:pPr>
            <w:r w:rsidRPr="00133600">
              <w:rPr>
                <w:sz w:val="20"/>
              </w:rPr>
              <w:t>5000036,01</w:t>
            </w:r>
          </w:p>
        </w:tc>
        <w:tc>
          <w:tcPr>
            <w:tcW w:w="1276" w:type="dxa"/>
            <w:gridSpan w:val="2"/>
          </w:tcPr>
          <w:p w:rsidR="005D755D" w:rsidRPr="00133600" w:rsidRDefault="005D755D">
            <w:pPr>
              <w:pStyle w:val="ConsPlusNormal"/>
              <w:jc w:val="center"/>
              <w:rPr>
                <w:sz w:val="20"/>
              </w:rPr>
            </w:pPr>
            <w:r w:rsidRPr="00133600">
              <w:rPr>
                <w:sz w:val="20"/>
              </w:rPr>
              <w:t>5000036,01</w:t>
            </w:r>
          </w:p>
        </w:tc>
        <w:tc>
          <w:tcPr>
            <w:tcW w:w="1276" w:type="dxa"/>
            <w:gridSpan w:val="2"/>
          </w:tcPr>
          <w:p w:rsidR="005D755D" w:rsidRPr="00133600" w:rsidRDefault="005D755D">
            <w:pPr>
              <w:pStyle w:val="ConsPlusNormal"/>
              <w:jc w:val="center"/>
              <w:rPr>
                <w:sz w:val="20"/>
              </w:rPr>
            </w:pPr>
            <w:r w:rsidRPr="00133600">
              <w:rPr>
                <w:sz w:val="20"/>
              </w:rPr>
              <w:t>4999966,00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1000000,00</w:t>
            </w:r>
          </w:p>
        </w:tc>
        <w:tc>
          <w:tcPr>
            <w:tcW w:w="1276" w:type="dxa"/>
            <w:gridSpan w:val="2"/>
          </w:tcPr>
          <w:p w:rsidR="005D755D" w:rsidRPr="00133600" w:rsidRDefault="005D755D">
            <w:pPr>
              <w:pStyle w:val="ConsPlusNormal"/>
              <w:jc w:val="center"/>
              <w:rPr>
                <w:sz w:val="20"/>
              </w:rPr>
            </w:pPr>
            <w:r w:rsidRPr="00133600">
              <w:rPr>
                <w:sz w:val="20"/>
              </w:rPr>
              <w:t>5000036,01</w:t>
            </w:r>
          </w:p>
        </w:tc>
        <w:tc>
          <w:tcPr>
            <w:tcW w:w="1276" w:type="dxa"/>
            <w:gridSpan w:val="2"/>
          </w:tcPr>
          <w:p w:rsidR="005D755D" w:rsidRPr="00133600" w:rsidRDefault="005D755D">
            <w:pPr>
              <w:pStyle w:val="ConsPlusNormal"/>
              <w:jc w:val="center"/>
              <w:rPr>
                <w:sz w:val="20"/>
              </w:rPr>
            </w:pPr>
            <w:r w:rsidRPr="00133600">
              <w:rPr>
                <w:sz w:val="20"/>
              </w:rPr>
              <w:t>5000036,01</w:t>
            </w:r>
          </w:p>
        </w:tc>
        <w:tc>
          <w:tcPr>
            <w:tcW w:w="1276" w:type="dxa"/>
            <w:gridSpan w:val="2"/>
          </w:tcPr>
          <w:p w:rsidR="005D755D" w:rsidRPr="00133600" w:rsidRDefault="005D755D">
            <w:pPr>
              <w:pStyle w:val="ConsPlusNormal"/>
              <w:jc w:val="center"/>
              <w:rPr>
                <w:sz w:val="20"/>
              </w:rPr>
            </w:pPr>
            <w:r w:rsidRPr="00133600">
              <w:rPr>
                <w:sz w:val="20"/>
              </w:rPr>
              <w:t>4999966,00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1.16</w:t>
            </w:r>
          </w:p>
        </w:tc>
        <w:tc>
          <w:tcPr>
            <w:tcW w:w="2977" w:type="dxa"/>
          </w:tcPr>
          <w:p w:rsidR="005D755D" w:rsidRDefault="005D755D">
            <w:pPr>
              <w:pStyle w:val="ConsPlusNormal"/>
              <w:jc w:val="both"/>
            </w:pPr>
            <w:r>
              <w:t>Осуществление ежемесячных выплат на детей в возрасте от трех до семи лет включительно</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823707399,40</w:t>
            </w:r>
          </w:p>
        </w:tc>
        <w:tc>
          <w:tcPr>
            <w:tcW w:w="1276" w:type="dxa"/>
            <w:gridSpan w:val="2"/>
          </w:tcPr>
          <w:p w:rsidR="005D755D" w:rsidRPr="00133600" w:rsidRDefault="005D755D">
            <w:pPr>
              <w:pStyle w:val="ConsPlusNormal"/>
              <w:jc w:val="center"/>
              <w:rPr>
                <w:sz w:val="20"/>
              </w:rPr>
            </w:pPr>
            <w:r w:rsidRPr="00133600">
              <w:rPr>
                <w:sz w:val="20"/>
              </w:rPr>
              <w:t>2216819687,95</w:t>
            </w:r>
          </w:p>
        </w:tc>
        <w:tc>
          <w:tcPr>
            <w:tcW w:w="1276" w:type="dxa"/>
            <w:gridSpan w:val="2"/>
          </w:tcPr>
          <w:p w:rsidR="005D755D" w:rsidRPr="00133600" w:rsidRDefault="005D755D">
            <w:pPr>
              <w:pStyle w:val="ConsPlusNormal"/>
              <w:jc w:val="center"/>
              <w:rPr>
                <w:sz w:val="20"/>
              </w:rPr>
            </w:pPr>
            <w:r w:rsidRPr="00133600">
              <w:rPr>
                <w:sz w:val="20"/>
              </w:rPr>
              <w:t>2567800697,72</w:t>
            </w:r>
          </w:p>
        </w:tc>
        <w:tc>
          <w:tcPr>
            <w:tcW w:w="1276" w:type="dxa"/>
            <w:gridSpan w:val="2"/>
          </w:tcPr>
          <w:p w:rsidR="005D755D" w:rsidRPr="00133600" w:rsidRDefault="005D755D">
            <w:pPr>
              <w:pStyle w:val="ConsPlusNormal"/>
              <w:jc w:val="center"/>
              <w:rPr>
                <w:sz w:val="20"/>
              </w:rPr>
            </w:pPr>
            <w:r w:rsidRPr="00133600">
              <w:rPr>
                <w:sz w:val="20"/>
              </w:rPr>
              <w:t>2679540263,29</w:t>
            </w:r>
          </w:p>
        </w:tc>
        <w:tc>
          <w:tcPr>
            <w:tcW w:w="1274" w:type="dxa"/>
            <w:gridSpan w:val="2"/>
          </w:tcPr>
          <w:p w:rsidR="005D755D" w:rsidRPr="00133600" w:rsidRDefault="005D755D">
            <w:pPr>
              <w:pStyle w:val="ConsPlusNormal"/>
              <w:jc w:val="center"/>
              <w:rPr>
                <w:sz w:val="20"/>
              </w:rPr>
            </w:pPr>
            <w:r w:rsidRPr="00133600">
              <w:rPr>
                <w:sz w:val="20"/>
              </w:rPr>
              <w:t>2941655545,53</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823707399,40</w:t>
            </w:r>
          </w:p>
        </w:tc>
        <w:tc>
          <w:tcPr>
            <w:tcW w:w="1276" w:type="dxa"/>
            <w:gridSpan w:val="2"/>
          </w:tcPr>
          <w:p w:rsidR="005D755D" w:rsidRPr="00133600" w:rsidRDefault="005D755D">
            <w:pPr>
              <w:pStyle w:val="ConsPlusNormal"/>
              <w:jc w:val="center"/>
              <w:rPr>
                <w:sz w:val="20"/>
              </w:rPr>
            </w:pPr>
            <w:r w:rsidRPr="00133600">
              <w:rPr>
                <w:sz w:val="20"/>
              </w:rPr>
              <w:t>2216819687,95</w:t>
            </w:r>
          </w:p>
        </w:tc>
        <w:tc>
          <w:tcPr>
            <w:tcW w:w="1276" w:type="dxa"/>
            <w:gridSpan w:val="2"/>
          </w:tcPr>
          <w:p w:rsidR="005D755D" w:rsidRPr="00133600" w:rsidRDefault="005D755D">
            <w:pPr>
              <w:pStyle w:val="ConsPlusNormal"/>
              <w:jc w:val="center"/>
              <w:rPr>
                <w:sz w:val="20"/>
              </w:rPr>
            </w:pPr>
            <w:r w:rsidRPr="00133600">
              <w:rPr>
                <w:sz w:val="20"/>
              </w:rPr>
              <w:t>2567800697,72</w:t>
            </w:r>
          </w:p>
        </w:tc>
        <w:tc>
          <w:tcPr>
            <w:tcW w:w="1276" w:type="dxa"/>
            <w:gridSpan w:val="2"/>
          </w:tcPr>
          <w:p w:rsidR="005D755D" w:rsidRPr="00133600" w:rsidRDefault="005D755D">
            <w:pPr>
              <w:pStyle w:val="ConsPlusNormal"/>
              <w:jc w:val="center"/>
              <w:rPr>
                <w:sz w:val="20"/>
              </w:rPr>
            </w:pPr>
            <w:r w:rsidRPr="00133600">
              <w:rPr>
                <w:sz w:val="20"/>
              </w:rPr>
              <w:t>2679540263,29</w:t>
            </w:r>
          </w:p>
        </w:tc>
        <w:tc>
          <w:tcPr>
            <w:tcW w:w="1274" w:type="dxa"/>
            <w:gridSpan w:val="2"/>
          </w:tcPr>
          <w:p w:rsidR="005D755D" w:rsidRPr="00133600" w:rsidRDefault="005D755D">
            <w:pPr>
              <w:pStyle w:val="ConsPlusNormal"/>
              <w:jc w:val="center"/>
              <w:rPr>
                <w:sz w:val="20"/>
              </w:rPr>
            </w:pPr>
            <w:r w:rsidRPr="00133600">
              <w:rPr>
                <w:sz w:val="20"/>
              </w:rPr>
              <w:t>2941655545,53</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757821900,00</w:t>
            </w:r>
          </w:p>
        </w:tc>
        <w:tc>
          <w:tcPr>
            <w:tcW w:w="1276" w:type="dxa"/>
            <w:gridSpan w:val="2"/>
          </w:tcPr>
          <w:p w:rsidR="005D755D" w:rsidRPr="00133600" w:rsidRDefault="005D755D">
            <w:pPr>
              <w:pStyle w:val="ConsPlusNormal"/>
              <w:jc w:val="center"/>
              <w:rPr>
                <w:sz w:val="20"/>
              </w:rPr>
            </w:pPr>
            <w:r w:rsidRPr="00133600">
              <w:rPr>
                <w:sz w:val="20"/>
              </w:rPr>
              <w:t>2039866300,00</w:t>
            </w:r>
          </w:p>
        </w:tc>
        <w:tc>
          <w:tcPr>
            <w:tcW w:w="1276" w:type="dxa"/>
            <w:gridSpan w:val="2"/>
          </w:tcPr>
          <w:p w:rsidR="005D755D" w:rsidRPr="00133600" w:rsidRDefault="005D755D">
            <w:pPr>
              <w:pStyle w:val="ConsPlusNormal"/>
              <w:jc w:val="center"/>
              <w:rPr>
                <w:sz w:val="20"/>
              </w:rPr>
            </w:pPr>
            <w:r w:rsidRPr="00133600">
              <w:rPr>
                <w:sz w:val="20"/>
              </w:rPr>
              <w:t>2363038600,00</w:t>
            </w:r>
          </w:p>
        </w:tc>
        <w:tc>
          <w:tcPr>
            <w:tcW w:w="1276" w:type="dxa"/>
            <w:gridSpan w:val="2"/>
          </w:tcPr>
          <w:p w:rsidR="005D755D" w:rsidRPr="00133600" w:rsidRDefault="005D755D">
            <w:pPr>
              <w:pStyle w:val="ConsPlusNormal"/>
              <w:jc w:val="center"/>
              <w:rPr>
                <w:sz w:val="20"/>
              </w:rPr>
            </w:pPr>
            <w:r w:rsidRPr="00133600">
              <w:rPr>
                <w:sz w:val="20"/>
              </w:rPr>
              <w:t>2465867700,00</w:t>
            </w:r>
          </w:p>
        </w:tc>
        <w:tc>
          <w:tcPr>
            <w:tcW w:w="1274" w:type="dxa"/>
            <w:gridSpan w:val="2"/>
          </w:tcPr>
          <w:p w:rsidR="005D755D" w:rsidRPr="00133600" w:rsidRDefault="005D755D">
            <w:pPr>
              <w:pStyle w:val="ConsPlusNormal"/>
              <w:jc w:val="center"/>
              <w:rPr>
                <w:sz w:val="20"/>
              </w:rPr>
            </w:pPr>
            <w:r w:rsidRPr="00133600">
              <w:rPr>
                <w:sz w:val="20"/>
              </w:rPr>
              <w:t>2707081200,00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65885499,40</w:t>
            </w:r>
          </w:p>
        </w:tc>
        <w:tc>
          <w:tcPr>
            <w:tcW w:w="1276" w:type="dxa"/>
            <w:gridSpan w:val="2"/>
          </w:tcPr>
          <w:p w:rsidR="005D755D" w:rsidRPr="00133600" w:rsidRDefault="005D755D">
            <w:pPr>
              <w:pStyle w:val="ConsPlusNormal"/>
              <w:jc w:val="center"/>
              <w:rPr>
                <w:sz w:val="20"/>
              </w:rPr>
            </w:pPr>
            <w:r w:rsidRPr="00133600">
              <w:rPr>
                <w:sz w:val="20"/>
              </w:rPr>
              <w:t>176953387,95</w:t>
            </w:r>
          </w:p>
        </w:tc>
        <w:tc>
          <w:tcPr>
            <w:tcW w:w="1276" w:type="dxa"/>
            <w:gridSpan w:val="2"/>
          </w:tcPr>
          <w:p w:rsidR="005D755D" w:rsidRPr="00133600" w:rsidRDefault="005D755D">
            <w:pPr>
              <w:pStyle w:val="ConsPlusNormal"/>
              <w:jc w:val="center"/>
              <w:rPr>
                <w:sz w:val="20"/>
              </w:rPr>
            </w:pPr>
            <w:r w:rsidRPr="00133600">
              <w:rPr>
                <w:sz w:val="20"/>
              </w:rPr>
              <w:t>204762097,72</w:t>
            </w:r>
          </w:p>
        </w:tc>
        <w:tc>
          <w:tcPr>
            <w:tcW w:w="1276" w:type="dxa"/>
            <w:gridSpan w:val="2"/>
          </w:tcPr>
          <w:p w:rsidR="005D755D" w:rsidRPr="00133600" w:rsidRDefault="005D755D">
            <w:pPr>
              <w:pStyle w:val="ConsPlusNormal"/>
              <w:jc w:val="center"/>
              <w:rPr>
                <w:sz w:val="20"/>
              </w:rPr>
            </w:pPr>
            <w:r w:rsidRPr="00133600">
              <w:rPr>
                <w:sz w:val="20"/>
              </w:rPr>
              <w:t>213672563,29</w:t>
            </w:r>
          </w:p>
        </w:tc>
        <w:tc>
          <w:tcPr>
            <w:tcW w:w="1274" w:type="dxa"/>
            <w:gridSpan w:val="2"/>
          </w:tcPr>
          <w:p w:rsidR="005D755D" w:rsidRPr="00133600" w:rsidRDefault="005D755D">
            <w:pPr>
              <w:pStyle w:val="ConsPlusNormal"/>
              <w:jc w:val="center"/>
              <w:rPr>
                <w:sz w:val="20"/>
              </w:rPr>
            </w:pPr>
            <w:r w:rsidRPr="00133600">
              <w:rPr>
                <w:sz w:val="20"/>
              </w:rPr>
              <w:t>234574345,53</w:t>
            </w:r>
          </w:p>
        </w:tc>
      </w:tr>
      <w:tr w:rsidR="005D755D" w:rsidTr="00C504A3">
        <w:trPr>
          <w:gridAfter w:val="1"/>
          <w:wAfter w:w="8" w:type="dxa"/>
        </w:trPr>
        <w:tc>
          <w:tcPr>
            <w:tcW w:w="568" w:type="dxa"/>
            <w:vMerge w:val="restart"/>
          </w:tcPr>
          <w:p w:rsidR="005D755D" w:rsidRDefault="005D755D">
            <w:pPr>
              <w:pStyle w:val="ConsPlusNormal"/>
              <w:jc w:val="both"/>
            </w:pPr>
            <w:r>
              <w:t>1.17</w:t>
            </w:r>
          </w:p>
        </w:tc>
        <w:tc>
          <w:tcPr>
            <w:tcW w:w="2977" w:type="dxa"/>
          </w:tcPr>
          <w:p w:rsidR="005D755D" w:rsidRDefault="005D755D">
            <w:pPr>
              <w:pStyle w:val="ConsPlusNormal"/>
              <w:jc w:val="both"/>
            </w:pPr>
            <w:r>
              <w:t>Единовременная выплата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188051338,40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188051338,40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188051338,40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1.18</w:t>
            </w:r>
          </w:p>
        </w:tc>
        <w:tc>
          <w:tcPr>
            <w:tcW w:w="2977" w:type="dxa"/>
          </w:tcPr>
          <w:p w:rsidR="005D755D" w:rsidRDefault="005D755D">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45"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39856200,00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39856200,00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39856200,00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1.19</w:t>
            </w:r>
          </w:p>
        </w:tc>
        <w:tc>
          <w:tcPr>
            <w:tcW w:w="2977" w:type="dxa"/>
          </w:tcPr>
          <w:p w:rsidR="005D755D" w:rsidRDefault="005D755D">
            <w:pPr>
              <w:pStyle w:val="ConsPlusNormal"/>
              <w:jc w:val="both"/>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1030115018,90</w:t>
            </w:r>
          </w:p>
        </w:tc>
        <w:tc>
          <w:tcPr>
            <w:tcW w:w="1276" w:type="dxa"/>
            <w:gridSpan w:val="2"/>
          </w:tcPr>
          <w:p w:rsidR="005D755D" w:rsidRPr="00133600" w:rsidRDefault="005D755D">
            <w:pPr>
              <w:pStyle w:val="ConsPlusNormal"/>
              <w:jc w:val="center"/>
              <w:rPr>
                <w:sz w:val="20"/>
              </w:rPr>
            </w:pPr>
            <w:r w:rsidRPr="00133600">
              <w:rPr>
                <w:sz w:val="20"/>
              </w:rPr>
              <w:t>391760083,59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1030115018,90</w:t>
            </w:r>
          </w:p>
        </w:tc>
        <w:tc>
          <w:tcPr>
            <w:tcW w:w="1276" w:type="dxa"/>
            <w:gridSpan w:val="2"/>
          </w:tcPr>
          <w:p w:rsidR="005D755D" w:rsidRPr="00133600" w:rsidRDefault="005D755D">
            <w:pPr>
              <w:pStyle w:val="ConsPlusNormal"/>
              <w:jc w:val="center"/>
              <w:rPr>
                <w:sz w:val="20"/>
              </w:rPr>
            </w:pPr>
            <w:r w:rsidRPr="00133600">
              <w:rPr>
                <w:sz w:val="20"/>
              </w:rPr>
              <w:t>391760083,59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949952400,00</w:t>
            </w:r>
          </w:p>
        </w:tc>
        <w:tc>
          <w:tcPr>
            <w:tcW w:w="1276" w:type="dxa"/>
            <w:gridSpan w:val="2"/>
          </w:tcPr>
          <w:p w:rsidR="005D755D" w:rsidRPr="00133600" w:rsidRDefault="005D755D">
            <w:pPr>
              <w:pStyle w:val="ConsPlusNormal"/>
              <w:jc w:val="center"/>
              <w:rPr>
                <w:sz w:val="20"/>
              </w:rPr>
            </w:pPr>
            <w:r w:rsidRPr="00133600">
              <w:rPr>
                <w:sz w:val="20"/>
              </w:rPr>
              <w:t>360520300,00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80162618,90</w:t>
            </w:r>
          </w:p>
        </w:tc>
        <w:tc>
          <w:tcPr>
            <w:tcW w:w="1276" w:type="dxa"/>
            <w:gridSpan w:val="2"/>
          </w:tcPr>
          <w:p w:rsidR="005D755D" w:rsidRPr="00133600" w:rsidRDefault="005D755D">
            <w:pPr>
              <w:pStyle w:val="ConsPlusNormal"/>
              <w:jc w:val="center"/>
              <w:rPr>
                <w:sz w:val="20"/>
              </w:rPr>
            </w:pPr>
            <w:r w:rsidRPr="00133600">
              <w:rPr>
                <w:sz w:val="20"/>
              </w:rPr>
              <w:t>31239783,59</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2</w:t>
            </w:r>
          </w:p>
        </w:tc>
        <w:tc>
          <w:tcPr>
            <w:tcW w:w="2977" w:type="dxa"/>
          </w:tcPr>
          <w:p w:rsidR="005D755D" w:rsidRDefault="005D755D">
            <w:pPr>
              <w:pStyle w:val="ConsPlusNormal"/>
              <w:jc w:val="both"/>
            </w:pPr>
            <w:r>
              <w:t>Основное мероприятие "Предоставление мер социальной поддержки многодетным семьям"</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542418185,05</w:t>
            </w:r>
          </w:p>
        </w:tc>
        <w:tc>
          <w:tcPr>
            <w:tcW w:w="1134" w:type="dxa"/>
            <w:gridSpan w:val="2"/>
          </w:tcPr>
          <w:p w:rsidR="005D755D" w:rsidRPr="00133600" w:rsidRDefault="005D755D">
            <w:pPr>
              <w:pStyle w:val="ConsPlusNormal"/>
              <w:jc w:val="center"/>
              <w:rPr>
                <w:sz w:val="20"/>
              </w:rPr>
            </w:pPr>
            <w:r w:rsidRPr="00133600">
              <w:rPr>
                <w:sz w:val="20"/>
              </w:rPr>
              <w:t>562553619,29</w:t>
            </w:r>
          </w:p>
        </w:tc>
        <w:tc>
          <w:tcPr>
            <w:tcW w:w="1134" w:type="dxa"/>
            <w:gridSpan w:val="2"/>
          </w:tcPr>
          <w:p w:rsidR="005D755D" w:rsidRPr="00133600" w:rsidRDefault="005D755D">
            <w:pPr>
              <w:pStyle w:val="ConsPlusNormal"/>
              <w:jc w:val="center"/>
              <w:rPr>
                <w:sz w:val="20"/>
              </w:rPr>
            </w:pPr>
            <w:r w:rsidRPr="00133600">
              <w:rPr>
                <w:sz w:val="20"/>
              </w:rPr>
              <w:t>597522482,59</w:t>
            </w:r>
          </w:p>
        </w:tc>
        <w:tc>
          <w:tcPr>
            <w:tcW w:w="1134" w:type="dxa"/>
            <w:gridSpan w:val="2"/>
          </w:tcPr>
          <w:p w:rsidR="005D755D" w:rsidRPr="00133600" w:rsidRDefault="005D755D">
            <w:pPr>
              <w:pStyle w:val="ConsPlusNormal"/>
              <w:jc w:val="center"/>
              <w:rPr>
                <w:sz w:val="20"/>
              </w:rPr>
            </w:pPr>
            <w:r w:rsidRPr="00133600">
              <w:rPr>
                <w:sz w:val="20"/>
              </w:rPr>
              <w:t>101654624,96</w:t>
            </w:r>
          </w:p>
        </w:tc>
        <w:tc>
          <w:tcPr>
            <w:tcW w:w="1276" w:type="dxa"/>
            <w:gridSpan w:val="2"/>
          </w:tcPr>
          <w:p w:rsidR="005D755D" w:rsidRPr="00133600" w:rsidRDefault="005D755D">
            <w:pPr>
              <w:pStyle w:val="ConsPlusNormal"/>
              <w:jc w:val="center"/>
              <w:rPr>
                <w:sz w:val="20"/>
              </w:rPr>
            </w:pPr>
            <w:r w:rsidRPr="00133600">
              <w:rPr>
                <w:sz w:val="20"/>
              </w:rPr>
              <w:t>93366802,53</w:t>
            </w:r>
          </w:p>
        </w:tc>
        <w:tc>
          <w:tcPr>
            <w:tcW w:w="1276" w:type="dxa"/>
            <w:gridSpan w:val="2"/>
          </w:tcPr>
          <w:p w:rsidR="005D755D" w:rsidRPr="00133600" w:rsidRDefault="005D755D">
            <w:pPr>
              <w:pStyle w:val="ConsPlusNormal"/>
              <w:jc w:val="center"/>
              <w:rPr>
                <w:sz w:val="20"/>
              </w:rPr>
            </w:pPr>
            <w:r w:rsidRPr="00133600">
              <w:rPr>
                <w:sz w:val="20"/>
              </w:rPr>
              <w:t>100327091,40</w:t>
            </w:r>
          </w:p>
        </w:tc>
        <w:tc>
          <w:tcPr>
            <w:tcW w:w="1276" w:type="dxa"/>
            <w:gridSpan w:val="2"/>
          </w:tcPr>
          <w:p w:rsidR="005D755D" w:rsidRPr="00133600" w:rsidRDefault="005D755D">
            <w:pPr>
              <w:pStyle w:val="ConsPlusNormal"/>
              <w:jc w:val="center"/>
              <w:rPr>
                <w:sz w:val="20"/>
              </w:rPr>
            </w:pPr>
            <w:r w:rsidRPr="00133600">
              <w:rPr>
                <w:sz w:val="20"/>
              </w:rPr>
              <w:t>100200832,04</w:t>
            </w:r>
          </w:p>
        </w:tc>
        <w:tc>
          <w:tcPr>
            <w:tcW w:w="1276" w:type="dxa"/>
            <w:gridSpan w:val="2"/>
          </w:tcPr>
          <w:p w:rsidR="005D755D" w:rsidRPr="00133600" w:rsidRDefault="005D755D">
            <w:pPr>
              <w:pStyle w:val="ConsPlusNormal"/>
              <w:jc w:val="center"/>
              <w:rPr>
                <w:sz w:val="20"/>
              </w:rPr>
            </w:pPr>
            <w:r w:rsidRPr="00133600">
              <w:rPr>
                <w:sz w:val="20"/>
              </w:rPr>
              <w:t>113092452,29</w:t>
            </w:r>
          </w:p>
        </w:tc>
        <w:tc>
          <w:tcPr>
            <w:tcW w:w="1274" w:type="dxa"/>
            <w:gridSpan w:val="2"/>
          </w:tcPr>
          <w:p w:rsidR="005D755D" w:rsidRPr="00133600" w:rsidRDefault="005D755D">
            <w:pPr>
              <w:pStyle w:val="ConsPlusNormal"/>
              <w:jc w:val="center"/>
              <w:rPr>
                <w:sz w:val="20"/>
              </w:rPr>
            </w:pPr>
            <w:r w:rsidRPr="00133600">
              <w:rPr>
                <w:sz w:val="20"/>
              </w:rPr>
              <w:t>115473737,44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542418185,05</w:t>
            </w:r>
          </w:p>
        </w:tc>
        <w:tc>
          <w:tcPr>
            <w:tcW w:w="1134" w:type="dxa"/>
            <w:gridSpan w:val="2"/>
          </w:tcPr>
          <w:p w:rsidR="005D755D" w:rsidRPr="00133600" w:rsidRDefault="005D755D">
            <w:pPr>
              <w:pStyle w:val="ConsPlusNormal"/>
              <w:jc w:val="center"/>
              <w:rPr>
                <w:sz w:val="20"/>
              </w:rPr>
            </w:pPr>
            <w:r w:rsidRPr="00133600">
              <w:rPr>
                <w:sz w:val="20"/>
              </w:rPr>
              <w:t>562553619,29</w:t>
            </w:r>
          </w:p>
        </w:tc>
        <w:tc>
          <w:tcPr>
            <w:tcW w:w="1134" w:type="dxa"/>
            <w:gridSpan w:val="2"/>
          </w:tcPr>
          <w:p w:rsidR="005D755D" w:rsidRPr="00133600" w:rsidRDefault="005D755D">
            <w:pPr>
              <w:pStyle w:val="ConsPlusNormal"/>
              <w:jc w:val="center"/>
              <w:rPr>
                <w:sz w:val="20"/>
              </w:rPr>
            </w:pPr>
            <w:r w:rsidRPr="00133600">
              <w:rPr>
                <w:sz w:val="20"/>
              </w:rPr>
              <w:t>597522482,59</w:t>
            </w:r>
          </w:p>
        </w:tc>
        <w:tc>
          <w:tcPr>
            <w:tcW w:w="1134" w:type="dxa"/>
            <w:gridSpan w:val="2"/>
          </w:tcPr>
          <w:p w:rsidR="005D755D" w:rsidRPr="00133600" w:rsidRDefault="005D755D">
            <w:pPr>
              <w:pStyle w:val="ConsPlusNormal"/>
              <w:jc w:val="center"/>
              <w:rPr>
                <w:sz w:val="20"/>
              </w:rPr>
            </w:pPr>
            <w:r w:rsidRPr="00133600">
              <w:rPr>
                <w:sz w:val="20"/>
              </w:rPr>
              <w:t>101654624,96</w:t>
            </w:r>
          </w:p>
        </w:tc>
        <w:tc>
          <w:tcPr>
            <w:tcW w:w="1276" w:type="dxa"/>
            <w:gridSpan w:val="2"/>
          </w:tcPr>
          <w:p w:rsidR="005D755D" w:rsidRPr="00133600" w:rsidRDefault="005D755D">
            <w:pPr>
              <w:pStyle w:val="ConsPlusNormal"/>
              <w:jc w:val="center"/>
              <w:rPr>
                <w:sz w:val="20"/>
              </w:rPr>
            </w:pPr>
            <w:r w:rsidRPr="00133600">
              <w:rPr>
                <w:sz w:val="20"/>
              </w:rPr>
              <w:t>93366802,53</w:t>
            </w:r>
          </w:p>
        </w:tc>
        <w:tc>
          <w:tcPr>
            <w:tcW w:w="1276" w:type="dxa"/>
            <w:gridSpan w:val="2"/>
          </w:tcPr>
          <w:p w:rsidR="005D755D" w:rsidRPr="00133600" w:rsidRDefault="005D755D">
            <w:pPr>
              <w:pStyle w:val="ConsPlusNormal"/>
              <w:jc w:val="center"/>
              <w:rPr>
                <w:sz w:val="20"/>
              </w:rPr>
            </w:pPr>
            <w:r w:rsidRPr="00133600">
              <w:rPr>
                <w:sz w:val="20"/>
              </w:rPr>
              <w:t>100327091,40</w:t>
            </w:r>
          </w:p>
        </w:tc>
        <w:tc>
          <w:tcPr>
            <w:tcW w:w="1276" w:type="dxa"/>
            <w:gridSpan w:val="2"/>
          </w:tcPr>
          <w:p w:rsidR="005D755D" w:rsidRPr="00133600" w:rsidRDefault="005D755D">
            <w:pPr>
              <w:pStyle w:val="ConsPlusNormal"/>
              <w:jc w:val="center"/>
              <w:rPr>
                <w:sz w:val="20"/>
              </w:rPr>
            </w:pPr>
            <w:r w:rsidRPr="00133600">
              <w:rPr>
                <w:sz w:val="20"/>
              </w:rPr>
              <w:t>100200832,04</w:t>
            </w:r>
          </w:p>
        </w:tc>
        <w:tc>
          <w:tcPr>
            <w:tcW w:w="1276" w:type="dxa"/>
            <w:gridSpan w:val="2"/>
          </w:tcPr>
          <w:p w:rsidR="005D755D" w:rsidRPr="00133600" w:rsidRDefault="005D755D">
            <w:pPr>
              <w:pStyle w:val="ConsPlusNormal"/>
              <w:jc w:val="center"/>
              <w:rPr>
                <w:sz w:val="20"/>
              </w:rPr>
            </w:pPr>
            <w:r w:rsidRPr="00133600">
              <w:rPr>
                <w:sz w:val="20"/>
              </w:rPr>
              <w:t>113092452,29</w:t>
            </w:r>
          </w:p>
        </w:tc>
        <w:tc>
          <w:tcPr>
            <w:tcW w:w="1274" w:type="dxa"/>
            <w:gridSpan w:val="2"/>
          </w:tcPr>
          <w:p w:rsidR="005D755D" w:rsidRPr="00133600" w:rsidRDefault="005D755D">
            <w:pPr>
              <w:pStyle w:val="ConsPlusNormal"/>
              <w:jc w:val="center"/>
              <w:rPr>
                <w:sz w:val="20"/>
              </w:rPr>
            </w:pPr>
            <w:r w:rsidRPr="00133600">
              <w:rPr>
                <w:sz w:val="20"/>
              </w:rPr>
              <w:t>115473737,44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222695100,00</w:t>
            </w:r>
          </w:p>
        </w:tc>
        <w:tc>
          <w:tcPr>
            <w:tcW w:w="1134" w:type="dxa"/>
            <w:gridSpan w:val="2"/>
          </w:tcPr>
          <w:p w:rsidR="005D755D" w:rsidRPr="00133600" w:rsidRDefault="005D755D">
            <w:pPr>
              <w:pStyle w:val="ConsPlusNormal"/>
              <w:jc w:val="center"/>
              <w:rPr>
                <w:sz w:val="20"/>
              </w:rPr>
            </w:pPr>
            <w:r w:rsidRPr="00133600">
              <w:rPr>
                <w:sz w:val="20"/>
              </w:rPr>
              <w:t>208863100,00</w:t>
            </w:r>
          </w:p>
        </w:tc>
        <w:tc>
          <w:tcPr>
            <w:tcW w:w="1134" w:type="dxa"/>
            <w:gridSpan w:val="2"/>
          </w:tcPr>
          <w:p w:rsidR="005D755D" w:rsidRPr="00133600" w:rsidRDefault="005D755D">
            <w:pPr>
              <w:pStyle w:val="ConsPlusNormal"/>
              <w:jc w:val="center"/>
              <w:rPr>
                <w:sz w:val="20"/>
              </w:rPr>
            </w:pPr>
            <w:r w:rsidRPr="00133600">
              <w:rPr>
                <w:sz w:val="20"/>
              </w:rPr>
              <w:t>228995300,00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319723085,05</w:t>
            </w:r>
          </w:p>
        </w:tc>
        <w:tc>
          <w:tcPr>
            <w:tcW w:w="1134" w:type="dxa"/>
            <w:gridSpan w:val="2"/>
          </w:tcPr>
          <w:p w:rsidR="005D755D" w:rsidRPr="00133600" w:rsidRDefault="005D755D">
            <w:pPr>
              <w:pStyle w:val="ConsPlusNormal"/>
              <w:jc w:val="center"/>
              <w:rPr>
                <w:sz w:val="20"/>
              </w:rPr>
            </w:pPr>
            <w:r w:rsidRPr="00133600">
              <w:rPr>
                <w:sz w:val="20"/>
              </w:rPr>
              <w:t>353690519,29</w:t>
            </w:r>
          </w:p>
        </w:tc>
        <w:tc>
          <w:tcPr>
            <w:tcW w:w="1134" w:type="dxa"/>
            <w:gridSpan w:val="2"/>
          </w:tcPr>
          <w:p w:rsidR="005D755D" w:rsidRPr="00133600" w:rsidRDefault="005D755D">
            <w:pPr>
              <w:pStyle w:val="ConsPlusNormal"/>
              <w:jc w:val="center"/>
              <w:rPr>
                <w:sz w:val="20"/>
              </w:rPr>
            </w:pPr>
            <w:r w:rsidRPr="00133600">
              <w:rPr>
                <w:sz w:val="20"/>
              </w:rPr>
              <w:t>368527182,59</w:t>
            </w:r>
          </w:p>
        </w:tc>
        <w:tc>
          <w:tcPr>
            <w:tcW w:w="1134" w:type="dxa"/>
            <w:gridSpan w:val="2"/>
          </w:tcPr>
          <w:p w:rsidR="005D755D" w:rsidRPr="00133600" w:rsidRDefault="005D755D">
            <w:pPr>
              <w:pStyle w:val="ConsPlusNormal"/>
              <w:jc w:val="center"/>
              <w:rPr>
                <w:sz w:val="20"/>
              </w:rPr>
            </w:pPr>
            <w:r w:rsidRPr="00133600">
              <w:rPr>
                <w:sz w:val="20"/>
              </w:rPr>
              <w:t>101654624,96</w:t>
            </w:r>
          </w:p>
        </w:tc>
        <w:tc>
          <w:tcPr>
            <w:tcW w:w="1276" w:type="dxa"/>
            <w:gridSpan w:val="2"/>
          </w:tcPr>
          <w:p w:rsidR="005D755D" w:rsidRPr="00133600" w:rsidRDefault="005D755D">
            <w:pPr>
              <w:pStyle w:val="ConsPlusNormal"/>
              <w:jc w:val="center"/>
              <w:rPr>
                <w:sz w:val="20"/>
              </w:rPr>
            </w:pPr>
            <w:r w:rsidRPr="00133600">
              <w:rPr>
                <w:sz w:val="20"/>
              </w:rPr>
              <w:t>93366802,53</w:t>
            </w:r>
          </w:p>
        </w:tc>
        <w:tc>
          <w:tcPr>
            <w:tcW w:w="1276" w:type="dxa"/>
            <w:gridSpan w:val="2"/>
          </w:tcPr>
          <w:p w:rsidR="005D755D" w:rsidRPr="00133600" w:rsidRDefault="005D755D">
            <w:pPr>
              <w:pStyle w:val="ConsPlusNormal"/>
              <w:jc w:val="center"/>
              <w:rPr>
                <w:sz w:val="20"/>
              </w:rPr>
            </w:pPr>
            <w:r w:rsidRPr="00133600">
              <w:rPr>
                <w:sz w:val="20"/>
              </w:rPr>
              <w:t>100327091,40</w:t>
            </w:r>
          </w:p>
        </w:tc>
        <w:tc>
          <w:tcPr>
            <w:tcW w:w="1276" w:type="dxa"/>
            <w:gridSpan w:val="2"/>
          </w:tcPr>
          <w:p w:rsidR="005D755D" w:rsidRPr="00133600" w:rsidRDefault="005D755D">
            <w:pPr>
              <w:pStyle w:val="ConsPlusNormal"/>
              <w:jc w:val="center"/>
              <w:rPr>
                <w:sz w:val="20"/>
              </w:rPr>
            </w:pPr>
            <w:r w:rsidRPr="00133600">
              <w:rPr>
                <w:sz w:val="20"/>
              </w:rPr>
              <w:t>100200832,04</w:t>
            </w:r>
          </w:p>
        </w:tc>
        <w:tc>
          <w:tcPr>
            <w:tcW w:w="1276" w:type="dxa"/>
            <w:gridSpan w:val="2"/>
          </w:tcPr>
          <w:p w:rsidR="005D755D" w:rsidRPr="00133600" w:rsidRDefault="005D755D">
            <w:pPr>
              <w:pStyle w:val="ConsPlusNormal"/>
              <w:jc w:val="center"/>
              <w:rPr>
                <w:sz w:val="20"/>
              </w:rPr>
            </w:pPr>
            <w:r w:rsidRPr="00133600">
              <w:rPr>
                <w:sz w:val="20"/>
              </w:rPr>
              <w:t>113092452,29</w:t>
            </w:r>
          </w:p>
        </w:tc>
        <w:tc>
          <w:tcPr>
            <w:tcW w:w="1274" w:type="dxa"/>
            <w:gridSpan w:val="2"/>
          </w:tcPr>
          <w:p w:rsidR="005D755D" w:rsidRPr="00133600" w:rsidRDefault="005D755D">
            <w:pPr>
              <w:pStyle w:val="ConsPlusNormal"/>
              <w:jc w:val="center"/>
              <w:rPr>
                <w:sz w:val="20"/>
              </w:rPr>
            </w:pPr>
            <w:r w:rsidRPr="00133600">
              <w:rPr>
                <w:sz w:val="20"/>
              </w:rPr>
              <w:t>115473737,44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278111490,05</w:t>
            </w:r>
          </w:p>
        </w:tc>
        <w:tc>
          <w:tcPr>
            <w:tcW w:w="1134" w:type="dxa"/>
            <w:gridSpan w:val="2"/>
          </w:tcPr>
          <w:p w:rsidR="005D755D" w:rsidRPr="00133600" w:rsidRDefault="005D755D">
            <w:pPr>
              <w:pStyle w:val="ConsPlusNormal"/>
              <w:jc w:val="center"/>
              <w:rPr>
                <w:sz w:val="20"/>
              </w:rPr>
            </w:pPr>
            <w:r w:rsidRPr="00133600">
              <w:rPr>
                <w:sz w:val="20"/>
              </w:rPr>
              <w:t>285895970,81</w:t>
            </w:r>
          </w:p>
        </w:tc>
        <w:tc>
          <w:tcPr>
            <w:tcW w:w="1134" w:type="dxa"/>
            <w:gridSpan w:val="2"/>
          </w:tcPr>
          <w:p w:rsidR="005D755D" w:rsidRPr="00133600" w:rsidRDefault="005D755D">
            <w:pPr>
              <w:pStyle w:val="ConsPlusNormal"/>
              <w:jc w:val="center"/>
              <w:rPr>
                <w:sz w:val="20"/>
              </w:rPr>
            </w:pPr>
            <w:r w:rsidRPr="00133600">
              <w:rPr>
                <w:sz w:val="20"/>
              </w:rPr>
              <w:t>314772643,59</w:t>
            </w:r>
          </w:p>
        </w:tc>
        <w:tc>
          <w:tcPr>
            <w:tcW w:w="1134" w:type="dxa"/>
            <w:gridSpan w:val="2"/>
          </w:tcPr>
          <w:p w:rsidR="005D755D" w:rsidRPr="00133600" w:rsidRDefault="005D755D">
            <w:pPr>
              <w:pStyle w:val="ConsPlusNormal"/>
              <w:jc w:val="center"/>
              <w:rPr>
                <w:sz w:val="20"/>
              </w:rPr>
            </w:pPr>
            <w:r w:rsidRPr="00133600">
              <w:rPr>
                <w:sz w:val="20"/>
              </w:rPr>
              <w:t>49724724,96</w:t>
            </w:r>
          </w:p>
        </w:tc>
        <w:tc>
          <w:tcPr>
            <w:tcW w:w="1276" w:type="dxa"/>
            <w:gridSpan w:val="2"/>
          </w:tcPr>
          <w:p w:rsidR="005D755D" w:rsidRPr="00133600" w:rsidRDefault="005D755D">
            <w:pPr>
              <w:pStyle w:val="ConsPlusNormal"/>
              <w:jc w:val="center"/>
              <w:rPr>
                <w:sz w:val="20"/>
              </w:rPr>
            </w:pPr>
            <w:r w:rsidRPr="00133600">
              <w:rPr>
                <w:sz w:val="20"/>
              </w:rPr>
              <w:t>50976966,18</w:t>
            </w:r>
          </w:p>
        </w:tc>
        <w:tc>
          <w:tcPr>
            <w:tcW w:w="1276" w:type="dxa"/>
            <w:gridSpan w:val="2"/>
          </w:tcPr>
          <w:p w:rsidR="005D755D" w:rsidRPr="00133600" w:rsidRDefault="005D755D">
            <w:pPr>
              <w:pStyle w:val="ConsPlusNormal"/>
              <w:jc w:val="center"/>
              <w:rPr>
                <w:sz w:val="20"/>
              </w:rPr>
            </w:pPr>
            <w:r w:rsidRPr="00133600">
              <w:rPr>
                <w:sz w:val="20"/>
              </w:rPr>
              <w:t>52641782,62</w:t>
            </w:r>
          </w:p>
        </w:tc>
        <w:tc>
          <w:tcPr>
            <w:tcW w:w="1276" w:type="dxa"/>
            <w:gridSpan w:val="2"/>
          </w:tcPr>
          <w:p w:rsidR="005D755D" w:rsidRPr="00133600" w:rsidRDefault="005D755D">
            <w:pPr>
              <w:pStyle w:val="ConsPlusNormal"/>
              <w:jc w:val="center"/>
              <w:rPr>
                <w:sz w:val="20"/>
              </w:rPr>
            </w:pPr>
            <w:r w:rsidRPr="00133600">
              <w:rPr>
                <w:sz w:val="20"/>
              </w:rPr>
              <w:t>58270932,04</w:t>
            </w:r>
          </w:p>
        </w:tc>
        <w:tc>
          <w:tcPr>
            <w:tcW w:w="1276" w:type="dxa"/>
            <w:gridSpan w:val="2"/>
          </w:tcPr>
          <w:p w:rsidR="005D755D" w:rsidRPr="00133600" w:rsidRDefault="005D755D">
            <w:pPr>
              <w:pStyle w:val="ConsPlusNormal"/>
              <w:jc w:val="center"/>
              <w:rPr>
                <w:sz w:val="20"/>
              </w:rPr>
            </w:pPr>
            <w:r w:rsidRPr="00133600">
              <w:rPr>
                <w:sz w:val="20"/>
              </w:rPr>
              <w:t>61162552,29</w:t>
            </w:r>
          </w:p>
        </w:tc>
        <w:tc>
          <w:tcPr>
            <w:tcW w:w="1274" w:type="dxa"/>
            <w:gridSpan w:val="2"/>
          </w:tcPr>
          <w:p w:rsidR="005D755D" w:rsidRPr="00133600" w:rsidRDefault="005D755D">
            <w:pPr>
              <w:pStyle w:val="ConsPlusNormal"/>
              <w:jc w:val="center"/>
              <w:rPr>
                <w:sz w:val="20"/>
              </w:rPr>
            </w:pPr>
            <w:r w:rsidRPr="00133600">
              <w:rPr>
                <w:sz w:val="20"/>
              </w:rPr>
              <w:t>63543837,44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дорожного хозяйства и транспорта Ивановской области</w:t>
            </w:r>
          </w:p>
        </w:tc>
        <w:tc>
          <w:tcPr>
            <w:tcW w:w="1134" w:type="dxa"/>
            <w:gridSpan w:val="2"/>
          </w:tcPr>
          <w:p w:rsidR="005D755D" w:rsidRPr="00133600" w:rsidRDefault="005D755D">
            <w:pPr>
              <w:pStyle w:val="ConsPlusNormal"/>
              <w:jc w:val="center"/>
              <w:rPr>
                <w:sz w:val="20"/>
              </w:rPr>
            </w:pPr>
            <w:r w:rsidRPr="00133600">
              <w:rPr>
                <w:sz w:val="20"/>
              </w:rPr>
              <w:t>41611595,00</w:t>
            </w:r>
          </w:p>
        </w:tc>
        <w:tc>
          <w:tcPr>
            <w:tcW w:w="1134" w:type="dxa"/>
            <w:gridSpan w:val="2"/>
          </w:tcPr>
          <w:p w:rsidR="005D755D" w:rsidRPr="00133600" w:rsidRDefault="005D755D">
            <w:pPr>
              <w:pStyle w:val="ConsPlusNormal"/>
              <w:jc w:val="center"/>
              <w:rPr>
                <w:sz w:val="20"/>
              </w:rPr>
            </w:pPr>
            <w:r w:rsidRPr="00133600">
              <w:rPr>
                <w:sz w:val="20"/>
              </w:rPr>
              <w:t>67794548,48</w:t>
            </w:r>
          </w:p>
        </w:tc>
        <w:tc>
          <w:tcPr>
            <w:tcW w:w="1134" w:type="dxa"/>
            <w:gridSpan w:val="2"/>
          </w:tcPr>
          <w:p w:rsidR="005D755D" w:rsidRPr="00133600" w:rsidRDefault="005D755D">
            <w:pPr>
              <w:pStyle w:val="ConsPlusNormal"/>
              <w:jc w:val="center"/>
              <w:rPr>
                <w:sz w:val="20"/>
              </w:rPr>
            </w:pPr>
            <w:r w:rsidRPr="00133600">
              <w:rPr>
                <w:sz w:val="20"/>
              </w:rPr>
              <w:t>53754539,00</w:t>
            </w:r>
          </w:p>
        </w:tc>
        <w:tc>
          <w:tcPr>
            <w:tcW w:w="1134" w:type="dxa"/>
            <w:gridSpan w:val="2"/>
          </w:tcPr>
          <w:p w:rsidR="005D755D" w:rsidRPr="00133600" w:rsidRDefault="005D755D">
            <w:pPr>
              <w:pStyle w:val="ConsPlusNormal"/>
              <w:jc w:val="center"/>
              <w:rPr>
                <w:sz w:val="20"/>
              </w:rPr>
            </w:pPr>
            <w:r w:rsidRPr="00133600">
              <w:rPr>
                <w:sz w:val="20"/>
              </w:rPr>
              <w:t>51929900,00</w:t>
            </w:r>
          </w:p>
        </w:tc>
        <w:tc>
          <w:tcPr>
            <w:tcW w:w="1276" w:type="dxa"/>
            <w:gridSpan w:val="2"/>
          </w:tcPr>
          <w:p w:rsidR="005D755D" w:rsidRPr="00133600" w:rsidRDefault="005D755D">
            <w:pPr>
              <w:pStyle w:val="ConsPlusNormal"/>
              <w:jc w:val="center"/>
              <w:rPr>
                <w:sz w:val="20"/>
              </w:rPr>
            </w:pPr>
            <w:r w:rsidRPr="00133600">
              <w:rPr>
                <w:sz w:val="20"/>
              </w:rPr>
              <w:t>42389836,35</w:t>
            </w:r>
          </w:p>
        </w:tc>
        <w:tc>
          <w:tcPr>
            <w:tcW w:w="1276" w:type="dxa"/>
            <w:gridSpan w:val="2"/>
          </w:tcPr>
          <w:p w:rsidR="005D755D" w:rsidRPr="00133600" w:rsidRDefault="005D755D">
            <w:pPr>
              <w:pStyle w:val="ConsPlusNormal"/>
              <w:jc w:val="center"/>
              <w:rPr>
                <w:sz w:val="20"/>
              </w:rPr>
            </w:pPr>
            <w:r w:rsidRPr="00133600">
              <w:rPr>
                <w:sz w:val="20"/>
              </w:rPr>
              <w:t>47685308,78</w:t>
            </w:r>
          </w:p>
        </w:tc>
        <w:tc>
          <w:tcPr>
            <w:tcW w:w="1276" w:type="dxa"/>
            <w:gridSpan w:val="2"/>
          </w:tcPr>
          <w:p w:rsidR="005D755D" w:rsidRPr="00133600" w:rsidRDefault="005D755D">
            <w:pPr>
              <w:pStyle w:val="ConsPlusNormal"/>
              <w:jc w:val="center"/>
              <w:rPr>
                <w:sz w:val="20"/>
              </w:rPr>
            </w:pPr>
            <w:r w:rsidRPr="00133600">
              <w:rPr>
                <w:sz w:val="20"/>
              </w:rPr>
              <w:t>41929900,00</w:t>
            </w:r>
          </w:p>
        </w:tc>
        <w:tc>
          <w:tcPr>
            <w:tcW w:w="1276" w:type="dxa"/>
            <w:gridSpan w:val="2"/>
          </w:tcPr>
          <w:p w:rsidR="005D755D" w:rsidRPr="00133600" w:rsidRDefault="005D755D">
            <w:pPr>
              <w:pStyle w:val="ConsPlusNormal"/>
              <w:jc w:val="center"/>
              <w:rPr>
                <w:sz w:val="20"/>
              </w:rPr>
            </w:pPr>
            <w:r w:rsidRPr="00133600">
              <w:rPr>
                <w:sz w:val="20"/>
              </w:rPr>
              <w:t>51929900,00</w:t>
            </w:r>
          </w:p>
        </w:tc>
        <w:tc>
          <w:tcPr>
            <w:tcW w:w="1274" w:type="dxa"/>
            <w:gridSpan w:val="2"/>
          </w:tcPr>
          <w:p w:rsidR="005D755D" w:rsidRPr="00133600" w:rsidRDefault="005D755D">
            <w:pPr>
              <w:pStyle w:val="ConsPlusNormal"/>
              <w:jc w:val="center"/>
              <w:rPr>
                <w:sz w:val="20"/>
              </w:rPr>
            </w:pPr>
            <w:r w:rsidRPr="00133600">
              <w:rPr>
                <w:sz w:val="20"/>
              </w:rPr>
              <w:t>51929900,00</w:t>
            </w:r>
          </w:p>
        </w:tc>
      </w:tr>
      <w:tr w:rsidR="005D755D" w:rsidTr="00C504A3">
        <w:trPr>
          <w:gridAfter w:val="1"/>
          <w:wAfter w:w="8" w:type="dxa"/>
        </w:trPr>
        <w:tc>
          <w:tcPr>
            <w:tcW w:w="568" w:type="dxa"/>
            <w:vMerge w:val="restart"/>
          </w:tcPr>
          <w:p w:rsidR="005D755D" w:rsidRDefault="005D755D">
            <w:pPr>
              <w:pStyle w:val="ConsPlusNormal"/>
              <w:jc w:val="both"/>
            </w:pPr>
            <w:r>
              <w:t>2.1</w:t>
            </w:r>
          </w:p>
        </w:tc>
        <w:tc>
          <w:tcPr>
            <w:tcW w:w="2977" w:type="dxa"/>
          </w:tcPr>
          <w:p w:rsidR="005D755D" w:rsidRDefault="005D755D">
            <w:pPr>
              <w:pStyle w:val="ConsPlusNormal"/>
              <w:jc w:val="both"/>
            </w:pPr>
            <w:r>
              <w:t>Ежемесячная денежная выплата семьям на третьего и последующих детей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165971250,85</w:t>
            </w:r>
          </w:p>
        </w:tc>
        <w:tc>
          <w:tcPr>
            <w:tcW w:w="1134" w:type="dxa"/>
            <w:gridSpan w:val="2"/>
          </w:tcPr>
          <w:p w:rsidR="005D755D" w:rsidRPr="00133600" w:rsidRDefault="005D755D">
            <w:pPr>
              <w:pStyle w:val="ConsPlusNormal"/>
              <w:jc w:val="center"/>
              <w:rPr>
                <w:sz w:val="20"/>
              </w:rPr>
            </w:pPr>
            <w:r w:rsidRPr="00133600">
              <w:rPr>
                <w:sz w:val="20"/>
              </w:rPr>
              <w:t>438473931,37</w:t>
            </w:r>
          </w:p>
        </w:tc>
        <w:tc>
          <w:tcPr>
            <w:tcW w:w="1134" w:type="dxa"/>
            <w:gridSpan w:val="2"/>
          </w:tcPr>
          <w:p w:rsidR="005D755D" w:rsidRPr="00133600" w:rsidRDefault="005D755D">
            <w:pPr>
              <w:pStyle w:val="ConsPlusNormal"/>
              <w:jc w:val="center"/>
              <w:rPr>
                <w:sz w:val="20"/>
              </w:rPr>
            </w:pPr>
            <w:r w:rsidRPr="00133600">
              <w:rPr>
                <w:sz w:val="20"/>
              </w:rPr>
              <w:t>497225580,66</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165971250,85</w:t>
            </w:r>
          </w:p>
        </w:tc>
        <w:tc>
          <w:tcPr>
            <w:tcW w:w="1134" w:type="dxa"/>
            <w:gridSpan w:val="2"/>
          </w:tcPr>
          <w:p w:rsidR="005D755D" w:rsidRPr="00133600" w:rsidRDefault="005D755D">
            <w:pPr>
              <w:pStyle w:val="ConsPlusNormal"/>
              <w:jc w:val="center"/>
              <w:rPr>
                <w:sz w:val="20"/>
              </w:rPr>
            </w:pPr>
            <w:r w:rsidRPr="00133600">
              <w:rPr>
                <w:sz w:val="20"/>
              </w:rPr>
              <w:t>438473931,37</w:t>
            </w:r>
          </w:p>
        </w:tc>
        <w:tc>
          <w:tcPr>
            <w:tcW w:w="1134" w:type="dxa"/>
            <w:gridSpan w:val="2"/>
          </w:tcPr>
          <w:p w:rsidR="005D755D" w:rsidRPr="00133600" w:rsidRDefault="005D755D">
            <w:pPr>
              <w:pStyle w:val="ConsPlusNormal"/>
              <w:jc w:val="center"/>
              <w:rPr>
                <w:sz w:val="20"/>
              </w:rPr>
            </w:pPr>
            <w:r w:rsidRPr="00133600">
              <w:rPr>
                <w:sz w:val="20"/>
              </w:rPr>
              <w:t>497225580,66</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208863100,00</w:t>
            </w:r>
          </w:p>
        </w:tc>
        <w:tc>
          <w:tcPr>
            <w:tcW w:w="1134" w:type="dxa"/>
            <w:gridSpan w:val="2"/>
          </w:tcPr>
          <w:p w:rsidR="005D755D" w:rsidRPr="00133600" w:rsidRDefault="005D755D">
            <w:pPr>
              <w:pStyle w:val="ConsPlusNormal"/>
              <w:jc w:val="center"/>
              <w:rPr>
                <w:sz w:val="20"/>
              </w:rPr>
            </w:pPr>
            <w:r w:rsidRPr="00133600">
              <w:rPr>
                <w:sz w:val="20"/>
              </w:rPr>
              <w:t>228995300,00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165971250,85</w:t>
            </w:r>
          </w:p>
        </w:tc>
        <w:tc>
          <w:tcPr>
            <w:tcW w:w="1134" w:type="dxa"/>
            <w:gridSpan w:val="2"/>
          </w:tcPr>
          <w:p w:rsidR="005D755D" w:rsidRPr="00133600" w:rsidRDefault="005D755D">
            <w:pPr>
              <w:pStyle w:val="ConsPlusNormal"/>
              <w:jc w:val="center"/>
              <w:rPr>
                <w:sz w:val="20"/>
              </w:rPr>
            </w:pPr>
            <w:r w:rsidRPr="00133600">
              <w:rPr>
                <w:sz w:val="20"/>
              </w:rPr>
              <w:t>229610831,37</w:t>
            </w:r>
          </w:p>
        </w:tc>
        <w:tc>
          <w:tcPr>
            <w:tcW w:w="1134" w:type="dxa"/>
            <w:gridSpan w:val="2"/>
          </w:tcPr>
          <w:p w:rsidR="005D755D" w:rsidRPr="00133600" w:rsidRDefault="005D755D">
            <w:pPr>
              <w:pStyle w:val="ConsPlusNormal"/>
              <w:jc w:val="center"/>
              <w:rPr>
                <w:sz w:val="20"/>
              </w:rPr>
            </w:pPr>
            <w:r w:rsidRPr="00133600">
              <w:rPr>
                <w:sz w:val="20"/>
              </w:rPr>
              <w:t>268230280,66</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2.2</w:t>
            </w:r>
          </w:p>
        </w:tc>
        <w:tc>
          <w:tcPr>
            <w:tcW w:w="2977" w:type="dxa"/>
          </w:tcPr>
          <w:p w:rsidR="005D755D" w:rsidRDefault="005D755D">
            <w:pPr>
              <w:pStyle w:val="ConsPlusNormal"/>
              <w:jc w:val="both"/>
            </w:pPr>
            <w:r>
              <w:t>Выплата регионального материнского (семейного) капитала</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75831716,30</w:t>
            </w:r>
          </w:p>
        </w:tc>
        <w:tc>
          <w:tcPr>
            <w:tcW w:w="1134" w:type="dxa"/>
            <w:gridSpan w:val="2"/>
          </w:tcPr>
          <w:p w:rsidR="005D755D" w:rsidRPr="00133600" w:rsidRDefault="005D755D">
            <w:pPr>
              <w:pStyle w:val="ConsPlusNormal"/>
              <w:jc w:val="center"/>
              <w:rPr>
                <w:sz w:val="20"/>
              </w:rPr>
            </w:pPr>
            <w:r w:rsidRPr="00133600">
              <w:rPr>
                <w:sz w:val="20"/>
              </w:rPr>
              <w:t>14703752,30</w:t>
            </w:r>
          </w:p>
        </w:tc>
        <w:tc>
          <w:tcPr>
            <w:tcW w:w="1134" w:type="dxa"/>
            <w:gridSpan w:val="2"/>
          </w:tcPr>
          <w:p w:rsidR="005D755D" w:rsidRPr="00133600" w:rsidRDefault="005D755D">
            <w:pPr>
              <w:pStyle w:val="ConsPlusNormal"/>
              <w:jc w:val="center"/>
              <w:rPr>
                <w:sz w:val="20"/>
              </w:rPr>
            </w:pPr>
            <w:r w:rsidRPr="00133600">
              <w:rPr>
                <w:sz w:val="20"/>
              </w:rPr>
              <w:t>1627607,91</w:t>
            </w:r>
          </w:p>
        </w:tc>
        <w:tc>
          <w:tcPr>
            <w:tcW w:w="1134" w:type="dxa"/>
            <w:gridSpan w:val="2"/>
          </w:tcPr>
          <w:p w:rsidR="005D755D" w:rsidRPr="00133600" w:rsidRDefault="005D755D">
            <w:pPr>
              <w:pStyle w:val="ConsPlusNormal"/>
              <w:jc w:val="center"/>
              <w:rPr>
                <w:sz w:val="20"/>
              </w:rPr>
            </w:pPr>
            <w:r w:rsidRPr="00133600">
              <w:rPr>
                <w:sz w:val="20"/>
              </w:rPr>
              <w:t>876139,90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75831716,30</w:t>
            </w:r>
          </w:p>
        </w:tc>
        <w:tc>
          <w:tcPr>
            <w:tcW w:w="1134" w:type="dxa"/>
            <w:gridSpan w:val="2"/>
          </w:tcPr>
          <w:p w:rsidR="005D755D" w:rsidRPr="00133600" w:rsidRDefault="005D755D">
            <w:pPr>
              <w:pStyle w:val="ConsPlusNormal"/>
              <w:jc w:val="center"/>
              <w:rPr>
                <w:sz w:val="20"/>
              </w:rPr>
            </w:pPr>
            <w:r w:rsidRPr="00133600">
              <w:rPr>
                <w:sz w:val="20"/>
              </w:rPr>
              <w:t>14703752,30</w:t>
            </w:r>
          </w:p>
        </w:tc>
        <w:tc>
          <w:tcPr>
            <w:tcW w:w="1134" w:type="dxa"/>
            <w:gridSpan w:val="2"/>
          </w:tcPr>
          <w:p w:rsidR="005D755D" w:rsidRPr="00133600" w:rsidRDefault="005D755D">
            <w:pPr>
              <w:pStyle w:val="ConsPlusNormal"/>
              <w:jc w:val="center"/>
              <w:rPr>
                <w:sz w:val="20"/>
              </w:rPr>
            </w:pPr>
            <w:r w:rsidRPr="00133600">
              <w:rPr>
                <w:sz w:val="20"/>
              </w:rPr>
              <w:t>1627607,91</w:t>
            </w:r>
          </w:p>
        </w:tc>
        <w:tc>
          <w:tcPr>
            <w:tcW w:w="1134" w:type="dxa"/>
            <w:gridSpan w:val="2"/>
          </w:tcPr>
          <w:p w:rsidR="005D755D" w:rsidRPr="00133600" w:rsidRDefault="005D755D">
            <w:pPr>
              <w:pStyle w:val="ConsPlusNormal"/>
              <w:jc w:val="center"/>
              <w:rPr>
                <w:sz w:val="20"/>
              </w:rPr>
            </w:pPr>
            <w:r w:rsidRPr="00133600">
              <w:rPr>
                <w:sz w:val="20"/>
              </w:rPr>
              <w:t>876139,90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75831716,30</w:t>
            </w:r>
          </w:p>
        </w:tc>
        <w:tc>
          <w:tcPr>
            <w:tcW w:w="1134" w:type="dxa"/>
            <w:gridSpan w:val="2"/>
          </w:tcPr>
          <w:p w:rsidR="005D755D" w:rsidRPr="00133600" w:rsidRDefault="005D755D">
            <w:pPr>
              <w:pStyle w:val="ConsPlusNormal"/>
              <w:jc w:val="center"/>
              <w:rPr>
                <w:sz w:val="20"/>
              </w:rPr>
            </w:pPr>
            <w:r w:rsidRPr="00133600">
              <w:rPr>
                <w:sz w:val="20"/>
              </w:rPr>
              <w:t>14703752,30</w:t>
            </w:r>
          </w:p>
        </w:tc>
        <w:tc>
          <w:tcPr>
            <w:tcW w:w="1134" w:type="dxa"/>
            <w:gridSpan w:val="2"/>
          </w:tcPr>
          <w:p w:rsidR="005D755D" w:rsidRPr="00133600" w:rsidRDefault="005D755D">
            <w:pPr>
              <w:pStyle w:val="ConsPlusNormal"/>
              <w:jc w:val="center"/>
              <w:rPr>
                <w:sz w:val="20"/>
              </w:rPr>
            </w:pPr>
            <w:r w:rsidRPr="00133600">
              <w:rPr>
                <w:sz w:val="20"/>
              </w:rPr>
              <w:t>1627607,91</w:t>
            </w:r>
          </w:p>
        </w:tc>
        <w:tc>
          <w:tcPr>
            <w:tcW w:w="1134" w:type="dxa"/>
            <w:gridSpan w:val="2"/>
          </w:tcPr>
          <w:p w:rsidR="005D755D" w:rsidRPr="00133600" w:rsidRDefault="005D755D">
            <w:pPr>
              <w:pStyle w:val="ConsPlusNormal"/>
              <w:jc w:val="center"/>
              <w:rPr>
                <w:sz w:val="20"/>
              </w:rPr>
            </w:pPr>
            <w:r w:rsidRPr="00133600">
              <w:rPr>
                <w:sz w:val="20"/>
              </w:rPr>
              <w:t>876139,90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2.3</w:t>
            </w:r>
          </w:p>
        </w:tc>
        <w:tc>
          <w:tcPr>
            <w:tcW w:w="2977" w:type="dxa"/>
          </w:tcPr>
          <w:p w:rsidR="005D755D" w:rsidRDefault="005D755D">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36233522,90</w:t>
            </w:r>
          </w:p>
        </w:tc>
        <w:tc>
          <w:tcPr>
            <w:tcW w:w="1134" w:type="dxa"/>
            <w:gridSpan w:val="2"/>
          </w:tcPr>
          <w:p w:rsidR="005D755D" w:rsidRPr="00133600" w:rsidRDefault="005D755D">
            <w:pPr>
              <w:pStyle w:val="ConsPlusNormal"/>
              <w:jc w:val="center"/>
              <w:rPr>
                <w:sz w:val="20"/>
              </w:rPr>
            </w:pPr>
            <w:r w:rsidRPr="00133600">
              <w:rPr>
                <w:sz w:val="20"/>
              </w:rPr>
              <w:t>41581387,14</w:t>
            </w:r>
          </w:p>
        </w:tc>
        <w:tc>
          <w:tcPr>
            <w:tcW w:w="1134" w:type="dxa"/>
            <w:gridSpan w:val="2"/>
          </w:tcPr>
          <w:p w:rsidR="005D755D" w:rsidRPr="00133600" w:rsidRDefault="005D755D">
            <w:pPr>
              <w:pStyle w:val="ConsPlusNormal"/>
              <w:jc w:val="center"/>
              <w:rPr>
                <w:sz w:val="20"/>
              </w:rPr>
            </w:pPr>
            <w:r w:rsidRPr="00133600">
              <w:rPr>
                <w:sz w:val="20"/>
              </w:rPr>
              <w:t>44914755,02</w:t>
            </w:r>
          </w:p>
        </w:tc>
        <w:tc>
          <w:tcPr>
            <w:tcW w:w="1134" w:type="dxa"/>
            <w:gridSpan w:val="2"/>
          </w:tcPr>
          <w:p w:rsidR="005D755D" w:rsidRPr="00133600" w:rsidRDefault="005D755D">
            <w:pPr>
              <w:pStyle w:val="ConsPlusNormal"/>
              <w:jc w:val="center"/>
              <w:rPr>
                <w:sz w:val="20"/>
              </w:rPr>
            </w:pPr>
            <w:r w:rsidRPr="00133600">
              <w:rPr>
                <w:sz w:val="20"/>
              </w:rPr>
              <w:t>48796085,06</w:t>
            </w:r>
          </w:p>
        </w:tc>
        <w:tc>
          <w:tcPr>
            <w:tcW w:w="1276" w:type="dxa"/>
            <w:gridSpan w:val="2"/>
          </w:tcPr>
          <w:p w:rsidR="005D755D" w:rsidRPr="00133600" w:rsidRDefault="005D755D">
            <w:pPr>
              <w:pStyle w:val="ConsPlusNormal"/>
              <w:jc w:val="center"/>
              <w:rPr>
                <w:sz w:val="20"/>
              </w:rPr>
            </w:pPr>
            <w:r w:rsidRPr="00133600">
              <w:rPr>
                <w:sz w:val="20"/>
              </w:rPr>
              <w:t>50967966,18</w:t>
            </w:r>
          </w:p>
        </w:tc>
        <w:tc>
          <w:tcPr>
            <w:tcW w:w="1276" w:type="dxa"/>
            <w:gridSpan w:val="2"/>
          </w:tcPr>
          <w:p w:rsidR="005D755D" w:rsidRPr="00133600" w:rsidRDefault="005D755D">
            <w:pPr>
              <w:pStyle w:val="ConsPlusNormal"/>
              <w:jc w:val="center"/>
              <w:rPr>
                <w:sz w:val="20"/>
              </w:rPr>
            </w:pPr>
            <w:r w:rsidRPr="00133600">
              <w:rPr>
                <w:sz w:val="20"/>
              </w:rPr>
              <w:t>52538282,62</w:t>
            </w:r>
          </w:p>
        </w:tc>
        <w:tc>
          <w:tcPr>
            <w:tcW w:w="1276" w:type="dxa"/>
            <w:gridSpan w:val="2"/>
          </w:tcPr>
          <w:p w:rsidR="005D755D" w:rsidRPr="00133600" w:rsidRDefault="005D755D">
            <w:pPr>
              <w:pStyle w:val="ConsPlusNormal"/>
              <w:jc w:val="center"/>
              <w:rPr>
                <w:sz w:val="20"/>
              </w:rPr>
            </w:pPr>
            <w:r w:rsidRPr="00133600">
              <w:rPr>
                <w:sz w:val="20"/>
              </w:rPr>
              <w:t>58167432,04</w:t>
            </w:r>
          </w:p>
        </w:tc>
        <w:tc>
          <w:tcPr>
            <w:tcW w:w="1276" w:type="dxa"/>
            <w:gridSpan w:val="2"/>
          </w:tcPr>
          <w:p w:rsidR="005D755D" w:rsidRPr="00133600" w:rsidRDefault="005D755D">
            <w:pPr>
              <w:pStyle w:val="ConsPlusNormal"/>
              <w:jc w:val="center"/>
              <w:rPr>
                <w:sz w:val="20"/>
              </w:rPr>
            </w:pPr>
            <w:r w:rsidRPr="00133600">
              <w:rPr>
                <w:sz w:val="20"/>
              </w:rPr>
              <w:t>61162552,29</w:t>
            </w:r>
          </w:p>
        </w:tc>
        <w:tc>
          <w:tcPr>
            <w:tcW w:w="1274" w:type="dxa"/>
            <w:gridSpan w:val="2"/>
          </w:tcPr>
          <w:p w:rsidR="005D755D" w:rsidRPr="00133600" w:rsidRDefault="005D755D">
            <w:pPr>
              <w:pStyle w:val="ConsPlusNormal"/>
              <w:jc w:val="center"/>
              <w:rPr>
                <w:sz w:val="20"/>
              </w:rPr>
            </w:pPr>
            <w:r w:rsidRPr="00133600">
              <w:rPr>
                <w:sz w:val="20"/>
              </w:rPr>
              <w:t>63543837,44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36233522,90</w:t>
            </w:r>
          </w:p>
        </w:tc>
        <w:tc>
          <w:tcPr>
            <w:tcW w:w="1134" w:type="dxa"/>
            <w:gridSpan w:val="2"/>
          </w:tcPr>
          <w:p w:rsidR="005D755D" w:rsidRPr="00133600" w:rsidRDefault="005D755D">
            <w:pPr>
              <w:pStyle w:val="ConsPlusNormal"/>
              <w:jc w:val="center"/>
              <w:rPr>
                <w:sz w:val="20"/>
              </w:rPr>
            </w:pPr>
            <w:r w:rsidRPr="00133600">
              <w:rPr>
                <w:sz w:val="20"/>
              </w:rPr>
              <w:t>41581387,14</w:t>
            </w:r>
          </w:p>
        </w:tc>
        <w:tc>
          <w:tcPr>
            <w:tcW w:w="1134" w:type="dxa"/>
            <w:gridSpan w:val="2"/>
          </w:tcPr>
          <w:p w:rsidR="005D755D" w:rsidRPr="00133600" w:rsidRDefault="005D755D">
            <w:pPr>
              <w:pStyle w:val="ConsPlusNormal"/>
              <w:jc w:val="center"/>
              <w:rPr>
                <w:sz w:val="20"/>
              </w:rPr>
            </w:pPr>
            <w:r w:rsidRPr="00133600">
              <w:rPr>
                <w:sz w:val="20"/>
              </w:rPr>
              <w:t>44914755,02</w:t>
            </w:r>
          </w:p>
        </w:tc>
        <w:tc>
          <w:tcPr>
            <w:tcW w:w="1134" w:type="dxa"/>
            <w:gridSpan w:val="2"/>
          </w:tcPr>
          <w:p w:rsidR="005D755D" w:rsidRPr="00133600" w:rsidRDefault="005D755D">
            <w:pPr>
              <w:pStyle w:val="ConsPlusNormal"/>
              <w:jc w:val="center"/>
              <w:rPr>
                <w:sz w:val="20"/>
              </w:rPr>
            </w:pPr>
            <w:r w:rsidRPr="00133600">
              <w:rPr>
                <w:sz w:val="20"/>
              </w:rPr>
              <w:t>48796085,06</w:t>
            </w:r>
          </w:p>
        </w:tc>
        <w:tc>
          <w:tcPr>
            <w:tcW w:w="1276" w:type="dxa"/>
            <w:gridSpan w:val="2"/>
          </w:tcPr>
          <w:p w:rsidR="005D755D" w:rsidRPr="00133600" w:rsidRDefault="005D755D">
            <w:pPr>
              <w:pStyle w:val="ConsPlusNormal"/>
              <w:jc w:val="center"/>
              <w:rPr>
                <w:sz w:val="20"/>
              </w:rPr>
            </w:pPr>
            <w:r w:rsidRPr="00133600">
              <w:rPr>
                <w:sz w:val="20"/>
              </w:rPr>
              <w:t>50967966,18</w:t>
            </w:r>
          </w:p>
        </w:tc>
        <w:tc>
          <w:tcPr>
            <w:tcW w:w="1276" w:type="dxa"/>
            <w:gridSpan w:val="2"/>
          </w:tcPr>
          <w:p w:rsidR="005D755D" w:rsidRPr="00133600" w:rsidRDefault="005D755D">
            <w:pPr>
              <w:pStyle w:val="ConsPlusNormal"/>
              <w:jc w:val="center"/>
              <w:rPr>
                <w:sz w:val="20"/>
              </w:rPr>
            </w:pPr>
            <w:r w:rsidRPr="00133600">
              <w:rPr>
                <w:sz w:val="20"/>
              </w:rPr>
              <w:t>52538282,62</w:t>
            </w:r>
          </w:p>
        </w:tc>
        <w:tc>
          <w:tcPr>
            <w:tcW w:w="1276" w:type="dxa"/>
            <w:gridSpan w:val="2"/>
          </w:tcPr>
          <w:p w:rsidR="005D755D" w:rsidRPr="00133600" w:rsidRDefault="005D755D">
            <w:pPr>
              <w:pStyle w:val="ConsPlusNormal"/>
              <w:jc w:val="center"/>
              <w:rPr>
                <w:sz w:val="20"/>
              </w:rPr>
            </w:pPr>
            <w:r w:rsidRPr="00133600">
              <w:rPr>
                <w:sz w:val="20"/>
              </w:rPr>
              <w:t>58167432,04</w:t>
            </w:r>
          </w:p>
        </w:tc>
        <w:tc>
          <w:tcPr>
            <w:tcW w:w="1276" w:type="dxa"/>
            <w:gridSpan w:val="2"/>
          </w:tcPr>
          <w:p w:rsidR="005D755D" w:rsidRPr="00133600" w:rsidRDefault="005D755D">
            <w:pPr>
              <w:pStyle w:val="ConsPlusNormal"/>
              <w:jc w:val="center"/>
              <w:rPr>
                <w:sz w:val="20"/>
              </w:rPr>
            </w:pPr>
            <w:r w:rsidRPr="00133600">
              <w:rPr>
                <w:sz w:val="20"/>
              </w:rPr>
              <w:t>61162552,29</w:t>
            </w:r>
          </w:p>
        </w:tc>
        <w:tc>
          <w:tcPr>
            <w:tcW w:w="1274" w:type="dxa"/>
            <w:gridSpan w:val="2"/>
          </w:tcPr>
          <w:p w:rsidR="005D755D" w:rsidRPr="00133600" w:rsidRDefault="005D755D">
            <w:pPr>
              <w:pStyle w:val="ConsPlusNormal"/>
              <w:jc w:val="center"/>
              <w:rPr>
                <w:sz w:val="20"/>
              </w:rPr>
            </w:pPr>
            <w:r w:rsidRPr="00133600">
              <w:rPr>
                <w:sz w:val="20"/>
              </w:rPr>
              <w:t>63543837,44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36233522,90</w:t>
            </w:r>
          </w:p>
        </w:tc>
        <w:tc>
          <w:tcPr>
            <w:tcW w:w="1134" w:type="dxa"/>
            <w:gridSpan w:val="2"/>
          </w:tcPr>
          <w:p w:rsidR="005D755D" w:rsidRPr="00133600" w:rsidRDefault="005D755D">
            <w:pPr>
              <w:pStyle w:val="ConsPlusNormal"/>
              <w:jc w:val="center"/>
              <w:rPr>
                <w:sz w:val="20"/>
              </w:rPr>
            </w:pPr>
            <w:r w:rsidRPr="00133600">
              <w:rPr>
                <w:sz w:val="20"/>
              </w:rPr>
              <w:t>41581387,14</w:t>
            </w:r>
          </w:p>
        </w:tc>
        <w:tc>
          <w:tcPr>
            <w:tcW w:w="1134" w:type="dxa"/>
            <w:gridSpan w:val="2"/>
          </w:tcPr>
          <w:p w:rsidR="005D755D" w:rsidRPr="00133600" w:rsidRDefault="005D755D">
            <w:pPr>
              <w:pStyle w:val="ConsPlusNormal"/>
              <w:jc w:val="center"/>
              <w:rPr>
                <w:sz w:val="20"/>
              </w:rPr>
            </w:pPr>
            <w:r w:rsidRPr="00133600">
              <w:rPr>
                <w:sz w:val="20"/>
              </w:rPr>
              <w:t>44914755,02</w:t>
            </w:r>
          </w:p>
        </w:tc>
        <w:tc>
          <w:tcPr>
            <w:tcW w:w="1134" w:type="dxa"/>
            <w:gridSpan w:val="2"/>
          </w:tcPr>
          <w:p w:rsidR="005D755D" w:rsidRPr="00133600" w:rsidRDefault="005D755D">
            <w:pPr>
              <w:pStyle w:val="ConsPlusNormal"/>
              <w:jc w:val="center"/>
              <w:rPr>
                <w:sz w:val="20"/>
              </w:rPr>
            </w:pPr>
            <w:r w:rsidRPr="00133600">
              <w:rPr>
                <w:sz w:val="20"/>
              </w:rPr>
              <w:t>48796085,06</w:t>
            </w:r>
          </w:p>
        </w:tc>
        <w:tc>
          <w:tcPr>
            <w:tcW w:w="1276" w:type="dxa"/>
            <w:gridSpan w:val="2"/>
          </w:tcPr>
          <w:p w:rsidR="005D755D" w:rsidRPr="00133600" w:rsidRDefault="005D755D">
            <w:pPr>
              <w:pStyle w:val="ConsPlusNormal"/>
              <w:jc w:val="center"/>
              <w:rPr>
                <w:sz w:val="20"/>
              </w:rPr>
            </w:pPr>
            <w:r w:rsidRPr="00133600">
              <w:rPr>
                <w:sz w:val="20"/>
              </w:rPr>
              <w:t>50967966,18</w:t>
            </w:r>
          </w:p>
        </w:tc>
        <w:tc>
          <w:tcPr>
            <w:tcW w:w="1276" w:type="dxa"/>
            <w:gridSpan w:val="2"/>
          </w:tcPr>
          <w:p w:rsidR="005D755D" w:rsidRPr="00133600" w:rsidRDefault="005D755D">
            <w:pPr>
              <w:pStyle w:val="ConsPlusNormal"/>
              <w:jc w:val="center"/>
              <w:rPr>
                <w:sz w:val="20"/>
              </w:rPr>
            </w:pPr>
            <w:r w:rsidRPr="00133600">
              <w:rPr>
                <w:sz w:val="20"/>
              </w:rPr>
              <w:t>52538282,62</w:t>
            </w:r>
          </w:p>
        </w:tc>
        <w:tc>
          <w:tcPr>
            <w:tcW w:w="1276" w:type="dxa"/>
            <w:gridSpan w:val="2"/>
          </w:tcPr>
          <w:p w:rsidR="005D755D" w:rsidRPr="00133600" w:rsidRDefault="005D755D">
            <w:pPr>
              <w:pStyle w:val="ConsPlusNormal"/>
              <w:jc w:val="center"/>
              <w:rPr>
                <w:sz w:val="20"/>
              </w:rPr>
            </w:pPr>
            <w:r w:rsidRPr="00133600">
              <w:rPr>
                <w:sz w:val="20"/>
              </w:rPr>
              <w:t>58167432,04</w:t>
            </w:r>
          </w:p>
        </w:tc>
        <w:tc>
          <w:tcPr>
            <w:tcW w:w="1276" w:type="dxa"/>
            <w:gridSpan w:val="2"/>
          </w:tcPr>
          <w:p w:rsidR="005D755D" w:rsidRPr="00133600" w:rsidRDefault="005D755D">
            <w:pPr>
              <w:pStyle w:val="ConsPlusNormal"/>
              <w:jc w:val="center"/>
              <w:rPr>
                <w:sz w:val="20"/>
              </w:rPr>
            </w:pPr>
            <w:r w:rsidRPr="00133600">
              <w:rPr>
                <w:sz w:val="20"/>
              </w:rPr>
              <w:t>61162552,29</w:t>
            </w:r>
          </w:p>
        </w:tc>
        <w:tc>
          <w:tcPr>
            <w:tcW w:w="1274" w:type="dxa"/>
            <w:gridSpan w:val="2"/>
          </w:tcPr>
          <w:p w:rsidR="005D755D" w:rsidRPr="00133600" w:rsidRDefault="005D755D">
            <w:pPr>
              <w:pStyle w:val="ConsPlusNormal"/>
              <w:jc w:val="center"/>
              <w:rPr>
                <w:sz w:val="20"/>
              </w:rPr>
            </w:pPr>
            <w:r w:rsidRPr="00133600">
              <w:rPr>
                <w:sz w:val="20"/>
              </w:rPr>
              <w:t>63543837,44</w:t>
            </w:r>
          </w:p>
        </w:tc>
      </w:tr>
      <w:tr w:rsidR="005D755D" w:rsidTr="00C504A3">
        <w:trPr>
          <w:gridAfter w:val="1"/>
          <w:wAfter w:w="8" w:type="dxa"/>
        </w:trPr>
        <w:tc>
          <w:tcPr>
            <w:tcW w:w="568" w:type="dxa"/>
            <w:vMerge w:val="restart"/>
          </w:tcPr>
          <w:p w:rsidR="005D755D" w:rsidRDefault="005D755D">
            <w:pPr>
              <w:pStyle w:val="ConsPlusNormal"/>
              <w:jc w:val="both"/>
            </w:pPr>
            <w:r>
              <w:t>2.4</w:t>
            </w:r>
          </w:p>
        </w:tc>
        <w:tc>
          <w:tcPr>
            <w:tcW w:w="2977" w:type="dxa"/>
          </w:tcPr>
          <w:p w:rsidR="005D755D" w:rsidRDefault="005D755D">
            <w:pPr>
              <w:pStyle w:val="ConsPlusNormal"/>
              <w:jc w:val="both"/>
            </w:pPr>
            <w:r>
              <w:t>Изготовление бланков удостоверений многодетной семьи Ивановской области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75000,00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52500,00</w:t>
            </w:r>
          </w:p>
        </w:tc>
        <w:tc>
          <w:tcPr>
            <w:tcW w:w="1276" w:type="dxa"/>
            <w:gridSpan w:val="2"/>
          </w:tcPr>
          <w:p w:rsidR="005D755D" w:rsidRPr="00133600" w:rsidRDefault="005D755D">
            <w:pPr>
              <w:pStyle w:val="ConsPlusNormal"/>
              <w:jc w:val="center"/>
              <w:rPr>
                <w:sz w:val="20"/>
              </w:rPr>
            </w:pPr>
            <w:r w:rsidRPr="00133600">
              <w:rPr>
                <w:sz w:val="20"/>
              </w:rPr>
              <w:t>9000,00</w:t>
            </w:r>
          </w:p>
        </w:tc>
        <w:tc>
          <w:tcPr>
            <w:tcW w:w="1276" w:type="dxa"/>
            <w:gridSpan w:val="2"/>
          </w:tcPr>
          <w:p w:rsidR="005D755D" w:rsidRPr="00133600" w:rsidRDefault="005D755D">
            <w:pPr>
              <w:pStyle w:val="ConsPlusNormal"/>
              <w:jc w:val="center"/>
              <w:rPr>
                <w:sz w:val="20"/>
              </w:rPr>
            </w:pPr>
            <w:r w:rsidRPr="00133600">
              <w:rPr>
                <w:sz w:val="20"/>
              </w:rPr>
              <w:t>103500,00</w:t>
            </w:r>
          </w:p>
        </w:tc>
        <w:tc>
          <w:tcPr>
            <w:tcW w:w="1276" w:type="dxa"/>
            <w:gridSpan w:val="2"/>
          </w:tcPr>
          <w:p w:rsidR="005D755D" w:rsidRPr="00133600" w:rsidRDefault="005D755D">
            <w:pPr>
              <w:pStyle w:val="ConsPlusNormal"/>
              <w:jc w:val="center"/>
              <w:rPr>
                <w:sz w:val="20"/>
              </w:rPr>
            </w:pPr>
            <w:r w:rsidRPr="00133600">
              <w:rPr>
                <w:sz w:val="20"/>
              </w:rPr>
              <w:t>103500,00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52500,00</w:t>
            </w:r>
          </w:p>
        </w:tc>
        <w:tc>
          <w:tcPr>
            <w:tcW w:w="1276" w:type="dxa"/>
            <w:gridSpan w:val="2"/>
          </w:tcPr>
          <w:p w:rsidR="005D755D" w:rsidRPr="00133600" w:rsidRDefault="005D755D">
            <w:pPr>
              <w:pStyle w:val="ConsPlusNormal"/>
              <w:jc w:val="center"/>
              <w:rPr>
                <w:sz w:val="20"/>
              </w:rPr>
            </w:pPr>
            <w:r w:rsidRPr="00133600">
              <w:rPr>
                <w:sz w:val="20"/>
              </w:rPr>
              <w:t>9000,00</w:t>
            </w:r>
          </w:p>
        </w:tc>
        <w:tc>
          <w:tcPr>
            <w:tcW w:w="1276" w:type="dxa"/>
            <w:gridSpan w:val="2"/>
          </w:tcPr>
          <w:p w:rsidR="005D755D" w:rsidRPr="00133600" w:rsidRDefault="005D755D">
            <w:pPr>
              <w:pStyle w:val="ConsPlusNormal"/>
              <w:jc w:val="center"/>
              <w:rPr>
                <w:sz w:val="20"/>
              </w:rPr>
            </w:pPr>
            <w:r w:rsidRPr="00133600">
              <w:rPr>
                <w:sz w:val="20"/>
              </w:rPr>
              <w:t>103500,00</w:t>
            </w:r>
          </w:p>
        </w:tc>
        <w:tc>
          <w:tcPr>
            <w:tcW w:w="1276" w:type="dxa"/>
            <w:gridSpan w:val="2"/>
          </w:tcPr>
          <w:p w:rsidR="005D755D" w:rsidRPr="00133600" w:rsidRDefault="005D755D">
            <w:pPr>
              <w:pStyle w:val="ConsPlusNormal"/>
              <w:jc w:val="center"/>
              <w:rPr>
                <w:sz w:val="20"/>
              </w:rPr>
            </w:pPr>
            <w:r w:rsidRPr="00133600">
              <w:rPr>
                <w:sz w:val="20"/>
              </w:rPr>
              <w:t>103500,00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52500,00</w:t>
            </w:r>
          </w:p>
        </w:tc>
        <w:tc>
          <w:tcPr>
            <w:tcW w:w="1276" w:type="dxa"/>
            <w:gridSpan w:val="2"/>
          </w:tcPr>
          <w:p w:rsidR="005D755D" w:rsidRPr="00133600" w:rsidRDefault="005D755D">
            <w:pPr>
              <w:pStyle w:val="ConsPlusNormal"/>
              <w:jc w:val="center"/>
              <w:rPr>
                <w:sz w:val="20"/>
              </w:rPr>
            </w:pPr>
            <w:r w:rsidRPr="00133600">
              <w:rPr>
                <w:sz w:val="20"/>
              </w:rPr>
              <w:t>9000,00</w:t>
            </w:r>
          </w:p>
        </w:tc>
        <w:tc>
          <w:tcPr>
            <w:tcW w:w="1276" w:type="dxa"/>
            <w:gridSpan w:val="2"/>
          </w:tcPr>
          <w:p w:rsidR="005D755D" w:rsidRPr="00133600" w:rsidRDefault="005D755D">
            <w:pPr>
              <w:pStyle w:val="ConsPlusNormal"/>
              <w:jc w:val="center"/>
              <w:rPr>
                <w:sz w:val="20"/>
              </w:rPr>
            </w:pPr>
            <w:r w:rsidRPr="00133600">
              <w:rPr>
                <w:sz w:val="20"/>
              </w:rPr>
              <w:t>103500,00</w:t>
            </w:r>
          </w:p>
        </w:tc>
        <w:tc>
          <w:tcPr>
            <w:tcW w:w="1276" w:type="dxa"/>
            <w:gridSpan w:val="2"/>
          </w:tcPr>
          <w:p w:rsidR="005D755D" w:rsidRPr="00133600" w:rsidRDefault="005D755D">
            <w:pPr>
              <w:pStyle w:val="ConsPlusNormal"/>
              <w:jc w:val="center"/>
              <w:rPr>
                <w:sz w:val="20"/>
              </w:rPr>
            </w:pPr>
            <w:r w:rsidRPr="00133600">
              <w:rPr>
                <w:sz w:val="20"/>
              </w:rPr>
              <w:t>103500,00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2.5</w:t>
            </w:r>
          </w:p>
        </w:tc>
        <w:tc>
          <w:tcPr>
            <w:tcW w:w="2977" w:type="dxa"/>
          </w:tcPr>
          <w:p w:rsidR="005D755D" w:rsidRDefault="005D755D">
            <w:pPr>
              <w:pStyle w:val="ConsPlusNormal"/>
              <w:jc w:val="both"/>
            </w:pPr>
            <w:r>
              <w:t>Предоставление бесплатного проезда на всех видах пассажирского транспорта в Ивановской области детям из многодетных семей</w:t>
            </w:r>
          </w:p>
        </w:tc>
        <w:tc>
          <w:tcPr>
            <w:tcW w:w="1418" w:type="dxa"/>
            <w:vMerge w:val="restart"/>
          </w:tcPr>
          <w:p w:rsidR="005D755D" w:rsidRDefault="005D755D">
            <w:pPr>
              <w:pStyle w:val="ConsPlusNormal"/>
              <w:jc w:val="both"/>
            </w:pPr>
            <w:r>
              <w:t>Департамент дорожного хозяйства и транспорта Ивановской области</w:t>
            </w:r>
          </w:p>
        </w:tc>
        <w:tc>
          <w:tcPr>
            <w:tcW w:w="1134" w:type="dxa"/>
            <w:gridSpan w:val="2"/>
          </w:tcPr>
          <w:p w:rsidR="005D755D" w:rsidRPr="00133600" w:rsidRDefault="005D755D">
            <w:pPr>
              <w:pStyle w:val="ConsPlusNormal"/>
              <w:jc w:val="center"/>
              <w:rPr>
                <w:sz w:val="20"/>
              </w:rPr>
            </w:pPr>
            <w:r w:rsidRPr="00133600">
              <w:rPr>
                <w:sz w:val="20"/>
              </w:rPr>
              <w:t>41611595,00</w:t>
            </w:r>
          </w:p>
        </w:tc>
        <w:tc>
          <w:tcPr>
            <w:tcW w:w="1134" w:type="dxa"/>
            <w:gridSpan w:val="2"/>
          </w:tcPr>
          <w:p w:rsidR="005D755D" w:rsidRPr="00133600" w:rsidRDefault="005D755D">
            <w:pPr>
              <w:pStyle w:val="ConsPlusNormal"/>
              <w:jc w:val="center"/>
              <w:rPr>
                <w:sz w:val="20"/>
              </w:rPr>
            </w:pPr>
            <w:r w:rsidRPr="00133600">
              <w:rPr>
                <w:sz w:val="20"/>
              </w:rPr>
              <w:t>67794548,48</w:t>
            </w:r>
          </w:p>
        </w:tc>
        <w:tc>
          <w:tcPr>
            <w:tcW w:w="1134" w:type="dxa"/>
            <w:gridSpan w:val="2"/>
          </w:tcPr>
          <w:p w:rsidR="005D755D" w:rsidRPr="00133600" w:rsidRDefault="005D755D">
            <w:pPr>
              <w:pStyle w:val="ConsPlusNormal"/>
              <w:jc w:val="center"/>
              <w:rPr>
                <w:sz w:val="20"/>
              </w:rPr>
            </w:pPr>
            <w:r w:rsidRPr="00133600">
              <w:rPr>
                <w:sz w:val="20"/>
              </w:rPr>
              <w:t>53754539,00</w:t>
            </w:r>
          </w:p>
        </w:tc>
        <w:tc>
          <w:tcPr>
            <w:tcW w:w="1134" w:type="dxa"/>
            <w:gridSpan w:val="2"/>
          </w:tcPr>
          <w:p w:rsidR="005D755D" w:rsidRPr="00133600" w:rsidRDefault="005D755D">
            <w:pPr>
              <w:pStyle w:val="ConsPlusNormal"/>
              <w:jc w:val="center"/>
              <w:rPr>
                <w:sz w:val="20"/>
              </w:rPr>
            </w:pPr>
            <w:r w:rsidRPr="00133600">
              <w:rPr>
                <w:sz w:val="20"/>
              </w:rPr>
              <w:t>51929900,00</w:t>
            </w:r>
          </w:p>
        </w:tc>
        <w:tc>
          <w:tcPr>
            <w:tcW w:w="1276" w:type="dxa"/>
            <w:gridSpan w:val="2"/>
          </w:tcPr>
          <w:p w:rsidR="005D755D" w:rsidRPr="00133600" w:rsidRDefault="005D755D">
            <w:pPr>
              <w:pStyle w:val="ConsPlusNormal"/>
              <w:jc w:val="center"/>
              <w:rPr>
                <w:sz w:val="20"/>
              </w:rPr>
            </w:pPr>
            <w:r w:rsidRPr="00133600">
              <w:rPr>
                <w:sz w:val="20"/>
              </w:rPr>
              <w:t>42389836,35</w:t>
            </w:r>
          </w:p>
        </w:tc>
        <w:tc>
          <w:tcPr>
            <w:tcW w:w="1276" w:type="dxa"/>
            <w:gridSpan w:val="2"/>
          </w:tcPr>
          <w:p w:rsidR="005D755D" w:rsidRPr="00133600" w:rsidRDefault="005D755D">
            <w:pPr>
              <w:pStyle w:val="ConsPlusNormal"/>
              <w:jc w:val="center"/>
              <w:rPr>
                <w:sz w:val="20"/>
              </w:rPr>
            </w:pPr>
            <w:r w:rsidRPr="00133600">
              <w:rPr>
                <w:sz w:val="20"/>
              </w:rPr>
              <w:t>47685308,78</w:t>
            </w:r>
          </w:p>
        </w:tc>
        <w:tc>
          <w:tcPr>
            <w:tcW w:w="1276" w:type="dxa"/>
            <w:gridSpan w:val="2"/>
          </w:tcPr>
          <w:p w:rsidR="005D755D" w:rsidRPr="00133600" w:rsidRDefault="005D755D">
            <w:pPr>
              <w:pStyle w:val="ConsPlusNormal"/>
              <w:jc w:val="center"/>
              <w:rPr>
                <w:sz w:val="20"/>
              </w:rPr>
            </w:pPr>
            <w:r w:rsidRPr="00133600">
              <w:rPr>
                <w:sz w:val="20"/>
              </w:rPr>
              <w:t>41929900,00</w:t>
            </w:r>
          </w:p>
        </w:tc>
        <w:tc>
          <w:tcPr>
            <w:tcW w:w="1276" w:type="dxa"/>
            <w:gridSpan w:val="2"/>
          </w:tcPr>
          <w:p w:rsidR="005D755D" w:rsidRPr="00133600" w:rsidRDefault="005D755D">
            <w:pPr>
              <w:pStyle w:val="ConsPlusNormal"/>
              <w:jc w:val="center"/>
              <w:rPr>
                <w:sz w:val="20"/>
              </w:rPr>
            </w:pPr>
            <w:r w:rsidRPr="00133600">
              <w:rPr>
                <w:sz w:val="20"/>
              </w:rPr>
              <w:t>51929900,00</w:t>
            </w:r>
          </w:p>
        </w:tc>
        <w:tc>
          <w:tcPr>
            <w:tcW w:w="1274" w:type="dxa"/>
            <w:gridSpan w:val="2"/>
          </w:tcPr>
          <w:p w:rsidR="005D755D" w:rsidRPr="00133600" w:rsidRDefault="005D755D">
            <w:pPr>
              <w:pStyle w:val="ConsPlusNormal"/>
              <w:jc w:val="center"/>
              <w:rPr>
                <w:sz w:val="20"/>
              </w:rPr>
            </w:pPr>
            <w:r w:rsidRPr="00133600">
              <w:rPr>
                <w:sz w:val="20"/>
              </w:rPr>
              <w:t>51929900,00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41611595,00</w:t>
            </w:r>
          </w:p>
        </w:tc>
        <w:tc>
          <w:tcPr>
            <w:tcW w:w="1134" w:type="dxa"/>
            <w:gridSpan w:val="2"/>
          </w:tcPr>
          <w:p w:rsidR="005D755D" w:rsidRPr="00133600" w:rsidRDefault="005D755D">
            <w:pPr>
              <w:pStyle w:val="ConsPlusNormal"/>
              <w:jc w:val="center"/>
              <w:rPr>
                <w:sz w:val="20"/>
              </w:rPr>
            </w:pPr>
            <w:r w:rsidRPr="00133600">
              <w:rPr>
                <w:sz w:val="20"/>
              </w:rPr>
              <w:t>67794548,48</w:t>
            </w:r>
          </w:p>
        </w:tc>
        <w:tc>
          <w:tcPr>
            <w:tcW w:w="1134" w:type="dxa"/>
            <w:gridSpan w:val="2"/>
          </w:tcPr>
          <w:p w:rsidR="005D755D" w:rsidRPr="00133600" w:rsidRDefault="005D755D">
            <w:pPr>
              <w:pStyle w:val="ConsPlusNormal"/>
              <w:jc w:val="center"/>
              <w:rPr>
                <w:sz w:val="20"/>
              </w:rPr>
            </w:pPr>
            <w:r w:rsidRPr="00133600">
              <w:rPr>
                <w:sz w:val="20"/>
              </w:rPr>
              <w:t>53754539,00</w:t>
            </w:r>
          </w:p>
        </w:tc>
        <w:tc>
          <w:tcPr>
            <w:tcW w:w="1134" w:type="dxa"/>
            <w:gridSpan w:val="2"/>
          </w:tcPr>
          <w:p w:rsidR="005D755D" w:rsidRPr="00133600" w:rsidRDefault="005D755D">
            <w:pPr>
              <w:pStyle w:val="ConsPlusNormal"/>
              <w:jc w:val="center"/>
              <w:rPr>
                <w:sz w:val="20"/>
              </w:rPr>
            </w:pPr>
            <w:r w:rsidRPr="00133600">
              <w:rPr>
                <w:sz w:val="20"/>
              </w:rPr>
              <w:t>51929900,00</w:t>
            </w:r>
          </w:p>
        </w:tc>
        <w:tc>
          <w:tcPr>
            <w:tcW w:w="1276" w:type="dxa"/>
            <w:gridSpan w:val="2"/>
          </w:tcPr>
          <w:p w:rsidR="005D755D" w:rsidRPr="00133600" w:rsidRDefault="005D755D">
            <w:pPr>
              <w:pStyle w:val="ConsPlusNormal"/>
              <w:jc w:val="center"/>
              <w:rPr>
                <w:sz w:val="20"/>
              </w:rPr>
            </w:pPr>
            <w:r w:rsidRPr="00133600">
              <w:rPr>
                <w:sz w:val="20"/>
              </w:rPr>
              <w:t>42389836,35</w:t>
            </w:r>
          </w:p>
        </w:tc>
        <w:tc>
          <w:tcPr>
            <w:tcW w:w="1276" w:type="dxa"/>
            <w:gridSpan w:val="2"/>
          </w:tcPr>
          <w:p w:rsidR="005D755D" w:rsidRPr="00133600" w:rsidRDefault="005D755D">
            <w:pPr>
              <w:pStyle w:val="ConsPlusNormal"/>
              <w:jc w:val="center"/>
              <w:rPr>
                <w:sz w:val="20"/>
              </w:rPr>
            </w:pPr>
            <w:r w:rsidRPr="00133600">
              <w:rPr>
                <w:sz w:val="20"/>
              </w:rPr>
              <w:t>47685308,78</w:t>
            </w:r>
          </w:p>
        </w:tc>
        <w:tc>
          <w:tcPr>
            <w:tcW w:w="1276" w:type="dxa"/>
            <w:gridSpan w:val="2"/>
          </w:tcPr>
          <w:p w:rsidR="005D755D" w:rsidRPr="00133600" w:rsidRDefault="005D755D">
            <w:pPr>
              <w:pStyle w:val="ConsPlusNormal"/>
              <w:jc w:val="center"/>
              <w:rPr>
                <w:sz w:val="20"/>
              </w:rPr>
            </w:pPr>
            <w:r w:rsidRPr="00133600">
              <w:rPr>
                <w:sz w:val="20"/>
              </w:rPr>
              <w:t>41929900,00</w:t>
            </w:r>
          </w:p>
        </w:tc>
        <w:tc>
          <w:tcPr>
            <w:tcW w:w="1276" w:type="dxa"/>
            <w:gridSpan w:val="2"/>
          </w:tcPr>
          <w:p w:rsidR="005D755D" w:rsidRPr="00133600" w:rsidRDefault="005D755D">
            <w:pPr>
              <w:pStyle w:val="ConsPlusNormal"/>
              <w:jc w:val="center"/>
              <w:rPr>
                <w:sz w:val="20"/>
              </w:rPr>
            </w:pPr>
            <w:r w:rsidRPr="00133600">
              <w:rPr>
                <w:sz w:val="20"/>
              </w:rPr>
              <w:t>51929900,00</w:t>
            </w:r>
          </w:p>
        </w:tc>
        <w:tc>
          <w:tcPr>
            <w:tcW w:w="1274" w:type="dxa"/>
            <w:gridSpan w:val="2"/>
          </w:tcPr>
          <w:p w:rsidR="005D755D" w:rsidRPr="00133600" w:rsidRDefault="005D755D">
            <w:pPr>
              <w:pStyle w:val="ConsPlusNormal"/>
              <w:jc w:val="center"/>
              <w:rPr>
                <w:sz w:val="20"/>
              </w:rPr>
            </w:pPr>
            <w:r w:rsidRPr="00133600">
              <w:rPr>
                <w:sz w:val="20"/>
              </w:rPr>
              <w:t>51929900,00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41611595,00</w:t>
            </w:r>
          </w:p>
        </w:tc>
        <w:tc>
          <w:tcPr>
            <w:tcW w:w="1134" w:type="dxa"/>
            <w:gridSpan w:val="2"/>
          </w:tcPr>
          <w:p w:rsidR="005D755D" w:rsidRPr="00133600" w:rsidRDefault="005D755D">
            <w:pPr>
              <w:pStyle w:val="ConsPlusNormal"/>
              <w:jc w:val="center"/>
              <w:rPr>
                <w:sz w:val="20"/>
              </w:rPr>
            </w:pPr>
            <w:r w:rsidRPr="00133600">
              <w:rPr>
                <w:sz w:val="20"/>
              </w:rPr>
              <w:t>67794548,48</w:t>
            </w:r>
          </w:p>
        </w:tc>
        <w:tc>
          <w:tcPr>
            <w:tcW w:w="1134" w:type="dxa"/>
            <w:gridSpan w:val="2"/>
          </w:tcPr>
          <w:p w:rsidR="005D755D" w:rsidRPr="00133600" w:rsidRDefault="005D755D">
            <w:pPr>
              <w:pStyle w:val="ConsPlusNormal"/>
              <w:jc w:val="center"/>
              <w:rPr>
                <w:sz w:val="20"/>
              </w:rPr>
            </w:pPr>
            <w:r w:rsidRPr="00133600">
              <w:rPr>
                <w:sz w:val="20"/>
              </w:rPr>
              <w:t>53754539,00</w:t>
            </w:r>
          </w:p>
        </w:tc>
        <w:tc>
          <w:tcPr>
            <w:tcW w:w="1134" w:type="dxa"/>
            <w:gridSpan w:val="2"/>
          </w:tcPr>
          <w:p w:rsidR="005D755D" w:rsidRPr="00133600" w:rsidRDefault="005D755D">
            <w:pPr>
              <w:pStyle w:val="ConsPlusNormal"/>
              <w:jc w:val="center"/>
              <w:rPr>
                <w:sz w:val="20"/>
              </w:rPr>
            </w:pPr>
            <w:r w:rsidRPr="00133600">
              <w:rPr>
                <w:sz w:val="20"/>
              </w:rPr>
              <w:t>51929900,00</w:t>
            </w:r>
          </w:p>
        </w:tc>
        <w:tc>
          <w:tcPr>
            <w:tcW w:w="1276" w:type="dxa"/>
            <w:gridSpan w:val="2"/>
          </w:tcPr>
          <w:p w:rsidR="005D755D" w:rsidRPr="00133600" w:rsidRDefault="005D755D">
            <w:pPr>
              <w:pStyle w:val="ConsPlusNormal"/>
              <w:jc w:val="center"/>
              <w:rPr>
                <w:sz w:val="20"/>
              </w:rPr>
            </w:pPr>
            <w:r w:rsidRPr="00133600">
              <w:rPr>
                <w:sz w:val="20"/>
              </w:rPr>
              <w:t>42389836,35</w:t>
            </w:r>
          </w:p>
        </w:tc>
        <w:tc>
          <w:tcPr>
            <w:tcW w:w="1276" w:type="dxa"/>
            <w:gridSpan w:val="2"/>
          </w:tcPr>
          <w:p w:rsidR="005D755D" w:rsidRPr="00133600" w:rsidRDefault="005D755D">
            <w:pPr>
              <w:pStyle w:val="ConsPlusNormal"/>
              <w:jc w:val="center"/>
              <w:rPr>
                <w:sz w:val="20"/>
              </w:rPr>
            </w:pPr>
            <w:r w:rsidRPr="00133600">
              <w:rPr>
                <w:sz w:val="20"/>
              </w:rPr>
              <w:t>47685308,78</w:t>
            </w:r>
          </w:p>
        </w:tc>
        <w:tc>
          <w:tcPr>
            <w:tcW w:w="1276" w:type="dxa"/>
            <w:gridSpan w:val="2"/>
          </w:tcPr>
          <w:p w:rsidR="005D755D" w:rsidRPr="00133600" w:rsidRDefault="005D755D">
            <w:pPr>
              <w:pStyle w:val="ConsPlusNormal"/>
              <w:jc w:val="center"/>
              <w:rPr>
                <w:sz w:val="20"/>
              </w:rPr>
            </w:pPr>
            <w:r w:rsidRPr="00133600">
              <w:rPr>
                <w:sz w:val="20"/>
              </w:rPr>
              <w:t>41929900,00</w:t>
            </w:r>
          </w:p>
        </w:tc>
        <w:tc>
          <w:tcPr>
            <w:tcW w:w="1276" w:type="dxa"/>
            <w:gridSpan w:val="2"/>
          </w:tcPr>
          <w:p w:rsidR="005D755D" w:rsidRPr="00133600" w:rsidRDefault="005D755D">
            <w:pPr>
              <w:pStyle w:val="ConsPlusNormal"/>
              <w:jc w:val="center"/>
              <w:rPr>
                <w:sz w:val="20"/>
              </w:rPr>
            </w:pPr>
            <w:r w:rsidRPr="00133600">
              <w:rPr>
                <w:sz w:val="20"/>
              </w:rPr>
              <w:t>51929900,00</w:t>
            </w:r>
          </w:p>
        </w:tc>
        <w:tc>
          <w:tcPr>
            <w:tcW w:w="1274" w:type="dxa"/>
            <w:gridSpan w:val="2"/>
          </w:tcPr>
          <w:p w:rsidR="005D755D" w:rsidRPr="00133600" w:rsidRDefault="005D755D">
            <w:pPr>
              <w:pStyle w:val="ConsPlusNormal"/>
              <w:jc w:val="center"/>
              <w:rPr>
                <w:sz w:val="20"/>
              </w:rPr>
            </w:pPr>
            <w:r w:rsidRPr="00133600">
              <w:rPr>
                <w:sz w:val="20"/>
              </w:rPr>
              <w:t>51929900,00</w:t>
            </w:r>
          </w:p>
        </w:tc>
      </w:tr>
      <w:tr w:rsidR="005D755D" w:rsidTr="00C504A3">
        <w:trPr>
          <w:gridAfter w:val="1"/>
          <w:wAfter w:w="8" w:type="dxa"/>
        </w:trPr>
        <w:tc>
          <w:tcPr>
            <w:tcW w:w="568" w:type="dxa"/>
            <w:vMerge w:val="restart"/>
          </w:tcPr>
          <w:p w:rsidR="005D755D" w:rsidRDefault="005D755D">
            <w:pPr>
              <w:pStyle w:val="ConsPlusNormal"/>
              <w:jc w:val="both"/>
            </w:pPr>
            <w:r>
              <w:t>2.6</w:t>
            </w:r>
          </w:p>
        </w:tc>
        <w:tc>
          <w:tcPr>
            <w:tcW w:w="2977" w:type="dxa"/>
          </w:tcPr>
          <w:p w:rsidR="005D755D" w:rsidRDefault="005D755D">
            <w:pPr>
              <w:pStyle w:val="ConsPlusNormal"/>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222695100,00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222695100,00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222695100,00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3</w:t>
            </w:r>
          </w:p>
        </w:tc>
        <w:tc>
          <w:tcPr>
            <w:tcW w:w="2977" w:type="dxa"/>
          </w:tcPr>
          <w:p w:rsidR="005D755D" w:rsidRDefault="005D755D">
            <w:pPr>
              <w:pStyle w:val="ConsPlusNormal"/>
              <w:jc w:val="both"/>
            </w:pPr>
            <w: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354795192,78</w:t>
            </w:r>
          </w:p>
        </w:tc>
        <w:tc>
          <w:tcPr>
            <w:tcW w:w="1134" w:type="dxa"/>
            <w:gridSpan w:val="2"/>
          </w:tcPr>
          <w:p w:rsidR="005D755D" w:rsidRPr="00133600" w:rsidRDefault="005D755D">
            <w:pPr>
              <w:pStyle w:val="ConsPlusNormal"/>
              <w:jc w:val="center"/>
              <w:rPr>
                <w:sz w:val="20"/>
              </w:rPr>
            </w:pPr>
            <w:r w:rsidRPr="00133600">
              <w:rPr>
                <w:sz w:val="20"/>
              </w:rPr>
              <w:t>365886130,89</w:t>
            </w:r>
          </w:p>
        </w:tc>
        <w:tc>
          <w:tcPr>
            <w:tcW w:w="1134" w:type="dxa"/>
            <w:gridSpan w:val="2"/>
          </w:tcPr>
          <w:p w:rsidR="005D755D" w:rsidRPr="00133600" w:rsidRDefault="005D755D">
            <w:pPr>
              <w:pStyle w:val="ConsPlusNormal"/>
              <w:jc w:val="center"/>
              <w:rPr>
                <w:sz w:val="20"/>
              </w:rPr>
            </w:pPr>
            <w:r w:rsidRPr="00133600">
              <w:rPr>
                <w:sz w:val="20"/>
              </w:rPr>
              <w:t>385591631,56</w:t>
            </w:r>
          </w:p>
        </w:tc>
        <w:tc>
          <w:tcPr>
            <w:tcW w:w="1134" w:type="dxa"/>
            <w:gridSpan w:val="2"/>
          </w:tcPr>
          <w:p w:rsidR="005D755D" w:rsidRPr="00133600" w:rsidRDefault="005D755D">
            <w:pPr>
              <w:pStyle w:val="ConsPlusNormal"/>
              <w:jc w:val="center"/>
              <w:rPr>
                <w:sz w:val="20"/>
              </w:rPr>
            </w:pPr>
            <w:r w:rsidRPr="00133600">
              <w:rPr>
                <w:sz w:val="20"/>
              </w:rPr>
              <w:t>394404916,16</w:t>
            </w:r>
          </w:p>
        </w:tc>
        <w:tc>
          <w:tcPr>
            <w:tcW w:w="1276" w:type="dxa"/>
            <w:gridSpan w:val="2"/>
          </w:tcPr>
          <w:p w:rsidR="005D755D" w:rsidRPr="00133600" w:rsidRDefault="005D755D">
            <w:pPr>
              <w:pStyle w:val="ConsPlusNormal"/>
              <w:jc w:val="center"/>
              <w:rPr>
                <w:sz w:val="20"/>
              </w:rPr>
            </w:pPr>
            <w:r w:rsidRPr="00133600">
              <w:rPr>
                <w:sz w:val="20"/>
              </w:rPr>
              <w:t>395644644,51</w:t>
            </w:r>
          </w:p>
        </w:tc>
        <w:tc>
          <w:tcPr>
            <w:tcW w:w="1276" w:type="dxa"/>
            <w:gridSpan w:val="2"/>
          </w:tcPr>
          <w:p w:rsidR="005D755D" w:rsidRPr="00133600" w:rsidRDefault="005D755D">
            <w:pPr>
              <w:pStyle w:val="ConsPlusNormal"/>
              <w:jc w:val="center"/>
              <w:rPr>
                <w:sz w:val="20"/>
              </w:rPr>
            </w:pPr>
            <w:r w:rsidRPr="00133600">
              <w:rPr>
                <w:sz w:val="20"/>
              </w:rPr>
              <w:t>402843438,54</w:t>
            </w:r>
          </w:p>
        </w:tc>
        <w:tc>
          <w:tcPr>
            <w:tcW w:w="1276" w:type="dxa"/>
            <w:gridSpan w:val="2"/>
          </w:tcPr>
          <w:p w:rsidR="005D755D" w:rsidRPr="00133600" w:rsidRDefault="005D755D">
            <w:pPr>
              <w:pStyle w:val="ConsPlusNormal"/>
              <w:jc w:val="center"/>
              <w:rPr>
                <w:sz w:val="20"/>
              </w:rPr>
            </w:pPr>
            <w:r w:rsidRPr="00133600">
              <w:rPr>
                <w:sz w:val="20"/>
              </w:rPr>
              <w:t>620970387,28</w:t>
            </w:r>
          </w:p>
        </w:tc>
        <w:tc>
          <w:tcPr>
            <w:tcW w:w="1276" w:type="dxa"/>
            <w:gridSpan w:val="2"/>
          </w:tcPr>
          <w:p w:rsidR="005D755D" w:rsidRPr="00133600" w:rsidRDefault="005D755D">
            <w:pPr>
              <w:pStyle w:val="ConsPlusNormal"/>
              <w:jc w:val="center"/>
              <w:rPr>
                <w:sz w:val="20"/>
              </w:rPr>
            </w:pPr>
            <w:r w:rsidRPr="00133600">
              <w:rPr>
                <w:sz w:val="20"/>
              </w:rPr>
              <w:t>426379879,21</w:t>
            </w:r>
          </w:p>
        </w:tc>
        <w:tc>
          <w:tcPr>
            <w:tcW w:w="1274" w:type="dxa"/>
            <w:gridSpan w:val="2"/>
          </w:tcPr>
          <w:p w:rsidR="005D755D" w:rsidRPr="00133600" w:rsidRDefault="005D755D">
            <w:pPr>
              <w:pStyle w:val="ConsPlusNormal"/>
              <w:jc w:val="center"/>
              <w:rPr>
                <w:sz w:val="20"/>
              </w:rPr>
            </w:pPr>
            <w:r w:rsidRPr="00133600">
              <w:rPr>
                <w:sz w:val="20"/>
              </w:rPr>
              <w:t>434090945,48</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354795192,78</w:t>
            </w:r>
          </w:p>
        </w:tc>
        <w:tc>
          <w:tcPr>
            <w:tcW w:w="1134" w:type="dxa"/>
            <w:gridSpan w:val="2"/>
          </w:tcPr>
          <w:p w:rsidR="005D755D" w:rsidRPr="00133600" w:rsidRDefault="005D755D">
            <w:pPr>
              <w:pStyle w:val="ConsPlusNormal"/>
              <w:jc w:val="center"/>
              <w:rPr>
                <w:sz w:val="20"/>
              </w:rPr>
            </w:pPr>
            <w:r w:rsidRPr="00133600">
              <w:rPr>
                <w:sz w:val="20"/>
              </w:rPr>
              <w:t>365886130,89</w:t>
            </w:r>
          </w:p>
        </w:tc>
        <w:tc>
          <w:tcPr>
            <w:tcW w:w="1134" w:type="dxa"/>
            <w:gridSpan w:val="2"/>
          </w:tcPr>
          <w:p w:rsidR="005D755D" w:rsidRPr="00133600" w:rsidRDefault="005D755D">
            <w:pPr>
              <w:pStyle w:val="ConsPlusNormal"/>
              <w:jc w:val="center"/>
              <w:rPr>
                <w:sz w:val="20"/>
              </w:rPr>
            </w:pPr>
            <w:r w:rsidRPr="00133600">
              <w:rPr>
                <w:sz w:val="20"/>
              </w:rPr>
              <w:t>385591631,56</w:t>
            </w:r>
          </w:p>
        </w:tc>
        <w:tc>
          <w:tcPr>
            <w:tcW w:w="1134" w:type="dxa"/>
            <w:gridSpan w:val="2"/>
          </w:tcPr>
          <w:p w:rsidR="005D755D" w:rsidRPr="00133600" w:rsidRDefault="005D755D">
            <w:pPr>
              <w:pStyle w:val="ConsPlusNormal"/>
              <w:jc w:val="center"/>
              <w:rPr>
                <w:sz w:val="20"/>
              </w:rPr>
            </w:pPr>
            <w:r w:rsidRPr="00133600">
              <w:rPr>
                <w:sz w:val="20"/>
              </w:rPr>
              <w:t>394404916,16</w:t>
            </w:r>
          </w:p>
        </w:tc>
        <w:tc>
          <w:tcPr>
            <w:tcW w:w="1276" w:type="dxa"/>
            <w:gridSpan w:val="2"/>
          </w:tcPr>
          <w:p w:rsidR="005D755D" w:rsidRPr="00133600" w:rsidRDefault="005D755D">
            <w:pPr>
              <w:pStyle w:val="ConsPlusNormal"/>
              <w:jc w:val="center"/>
              <w:rPr>
                <w:sz w:val="20"/>
              </w:rPr>
            </w:pPr>
            <w:r w:rsidRPr="00133600">
              <w:rPr>
                <w:sz w:val="20"/>
              </w:rPr>
              <w:t>395644644,51</w:t>
            </w:r>
          </w:p>
        </w:tc>
        <w:tc>
          <w:tcPr>
            <w:tcW w:w="1276" w:type="dxa"/>
            <w:gridSpan w:val="2"/>
          </w:tcPr>
          <w:p w:rsidR="005D755D" w:rsidRPr="00133600" w:rsidRDefault="005D755D">
            <w:pPr>
              <w:pStyle w:val="ConsPlusNormal"/>
              <w:jc w:val="center"/>
              <w:rPr>
                <w:sz w:val="20"/>
              </w:rPr>
            </w:pPr>
            <w:r w:rsidRPr="00133600">
              <w:rPr>
                <w:sz w:val="20"/>
              </w:rPr>
              <w:t>402843438,54</w:t>
            </w:r>
          </w:p>
        </w:tc>
        <w:tc>
          <w:tcPr>
            <w:tcW w:w="1276" w:type="dxa"/>
            <w:gridSpan w:val="2"/>
          </w:tcPr>
          <w:p w:rsidR="005D755D" w:rsidRPr="00133600" w:rsidRDefault="005D755D">
            <w:pPr>
              <w:pStyle w:val="ConsPlusNormal"/>
              <w:jc w:val="center"/>
              <w:rPr>
                <w:sz w:val="20"/>
              </w:rPr>
            </w:pPr>
            <w:r w:rsidRPr="00133600">
              <w:rPr>
                <w:sz w:val="20"/>
              </w:rPr>
              <w:t>620970387,28</w:t>
            </w:r>
          </w:p>
        </w:tc>
        <w:tc>
          <w:tcPr>
            <w:tcW w:w="1276" w:type="dxa"/>
            <w:gridSpan w:val="2"/>
          </w:tcPr>
          <w:p w:rsidR="005D755D" w:rsidRPr="00133600" w:rsidRDefault="005D755D">
            <w:pPr>
              <w:pStyle w:val="ConsPlusNormal"/>
              <w:jc w:val="center"/>
              <w:rPr>
                <w:sz w:val="20"/>
              </w:rPr>
            </w:pPr>
            <w:r w:rsidRPr="00133600">
              <w:rPr>
                <w:sz w:val="20"/>
              </w:rPr>
              <w:t>426379879,21</w:t>
            </w:r>
          </w:p>
        </w:tc>
        <w:tc>
          <w:tcPr>
            <w:tcW w:w="1274" w:type="dxa"/>
            <w:gridSpan w:val="2"/>
          </w:tcPr>
          <w:p w:rsidR="005D755D" w:rsidRPr="00133600" w:rsidRDefault="005D755D">
            <w:pPr>
              <w:pStyle w:val="ConsPlusNormal"/>
              <w:jc w:val="center"/>
              <w:rPr>
                <w:sz w:val="20"/>
              </w:rPr>
            </w:pPr>
            <w:r w:rsidRPr="00133600">
              <w:rPr>
                <w:sz w:val="20"/>
              </w:rPr>
              <w:t>434090945,48</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62965300,00</w:t>
            </w:r>
          </w:p>
        </w:tc>
        <w:tc>
          <w:tcPr>
            <w:tcW w:w="1134" w:type="dxa"/>
            <w:gridSpan w:val="2"/>
          </w:tcPr>
          <w:p w:rsidR="005D755D" w:rsidRPr="00133600" w:rsidRDefault="005D755D">
            <w:pPr>
              <w:pStyle w:val="ConsPlusNormal"/>
              <w:jc w:val="center"/>
              <w:rPr>
                <w:sz w:val="20"/>
              </w:rPr>
            </w:pPr>
            <w:r w:rsidRPr="00133600">
              <w:rPr>
                <w:sz w:val="20"/>
              </w:rPr>
              <w:t>68888500,00</w:t>
            </w:r>
          </w:p>
        </w:tc>
        <w:tc>
          <w:tcPr>
            <w:tcW w:w="1134" w:type="dxa"/>
            <w:gridSpan w:val="2"/>
          </w:tcPr>
          <w:p w:rsidR="005D755D" w:rsidRPr="00133600" w:rsidRDefault="005D755D">
            <w:pPr>
              <w:pStyle w:val="ConsPlusNormal"/>
              <w:jc w:val="center"/>
              <w:rPr>
                <w:sz w:val="20"/>
              </w:rPr>
            </w:pPr>
            <w:r w:rsidRPr="00133600">
              <w:rPr>
                <w:sz w:val="20"/>
              </w:rPr>
              <w:t>69890400,00</w:t>
            </w:r>
          </w:p>
        </w:tc>
        <w:tc>
          <w:tcPr>
            <w:tcW w:w="1134" w:type="dxa"/>
            <w:gridSpan w:val="2"/>
          </w:tcPr>
          <w:p w:rsidR="005D755D" w:rsidRPr="00133600" w:rsidRDefault="005D755D">
            <w:pPr>
              <w:pStyle w:val="ConsPlusNormal"/>
              <w:jc w:val="center"/>
              <w:rPr>
                <w:sz w:val="20"/>
              </w:rPr>
            </w:pPr>
            <w:r w:rsidRPr="00133600">
              <w:rPr>
                <w:sz w:val="20"/>
              </w:rPr>
              <w:t>72476100,00</w:t>
            </w:r>
          </w:p>
        </w:tc>
        <w:tc>
          <w:tcPr>
            <w:tcW w:w="1276" w:type="dxa"/>
            <w:gridSpan w:val="2"/>
          </w:tcPr>
          <w:p w:rsidR="005D755D" w:rsidRPr="00133600" w:rsidRDefault="005D755D">
            <w:pPr>
              <w:pStyle w:val="ConsPlusNormal"/>
              <w:jc w:val="center"/>
              <w:rPr>
                <w:sz w:val="20"/>
              </w:rPr>
            </w:pPr>
            <w:r w:rsidRPr="00133600">
              <w:rPr>
                <w:sz w:val="20"/>
              </w:rPr>
              <w:t>69634600,00</w:t>
            </w:r>
          </w:p>
        </w:tc>
        <w:tc>
          <w:tcPr>
            <w:tcW w:w="1276" w:type="dxa"/>
            <w:gridSpan w:val="2"/>
          </w:tcPr>
          <w:p w:rsidR="005D755D" w:rsidRPr="00133600" w:rsidRDefault="005D755D">
            <w:pPr>
              <w:pStyle w:val="ConsPlusNormal"/>
              <w:jc w:val="center"/>
              <w:rPr>
                <w:sz w:val="20"/>
              </w:rPr>
            </w:pPr>
            <w:r w:rsidRPr="00133600">
              <w:rPr>
                <w:sz w:val="20"/>
              </w:rPr>
              <w:t>85431900,00</w:t>
            </w:r>
          </w:p>
        </w:tc>
        <w:tc>
          <w:tcPr>
            <w:tcW w:w="1276" w:type="dxa"/>
            <w:gridSpan w:val="2"/>
          </w:tcPr>
          <w:p w:rsidR="005D755D" w:rsidRPr="00133600" w:rsidRDefault="005D755D">
            <w:pPr>
              <w:pStyle w:val="ConsPlusNormal"/>
              <w:jc w:val="center"/>
              <w:rPr>
                <w:sz w:val="20"/>
              </w:rPr>
            </w:pPr>
            <w:r w:rsidRPr="00133600">
              <w:rPr>
                <w:sz w:val="20"/>
              </w:rPr>
              <w:t>74027900,00</w:t>
            </w:r>
          </w:p>
        </w:tc>
        <w:tc>
          <w:tcPr>
            <w:tcW w:w="1276" w:type="dxa"/>
            <w:gridSpan w:val="2"/>
          </w:tcPr>
          <w:p w:rsidR="005D755D" w:rsidRPr="00133600" w:rsidRDefault="005D755D">
            <w:pPr>
              <w:pStyle w:val="ConsPlusNormal"/>
              <w:jc w:val="center"/>
              <w:rPr>
                <w:sz w:val="20"/>
              </w:rPr>
            </w:pPr>
            <w:r w:rsidRPr="00133600">
              <w:rPr>
                <w:sz w:val="20"/>
              </w:rPr>
              <w:t>74027900,00</w:t>
            </w:r>
          </w:p>
        </w:tc>
        <w:tc>
          <w:tcPr>
            <w:tcW w:w="1274" w:type="dxa"/>
            <w:gridSpan w:val="2"/>
          </w:tcPr>
          <w:p w:rsidR="005D755D" w:rsidRPr="00133600" w:rsidRDefault="005D755D">
            <w:pPr>
              <w:pStyle w:val="ConsPlusNormal"/>
              <w:jc w:val="center"/>
              <w:rPr>
                <w:sz w:val="20"/>
              </w:rPr>
            </w:pPr>
            <w:r w:rsidRPr="00133600">
              <w:rPr>
                <w:sz w:val="20"/>
              </w:rPr>
              <w:t>74027900,00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291829892,78</w:t>
            </w:r>
          </w:p>
        </w:tc>
        <w:tc>
          <w:tcPr>
            <w:tcW w:w="1134" w:type="dxa"/>
            <w:gridSpan w:val="2"/>
          </w:tcPr>
          <w:p w:rsidR="005D755D" w:rsidRPr="00133600" w:rsidRDefault="005D755D">
            <w:pPr>
              <w:pStyle w:val="ConsPlusNormal"/>
              <w:jc w:val="center"/>
              <w:rPr>
                <w:sz w:val="20"/>
              </w:rPr>
            </w:pPr>
            <w:r w:rsidRPr="00133600">
              <w:rPr>
                <w:sz w:val="20"/>
              </w:rPr>
              <w:t>296997630,89</w:t>
            </w:r>
          </w:p>
        </w:tc>
        <w:tc>
          <w:tcPr>
            <w:tcW w:w="1134" w:type="dxa"/>
            <w:gridSpan w:val="2"/>
          </w:tcPr>
          <w:p w:rsidR="005D755D" w:rsidRPr="00133600" w:rsidRDefault="005D755D">
            <w:pPr>
              <w:pStyle w:val="ConsPlusNormal"/>
              <w:jc w:val="center"/>
              <w:rPr>
                <w:sz w:val="20"/>
              </w:rPr>
            </w:pPr>
            <w:r w:rsidRPr="00133600">
              <w:rPr>
                <w:sz w:val="20"/>
              </w:rPr>
              <w:t>315701231,56</w:t>
            </w:r>
          </w:p>
        </w:tc>
        <w:tc>
          <w:tcPr>
            <w:tcW w:w="1134" w:type="dxa"/>
            <w:gridSpan w:val="2"/>
          </w:tcPr>
          <w:p w:rsidR="005D755D" w:rsidRPr="00133600" w:rsidRDefault="005D755D">
            <w:pPr>
              <w:pStyle w:val="ConsPlusNormal"/>
              <w:jc w:val="center"/>
              <w:rPr>
                <w:sz w:val="20"/>
              </w:rPr>
            </w:pPr>
            <w:r w:rsidRPr="00133600">
              <w:rPr>
                <w:sz w:val="20"/>
              </w:rPr>
              <w:t>321928816,16</w:t>
            </w:r>
          </w:p>
        </w:tc>
        <w:tc>
          <w:tcPr>
            <w:tcW w:w="1276" w:type="dxa"/>
            <w:gridSpan w:val="2"/>
          </w:tcPr>
          <w:p w:rsidR="005D755D" w:rsidRPr="00133600" w:rsidRDefault="005D755D">
            <w:pPr>
              <w:pStyle w:val="ConsPlusNormal"/>
              <w:jc w:val="center"/>
              <w:rPr>
                <w:sz w:val="20"/>
              </w:rPr>
            </w:pPr>
            <w:r w:rsidRPr="00133600">
              <w:rPr>
                <w:sz w:val="20"/>
              </w:rPr>
              <w:t>326010044,51</w:t>
            </w:r>
          </w:p>
        </w:tc>
        <w:tc>
          <w:tcPr>
            <w:tcW w:w="1276" w:type="dxa"/>
            <w:gridSpan w:val="2"/>
          </w:tcPr>
          <w:p w:rsidR="005D755D" w:rsidRPr="00133600" w:rsidRDefault="005D755D">
            <w:pPr>
              <w:pStyle w:val="ConsPlusNormal"/>
              <w:jc w:val="center"/>
              <w:rPr>
                <w:sz w:val="20"/>
              </w:rPr>
            </w:pPr>
            <w:r w:rsidRPr="00133600">
              <w:rPr>
                <w:sz w:val="20"/>
              </w:rPr>
              <w:t>317411538,54</w:t>
            </w:r>
          </w:p>
        </w:tc>
        <w:tc>
          <w:tcPr>
            <w:tcW w:w="1276" w:type="dxa"/>
            <w:gridSpan w:val="2"/>
          </w:tcPr>
          <w:p w:rsidR="005D755D" w:rsidRPr="00133600" w:rsidRDefault="005D755D">
            <w:pPr>
              <w:pStyle w:val="ConsPlusNormal"/>
              <w:jc w:val="center"/>
              <w:rPr>
                <w:sz w:val="20"/>
              </w:rPr>
            </w:pPr>
            <w:r w:rsidRPr="00133600">
              <w:rPr>
                <w:sz w:val="20"/>
              </w:rPr>
              <w:t>546942487,28</w:t>
            </w:r>
          </w:p>
        </w:tc>
        <w:tc>
          <w:tcPr>
            <w:tcW w:w="1276" w:type="dxa"/>
            <w:gridSpan w:val="2"/>
          </w:tcPr>
          <w:p w:rsidR="005D755D" w:rsidRPr="00133600" w:rsidRDefault="005D755D">
            <w:pPr>
              <w:pStyle w:val="ConsPlusNormal"/>
              <w:jc w:val="center"/>
              <w:rPr>
                <w:sz w:val="20"/>
              </w:rPr>
            </w:pPr>
            <w:r w:rsidRPr="00133600">
              <w:rPr>
                <w:sz w:val="20"/>
              </w:rPr>
              <w:t>352351979,21</w:t>
            </w:r>
          </w:p>
        </w:tc>
        <w:tc>
          <w:tcPr>
            <w:tcW w:w="1274" w:type="dxa"/>
            <w:gridSpan w:val="2"/>
          </w:tcPr>
          <w:p w:rsidR="005D755D" w:rsidRPr="00133600" w:rsidRDefault="005D755D">
            <w:pPr>
              <w:pStyle w:val="ConsPlusNormal"/>
              <w:jc w:val="center"/>
              <w:rPr>
                <w:sz w:val="20"/>
              </w:rPr>
            </w:pPr>
            <w:r w:rsidRPr="00133600">
              <w:rPr>
                <w:sz w:val="20"/>
              </w:rPr>
              <w:t>360063045,48</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270063923,45</w:t>
            </w:r>
          </w:p>
        </w:tc>
        <w:tc>
          <w:tcPr>
            <w:tcW w:w="1134" w:type="dxa"/>
            <w:gridSpan w:val="2"/>
          </w:tcPr>
          <w:p w:rsidR="005D755D" w:rsidRPr="00133600" w:rsidRDefault="005D755D">
            <w:pPr>
              <w:pStyle w:val="ConsPlusNormal"/>
              <w:jc w:val="center"/>
              <w:rPr>
                <w:sz w:val="20"/>
              </w:rPr>
            </w:pPr>
            <w:r w:rsidRPr="00133600">
              <w:rPr>
                <w:sz w:val="20"/>
              </w:rPr>
              <w:t>269745704,39</w:t>
            </w:r>
          </w:p>
        </w:tc>
        <w:tc>
          <w:tcPr>
            <w:tcW w:w="1134" w:type="dxa"/>
            <w:gridSpan w:val="2"/>
          </w:tcPr>
          <w:p w:rsidR="005D755D" w:rsidRPr="00133600" w:rsidRDefault="005D755D">
            <w:pPr>
              <w:pStyle w:val="ConsPlusNormal"/>
              <w:jc w:val="center"/>
              <w:rPr>
                <w:sz w:val="20"/>
              </w:rPr>
            </w:pPr>
            <w:r w:rsidRPr="00133600">
              <w:rPr>
                <w:sz w:val="20"/>
              </w:rPr>
              <w:t>298409308,16</w:t>
            </w:r>
          </w:p>
        </w:tc>
        <w:tc>
          <w:tcPr>
            <w:tcW w:w="1134" w:type="dxa"/>
            <w:gridSpan w:val="2"/>
          </w:tcPr>
          <w:p w:rsidR="005D755D" w:rsidRPr="00133600" w:rsidRDefault="005D755D">
            <w:pPr>
              <w:pStyle w:val="ConsPlusNormal"/>
              <w:jc w:val="center"/>
              <w:rPr>
                <w:sz w:val="20"/>
              </w:rPr>
            </w:pPr>
            <w:r w:rsidRPr="00133600">
              <w:rPr>
                <w:sz w:val="20"/>
              </w:rPr>
              <w:t>304349381,66</w:t>
            </w:r>
          </w:p>
        </w:tc>
        <w:tc>
          <w:tcPr>
            <w:tcW w:w="1276" w:type="dxa"/>
            <w:gridSpan w:val="2"/>
          </w:tcPr>
          <w:p w:rsidR="005D755D" w:rsidRPr="00133600" w:rsidRDefault="005D755D">
            <w:pPr>
              <w:pStyle w:val="ConsPlusNormal"/>
              <w:jc w:val="center"/>
              <w:rPr>
                <w:sz w:val="20"/>
              </w:rPr>
            </w:pPr>
            <w:r w:rsidRPr="00133600">
              <w:rPr>
                <w:sz w:val="20"/>
              </w:rPr>
              <w:t>311660135,28</w:t>
            </w:r>
          </w:p>
        </w:tc>
        <w:tc>
          <w:tcPr>
            <w:tcW w:w="1276" w:type="dxa"/>
            <w:gridSpan w:val="2"/>
          </w:tcPr>
          <w:p w:rsidR="005D755D" w:rsidRPr="00133600" w:rsidRDefault="005D755D">
            <w:pPr>
              <w:pStyle w:val="ConsPlusNormal"/>
              <w:jc w:val="center"/>
              <w:rPr>
                <w:sz w:val="20"/>
              </w:rPr>
            </w:pPr>
            <w:r w:rsidRPr="00133600">
              <w:rPr>
                <w:sz w:val="20"/>
              </w:rPr>
              <w:t>302155015,04</w:t>
            </w:r>
          </w:p>
        </w:tc>
        <w:tc>
          <w:tcPr>
            <w:tcW w:w="1276" w:type="dxa"/>
            <w:gridSpan w:val="2"/>
          </w:tcPr>
          <w:p w:rsidR="005D755D" w:rsidRPr="00133600" w:rsidRDefault="005D755D">
            <w:pPr>
              <w:pStyle w:val="ConsPlusNormal"/>
              <w:jc w:val="center"/>
              <w:rPr>
                <w:sz w:val="20"/>
              </w:rPr>
            </w:pPr>
            <w:r w:rsidRPr="00133600">
              <w:rPr>
                <w:sz w:val="20"/>
              </w:rPr>
              <w:t>529363070,03</w:t>
            </w:r>
          </w:p>
        </w:tc>
        <w:tc>
          <w:tcPr>
            <w:tcW w:w="1276" w:type="dxa"/>
            <w:gridSpan w:val="2"/>
          </w:tcPr>
          <w:p w:rsidR="005D755D" w:rsidRPr="00133600" w:rsidRDefault="005D755D">
            <w:pPr>
              <w:pStyle w:val="ConsPlusNormal"/>
              <w:jc w:val="center"/>
              <w:rPr>
                <w:sz w:val="20"/>
              </w:rPr>
            </w:pPr>
            <w:r w:rsidRPr="00133600">
              <w:rPr>
                <w:sz w:val="20"/>
              </w:rPr>
              <w:t>334772561,96</w:t>
            </w:r>
          </w:p>
        </w:tc>
        <w:tc>
          <w:tcPr>
            <w:tcW w:w="1274" w:type="dxa"/>
            <w:gridSpan w:val="2"/>
          </w:tcPr>
          <w:p w:rsidR="005D755D" w:rsidRPr="00133600" w:rsidRDefault="005D755D">
            <w:pPr>
              <w:pStyle w:val="ConsPlusNormal"/>
              <w:jc w:val="center"/>
              <w:rPr>
                <w:sz w:val="20"/>
              </w:rPr>
            </w:pPr>
            <w:r w:rsidRPr="00133600">
              <w:rPr>
                <w:sz w:val="20"/>
              </w:rPr>
              <w:t>342483628,23</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дорожного хозяйства и транспорта Ивановской области</w:t>
            </w:r>
          </w:p>
        </w:tc>
        <w:tc>
          <w:tcPr>
            <w:tcW w:w="1134" w:type="dxa"/>
            <w:gridSpan w:val="2"/>
          </w:tcPr>
          <w:p w:rsidR="005D755D" w:rsidRPr="00133600" w:rsidRDefault="005D755D">
            <w:pPr>
              <w:pStyle w:val="ConsPlusNormal"/>
              <w:jc w:val="center"/>
              <w:rPr>
                <w:sz w:val="20"/>
              </w:rPr>
            </w:pPr>
            <w:r w:rsidRPr="00133600">
              <w:rPr>
                <w:sz w:val="20"/>
              </w:rPr>
              <w:t>21756969,33</w:t>
            </w:r>
          </w:p>
        </w:tc>
        <w:tc>
          <w:tcPr>
            <w:tcW w:w="1134" w:type="dxa"/>
            <w:gridSpan w:val="2"/>
          </w:tcPr>
          <w:p w:rsidR="005D755D" w:rsidRPr="00133600" w:rsidRDefault="005D755D">
            <w:pPr>
              <w:pStyle w:val="ConsPlusNormal"/>
              <w:jc w:val="center"/>
              <w:rPr>
                <w:sz w:val="20"/>
              </w:rPr>
            </w:pPr>
            <w:r w:rsidRPr="00133600">
              <w:rPr>
                <w:sz w:val="20"/>
              </w:rPr>
              <w:t>27251926,50</w:t>
            </w:r>
          </w:p>
        </w:tc>
        <w:tc>
          <w:tcPr>
            <w:tcW w:w="1134" w:type="dxa"/>
            <w:gridSpan w:val="2"/>
          </w:tcPr>
          <w:p w:rsidR="005D755D" w:rsidRPr="00133600" w:rsidRDefault="005D755D">
            <w:pPr>
              <w:pStyle w:val="ConsPlusNormal"/>
              <w:jc w:val="center"/>
              <w:rPr>
                <w:sz w:val="20"/>
              </w:rPr>
            </w:pPr>
            <w:r w:rsidRPr="00133600">
              <w:rPr>
                <w:sz w:val="20"/>
              </w:rPr>
              <w:t>17291923,40</w:t>
            </w:r>
          </w:p>
        </w:tc>
        <w:tc>
          <w:tcPr>
            <w:tcW w:w="1134" w:type="dxa"/>
            <w:gridSpan w:val="2"/>
          </w:tcPr>
          <w:p w:rsidR="005D755D" w:rsidRPr="00133600" w:rsidRDefault="005D755D">
            <w:pPr>
              <w:pStyle w:val="ConsPlusNormal"/>
              <w:jc w:val="center"/>
              <w:rPr>
                <w:sz w:val="20"/>
              </w:rPr>
            </w:pPr>
            <w:r w:rsidRPr="00133600">
              <w:rPr>
                <w:sz w:val="20"/>
              </w:rPr>
              <w:t>17579434,50</w:t>
            </w:r>
          </w:p>
        </w:tc>
        <w:tc>
          <w:tcPr>
            <w:tcW w:w="1276" w:type="dxa"/>
            <w:gridSpan w:val="2"/>
          </w:tcPr>
          <w:p w:rsidR="005D755D" w:rsidRPr="00133600" w:rsidRDefault="005D755D">
            <w:pPr>
              <w:pStyle w:val="ConsPlusNormal"/>
              <w:jc w:val="center"/>
              <w:rPr>
                <w:sz w:val="20"/>
              </w:rPr>
            </w:pPr>
            <w:r w:rsidRPr="00133600">
              <w:rPr>
                <w:sz w:val="20"/>
              </w:rPr>
              <w:t>14349909,23</w:t>
            </w:r>
          </w:p>
        </w:tc>
        <w:tc>
          <w:tcPr>
            <w:tcW w:w="1276" w:type="dxa"/>
            <w:gridSpan w:val="2"/>
          </w:tcPr>
          <w:p w:rsidR="005D755D" w:rsidRPr="00133600" w:rsidRDefault="005D755D">
            <w:pPr>
              <w:pStyle w:val="ConsPlusNormal"/>
              <w:jc w:val="center"/>
              <w:rPr>
                <w:sz w:val="20"/>
              </w:rPr>
            </w:pPr>
            <w:r w:rsidRPr="00133600">
              <w:rPr>
                <w:sz w:val="20"/>
              </w:rPr>
              <w:t>15256523,50</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4" w:type="dxa"/>
            <w:gridSpan w:val="2"/>
          </w:tcPr>
          <w:p w:rsidR="005D755D" w:rsidRPr="00133600" w:rsidRDefault="005D755D">
            <w:pPr>
              <w:pStyle w:val="ConsPlusNormal"/>
              <w:jc w:val="center"/>
              <w:rPr>
                <w:sz w:val="20"/>
              </w:rPr>
            </w:pPr>
            <w:r w:rsidRPr="00133600">
              <w:rPr>
                <w:sz w:val="20"/>
              </w:rPr>
              <w:t>17579417,25</w:t>
            </w:r>
          </w:p>
        </w:tc>
      </w:tr>
      <w:tr w:rsidR="005D755D" w:rsidTr="00C504A3">
        <w:trPr>
          <w:gridAfter w:val="1"/>
          <w:wAfter w:w="8" w:type="dxa"/>
        </w:trPr>
        <w:tc>
          <w:tcPr>
            <w:tcW w:w="568" w:type="dxa"/>
            <w:vMerge w:val="restart"/>
          </w:tcPr>
          <w:p w:rsidR="005D755D" w:rsidRDefault="005D755D">
            <w:pPr>
              <w:pStyle w:val="ConsPlusNormal"/>
              <w:jc w:val="both"/>
            </w:pPr>
            <w:r>
              <w:t>3.1</w:t>
            </w:r>
          </w:p>
        </w:tc>
        <w:tc>
          <w:tcPr>
            <w:tcW w:w="2977" w:type="dxa"/>
          </w:tcPr>
          <w:p w:rsidR="005D755D" w:rsidRDefault="005D755D">
            <w:pPr>
              <w:pStyle w:val="ConsPlusNormal"/>
              <w:jc w:val="both"/>
            </w:pPr>
            <w:r>
              <w:t>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субъекта Российской Федерации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2700,00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2700,00</w:t>
            </w:r>
          </w:p>
        </w:tc>
        <w:tc>
          <w:tcPr>
            <w:tcW w:w="1134"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4" w:type="dxa"/>
            <w:gridSpan w:val="2"/>
          </w:tcPr>
          <w:p w:rsidR="005D755D" w:rsidRPr="00133600" w:rsidRDefault="005D755D">
            <w:pPr>
              <w:pStyle w:val="ConsPlusNormal"/>
              <w:jc w:val="center"/>
              <w:rPr>
                <w:sz w:val="20"/>
              </w:rPr>
            </w:pPr>
            <w:r w:rsidRPr="00133600">
              <w:rPr>
                <w:sz w:val="20"/>
              </w:rPr>
              <w:t>2700,00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2700,00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2700,00</w:t>
            </w:r>
          </w:p>
        </w:tc>
        <w:tc>
          <w:tcPr>
            <w:tcW w:w="1134"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4" w:type="dxa"/>
            <w:gridSpan w:val="2"/>
          </w:tcPr>
          <w:p w:rsidR="005D755D" w:rsidRPr="00133600" w:rsidRDefault="005D755D">
            <w:pPr>
              <w:pStyle w:val="ConsPlusNormal"/>
              <w:jc w:val="center"/>
              <w:rPr>
                <w:sz w:val="20"/>
              </w:rPr>
            </w:pPr>
            <w:r w:rsidRPr="00133600">
              <w:rPr>
                <w:sz w:val="20"/>
              </w:rPr>
              <w:t>2700,00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2700,00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2700,00</w:t>
            </w:r>
          </w:p>
        </w:tc>
        <w:tc>
          <w:tcPr>
            <w:tcW w:w="1134"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6" w:type="dxa"/>
            <w:gridSpan w:val="2"/>
          </w:tcPr>
          <w:p w:rsidR="005D755D" w:rsidRPr="00133600" w:rsidRDefault="005D755D">
            <w:pPr>
              <w:pStyle w:val="ConsPlusNormal"/>
              <w:jc w:val="center"/>
              <w:rPr>
                <w:sz w:val="20"/>
              </w:rPr>
            </w:pPr>
            <w:r w:rsidRPr="00133600">
              <w:rPr>
                <w:sz w:val="20"/>
              </w:rPr>
              <w:t>2700,00</w:t>
            </w:r>
          </w:p>
        </w:tc>
        <w:tc>
          <w:tcPr>
            <w:tcW w:w="1274" w:type="dxa"/>
            <w:gridSpan w:val="2"/>
          </w:tcPr>
          <w:p w:rsidR="005D755D" w:rsidRPr="00133600" w:rsidRDefault="005D755D">
            <w:pPr>
              <w:pStyle w:val="ConsPlusNormal"/>
              <w:jc w:val="center"/>
              <w:rPr>
                <w:sz w:val="20"/>
              </w:rPr>
            </w:pPr>
            <w:r w:rsidRPr="00133600">
              <w:rPr>
                <w:sz w:val="20"/>
              </w:rPr>
              <w:t>2700,00</w:t>
            </w:r>
          </w:p>
        </w:tc>
      </w:tr>
      <w:tr w:rsidR="005D755D" w:rsidTr="00C504A3">
        <w:trPr>
          <w:gridAfter w:val="1"/>
          <w:wAfter w:w="8" w:type="dxa"/>
        </w:trPr>
        <w:tc>
          <w:tcPr>
            <w:tcW w:w="568" w:type="dxa"/>
            <w:vMerge w:val="restart"/>
          </w:tcPr>
          <w:p w:rsidR="005D755D" w:rsidRDefault="005D755D">
            <w:pPr>
              <w:pStyle w:val="ConsPlusNormal"/>
              <w:jc w:val="both"/>
            </w:pPr>
            <w:r>
              <w:t>3.2</w:t>
            </w:r>
          </w:p>
        </w:tc>
        <w:tc>
          <w:tcPr>
            <w:tcW w:w="2977" w:type="dxa"/>
          </w:tcPr>
          <w:p w:rsidR="005D755D" w:rsidRDefault="005D755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57638100,00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57638100,00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57638100,00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3.3</w:t>
            </w:r>
          </w:p>
        </w:tc>
        <w:tc>
          <w:tcPr>
            <w:tcW w:w="2977" w:type="dxa"/>
          </w:tcPr>
          <w:p w:rsidR="005D755D" w:rsidRDefault="005D755D">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5297200,00</w:t>
            </w:r>
          </w:p>
        </w:tc>
        <w:tc>
          <w:tcPr>
            <w:tcW w:w="1134" w:type="dxa"/>
            <w:gridSpan w:val="2"/>
          </w:tcPr>
          <w:p w:rsidR="005D755D" w:rsidRPr="00133600" w:rsidRDefault="005D755D">
            <w:pPr>
              <w:pStyle w:val="ConsPlusNormal"/>
              <w:jc w:val="center"/>
              <w:rPr>
                <w:sz w:val="20"/>
              </w:rPr>
            </w:pPr>
            <w:r w:rsidRPr="00133600">
              <w:rPr>
                <w:sz w:val="20"/>
              </w:rPr>
              <w:t>6038800,00</w:t>
            </w:r>
          </w:p>
        </w:tc>
        <w:tc>
          <w:tcPr>
            <w:tcW w:w="1134" w:type="dxa"/>
            <w:gridSpan w:val="2"/>
          </w:tcPr>
          <w:p w:rsidR="005D755D" w:rsidRPr="00133600" w:rsidRDefault="005D755D">
            <w:pPr>
              <w:pStyle w:val="ConsPlusNormal"/>
              <w:jc w:val="center"/>
              <w:rPr>
                <w:sz w:val="20"/>
              </w:rPr>
            </w:pPr>
            <w:r w:rsidRPr="00133600">
              <w:rPr>
                <w:sz w:val="20"/>
              </w:rPr>
              <w:t>4734800,00</w:t>
            </w:r>
          </w:p>
        </w:tc>
        <w:tc>
          <w:tcPr>
            <w:tcW w:w="1134" w:type="dxa"/>
            <w:gridSpan w:val="2"/>
          </w:tcPr>
          <w:p w:rsidR="005D755D" w:rsidRPr="00133600" w:rsidRDefault="005D755D">
            <w:pPr>
              <w:pStyle w:val="ConsPlusNormal"/>
              <w:jc w:val="center"/>
              <w:rPr>
                <w:sz w:val="20"/>
              </w:rPr>
            </w:pPr>
            <w:r w:rsidRPr="00133600">
              <w:rPr>
                <w:sz w:val="20"/>
              </w:rPr>
              <w:t>4600700,00</w:t>
            </w:r>
          </w:p>
        </w:tc>
        <w:tc>
          <w:tcPr>
            <w:tcW w:w="1276" w:type="dxa"/>
            <w:gridSpan w:val="2"/>
          </w:tcPr>
          <w:p w:rsidR="005D755D" w:rsidRPr="00133600" w:rsidRDefault="005D755D">
            <w:pPr>
              <w:pStyle w:val="ConsPlusNormal"/>
              <w:jc w:val="center"/>
              <w:rPr>
                <w:sz w:val="20"/>
              </w:rPr>
            </w:pPr>
            <w:r w:rsidRPr="00133600">
              <w:rPr>
                <w:sz w:val="20"/>
              </w:rPr>
              <w:t>4558700,00</w:t>
            </w:r>
          </w:p>
        </w:tc>
        <w:tc>
          <w:tcPr>
            <w:tcW w:w="1276" w:type="dxa"/>
            <w:gridSpan w:val="2"/>
          </w:tcPr>
          <w:p w:rsidR="005D755D" w:rsidRPr="00133600" w:rsidRDefault="005D755D">
            <w:pPr>
              <w:pStyle w:val="ConsPlusNormal"/>
              <w:jc w:val="center"/>
              <w:rPr>
                <w:sz w:val="20"/>
              </w:rPr>
            </w:pPr>
            <w:r w:rsidRPr="00133600">
              <w:rPr>
                <w:sz w:val="20"/>
              </w:rPr>
              <w:t>5954400,00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5297200,00</w:t>
            </w:r>
          </w:p>
        </w:tc>
        <w:tc>
          <w:tcPr>
            <w:tcW w:w="1134" w:type="dxa"/>
            <w:gridSpan w:val="2"/>
          </w:tcPr>
          <w:p w:rsidR="005D755D" w:rsidRPr="00133600" w:rsidRDefault="005D755D">
            <w:pPr>
              <w:pStyle w:val="ConsPlusNormal"/>
              <w:jc w:val="center"/>
              <w:rPr>
                <w:sz w:val="20"/>
              </w:rPr>
            </w:pPr>
            <w:r w:rsidRPr="00133600">
              <w:rPr>
                <w:sz w:val="20"/>
              </w:rPr>
              <w:t>6038800,00</w:t>
            </w:r>
          </w:p>
        </w:tc>
        <w:tc>
          <w:tcPr>
            <w:tcW w:w="1134" w:type="dxa"/>
            <w:gridSpan w:val="2"/>
          </w:tcPr>
          <w:p w:rsidR="005D755D" w:rsidRPr="00133600" w:rsidRDefault="005D755D">
            <w:pPr>
              <w:pStyle w:val="ConsPlusNormal"/>
              <w:jc w:val="center"/>
              <w:rPr>
                <w:sz w:val="20"/>
              </w:rPr>
            </w:pPr>
            <w:r w:rsidRPr="00133600">
              <w:rPr>
                <w:sz w:val="20"/>
              </w:rPr>
              <w:t>4734800,00</w:t>
            </w:r>
          </w:p>
        </w:tc>
        <w:tc>
          <w:tcPr>
            <w:tcW w:w="1134" w:type="dxa"/>
            <w:gridSpan w:val="2"/>
          </w:tcPr>
          <w:p w:rsidR="005D755D" w:rsidRPr="00133600" w:rsidRDefault="005D755D">
            <w:pPr>
              <w:pStyle w:val="ConsPlusNormal"/>
              <w:jc w:val="center"/>
              <w:rPr>
                <w:sz w:val="20"/>
              </w:rPr>
            </w:pPr>
            <w:r w:rsidRPr="00133600">
              <w:rPr>
                <w:sz w:val="20"/>
              </w:rPr>
              <w:t>4600700,00</w:t>
            </w:r>
          </w:p>
        </w:tc>
        <w:tc>
          <w:tcPr>
            <w:tcW w:w="1276" w:type="dxa"/>
            <w:gridSpan w:val="2"/>
          </w:tcPr>
          <w:p w:rsidR="005D755D" w:rsidRPr="00133600" w:rsidRDefault="005D755D">
            <w:pPr>
              <w:pStyle w:val="ConsPlusNormal"/>
              <w:jc w:val="center"/>
              <w:rPr>
                <w:sz w:val="20"/>
              </w:rPr>
            </w:pPr>
            <w:r w:rsidRPr="00133600">
              <w:rPr>
                <w:sz w:val="20"/>
              </w:rPr>
              <w:t>4558700,00</w:t>
            </w:r>
          </w:p>
        </w:tc>
        <w:tc>
          <w:tcPr>
            <w:tcW w:w="1276" w:type="dxa"/>
            <w:gridSpan w:val="2"/>
          </w:tcPr>
          <w:p w:rsidR="005D755D" w:rsidRPr="00133600" w:rsidRDefault="005D755D">
            <w:pPr>
              <w:pStyle w:val="ConsPlusNormal"/>
              <w:jc w:val="center"/>
              <w:rPr>
                <w:sz w:val="20"/>
              </w:rPr>
            </w:pPr>
            <w:r w:rsidRPr="00133600">
              <w:rPr>
                <w:sz w:val="20"/>
              </w:rPr>
              <w:t>5954400,00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5297200,00</w:t>
            </w:r>
          </w:p>
        </w:tc>
        <w:tc>
          <w:tcPr>
            <w:tcW w:w="1134" w:type="dxa"/>
            <w:gridSpan w:val="2"/>
          </w:tcPr>
          <w:p w:rsidR="005D755D" w:rsidRPr="00133600" w:rsidRDefault="005D755D">
            <w:pPr>
              <w:pStyle w:val="ConsPlusNormal"/>
              <w:jc w:val="center"/>
              <w:rPr>
                <w:sz w:val="20"/>
              </w:rPr>
            </w:pPr>
            <w:r w:rsidRPr="00133600">
              <w:rPr>
                <w:sz w:val="20"/>
              </w:rPr>
              <w:t>6038800,00</w:t>
            </w:r>
          </w:p>
        </w:tc>
        <w:tc>
          <w:tcPr>
            <w:tcW w:w="1134" w:type="dxa"/>
            <w:gridSpan w:val="2"/>
          </w:tcPr>
          <w:p w:rsidR="005D755D" w:rsidRPr="00133600" w:rsidRDefault="005D755D">
            <w:pPr>
              <w:pStyle w:val="ConsPlusNormal"/>
              <w:jc w:val="center"/>
              <w:rPr>
                <w:sz w:val="20"/>
              </w:rPr>
            </w:pPr>
            <w:r w:rsidRPr="00133600">
              <w:rPr>
                <w:sz w:val="20"/>
              </w:rPr>
              <w:t>4734800,00</w:t>
            </w:r>
          </w:p>
        </w:tc>
        <w:tc>
          <w:tcPr>
            <w:tcW w:w="1134" w:type="dxa"/>
            <w:gridSpan w:val="2"/>
          </w:tcPr>
          <w:p w:rsidR="005D755D" w:rsidRPr="00133600" w:rsidRDefault="005D755D">
            <w:pPr>
              <w:pStyle w:val="ConsPlusNormal"/>
              <w:jc w:val="center"/>
              <w:rPr>
                <w:sz w:val="20"/>
              </w:rPr>
            </w:pPr>
            <w:r w:rsidRPr="00133600">
              <w:rPr>
                <w:sz w:val="20"/>
              </w:rPr>
              <w:t>4600700,00</w:t>
            </w:r>
          </w:p>
        </w:tc>
        <w:tc>
          <w:tcPr>
            <w:tcW w:w="1276" w:type="dxa"/>
            <w:gridSpan w:val="2"/>
          </w:tcPr>
          <w:p w:rsidR="005D755D" w:rsidRPr="00133600" w:rsidRDefault="005D755D">
            <w:pPr>
              <w:pStyle w:val="ConsPlusNormal"/>
              <w:jc w:val="center"/>
              <w:rPr>
                <w:sz w:val="20"/>
              </w:rPr>
            </w:pPr>
            <w:r w:rsidRPr="00133600">
              <w:rPr>
                <w:sz w:val="20"/>
              </w:rPr>
              <w:t>4558700,00</w:t>
            </w:r>
          </w:p>
        </w:tc>
        <w:tc>
          <w:tcPr>
            <w:tcW w:w="1276" w:type="dxa"/>
            <w:gridSpan w:val="2"/>
          </w:tcPr>
          <w:p w:rsidR="005D755D" w:rsidRPr="00133600" w:rsidRDefault="005D755D">
            <w:pPr>
              <w:pStyle w:val="ConsPlusNormal"/>
              <w:jc w:val="center"/>
              <w:rPr>
                <w:sz w:val="20"/>
              </w:rPr>
            </w:pPr>
            <w:r w:rsidRPr="00133600">
              <w:rPr>
                <w:sz w:val="20"/>
              </w:rPr>
              <w:t>5954400,00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3.4</w:t>
            </w:r>
          </w:p>
        </w:tc>
        <w:tc>
          <w:tcPr>
            <w:tcW w:w="2977" w:type="dxa"/>
          </w:tcPr>
          <w:p w:rsidR="005D755D" w:rsidRDefault="005D755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46"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4" w:type="dxa"/>
            <w:gridSpan w:val="2"/>
          </w:tcPr>
          <w:p w:rsidR="005D755D" w:rsidRPr="00133600" w:rsidRDefault="005D755D">
            <w:pPr>
              <w:pStyle w:val="ConsPlusNormal"/>
              <w:jc w:val="center"/>
              <w:rPr>
                <w:sz w:val="20"/>
              </w:rPr>
            </w:pPr>
            <w:r w:rsidRPr="00133600">
              <w:rPr>
                <w:sz w:val="20"/>
              </w:rPr>
              <w:t>30000,00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4" w:type="dxa"/>
            <w:gridSpan w:val="2"/>
          </w:tcPr>
          <w:p w:rsidR="005D755D" w:rsidRPr="00133600" w:rsidRDefault="005D755D">
            <w:pPr>
              <w:pStyle w:val="ConsPlusNormal"/>
              <w:jc w:val="center"/>
              <w:rPr>
                <w:sz w:val="20"/>
              </w:rPr>
            </w:pPr>
            <w:r w:rsidRPr="00133600">
              <w:rPr>
                <w:sz w:val="20"/>
              </w:rPr>
              <w:t>30000,00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134"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6" w:type="dxa"/>
            <w:gridSpan w:val="2"/>
          </w:tcPr>
          <w:p w:rsidR="005D755D" w:rsidRPr="00133600" w:rsidRDefault="005D755D">
            <w:pPr>
              <w:pStyle w:val="ConsPlusNormal"/>
              <w:jc w:val="center"/>
              <w:rPr>
                <w:sz w:val="20"/>
              </w:rPr>
            </w:pPr>
            <w:r w:rsidRPr="00133600">
              <w:rPr>
                <w:sz w:val="20"/>
              </w:rPr>
              <w:t>30000,00</w:t>
            </w:r>
          </w:p>
        </w:tc>
        <w:tc>
          <w:tcPr>
            <w:tcW w:w="1274" w:type="dxa"/>
            <w:gridSpan w:val="2"/>
          </w:tcPr>
          <w:p w:rsidR="005D755D" w:rsidRPr="00133600" w:rsidRDefault="005D755D">
            <w:pPr>
              <w:pStyle w:val="ConsPlusNormal"/>
              <w:jc w:val="center"/>
              <w:rPr>
                <w:sz w:val="20"/>
              </w:rPr>
            </w:pPr>
            <w:r w:rsidRPr="00133600">
              <w:rPr>
                <w:sz w:val="20"/>
              </w:rPr>
              <w:t>30000,00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3.5</w:t>
            </w:r>
          </w:p>
        </w:tc>
        <w:tc>
          <w:tcPr>
            <w:tcW w:w="2977" w:type="dxa"/>
          </w:tcPr>
          <w:p w:rsidR="005D755D" w:rsidRDefault="005D755D">
            <w:pPr>
              <w:pStyle w:val="ConsPlusNormal"/>
              <w:jc w:val="both"/>
            </w:pPr>
            <w:r>
              <w:t>Выплата опекунам (попечителям) на содержание детей, находящихся под опекой (попечительством)</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129110405,44</w:t>
            </w:r>
          </w:p>
        </w:tc>
        <w:tc>
          <w:tcPr>
            <w:tcW w:w="1134" w:type="dxa"/>
            <w:gridSpan w:val="2"/>
          </w:tcPr>
          <w:p w:rsidR="005D755D" w:rsidRPr="00133600" w:rsidRDefault="005D755D">
            <w:pPr>
              <w:pStyle w:val="ConsPlusNormal"/>
              <w:jc w:val="center"/>
              <w:rPr>
                <w:sz w:val="20"/>
              </w:rPr>
            </w:pPr>
            <w:r w:rsidRPr="00133600">
              <w:rPr>
                <w:sz w:val="20"/>
              </w:rPr>
              <w:t>121426231,36</w:t>
            </w:r>
          </w:p>
        </w:tc>
        <w:tc>
          <w:tcPr>
            <w:tcW w:w="1134" w:type="dxa"/>
            <w:gridSpan w:val="2"/>
          </w:tcPr>
          <w:p w:rsidR="005D755D" w:rsidRPr="00133600" w:rsidRDefault="005D755D">
            <w:pPr>
              <w:pStyle w:val="ConsPlusNormal"/>
              <w:jc w:val="center"/>
              <w:rPr>
                <w:sz w:val="20"/>
              </w:rPr>
            </w:pPr>
            <w:r w:rsidRPr="00133600">
              <w:rPr>
                <w:sz w:val="20"/>
              </w:rPr>
              <w:t>117673037,54</w:t>
            </w:r>
          </w:p>
        </w:tc>
        <w:tc>
          <w:tcPr>
            <w:tcW w:w="1134" w:type="dxa"/>
            <w:gridSpan w:val="2"/>
          </w:tcPr>
          <w:p w:rsidR="005D755D" w:rsidRPr="00133600" w:rsidRDefault="005D755D">
            <w:pPr>
              <w:pStyle w:val="ConsPlusNormal"/>
              <w:jc w:val="center"/>
              <w:rPr>
                <w:sz w:val="20"/>
              </w:rPr>
            </w:pPr>
            <w:r w:rsidRPr="00133600">
              <w:rPr>
                <w:sz w:val="20"/>
              </w:rPr>
              <w:t>116635781,36</w:t>
            </w:r>
          </w:p>
        </w:tc>
        <w:tc>
          <w:tcPr>
            <w:tcW w:w="1276" w:type="dxa"/>
            <w:gridSpan w:val="2"/>
          </w:tcPr>
          <w:p w:rsidR="005D755D" w:rsidRPr="00133600" w:rsidRDefault="005D755D">
            <w:pPr>
              <w:pStyle w:val="ConsPlusNormal"/>
              <w:jc w:val="center"/>
              <w:rPr>
                <w:sz w:val="20"/>
              </w:rPr>
            </w:pPr>
            <w:r w:rsidRPr="00133600">
              <w:rPr>
                <w:sz w:val="20"/>
              </w:rPr>
              <w:t>114558837,88</w:t>
            </w:r>
          </w:p>
        </w:tc>
        <w:tc>
          <w:tcPr>
            <w:tcW w:w="1276" w:type="dxa"/>
            <w:gridSpan w:val="2"/>
          </w:tcPr>
          <w:p w:rsidR="005D755D" w:rsidRPr="00133600" w:rsidRDefault="005D755D">
            <w:pPr>
              <w:pStyle w:val="ConsPlusNormal"/>
              <w:jc w:val="center"/>
              <w:rPr>
                <w:sz w:val="20"/>
              </w:rPr>
            </w:pPr>
            <w:r w:rsidRPr="00133600">
              <w:rPr>
                <w:sz w:val="20"/>
              </w:rPr>
              <w:t>110292747,95</w:t>
            </w:r>
          </w:p>
        </w:tc>
        <w:tc>
          <w:tcPr>
            <w:tcW w:w="1276" w:type="dxa"/>
            <w:gridSpan w:val="2"/>
          </w:tcPr>
          <w:p w:rsidR="005D755D" w:rsidRPr="00133600" w:rsidRDefault="005D755D">
            <w:pPr>
              <w:pStyle w:val="ConsPlusNormal"/>
              <w:jc w:val="center"/>
              <w:rPr>
                <w:sz w:val="20"/>
              </w:rPr>
            </w:pPr>
            <w:r w:rsidRPr="00133600">
              <w:rPr>
                <w:sz w:val="20"/>
              </w:rPr>
              <w:t>121459435,87</w:t>
            </w:r>
          </w:p>
        </w:tc>
        <w:tc>
          <w:tcPr>
            <w:tcW w:w="1276" w:type="dxa"/>
            <w:gridSpan w:val="2"/>
          </w:tcPr>
          <w:p w:rsidR="005D755D" w:rsidRPr="00133600" w:rsidRDefault="005D755D">
            <w:pPr>
              <w:pStyle w:val="ConsPlusNormal"/>
              <w:jc w:val="center"/>
              <w:rPr>
                <w:sz w:val="20"/>
              </w:rPr>
            </w:pPr>
            <w:r w:rsidRPr="00133600">
              <w:rPr>
                <w:sz w:val="20"/>
              </w:rPr>
              <w:t>127532389,73</w:t>
            </w:r>
          </w:p>
        </w:tc>
        <w:tc>
          <w:tcPr>
            <w:tcW w:w="1274" w:type="dxa"/>
            <w:gridSpan w:val="2"/>
          </w:tcPr>
          <w:p w:rsidR="005D755D" w:rsidRPr="00133600" w:rsidRDefault="005D755D">
            <w:pPr>
              <w:pStyle w:val="ConsPlusNormal"/>
              <w:jc w:val="center"/>
              <w:rPr>
                <w:sz w:val="20"/>
              </w:rPr>
            </w:pPr>
            <w:r w:rsidRPr="00133600">
              <w:rPr>
                <w:sz w:val="20"/>
              </w:rPr>
              <w:t>133016272,80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129110405,44</w:t>
            </w:r>
          </w:p>
        </w:tc>
        <w:tc>
          <w:tcPr>
            <w:tcW w:w="1134" w:type="dxa"/>
            <w:gridSpan w:val="2"/>
          </w:tcPr>
          <w:p w:rsidR="005D755D" w:rsidRPr="00133600" w:rsidRDefault="005D755D">
            <w:pPr>
              <w:pStyle w:val="ConsPlusNormal"/>
              <w:jc w:val="center"/>
              <w:rPr>
                <w:sz w:val="20"/>
              </w:rPr>
            </w:pPr>
            <w:r w:rsidRPr="00133600">
              <w:rPr>
                <w:sz w:val="20"/>
              </w:rPr>
              <w:t>121426231,36</w:t>
            </w:r>
          </w:p>
        </w:tc>
        <w:tc>
          <w:tcPr>
            <w:tcW w:w="1134" w:type="dxa"/>
            <w:gridSpan w:val="2"/>
          </w:tcPr>
          <w:p w:rsidR="005D755D" w:rsidRPr="00133600" w:rsidRDefault="005D755D">
            <w:pPr>
              <w:pStyle w:val="ConsPlusNormal"/>
              <w:jc w:val="center"/>
              <w:rPr>
                <w:sz w:val="20"/>
              </w:rPr>
            </w:pPr>
            <w:r w:rsidRPr="00133600">
              <w:rPr>
                <w:sz w:val="20"/>
              </w:rPr>
              <w:t>117673037,54</w:t>
            </w:r>
          </w:p>
        </w:tc>
        <w:tc>
          <w:tcPr>
            <w:tcW w:w="1134" w:type="dxa"/>
            <w:gridSpan w:val="2"/>
          </w:tcPr>
          <w:p w:rsidR="005D755D" w:rsidRPr="00133600" w:rsidRDefault="005D755D">
            <w:pPr>
              <w:pStyle w:val="ConsPlusNormal"/>
              <w:jc w:val="center"/>
              <w:rPr>
                <w:sz w:val="20"/>
              </w:rPr>
            </w:pPr>
            <w:r w:rsidRPr="00133600">
              <w:rPr>
                <w:sz w:val="20"/>
              </w:rPr>
              <w:t>116635781,36</w:t>
            </w:r>
          </w:p>
        </w:tc>
        <w:tc>
          <w:tcPr>
            <w:tcW w:w="1276" w:type="dxa"/>
            <w:gridSpan w:val="2"/>
          </w:tcPr>
          <w:p w:rsidR="005D755D" w:rsidRPr="00133600" w:rsidRDefault="005D755D">
            <w:pPr>
              <w:pStyle w:val="ConsPlusNormal"/>
              <w:jc w:val="center"/>
              <w:rPr>
                <w:sz w:val="20"/>
              </w:rPr>
            </w:pPr>
            <w:r w:rsidRPr="00133600">
              <w:rPr>
                <w:sz w:val="20"/>
              </w:rPr>
              <w:t>114558837,88</w:t>
            </w:r>
          </w:p>
        </w:tc>
        <w:tc>
          <w:tcPr>
            <w:tcW w:w="1276" w:type="dxa"/>
            <w:gridSpan w:val="2"/>
          </w:tcPr>
          <w:p w:rsidR="005D755D" w:rsidRPr="00133600" w:rsidRDefault="005D755D">
            <w:pPr>
              <w:pStyle w:val="ConsPlusNormal"/>
              <w:jc w:val="center"/>
              <w:rPr>
                <w:sz w:val="20"/>
              </w:rPr>
            </w:pPr>
            <w:r w:rsidRPr="00133600">
              <w:rPr>
                <w:sz w:val="20"/>
              </w:rPr>
              <w:t>110292747,95</w:t>
            </w:r>
          </w:p>
        </w:tc>
        <w:tc>
          <w:tcPr>
            <w:tcW w:w="1276" w:type="dxa"/>
            <w:gridSpan w:val="2"/>
          </w:tcPr>
          <w:p w:rsidR="005D755D" w:rsidRPr="00133600" w:rsidRDefault="005D755D">
            <w:pPr>
              <w:pStyle w:val="ConsPlusNormal"/>
              <w:jc w:val="center"/>
              <w:rPr>
                <w:sz w:val="20"/>
              </w:rPr>
            </w:pPr>
            <w:r w:rsidRPr="00133600">
              <w:rPr>
                <w:sz w:val="20"/>
              </w:rPr>
              <w:t>121459435,87</w:t>
            </w:r>
          </w:p>
        </w:tc>
        <w:tc>
          <w:tcPr>
            <w:tcW w:w="1276" w:type="dxa"/>
            <w:gridSpan w:val="2"/>
          </w:tcPr>
          <w:p w:rsidR="005D755D" w:rsidRPr="00133600" w:rsidRDefault="005D755D">
            <w:pPr>
              <w:pStyle w:val="ConsPlusNormal"/>
              <w:jc w:val="center"/>
              <w:rPr>
                <w:sz w:val="20"/>
              </w:rPr>
            </w:pPr>
            <w:r w:rsidRPr="00133600">
              <w:rPr>
                <w:sz w:val="20"/>
              </w:rPr>
              <w:t>127532389,73</w:t>
            </w:r>
          </w:p>
        </w:tc>
        <w:tc>
          <w:tcPr>
            <w:tcW w:w="1274" w:type="dxa"/>
            <w:gridSpan w:val="2"/>
          </w:tcPr>
          <w:p w:rsidR="005D755D" w:rsidRPr="00133600" w:rsidRDefault="005D755D">
            <w:pPr>
              <w:pStyle w:val="ConsPlusNormal"/>
              <w:jc w:val="center"/>
              <w:rPr>
                <w:sz w:val="20"/>
              </w:rPr>
            </w:pPr>
            <w:r w:rsidRPr="00133600">
              <w:rPr>
                <w:sz w:val="20"/>
              </w:rPr>
              <w:t>133016272,80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129110405,44</w:t>
            </w:r>
          </w:p>
        </w:tc>
        <w:tc>
          <w:tcPr>
            <w:tcW w:w="1134" w:type="dxa"/>
            <w:gridSpan w:val="2"/>
          </w:tcPr>
          <w:p w:rsidR="005D755D" w:rsidRPr="00133600" w:rsidRDefault="005D755D">
            <w:pPr>
              <w:pStyle w:val="ConsPlusNormal"/>
              <w:jc w:val="center"/>
              <w:rPr>
                <w:sz w:val="20"/>
              </w:rPr>
            </w:pPr>
            <w:r w:rsidRPr="00133600">
              <w:rPr>
                <w:sz w:val="20"/>
              </w:rPr>
              <w:t>121426231,36</w:t>
            </w:r>
          </w:p>
        </w:tc>
        <w:tc>
          <w:tcPr>
            <w:tcW w:w="1134" w:type="dxa"/>
            <w:gridSpan w:val="2"/>
          </w:tcPr>
          <w:p w:rsidR="005D755D" w:rsidRPr="00133600" w:rsidRDefault="005D755D">
            <w:pPr>
              <w:pStyle w:val="ConsPlusNormal"/>
              <w:jc w:val="center"/>
              <w:rPr>
                <w:sz w:val="20"/>
              </w:rPr>
            </w:pPr>
            <w:r w:rsidRPr="00133600">
              <w:rPr>
                <w:sz w:val="20"/>
              </w:rPr>
              <w:t>117673037,54</w:t>
            </w:r>
          </w:p>
        </w:tc>
        <w:tc>
          <w:tcPr>
            <w:tcW w:w="1134" w:type="dxa"/>
            <w:gridSpan w:val="2"/>
          </w:tcPr>
          <w:p w:rsidR="005D755D" w:rsidRPr="00133600" w:rsidRDefault="005D755D">
            <w:pPr>
              <w:pStyle w:val="ConsPlusNormal"/>
              <w:jc w:val="center"/>
              <w:rPr>
                <w:sz w:val="20"/>
              </w:rPr>
            </w:pPr>
            <w:r w:rsidRPr="00133600">
              <w:rPr>
                <w:sz w:val="20"/>
              </w:rPr>
              <w:t>116635781,36</w:t>
            </w:r>
          </w:p>
        </w:tc>
        <w:tc>
          <w:tcPr>
            <w:tcW w:w="1276" w:type="dxa"/>
            <w:gridSpan w:val="2"/>
          </w:tcPr>
          <w:p w:rsidR="005D755D" w:rsidRPr="00133600" w:rsidRDefault="005D755D">
            <w:pPr>
              <w:pStyle w:val="ConsPlusNormal"/>
              <w:jc w:val="center"/>
              <w:rPr>
                <w:sz w:val="20"/>
              </w:rPr>
            </w:pPr>
            <w:r w:rsidRPr="00133600">
              <w:rPr>
                <w:sz w:val="20"/>
              </w:rPr>
              <w:t>114558837,88</w:t>
            </w:r>
          </w:p>
        </w:tc>
        <w:tc>
          <w:tcPr>
            <w:tcW w:w="1276" w:type="dxa"/>
            <w:gridSpan w:val="2"/>
          </w:tcPr>
          <w:p w:rsidR="005D755D" w:rsidRPr="00133600" w:rsidRDefault="005D755D">
            <w:pPr>
              <w:pStyle w:val="ConsPlusNormal"/>
              <w:jc w:val="center"/>
              <w:rPr>
                <w:sz w:val="20"/>
              </w:rPr>
            </w:pPr>
            <w:r w:rsidRPr="00133600">
              <w:rPr>
                <w:sz w:val="20"/>
              </w:rPr>
              <w:t>110292747,95</w:t>
            </w:r>
          </w:p>
        </w:tc>
        <w:tc>
          <w:tcPr>
            <w:tcW w:w="1276" w:type="dxa"/>
            <w:gridSpan w:val="2"/>
          </w:tcPr>
          <w:p w:rsidR="005D755D" w:rsidRPr="00133600" w:rsidRDefault="005D755D">
            <w:pPr>
              <w:pStyle w:val="ConsPlusNormal"/>
              <w:jc w:val="center"/>
              <w:rPr>
                <w:sz w:val="20"/>
              </w:rPr>
            </w:pPr>
            <w:r w:rsidRPr="00133600">
              <w:rPr>
                <w:sz w:val="20"/>
              </w:rPr>
              <w:t>121459435,87</w:t>
            </w:r>
          </w:p>
        </w:tc>
        <w:tc>
          <w:tcPr>
            <w:tcW w:w="1276" w:type="dxa"/>
            <w:gridSpan w:val="2"/>
          </w:tcPr>
          <w:p w:rsidR="005D755D" w:rsidRPr="00133600" w:rsidRDefault="005D755D">
            <w:pPr>
              <w:pStyle w:val="ConsPlusNormal"/>
              <w:jc w:val="center"/>
              <w:rPr>
                <w:sz w:val="20"/>
              </w:rPr>
            </w:pPr>
            <w:r w:rsidRPr="00133600">
              <w:rPr>
                <w:sz w:val="20"/>
              </w:rPr>
              <w:t>127532389,73</w:t>
            </w:r>
          </w:p>
        </w:tc>
        <w:tc>
          <w:tcPr>
            <w:tcW w:w="1274" w:type="dxa"/>
            <w:gridSpan w:val="2"/>
          </w:tcPr>
          <w:p w:rsidR="005D755D" w:rsidRPr="00133600" w:rsidRDefault="005D755D">
            <w:pPr>
              <w:pStyle w:val="ConsPlusNormal"/>
              <w:jc w:val="center"/>
              <w:rPr>
                <w:sz w:val="20"/>
              </w:rPr>
            </w:pPr>
            <w:r w:rsidRPr="00133600">
              <w:rPr>
                <w:sz w:val="20"/>
              </w:rPr>
              <w:t>133016272,80</w:t>
            </w:r>
          </w:p>
        </w:tc>
      </w:tr>
      <w:tr w:rsidR="005D755D" w:rsidTr="00C504A3">
        <w:trPr>
          <w:gridAfter w:val="1"/>
          <w:wAfter w:w="8" w:type="dxa"/>
        </w:trPr>
        <w:tc>
          <w:tcPr>
            <w:tcW w:w="568" w:type="dxa"/>
            <w:vMerge w:val="restart"/>
          </w:tcPr>
          <w:p w:rsidR="005D755D" w:rsidRDefault="005D755D">
            <w:pPr>
              <w:pStyle w:val="ConsPlusNormal"/>
              <w:jc w:val="both"/>
            </w:pPr>
            <w:r>
              <w:t>3.6</w:t>
            </w:r>
          </w:p>
        </w:tc>
        <w:tc>
          <w:tcPr>
            <w:tcW w:w="2977" w:type="dxa"/>
          </w:tcPr>
          <w:p w:rsidR="005D755D" w:rsidRDefault="005D755D">
            <w:pPr>
              <w:pStyle w:val="ConsPlusNormal"/>
              <w:jc w:val="both"/>
            </w:pPr>
            <w:r>
              <w:t>Вознаграждение приемным родителям</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72064942,98</w:t>
            </w:r>
          </w:p>
        </w:tc>
        <w:tc>
          <w:tcPr>
            <w:tcW w:w="1134" w:type="dxa"/>
            <w:gridSpan w:val="2"/>
          </w:tcPr>
          <w:p w:rsidR="005D755D" w:rsidRPr="00133600" w:rsidRDefault="005D755D">
            <w:pPr>
              <w:pStyle w:val="ConsPlusNormal"/>
              <w:jc w:val="center"/>
              <w:rPr>
                <w:sz w:val="20"/>
              </w:rPr>
            </w:pPr>
            <w:r w:rsidRPr="00133600">
              <w:rPr>
                <w:sz w:val="20"/>
              </w:rPr>
              <w:t>81114961,82</w:t>
            </w:r>
          </w:p>
        </w:tc>
        <w:tc>
          <w:tcPr>
            <w:tcW w:w="1134" w:type="dxa"/>
            <w:gridSpan w:val="2"/>
          </w:tcPr>
          <w:p w:rsidR="005D755D" w:rsidRPr="00133600" w:rsidRDefault="005D755D">
            <w:pPr>
              <w:pStyle w:val="ConsPlusNormal"/>
              <w:jc w:val="center"/>
              <w:rPr>
                <w:sz w:val="20"/>
              </w:rPr>
            </w:pPr>
            <w:r w:rsidRPr="00133600">
              <w:rPr>
                <w:sz w:val="20"/>
              </w:rPr>
              <w:t>112243846,17</w:t>
            </w:r>
          </w:p>
        </w:tc>
        <w:tc>
          <w:tcPr>
            <w:tcW w:w="1134" w:type="dxa"/>
            <w:gridSpan w:val="2"/>
          </w:tcPr>
          <w:p w:rsidR="005D755D" w:rsidRPr="00133600" w:rsidRDefault="005D755D">
            <w:pPr>
              <w:pStyle w:val="ConsPlusNormal"/>
              <w:jc w:val="center"/>
              <w:rPr>
                <w:sz w:val="20"/>
              </w:rPr>
            </w:pPr>
            <w:r w:rsidRPr="00133600">
              <w:rPr>
                <w:sz w:val="20"/>
              </w:rPr>
              <w:t>118170814,98</w:t>
            </w:r>
          </w:p>
        </w:tc>
        <w:tc>
          <w:tcPr>
            <w:tcW w:w="1276" w:type="dxa"/>
            <w:gridSpan w:val="2"/>
          </w:tcPr>
          <w:p w:rsidR="005D755D" w:rsidRPr="00133600" w:rsidRDefault="005D755D">
            <w:pPr>
              <w:pStyle w:val="ConsPlusNormal"/>
              <w:jc w:val="center"/>
              <w:rPr>
                <w:sz w:val="20"/>
              </w:rPr>
            </w:pPr>
            <w:r w:rsidRPr="00133600">
              <w:rPr>
                <w:sz w:val="20"/>
              </w:rPr>
              <w:t>126235017,72</w:t>
            </w:r>
          </w:p>
        </w:tc>
        <w:tc>
          <w:tcPr>
            <w:tcW w:w="1276" w:type="dxa"/>
            <w:gridSpan w:val="2"/>
          </w:tcPr>
          <w:p w:rsidR="005D755D" w:rsidRPr="00133600" w:rsidRDefault="005D755D">
            <w:pPr>
              <w:pStyle w:val="ConsPlusNormal"/>
              <w:jc w:val="center"/>
              <w:rPr>
                <w:sz w:val="20"/>
              </w:rPr>
            </w:pPr>
            <w:r w:rsidRPr="00133600">
              <w:rPr>
                <w:sz w:val="20"/>
              </w:rPr>
              <w:t>117080988,52</w:t>
            </w:r>
          </w:p>
        </w:tc>
        <w:tc>
          <w:tcPr>
            <w:tcW w:w="1276" w:type="dxa"/>
            <w:gridSpan w:val="2"/>
          </w:tcPr>
          <w:p w:rsidR="005D755D" w:rsidRPr="00133600" w:rsidRDefault="005D755D">
            <w:pPr>
              <w:pStyle w:val="ConsPlusNormal"/>
              <w:jc w:val="center"/>
              <w:rPr>
                <w:sz w:val="20"/>
              </w:rPr>
            </w:pPr>
            <w:r w:rsidRPr="00133600">
              <w:rPr>
                <w:sz w:val="20"/>
              </w:rPr>
              <w:t>140921272,80</w:t>
            </w:r>
          </w:p>
        </w:tc>
        <w:tc>
          <w:tcPr>
            <w:tcW w:w="1276" w:type="dxa"/>
            <w:gridSpan w:val="2"/>
          </w:tcPr>
          <w:p w:rsidR="005D755D" w:rsidRPr="00133600" w:rsidRDefault="005D755D">
            <w:pPr>
              <w:pStyle w:val="ConsPlusNormal"/>
              <w:jc w:val="center"/>
              <w:rPr>
                <w:sz w:val="20"/>
              </w:rPr>
            </w:pPr>
            <w:r w:rsidRPr="00133600">
              <w:rPr>
                <w:sz w:val="20"/>
              </w:rPr>
              <w:t>130523652,00</w:t>
            </w:r>
          </w:p>
        </w:tc>
        <w:tc>
          <w:tcPr>
            <w:tcW w:w="1274" w:type="dxa"/>
            <w:gridSpan w:val="2"/>
          </w:tcPr>
          <w:p w:rsidR="005D755D" w:rsidRPr="00133600" w:rsidRDefault="005D755D">
            <w:pPr>
              <w:pStyle w:val="ConsPlusNormal"/>
              <w:jc w:val="center"/>
              <w:rPr>
                <w:sz w:val="20"/>
              </w:rPr>
            </w:pPr>
            <w:r w:rsidRPr="00133600">
              <w:rPr>
                <w:sz w:val="20"/>
              </w:rPr>
              <w:t>130523652,00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72064942,98</w:t>
            </w:r>
          </w:p>
        </w:tc>
        <w:tc>
          <w:tcPr>
            <w:tcW w:w="1134" w:type="dxa"/>
            <w:gridSpan w:val="2"/>
          </w:tcPr>
          <w:p w:rsidR="005D755D" w:rsidRPr="00133600" w:rsidRDefault="005D755D">
            <w:pPr>
              <w:pStyle w:val="ConsPlusNormal"/>
              <w:jc w:val="center"/>
              <w:rPr>
                <w:sz w:val="20"/>
              </w:rPr>
            </w:pPr>
            <w:r w:rsidRPr="00133600">
              <w:rPr>
                <w:sz w:val="20"/>
              </w:rPr>
              <w:t>81114961,82</w:t>
            </w:r>
          </w:p>
        </w:tc>
        <w:tc>
          <w:tcPr>
            <w:tcW w:w="1134" w:type="dxa"/>
            <w:gridSpan w:val="2"/>
          </w:tcPr>
          <w:p w:rsidR="005D755D" w:rsidRPr="00133600" w:rsidRDefault="005D755D">
            <w:pPr>
              <w:pStyle w:val="ConsPlusNormal"/>
              <w:jc w:val="center"/>
              <w:rPr>
                <w:sz w:val="20"/>
              </w:rPr>
            </w:pPr>
            <w:r w:rsidRPr="00133600">
              <w:rPr>
                <w:sz w:val="20"/>
              </w:rPr>
              <w:t>112243846,17</w:t>
            </w:r>
          </w:p>
        </w:tc>
        <w:tc>
          <w:tcPr>
            <w:tcW w:w="1134" w:type="dxa"/>
            <w:gridSpan w:val="2"/>
          </w:tcPr>
          <w:p w:rsidR="005D755D" w:rsidRPr="00133600" w:rsidRDefault="005D755D">
            <w:pPr>
              <w:pStyle w:val="ConsPlusNormal"/>
              <w:jc w:val="center"/>
              <w:rPr>
                <w:sz w:val="20"/>
              </w:rPr>
            </w:pPr>
            <w:r w:rsidRPr="00133600">
              <w:rPr>
                <w:sz w:val="20"/>
              </w:rPr>
              <w:t>118170814,98</w:t>
            </w:r>
          </w:p>
        </w:tc>
        <w:tc>
          <w:tcPr>
            <w:tcW w:w="1276" w:type="dxa"/>
            <w:gridSpan w:val="2"/>
          </w:tcPr>
          <w:p w:rsidR="005D755D" w:rsidRPr="00133600" w:rsidRDefault="005D755D">
            <w:pPr>
              <w:pStyle w:val="ConsPlusNormal"/>
              <w:jc w:val="center"/>
              <w:rPr>
                <w:sz w:val="20"/>
              </w:rPr>
            </w:pPr>
            <w:r w:rsidRPr="00133600">
              <w:rPr>
                <w:sz w:val="20"/>
              </w:rPr>
              <w:t>126235017,72</w:t>
            </w:r>
          </w:p>
        </w:tc>
        <w:tc>
          <w:tcPr>
            <w:tcW w:w="1276" w:type="dxa"/>
            <w:gridSpan w:val="2"/>
          </w:tcPr>
          <w:p w:rsidR="005D755D" w:rsidRPr="00133600" w:rsidRDefault="005D755D">
            <w:pPr>
              <w:pStyle w:val="ConsPlusNormal"/>
              <w:jc w:val="center"/>
              <w:rPr>
                <w:sz w:val="20"/>
              </w:rPr>
            </w:pPr>
            <w:r w:rsidRPr="00133600">
              <w:rPr>
                <w:sz w:val="20"/>
              </w:rPr>
              <w:t>117080988,52</w:t>
            </w:r>
          </w:p>
        </w:tc>
        <w:tc>
          <w:tcPr>
            <w:tcW w:w="1276" w:type="dxa"/>
            <w:gridSpan w:val="2"/>
          </w:tcPr>
          <w:p w:rsidR="005D755D" w:rsidRPr="00133600" w:rsidRDefault="005D755D">
            <w:pPr>
              <w:pStyle w:val="ConsPlusNormal"/>
              <w:jc w:val="center"/>
              <w:rPr>
                <w:sz w:val="20"/>
              </w:rPr>
            </w:pPr>
            <w:r w:rsidRPr="00133600">
              <w:rPr>
                <w:sz w:val="20"/>
              </w:rPr>
              <w:t>140921272,80</w:t>
            </w:r>
          </w:p>
        </w:tc>
        <w:tc>
          <w:tcPr>
            <w:tcW w:w="1276" w:type="dxa"/>
            <w:gridSpan w:val="2"/>
          </w:tcPr>
          <w:p w:rsidR="005D755D" w:rsidRPr="00133600" w:rsidRDefault="005D755D">
            <w:pPr>
              <w:pStyle w:val="ConsPlusNormal"/>
              <w:jc w:val="center"/>
              <w:rPr>
                <w:sz w:val="20"/>
              </w:rPr>
            </w:pPr>
            <w:r w:rsidRPr="00133600">
              <w:rPr>
                <w:sz w:val="20"/>
              </w:rPr>
              <w:t>130523652,00</w:t>
            </w:r>
          </w:p>
        </w:tc>
        <w:tc>
          <w:tcPr>
            <w:tcW w:w="1274" w:type="dxa"/>
            <w:gridSpan w:val="2"/>
          </w:tcPr>
          <w:p w:rsidR="005D755D" w:rsidRPr="00133600" w:rsidRDefault="005D755D">
            <w:pPr>
              <w:pStyle w:val="ConsPlusNormal"/>
              <w:jc w:val="center"/>
              <w:rPr>
                <w:sz w:val="20"/>
              </w:rPr>
            </w:pPr>
            <w:r w:rsidRPr="00133600">
              <w:rPr>
                <w:sz w:val="20"/>
              </w:rPr>
              <w:t>130523652,00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72064942,98</w:t>
            </w:r>
          </w:p>
        </w:tc>
        <w:tc>
          <w:tcPr>
            <w:tcW w:w="1134" w:type="dxa"/>
            <w:gridSpan w:val="2"/>
          </w:tcPr>
          <w:p w:rsidR="005D755D" w:rsidRPr="00133600" w:rsidRDefault="005D755D">
            <w:pPr>
              <w:pStyle w:val="ConsPlusNormal"/>
              <w:jc w:val="center"/>
              <w:rPr>
                <w:sz w:val="20"/>
              </w:rPr>
            </w:pPr>
            <w:r w:rsidRPr="00133600">
              <w:rPr>
                <w:sz w:val="20"/>
              </w:rPr>
              <w:t>81114961,82</w:t>
            </w:r>
          </w:p>
        </w:tc>
        <w:tc>
          <w:tcPr>
            <w:tcW w:w="1134" w:type="dxa"/>
            <w:gridSpan w:val="2"/>
          </w:tcPr>
          <w:p w:rsidR="005D755D" w:rsidRPr="00133600" w:rsidRDefault="005D755D">
            <w:pPr>
              <w:pStyle w:val="ConsPlusNormal"/>
              <w:jc w:val="center"/>
              <w:rPr>
                <w:sz w:val="20"/>
              </w:rPr>
            </w:pPr>
            <w:r w:rsidRPr="00133600">
              <w:rPr>
                <w:sz w:val="20"/>
              </w:rPr>
              <w:t>112243846,17</w:t>
            </w:r>
          </w:p>
        </w:tc>
        <w:tc>
          <w:tcPr>
            <w:tcW w:w="1134" w:type="dxa"/>
            <w:gridSpan w:val="2"/>
          </w:tcPr>
          <w:p w:rsidR="005D755D" w:rsidRPr="00133600" w:rsidRDefault="005D755D">
            <w:pPr>
              <w:pStyle w:val="ConsPlusNormal"/>
              <w:jc w:val="center"/>
              <w:rPr>
                <w:sz w:val="20"/>
              </w:rPr>
            </w:pPr>
            <w:r w:rsidRPr="00133600">
              <w:rPr>
                <w:sz w:val="20"/>
              </w:rPr>
              <w:t>118170814,98</w:t>
            </w:r>
          </w:p>
        </w:tc>
        <w:tc>
          <w:tcPr>
            <w:tcW w:w="1276" w:type="dxa"/>
            <w:gridSpan w:val="2"/>
          </w:tcPr>
          <w:p w:rsidR="005D755D" w:rsidRPr="00133600" w:rsidRDefault="005D755D">
            <w:pPr>
              <w:pStyle w:val="ConsPlusNormal"/>
              <w:jc w:val="center"/>
              <w:rPr>
                <w:sz w:val="20"/>
              </w:rPr>
            </w:pPr>
            <w:r w:rsidRPr="00133600">
              <w:rPr>
                <w:sz w:val="20"/>
              </w:rPr>
              <w:t>126235017,72</w:t>
            </w:r>
          </w:p>
        </w:tc>
        <w:tc>
          <w:tcPr>
            <w:tcW w:w="1276" w:type="dxa"/>
            <w:gridSpan w:val="2"/>
          </w:tcPr>
          <w:p w:rsidR="005D755D" w:rsidRPr="00133600" w:rsidRDefault="005D755D">
            <w:pPr>
              <w:pStyle w:val="ConsPlusNormal"/>
              <w:jc w:val="center"/>
              <w:rPr>
                <w:sz w:val="20"/>
              </w:rPr>
            </w:pPr>
            <w:r w:rsidRPr="00133600">
              <w:rPr>
                <w:sz w:val="20"/>
              </w:rPr>
              <w:t>117080988,52</w:t>
            </w:r>
          </w:p>
        </w:tc>
        <w:tc>
          <w:tcPr>
            <w:tcW w:w="1276" w:type="dxa"/>
            <w:gridSpan w:val="2"/>
          </w:tcPr>
          <w:p w:rsidR="005D755D" w:rsidRPr="00133600" w:rsidRDefault="005D755D">
            <w:pPr>
              <w:pStyle w:val="ConsPlusNormal"/>
              <w:jc w:val="center"/>
              <w:rPr>
                <w:sz w:val="20"/>
              </w:rPr>
            </w:pPr>
            <w:r w:rsidRPr="00133600">
              <w:rPr>
                <w:sz w:val="20"/>
              </w:rPr>
              <w:t>140921272,80</w:t>
            </w:r>
          </w:p>
        </w:tc>
        <w:tc>
          <w:tcPr>
            <w:tcW w:w="1276" w:type="dxa"/>
            <w:gridSpan w:val="2"/>
          </w:tcPr>
          <w:p w:rsidR="005D755D" w:rsidRPr="00133600" w:rsidRDefault="005D755D">
            <w:pPr>
              <w:pStyle w:val="ConsPlusNormal"/>
              <w:jc w:val="center"/>
              <w:rPr>
                <w:sz w:val="20"/>
              </w:rPr>
            </w:pPr>
            <w:r w:rsidRPr="00133600">
              <w:rPr>
                <w:sz w:val="20"/>
              </w:rPr>
              <w:t>130523652,00</w:t>
            </w:r>
          </w:p>
        </w:tc>
        <w:tc>
          <w:tcPr>
            <w:tcW w:w="1274" w:type="dxa"/>
            <w:gridSpan w:val="2"/>
          </w:tcPr>
          <w:p w:rsidR="005D755D" w:rsidRPr="00133600" w:rsidRDefault="005D755D">
            <w:pPr>
              <w:pStyle w:val="ConsPlusNormal"/>
              <w:jc w:val="center"/>
              <w:rPr>
                <w:sz w:val="20"/>
              </w:rPr>
            </w:pPr>
            <w:r w:rsidRPr="00133600">
              <w:rPr>
                <w:sz w:val="20"/>
              </w:rPr>
              <w:t>130523652,00</w:t>
            </w:r>
          </w:p>
        </w:tc>
      </w:tr>
      <w:tr w:rsidR="005D755D" w:rsidTr="00C504A3">
        <w:trPr>
          <w:gridAfter w:val="1"/>
          <w:wAfter w:w="8" w:type="dxa"/>
        </w:trPr>
        <w:tc>
          <w:tcPr>
            <w:tcW w:w="568" w:type="dxa"/>
            <w:vMerge w:val="restart"/>
          </w:tcPr>
          <w:p w:rsidR="005D755D" w:rsidRDefault="005D755D">
            <w:pPr>
              <w:pStyle w:val="ConsPlusNormal"/>
              <w:jc w:val="both"/>
            </w:pPr>
            <w:r>
              <w:t>3.7</w:t>
            </w:r>
          </w:p>
        </w:tc>
        <w:tc>
          <w:tcPr>
            <w:tcW w:w="2977" w:type="dxa"/>
          </w:tcPr>
          <w:p w:rsidR="005D755D" w:rsidRDefault="005D755D">
            <w:pPr>
              <w:pStyle w:val="ConsPlusNormal"/>
              <w:jc w:val="both"/>
            </w:pPr>
            <w:r>
              <w:t>Выплаты на содержание ребенка, переданного на воспитание в приемную семью</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42227184,03</w:t>
            </w:r>
          </w:p>
        </w:tc>
        <w:tc>
          <w:tcPr>
            <w:tcW w:w="1134" w:type="dxa"/>
            <w:gridSpan w:val="2"/>
          </w:tcPr>
          <w:p w:rsidR="005D755D" w:rsidRPr="00133600" w:rsidRDefault="005D755D">
            <w:pPr>
              <w:pStyle w:val="ConsPlusNormal"/>
              <w:jc w:val="center"/>
              <w:rPr>
                <w:sz w:val="20"/>
              </w:rPr>
            </w:pPr>
            <w:r w:rsidRPr="00133600">
              <w:rPr>
                <w:sz w:val="20"/>
              </w:rPr>
              <w:t>42282389,38</w:t>
            </w:r>
          </w:p>
        </w:tc>
        <w:tc>
          <w:tcPr>
            <w:tcW w:w="1134" w:type="dxa"/>
            <w:gridSpan w:val="2"/>
          </w:tcPr>
          <w:p w:rsidR="005D755D" w:rsidRPr="00133600" w:rsidRDefault="005D755D">
            <w:pPr>
              <w:pStyle w:val="ConsPlusNormal"/>
              <w:jc w:val="center"/>
              <w:rPr>
                <w:sz w:val="20"/>
              </w:rPr>
            </w:pPr>
            <w:r w:rsidRPr="00133600">
              <w:rPr>
                <w:sz w:val="20"/>
              </w:rPr>
              <w:t>43578017,37</w:t>
            </w:r>
          </w:p>
        </w:tc>
        <w:tc>
          <w:tcPr>
            <w:tcW w:w="1134" w:type="dxa"/>
            <w:gridSpan w:val="2"/>
          </w:tcPr>
          <w:p w:rsidR="005D755D" w:rsidRPr="00133600" w:rsidRDefault="005D755D">
            <w:pPr>
              <w:pStyle w:val="ConsPlusNormal"/>
              <w:jc w:val="center"/>
              <w:rPr>
                <w:sz w:val="20"/>
              </w:rPr>
            </w:pPr>
            <w:r w:rsidRPr="00133600">
              <w:rPr>
                <w:sz w:val="20"/>
              </w:rPr>
              <w:t>44807775,69</w:t>
            </w:r>
          </w:p>
        </w:tc>
        <w:tc>
          <w:tcPr>
            <w:tcW w:w="1276" w:type="dxa"/>
            <w:gridSpan w:val="2"/>
          </w:tcPr>
          <w:p w:rsidR="005D755D" w:rsidRPr="00133600" w:rsidRDefault="005D755D">
            <w:pPr>
              <w:pStyle w:val="ConsPlusNormal"/>
              <w:jc w:val="center"/>
              <w:rPr>
                <w:sz w:val="20"/>
              </w:rPr>
            </w:pPr>
            <w:r w:rsidRPr="00133600">
              <w:rPr>
                <w:sz w:val="20"/>
              </w:rPr>
              <w:t>46131270,05</w:t>
            </w:r>
          </w:p>
        </w:tc>
        <w:tc>
          <w:tcPr>
            <w:tcW w:w="1276" w:type="dxa"/>
            <w:gridSpan w:val="2"/>
          </w:tcPr>
          <w:p w:rsidR="005D755D" w:rsidRPr="00133600" w:rsidRDefault="005D755D">
            <w:pPr>
              <w:pStyle w:val="ConsPlusNormal"/>
              <w:jc w:val="center"/>
              <w:rPr>
                <w:sz w:val="20"/>
              </w:rPr>
            </w:pPr>
            <w:r w:rsidRPr="00133600">
              <w:rPr>
                <w:sz w:val="20"/>
              </w:rPr>
              <w:t>45046268,94</w:t>
            </w:r>
          </w:p>
        </w:tc>
        <w:tc>
          <w:tcPr>
            <w:tcW w:w="1276" w:type="dxa"/>
            <w:gridSpan w:val="2"/>
          </w:tcPr>
          <w:p w:rsidR="005D755D" w:rsidRPr="00133600" w:rsidRDefault="005D755D">
            <w:pPr>
              <w:pStyle w:val="ConsPlusNormal"/>
              <w:jc w:val="center"/>
              <w:rPr>
                <w:sz w:val="20"/>
              </w:rPr>
            </w:pPr>
            <w:r w:rsidRPr="00133600">
              <w:rPr>
                <w:sz w:val="20"/>
              </w:rPr>
              <w:t>49240311,84</w:t>
            </w:r>
          </w:p>
        </w:tc>
        <w:tc>
          <w:tcPr>
            <w:tcW w:w="1276" w:type="dxa"/>
            <w:gridSpan w:val="2"/>
          </w:tcPr>
          <w:p w:rsidR="005D755D" w:rsidRPr="00133600" w:rsidRDefault="005D755D">
            <w:pPr>
              <w:pStyle w:val="ConsPlusNormal"/>
              <w:jc w:val="center"/>
              <w:rPr>
                <w:sz w:val="20"/>
              </w:rPr>
            </w:pPr>
            <w:r w:rsidRPr="00133600">
              <w:rPr>
                <w:sz w:val="20"/>
              </w:rPr>
              <w:t>51702320,16</w:t>
            </w:r>
          </w:p>
        </w:tc>
        <w:tc>
          <w:tcPr>
            <w:tcW w:w="1274" w:type="dxa"/>
            <w:gridSpan w:val="2"/>
          </w:tcPr>
          <w:p w:rsidR="005D755D" w:rsidRPr="00133600" w:rsidRDefault="005D755D">
            <w:pPr>
              <w:pStyle w:val="ConsPlusNormal"/>
              <w:jc w:val="center"/>
              <w:rPr>
                <w:sz w:val="20"/>
              </w:rPr>
            </w:pPr>
            <w:r w:rsidRPr="00133600">
              <w:rPr>
                <w:sz w:val="20"/>
              </w:rPr>
              <w:t>53925516,00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42227184,03</w:t>
            </w:r>
          </w:p>
        </w:tc>
        <w:tc>
          <w:tcPr>
            <w:tcW w:w="1134" w:type="dxa"/>
            <w:gridSpan w:val="2"/>
          </w:tcPr>
          <w:p w:rsidR="005D755D" w:rsidRPr="00133600" w:rsidRDefault="005D755D">
            <w:pPr>
              <w:pStyle w:val="ConsPlusNormal"/>
              <w:jc w:val="center"/>
              <w:rPr>
                <w:sz w:val="20"/>
              </w:rPr>
            </w:pPr>
            <w:r w:rsidRPr="00133600">
              <w:rPr>
                <w:sz w:val="20"/>
              </w:rPr>
              <w:t>42282389,38</w:t>
            </w:r>
          </w:p>
        </w:tc>
        <w:tc>
          <w:tcPr>
            <w:tcW w:w="1134" w:type="dxa"/>
            <w:gridSpan w:val="2"/>
          </w:tcPr>
          <w:p w:rsidR="005D755D" w:rsidRPr="00133600" w:rsidRDefault="005D755D">
            <w:pPr>
              <w:pStyle w:val="ConsPlusNormal"/>
              <w:jc w:val="center"/>
              <w:rPr>
                <w:sz w:val="20"/>
              </w:rPr>
            </w:pPr>
            <w:r w:rsidRPr="00133600">
              <w:rPr>
                <w:sz w:val="20"/>
              </w:rPr>
              <w:t>43578017,37</w:t>
            </w:r>
          </w:p>
        </w:tc>
        <w:tc>
          <w:tcPr>
            <w:tcW w:w="1134" w:type="dxa"/>
            <w:gridSpan w:val="2"/>
          </w:tcPr>
          <w:p w:rsidR="005D755D" w:rsidRPr="00133600" w:rsidRDefault="005D755D">
            <w:pPr>
              <w:pStyle w:val="ConsPlusNormal"/>
              <w:jc w:val="center"/>
              <w:rPr>
                <w:sz w:val="20"/>
              </w:rPr>
            </w:pPr>
            <w:r w:rsidRPr="00133600">
              <w:rPr>
                <w:sz w:val="20"/>
              </w:rPr>
              <w:t>44807775,69</w:t>
            </w:r>
          </w:p>
        </w:tc>
        <w:tc>
          <w:tcPr>
            <w:tcW w:w="1276" w:type="dxa"/>
            <w:gridSpan w:val="2"/>
          </w:tcPr>
          <w:p w:rsidR="005D755D" w:rsidRPr="00133600" w:rsidRDefault="005D755D">
            <w:pPr>
              <w:pStyle w:val="ConsPlusNormal"/>
              <w:jc w:val="center"/>
              <w:rPr>
                <w:sz w:val="20"/>
              </w:rPr>
            </w:pPr>
            <w:r w:rsidRPr="00133600">
              <w:rPr>
                <w:sz w:val="20"/>
              </w:rPr>
              <w:t>46131270,05</w:t>
            </w:r>
          </w:p>
        </w:tc>
        <w:tc>
          <w:tcPr>
            <w:tcW w:w="1276" w:type="dxa"/>
            <w:gridSpan w:val="2"/>
          </w:tcPr>
          <w:p w:rsidR="005D755D" w:rsidRPr="00133600" w:rsidRDefault="005D755D">
            <w:pPr>
              <w:pStyle w:val="ConsPlusNormal"/>
              <w:jc w:val="center"/>
              <w:rPr>
                <w:sz w:val="20"/>
              </w:rPr>
            </w:pPr>
            <w:r w:rsidRPr="00133600">
              <w:rPr>
                <w:sz w:val="20"/>
              </w:rPr>
              <w:t>45046268,94</w:t>
            </w:r>
          </w:p>
        </w:tc>
        <w:tc>
          <w:tcPr>
            <w:tcW w:w="1276" w:type="dxa"/>
            <w:gridSpan w:val="2"/>
          </w:tcPr>
          <w:p w:rsidR="005D755D" w:rsidRPr="00133600" w:rsidRDefault="005D755D">
            <w:pPr>
              <w:pStyle w:val="ConsPlusNormal"/>
              <w:jc w:val="center"/>
              <w:rPr>
                <w:sz w:val="20"/>
              </w:rPr>
            </w:pPr>
            <w:r w:rsidRPr="00133600">
              <w:rPr>
                <w:sz w:val="20"/>
              </w:rPr>
              <w:t>49240311,84</w:t>
            </w:r>
          </w:p>
        </w:tc>
        <w:tc>
          <w:tcPr>
            <w:tcW w:w="1276" w:type="dxa"/>
            <w:gridSpan w:val="2"/>
          </w:tcPr>
          <w:p w:rsidR="005D755D" w:rsidRPr="00133600" w:rsidRDefault="005D755D">
            <w:pPr>
              <w:pStyle w:val="ConsPlusNormal"/>
              <w:jc w:val="center"/>
              <w:rPr>
                <w:sz w:val="20"/>
              </w:rPr>
            </w:pPr>
            <w:r w:rsidRPr="00133600">
              <w:rPr>
                <w:sz w:val="20"/>
              </w:rPr>
              <w:t>51702320,16</w:t>
            </w:r>
          </w:p>
        </w:tc>
        <w:tc>
          <w:tcPr>
            <w:tcW w:w="1274" w:type="dxa"/>
            <w:gridSpan w:val="2"/>
          </w:tcPr>
          <w:p w:rsidR="005D755D" w:rsidRPr="00133600" w:rsidRDefault="005D755D">
            <w:pPr>
              <w:pStyle w:val="ConsPlusNormal"/>
              <w:jc w:val="center"/>
              <w:rPr>
                <w:sz w:val="20"/>
              </w:rPr>
            </w:pPr>
            <w:r w:rsidRPr="00133600">
              <w:rPr>
                <w:sz w:val="20"/>
              </w:rPr>
              <w:t>53925516,00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42227184,03</w:t>
            </w:r>
          </w:p>
        </w:tc>
        <w:tc>
          <w:tcPr>
            <w:tcW w:w="1134" w:type="dxa"/>
            <w:gridSpan w:val="2"/>
          </w:tcPr>
          <w:p w:rsidR="005D755D" w:rsidRPr="00133600" w:rsidRDefault="005D755D">
            <w:pPr>
              <w:pStyle w:val="ConsPlusNormal"/>
              <w:jc w:val="center"/>
              <w:rPr>
                <w:sz w:val="20"/>
              </w:rPr>
            </w:pPr>
            <w:r w:rsidRPr="00133600">
              <w:rPr>
                <w:sz w:val="20"/>
              </w:rPr>
              <w:t>42282389,38</w:t>
            </w:r>
          </w:p>
        </w:tc>
        <w:tc>
          <w:tcPr>
            <w:tcW w:w="1134" w:type="dxa"/>
            <w:gridSpan w:val="2"/>
          </w:tcPr>
          <w:p w:rsidR="005D755D" w:rsidRPr="00133600" w:rsidRDefault="005D755D">
            <w:pPr>
              <w:pStyle w:val="ConsPlusNormal"/>
              <w:jc w:val="center"/>
              <w:rPr>
                <w:sz w:val="20"/>
              </w:rPr>
            </w:pPr>
            <w:r w:rsidRPr="00133600">
              <w:rPr>
                <w:sz w:val="20"/>
              </w:rPr>
              <w:t>43578017,37</w:t>
            </w:r>
          </w:p>
        </w:tc>
        <w:tc>
          <w:tcPr>
            <w:tcW w:w="1134" w:type="dxa"/>
            <w:gridSpan w:val="2"/>
          </w:tcPr>
          <w:p w:rsidR="005D755D" w:rsidRPr="00133600" w:rsidRDefault="005D755D">
            <w:pPr>
              <w:pStyle w:val="ConsPlusNormal"/>
              <w:jc w:val="center"/>
              <w:rPr>
                <w:sz w:val="20"/>
              </w:rPr>
            </w:pPr>
            <w:r w:rsidRPr="00133600">
              <w:rPr>
                <w:sz w:val="20"/>
              </w:rPr>
              <w:t>44807775,69</w:t>
            </w:r>
          </w:p>
        </w:tc>
        <w:tc>
          <w:tcPr>
            <w:tcW w:w="1276" w:type="dxa"/>
            <w:gridSpan w:val="2"/>
          </w:tcPr>
          <w:p w:rsidR="005D755D" w:rsidRPr="00133600" w:rsidRDefault="005D755D">
            <w:pPr>
              <w:pStyle w:val="ConsPlusNormal"/>
              <w:jc w:val="center"/>
              <w:rPr>
                <w:sz w:val="20"/>
              </w:rPr>
            </w:pPr>
            <w:r w:rsidRPr="00133600">
              <w:rPr>
                <w:sz w:val="20"/>
              </w:rPr>
              <w:t>46131270,05</w:t>
            </w:r>
          </w:p>
        </w:tc>
        <w:tc>
          <w:tcPr>
            <w:tcW w:w="1276" w:type="dxa"/>
            <w:gridSpan w:val="2"/>
          </w:tcPr>
          <w:p w:rsidR="005D755D" w:rsidRPr="00133600" w:rsidRDefault="005D755D">
            <w:pPr>
              <w:pStyle w:val="ConsPlusNormal"/>
              <w:jc w:val="center"/>
              <w:rPr>
                <w:sz w:val="20"/>
              </w:rPr>
            </w:pPr>
            <w:r w:rsidRPr="00133600">
              <w:rPr>
                <w:sz w:val="20"/>
              </w:rPr>
              <w:t>45046268,94</w:t>
            </w:r>
          </w:p>
        </w:tc>
        <w:tc>
          <w:tcPr>
            <w:tcW w:w="1276" w:type="dxa"/>
            <w:gridSpan w:val="2"/>
          </w:tcPr>
          <w:p w:rsidR="005D755D" w:rsidRPr="00133600" w:rsidRDefault="005D755D">
            <w:pPr>
              <w:pStyle w:val="ConsPlusNormal"/>
              <w:jc w:val="center"/>
              <w:rPr>
                <w:sz w:val="20"/>
              </w:rPr>
            </w:pPr>
            <w:r w:rsidRPr="00133600">
              <w:rPr>
                <w:sz w:val="20"/>
              </w:rPr>
              <w:t>49240311,84</w:t>
            </w:r>
          </w:p>
        </w:tc>
        <w:tc>
          <w:tcPr>
            <w:tcW w:w="1276" w:type="dxa"/>
            <w:gridSpan w:val="2"/>
          </w:tcPr>
          <w:p w:rsidR="005D755D" w:rsidRPr="00133600" w:rsidRDefault="005D755D">
            <w:pPr>
              <w:pStyle w:val="ConsPlusNormal"/>
              <w:jc w:val="center"/>
              <w:rPr>
                <w:sz w:val="20"/>
              </w:rPr>
            </w:pPr>
            <w:r w:rsidRPr="00133600">
              <w:rPr>
                <w:sz w:val="20"/>
              </w:rPr>
              <w:t>51702320,16</w:t>
            </w:r>
          </w:p>
        </w:tc>
        <w:tc>
          <w:tcPr>
            <w:tcW w:w="1274" w:type="dxa"/>
            <w:gridSpan w:val="2"/>
          </w:tcPr>
          <w:p w:rsidR="005D755D" w:rsidRPr="00133600" w:rsidRDefault="005D755D">
            <w:pPr>
              <w:pStyle w:val="ConsPlusNormal"/>
              <w:jc w:val="center"/>
              <w:rPr>
                <w:sz w:val="20"/>
              </w:rPr>
            </w:pPr>
            <w:r w:rsidRPr="00133600">
              <w:rPr>
                <w:sz w:val="20"/>
              </w:rPr>
              <w:t>53925516,00</w:t>
            </w:r>
          </w:p>
        </w:tc>
      </w:tr>
      <w:tr w:rsidR="005D755D" w:rsidTr="00C504A3">
        <w:trPr>
          <w:gridAfter w:val="1"/>
          <w:wAfter w:w="8" w:type="dxa"/>
        </w:trPr>
        <w:tc>
          <w:tcPr>
            <w:tcW w:w="568" w:type="dxa"/>
            <w:vMerge w:val="restart"/>
          </w:tcPr>
          <w:p w:rsidR="005D755D" w:rsidRDefault="005D755D">
            <w:pPr>
              <w:pStyle w:val="ConsPlusNormal"/>
              <w:jc w:val="both"/>
            </w:pPr>
            <w:r>
              <w:t>3.8</w:t>
            </w:r>
          </w:p>
        </w:tc>
        <w:tc>
          <w:tcPr>
            <w:tcW w:w="2977" w:type="dxa"/>
          </w:tcPr>
          <w:p w:rsidR="005D755D" w:rsidRDefault="005D755D">
            <w:pPr>
              <w:pStyle w:val="ConsPlusNormal"/>
              <w:jc w:val="both"/>
            </w:pPr>
            <w:r>
              <w:t>Вознаграждение патронатным воспитателям</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105751,16</w:t>
            </w:r>
          </w:p>
        </w:tc>
        <w:tc>
          <w:tcPr>
            <w:tcW w:w="1134" w:type="dxa"/>
            <w:gridSpan w:val="2"/>
          </w:tcPr>
          <w:p w:rsidR="005D755D" w:rsidRPr="00133600" w:rsidRDefault="005D755D">
            <w:pPr>
              <w:pStyle w:val="ConsPlusNormal"/>
              <w:jc w:val="center"/>
              <w:rPr>
                <w:sz w:val="20"/>
              </w:rPr>
            </w:pPr>
            <w:r w:rsidRPr="00133600">
              <w:rPr>
                <w:sz w:val="20"/>
              </w:rPr>
              <w:t>117821,70</w:t>
            </w:r>
          </w:p>
        </w:tc>
        <w:tc>
          <w:tcPr>
            <w:tcW w:w="1134" w:type="dxa"/>
            <w:gridSpan w:val="2"/>
          </w:tcPr>
          <w:p w:rsidR="005D755D" w:rsidRPr="00133600" w:rsidRDefault="005D755D">
            <w:pPr>
              <w:pStyle w:val="ConsPlusNormal"/>
              <w:jc w:val="center"/>
              <w:rPr>
                <w:sz w:val="20"/>
              </w:rPr>
            </w:pPr>
            <w:r w:rsidRPr="00133600">
              <w:rPr>
                <w:sz w:val="20"/>
              </w:rPr>
              <w:t>122550,61</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213517,08</w:t>
            </w:r>
          </w:p>
        </w:tc>
        <w:tc>
          <w:tcPr>
            <w:tcW w:w="1276" w:type="dxa"/>
            <w:gridSpan w:val="2"/>
          </w:tcPr>
          <w:p w:rsidR="005D755D" w:rsidRPr="00133600" w:rsidRDefault="005D755D">
            <w:pPr>
              <w:pStyle w:val="ConsPlusNormal"/>
              <w:jc w:val="center"/>
              <w:rPr>
                <w:sz w:val="20"/>
              </w:rPr>
            </w:pPr>
            <w:r w:rsidRPr="00133600">
              <w:rPr>
                <w:sz w:val="20"/>
              </w:rPr>
              <w:t>186462,36</w:t>
            </w:r>
          </w:p>
        </w:tc>
        <w:tc>
          <w:tcPr>
            <w:tcW w:w="1274" w:type="dxa"/>
            <w:gridSpan w:val="2"/>
          </w:tcPr>
          <w:p w:rsidR="005D755D" w:rsidRPr="00133600" w:rsidRDefault="005D755D">
            <w:pPr>
              <w:pStyle w:val="ConsPlusNormal"/>
              <w:jc w:val="center"/>
              <w:rPr>
                <w:sz w:val="20"/>
              </w:rPr>
            </w:pPr>
            <w:r w:rsidRPr="00133600">
              <w:rPr>
                <w:sz w:val="20"/>
              </w:rPr>
              <w:t>186462,36</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105751,16</w:t>
            </w:r>
          </w:p>
        </w:tc>
        <w:tc>
          <w:tcPr>
            <w:tcW w:w="1134" w:type="dxa"/>
            <w:gridSpan w:val="2"/>
          </w:tcPr>
          <w:p w:rsidR="005D755D" w:rsidRPr="00133600" w:rsidRDefault="005D755D">
            <w:pPr>
              <w:pStyle w:val="ConsPlusNormal"/>
              <w:jc w:val="center"/>
              <w:rPr>
                <w:sz w:val="20"/>
              </w:rPr>
            </w:pPr>
            <w:r w:rsidRPr="00133600">
              <w:rPr>
                <w:sz w:val="20"/>
              </w:rPr>
              <w:t>117821,70</w:t>
            </w:r>
          </w:p>
        </w:tc>
        <w:tc>
          <w:tcPr>
            <w:tcW w:w="1134" w:type="dxa"/>
            <w:gridSpan w:val="2"/>
          </w:tcPr>
          <w:p w:rsidR="005D755D" w:rsidRPr="00133600" w:rsidRDefault="005D755D">
            <w:pPr>
              <w:pStyle w:val="ConsPlusNormal"/>
              <w:jc w:val="center"/>
              <w:rPr>
                <w:sz w:val="20"/>
              </w:rPr>
            </w:pPr>
            <w:r w:rsidRPr="00133600">
              <w:rPr>
                <w:sz w:val="20"/>
              </w:rPr>
              <w:t>122550,61</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213517,08</w:t>
            </w:r>
          </w:p>
        </w:tc>
        <w:tc>
          <w:tcPr>
            <w:tcW w:w="1276" w:type="dxa"/>
            <w:gridSpan w:val="2"/>
          </w:tcPr>
          <w:p w:rsidR="005D755D" w:rsidRPr="00133600" w:rsidRDefault="005D755D">
            <w:pPr>
              <w:pStyle w:val="ConsPlusNormal"/>
              <w:jc w:val="center"/>
              <w:rPr>
                <w:sz w:val="20"/>
              </w:rPr>
            </w:pPr>
            <w:r w:rsidRPr="00133600">
              <w:rPr>
                <w:sz w:val="20"/>
              </w:rPr>
              <w:t>186462,36</w:t>
            </w:r>
          </w:p>
        </w:tc>
        <w:tc>
          <w:tcPr>
            <w:tcW w:w="1274" w:type="dxa"/>
            <w:gridSpan w:val="2"/>
          </w:tcPr>
          <w:p w:rsidR="005D755D" w:rsidRPr="00133600" w:rsidRDefault="005D755D">
            <w:pPr>
              <w:pStyle w:val="ConsPlusNormal"/>
              <w:jc w:val="center"/>
              <w:rPr>
                <w:sz w:val="20"/>
              </w:rPr>
            </w:pPr>
            <w:r w:rsidRPr="00133600">
              <w:rPr>
                <w:sz w:val="20"/>
              </w:rPr>
              <w:t>186462,36</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105751,16</w:t>
            </w:r>
          </w:p>
        </w:tc>
        <w:tc>
          <w:tcPr>
            <w:tcW w:w="1134" w:type="dxa"/>
            <w:gridSpan w:val="2"/>
          </w:tcPr>
          <w:p w:rsidR="005D755D" w:rsidRPr="00133600" w:rsidRDefault="005D755D">
            <w:pPr>
              <w:pStyle w:val="ConsPlusNormal"/>
              <w:jc w:val="center"/>
              <w:rPr>
                <w:sz w:val="20"/>
              </w:rPr>
            </w:pPr>
            <w:r w:rsidRPr="00133600">
              <w:rPr>
                <w:sz w:val="20"/>
              </w:rPr>
              <w:t>117821,70</w:t>
            </w:r>
          </w:p>
        </w:tc>
        <w:tc>
          <w:tcPr>
            <w:tcW w:w="1134" w:type="dxa"/>
            <w:gridSpan w:val="2"/>
          </w:tcPr>
          <w:p w:rsidR="005D755D" w:rsidRPr="00133600" w:rsidRDefault="005D755D">
            <w:pPr>
              <w:pStyle w:val="ConsPlusNormal"/>
              <w:jc w:val="center"/>
              <w:rPr>
                <w:sz w:val="20"/>
              </w:rPr>
            </w:pPr>
            <w:r w:rsidRPr="00133600">
              <w:rPr>
                <w:sz w:val="20"/>
              </w:rPr>
              <w:t>122550,61</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213517,08</w:t>
            </w:r>
          </w:p>
        </w:tc>
        <w:tc>
          <w:tcPr>
            <w:tcW w:w="1276" w:type="dxa"/>
            <w:gridSpan w:val="2"/>
          </w:tcPr>
          <w:p w:rsidR="005D755D" w:rsidRPr="00133600" w:rsidRDefault="005D755D">
            <w:pPr>
              <w:pStyle w:val="ConsPlusNormal"/>
              <w:jc w:val="center"/>
              <w:rPr>
                <w:sz w:val="20"/>
              </w:rPr>
            </w:pPr>
            <w:r w:rsidRPr="00133600">
              <w:rPr>
                <w:sz w:val="20"/>
              </w:rPr>
              <w:t>186462,36</w:t>
            </w:r>
          </w:p>
        </w:tc>
        <w:tc>
          <w:tcPr>
            <w:tcW w:w="1274" w:type="dxa"/>
            <w:gridSpan w:val="2"/>
          </w:tcPr>
          <w:p w:rsidR="005D755D" w:rsidRPr="00133600" w:rsidRDefault="005D755D">
            <w:pPr>
              <w:pStyle w:val="ConsPlusNormal"/>
              <w:jc w:val="center"/>
              <w:rPr>
                <w:sz w:val="20"/>
              </w:rPr>
            </w:pPr>
            <w:r w:rsidRPr="00133600">
              <w:rPr>
                <w:sz w:val="20"/>
              </w:rPr>
              <w:t>186462,36</w:t>
            </w:r>
          </w:p>
        </w:tc>
      </w:tr>
      <w:tr w:rsidR="005D755D" w:rsidTr="00C504A3">
        <w:trPr>
          <w:gridAfter w:val="1"/>
          <w:wAfter w:w="8" w:type="dxa"/>
        </w:trPr>
        <w:tc>
          <w:tcPr>
            <w:tcW w:w="568" w:type="dxa"/>
            <w:vMerge w:val="restart"/>
          </w:tcPr>
          <w:p w:rsidR="005D755D" w:rsidRDefault="005D755D">
            <w:pPr>
              <w:pStyle w:val="ConsPlusNormal"/>
              <w:jc w:val="both"/>
            </w:pPr>
            <w:r>
              <w:t>3.9</w:t>
            </w:r>
          </w:p>
        </w:tc>
        <w:tc>
          <w:tcPr>
            <w:tcW w:w="2977" w:type="dxa"/>
          </w:tcPr>
          <w:p w:rsidR="005D755D" w:rsidRDefault="005D755D">
            <w:pPr>
              <w:pStyle w:val="ConsPlusNormal"/>
              <w:jc w:val="both"/>
            </w:pPr>
            <w:r>
              <w:t>Выплаты на содержание ребенка, переданного на патронатное воспитание</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70630,21</w:t>
            </w:r>
          </w:p>
        </w:tc>
        <w:tc>
          <w:tcPr>
            <w:tcW w:w="1134" w:type="dxa"/>
            <w:gridSpan w:val="2"/>
          </w:tcPr>
          <w:p w:rsidR="005D755D" w:rsidRPr="00133600" w:rsidRDefault="005D755D">
            <w:pPr>
              <w:pStyle w:val="ConsPlusNormal"/>
              <w:jc w:val="center"/>
              <w:rPr>
                <w:sz w:val="20"/>
              </w:rPr>
            </w:pPr>
            <w:r w:rsidRPr="00133600">
              <w:rPr>
                <w:sz w:val="20"/>
              </w:rPr>
              <w:t>71990,50</w:t>
            </w:r>
          </w:p>
        </w:tc>
        <w:tc>
          <w:tcPr>
            <w:tcW w:w="1134" w:type="dxa"/>
            <w:gridSpan w:val="2"/>
          </w:tcPr>
          <w:p w:rsidR="005D755D" w:rsidRPr="00133600" w:rsidRDefault="005D755D">
            <w:pPr>
              <w:pStyle w:val="ConsPlusNormal"/>
              <w:jc w:val="center"/>
              <w:rPr>
                <w:sz w:val="20"/>
              </w:rPr>
            </w:pPr>
            <w:r w:rsidRPr="00133600">
              <w:rPr>
                <w:sz w:val="20"/>
              </w:rPr>
              <w:t>56846,84</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88312,44</w:t>
            </w:r>
          </w:p>
        </w:tc>
        <w:tc>
          <w:tcPr>
            <w:tcW w:w="1276" w:type="dxa"/>
            <w:gridSpan w:val="2"/>
          </w:tcPr>
          <w:p w:rsidR="005D755D" w:rsidRPr="00133600" w:rsidRDefault="005D755D">
            <w:pPr>
              <w:pStyle w:val="ConsPlusNormal"/>
              <w:jc w:val="center"/>
              <w:rPr>
                <w:sz w:val="20"/>
              </w:rPr>
            </w:pPr>
            <w:r w:rsidRPr="00133600">
              <w:rPr>
                <w:sz w:val="20"/>
              </w:rPr>
              <w:t>92728,08</w:t>
            </w:r>
          </w:p>
        </w:tc>
        <w:tc>
          <w:tcPr>
            <w:tcW w:w="1274" w:type="dxa"/>
            <w:gridSpan w:val="2"/>
          </w:tcPr>
          <w:p w:rsidR="005D755D" w:rsidRPr="00133600" w:rsidRDefault="005D755D">
            <w:pPr>
              <w:pStyle w:val="ConsPlusNormal"/>
              <w:jc w:val="center"/>
              <w:rPr>
                <w:sz w:val="20"/>
              </w:rPr>
            </w:pPr>
            <w:r w:rsidRPr="00133600">
              <w:rPr>
                <w:sz w:val="20"/>
              </w:rPr>
              <w:t>96715,44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70630,21</w:t>
            </w:r>
          </w:p>
        </w:tc>
        <w:tc>
          <w:tcPr>
            <w:tcW w:w="1134" w:type="dxa"/>
            <w:gridSpan w:val="2"/>
          </w:tcPr>
          <w:p w:rsidR="005D755D" w:rsidRPr="00133600" w:rsidRDefault="005D755D">
            <w:pPr>
              <w:pStyle w:val="ConsPlusNormal"/>
              <w:jc w:val="center"/>
              <w:rPr>
                <w:sz w:val="20"/>
              </w:rPr>
            </w:pPr>
            <w:r w:rsidRPr="00133600">
              <w:rPr>
                <w:sz w:val="20"/>
              </w:rPr>
              <w:t>71990,50</w:t>
            </w:r>
          </w:p>
        </w:tc>
        <w:tc>
          <w:tcPr>
            <w:tcW w:w="1134" w:type="dxa"/>
            <w:gridSpan w:val="2"/>
          </w:tcPr>
          <w:p w:rsidR="005D755D" w:rsidRPr="00133600" w:rsidRDefault="005D755D">
            <w:pPr>
              <w:pStyle w:val="ConsPlusNormal"/>
              <w:jc w:val="center"/>
              <w:rPr>
                <w:sz w:val="20"/>
              </w:rPr>
            </w:pPr>
            <w:r w:rsidRPr="00133600">
              <w:rPr>
                <w:sz w:val="20"/>
              </w:rPr>
              <w:t>56846,84</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88312,44</w:t>
            </w:r>
          </w:p>
        </w:tc>
        <w:tc>
          <w:tcPr>
            <w:tcW w:w="1276" w:type="dxa"/>
            <w:gridSpan w:val="2"/>
          </w:tcPr>
          <w:p w:rsidR="005D755D" w:rsidRPr="00133600" w:rsidRDefault="005D755D">
            <w:pPr>
              <w:pStyle w:val="ConsPlusNormal"/>
              <w:jc w:val="center"/>
              <w:rPr>
                <w:sz w:val="20"/>
              </w:rPr>
            </w:pPr>
            <w:r w:rsidRPr="00133600">
              <w:rPr>
                <w:sz w:val="20"/>
              </w:rPr>
              <w:t>92728,08</w:t>
            </w:r>
          </w:p>
        </w:tc>
        <w:tc>
          <w:tcPr>
            <w:tcW w:w="1274" w:type="dxa"/>
            <w:gridSpan w:val="2"/>
          </w:tcPr>
          <w:p w:rsidR="005D755D" w:rsidRPr="00133600" w:rsidRDefault="005D755D">
            <w:pPr>
              <w:pStyle w:val="ConsPlusNormal"/>
              <w:jc w:val="center"/>
              <w:rPr>
                <w:sz w:val="20"/>
              </w:rPr>
            </w:pPr>
            <w:r w:rsidRPr="00133600">
              <w:rPr>
                <w:sz w:val="20"/>
              </w:rPr>
              <w:t>96715,44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70630,21</w:t>
            </w:r>
          </w:p>
        </w:tc>
        <w:tc>
          <w:tcPr>
            <w:tcW w:w="1134" w:type="dxa"/>
            <w:gridSpan w:val="2"/>
          </w:tcPr>
          <w:p w:rsidR="005D755D" w:rsidRPr="00133600" w:rsidRDefault="005D755D">
            <w:pPr>
              <w:pStyle w:val="ConsPlusNormal"/>
              <w:jc w:val="center"/>
              <w:rPr>
                <w:sz w:val="20"/>
              </w:rPr>
            </w:pPr>
            <w:r w:rsidRPr="00133600">
              <w:rPr>
                <w:sz w:val="20"/>
              </w:rPr>
              <w:t>71990,50</w:t>
            </w:r>
          </w:p>
        </w:tc>
        <w:tc>
          <w:tcPr>
            <w:tcW w:w="1134" w:type="dxa"/>
            <w:gridSpan w:val="2"/>
          </w:tcPr>
          <w:p w:rsidR="005D755D" w:rsidRPr="00133600" w:rsidRDefault="005D755D">
            <w:pPr>
              <w:pStyle w:val="ConsPlusNormal"/>
              <w:jc w:val="center"/>
              <w:rPr>
                <w:sz w:val="20"/>
              </w:rPr>
            </w:pPr>
            <w:r w:rsidRPr="00133600">
              <w:rPr>
                <w:sz w:val="20"/>
              </w:rPr>
              <w:t>56846,84</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88312,44</w:t>
            </w:r>
          </w:p>
        </w:tc>
        <w:tc>
          <w:tcPr>
            <w:tcW w:w="1276" w:type="dxa"/>
            <w:gridSpan w:val="2"/>
          </w:tcPr>
          <w:p w:rsidR="005D755D" w:rsidRPr="00133600" w:rsidRDefault="005D755D">
            <w:pPr>
              <w:pStyle w:val="ConsPlusNormal"/>
              <w:jc w:val="center"/>
              <w:rPr>
                <w:sz w:val="20"/>
              </w:rPr>
            </w:pPr>
            <w:r w:rsidRPr="00133600">
              <w:rPr>
                <w:sz w:val="20"/>
              </w:rPr>
              <w:t>92728,08</w:t>
            </w:r>
          </w:p>
        </w:tc>
        <w:tc>
          <w:tcPr>
            <w:tcW w:w="1274" w:type="dxa"/>
            <w:gridSpan w:val="2"/>
          </w:tcPr>
          <w:p w:rsidR="005D755D" w:rsidRPr="00133600" w:rsidRDefault="005D755D">
            <w:pPr>
              <w:pStyle w:val="ConsPlusNormal"/>
              <w:jc w:val="center"/>
              <w:rPr>
                <w:sz w:val="20"/>
              </w:rPr>
            </w:pPr>
            <w:r w:rsidRPr="00133600">
              <w:rPr>
                <w:sz w:val="20"/>
              </w:rPr>
              <w:t>96715,44</w:t>
            </w:r>
          </w:p>
        </w:tc>
      </w:tr>
      <w:tr w:rsidR="005D755D" w:rsidTr="00C504A3">
        <w:trPr>
          <w:gridAfter w:val="1"/>
          <w:wAfter w:w="8" w:type="dxa"/>
        </w:trPr>
        <w:tc>
          <w:tcPr>
            <w:tcW w:w="568" w:type="dxa"/>
            <w:vMerge w:val="restart"/>
          </w:tcPr>
          <w:p w:rsidR="005D755D" w:rsidRDefault="005D755D">
            <w:pPr>
              <w:pStyle w:val="ConsPlusNormal"/>
              <w:jc w:val="both"/>
            </w:pPr>
            <w:r>
              <w:t>3.10</w:t>
            </w:r>
          </w:p>
        </w:tc>
        <w:tc>
          <w:tcPr>
            <w:tcW w:w="2977" w:type="dxa"/>
          </w:tcPr>
          <w:p w:rsidR="005D755D" w:rsidRDefault="005D755D">
            <w:pPr>
              <w:pStyle w:val="ConsPlusNormal"/>
              <w:jc w:val="both"/>
            </w:pPr>
            <w:r>
              <w:t>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26482309,63</w:t>
            </w:r>
          </w:p>
        </w:tc>
        <w:tc>
          <w:tcPr>
            <w:tcW w:w="1134" w:type="dxa"/>
            <w:gridSpan w:val="2"/>
          </w:tcPr>
          <w:p w:rsidR="005D755D" w:rsidRPr="00133600" w:rsidRDefault="005D755D">
            <w:pPr>
              <w:pStyle w:val="ConsPlusNormal"/>
              <w:jc w:val="center"/>
              <w:rPr>
                <w:sz w:val="20"/>
              </w:rPr>
            </w:pPr>
            <w:r w:rsidRPr="00133600">
              <w:rPr>
                <w:sz w:val="20"/>
              </w:rPr>
              <w:t>87552009,63</w:t>
            </w: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4" w:type="dxa"/>
            <w:gridSpan w:val="2"/>
          </w:tcPr>
          <w:p w:rsidR="005D755D" w:rsidRPr="00133600" w:rsidRDefault="005D755D">
            <w:pPr>
              <w:pStyle w:val="ConsPlusNormal"/>
              <w:jc w:val="center"/>
              <w:rPr>
                <w:sz w:val="20"/>
              </w:rPr>
            </w:pP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26482309,63</w:t>
            </w:r>
          </w:p>
        </w:tc>
        <w:tc>
          <w:tcPr>
            <w:tcW w:w="1134" w:type="dxa"/>
            <w:gridSpan w:val="2"/>
          </w:tcPr>
          <w:p w:rsidR="005D755D" w:rsidRPr="00133600" w:rsidRDefault="005D755D">
            <w:pPr>
              <w:pStyle w:val="ConsPlusNormal"/>
              <w:jc w:val="center"/>
              <w:rPr>
                <w:sz w:val="20"/>
              </w:rPr>
            </w:pPr>
            <w:r w:rsidRPr="00133600">
              <w:rPr>
                <w:sz w:val="20"/>
              </w:rPr>
              <w:t>87552009,63</w:t>
            </w: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4" w:type="dxa"/>
            <w:gridSpan w:val="2"/>
          </w:tcPr>
          <w:p w:rsidR="005D755D" w:rsidRPr="00133600" w:rsidRDefault="005D755D">
            <w:pPr>
              <w:pStyle w:val="ConsPlusNormal"/>
              <w:jc w:val="center"/>
              <w:rPr>
                <w:sz w:val="20"/>
              </w:rPr>
            </w:pP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62819700,00</w:t>
            </w: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4" w:type="dxa"/>
            <w:gridSpan w:val="2"/>
          </w:tcPr>
          <w:p w:rsidR="005D755D" w:rsidRPr="00133600" w:rsidRDefault="005D755D">
            <w:pPr>
              <w:pStyle w:val="ConsPlusNormal"/>
              <w:jc w:val="center"/>
              <w:rPr>
                <w:sz w:val="20"/>
              </w:rPr>
            </w:pP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26482309,63</w:t>
            </w:r>
          </w:p>
        </w:tc>
        <w:tc>
          <w:tcPr>
            <w:tcW w:w="1134" w:type="dxa"/>
            <w:gridSpan w:val="2"/>
          </w:tcPr>
          <w:p w:rsidR="005D755D" w:rsidRPr="00133600" w:rsidRDefault="005D755D">
            <w:pPr>
              <w:pStyle w:val="ConsPlusNormal"/>
              <w:jc w:val="center"/>
              <w:rPr>
                <w:sz w:val="20"/>
              </w:rPr>
            </w:pPr>
            <w:r w:rsidRPr="00133600">
              <w:rPr>
                <w:sz w:val="20"/>
              </w:rPr>
              <w:t>24732309,63</w:t>
            </w: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6" w:type="dxa"/>
            <w:gridSpan w:val="2"/>
          </w:tcPr>
          <w:p w:rsidR="005D755D" w:rsidRPr="00133600" w:rsidRDefault="005D755D">
            <w:pPr>
              <w:pStyle w:val="ConsPlusNormal"/>
              <w:jc w:val="center"/>
              <w:rPr>
                <w:sz w:val="20"/>
              </w:rPr>
            </w:pPr>
          </w:p>
        </w:tc>
        <w:tc>
          <w:tcPr>
            <w:tcW w:w="1274" w:type="dxa"/>
            <w:gridSpan w:val="2"/>
          </w:tcPr>
          <w:p w:rsidR="005D755D" w:rsidRPr="00133600" w:rsidRDefault="005D755D">
            <w:pPr>
              <w:pStyle w:val="ConsPlusNormal"/>
              <w:jc w:val="center"/>
              <w:rPr>
                <w:sz w:val="20"/>
              </w:rPr>
            </w:pPr>
          </w:p>
        </w:tc>
      </w:tr>
      <w:tr w:rsidR="005D755D" w:rsidTr="00C504A3">
        <w:trPr>
          <w:gridAfter w:val="1"/>
          <w:wAfter w:w="8" w:type="dxa"/>
        </w:trPr>
        <w:tc>
          <w:tcPr>
            <w:tcW w:w="568" w:type="dxa"/>
            <w:vMerge w:val="restart"/>
          </w:tcPr>
          <w:p w:rsidR="005D755D" w:rsidRDefault="005D755D">
            <w:pPr>
              <w:pStyle w:val="ConsPlusNormal"/>
              <w:jc w:val="both"/>
            </w:pPr>
            <w:r>
              <w:t>3.11</w:t>
            </w:r>
          </w:p>
        </w:tc>
        <w:tc>
          <w:tcPr>
            <w:tcW w:w="2977" w:type="dxa"/>
          </w:tcPr>
          <w:p w:rsidR="005D755D" w:rsidRDefault="005D755D">
            <w:pPr>
              <w:pStyle w:val="ConsPlusNormal"/>
              <w:jc w:val="both"/>
            </w:pPr>
            <w: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418" w:type="dxa"/>
          </w:tcPr>
          <w:p w:rsidR="005D755D" w:rsidRDefault="005D755D">
            <w:pPr>
              <w:pStyle w:val="ConsPlusNormal"/>
              <w:jc w:val="both"/>
            </w:pPr>
            <w:r>
              <w:t>Департамент дорожного хозяйства и транспорта Ивановской области</w:t>
            </w:r>
          </w:p>
        </w:tc>
        <w:tc>
          <w:tcPr>
            <w:tcW w:w="1134" w:type="dxa"/>
            <w:gridSpan w:val="2"/>
          </w:tcPr>
          <w:p w:rsidR="005D755D" w:rsidRPr="00133600" w:rsidRDefault="005D755D">
            <w:pPr>
              <w:pStyle w:val="ConsPlusNormal"/>
              <w:jc w:val="center"/>
              <w:rPr>
                <w:sz w:val="20"/>
              </w:rPr>
            </w:pPr>
            <w:r w:rsidRPr="00133600">
              <w:rPr>
                <w:sz w:val="20"/>
              </w:rPr>
              <w:t>21765969,33</w:t>
            </w:r>
          </w:p>
        </w:tc>
        <w:tc>
          <w:tcPr>
            <w:tcW w:w="1134" w:type="dxa"/>
            <w:gridSpan w:val="2"/>
          </w:tcPr>
          <w:p w:rsidR="005D755D" w:rsidRPr="00133600" w:rsidRDefault="005D755D">
            <w:pPr>
              <w:pStyle w:val="ConsPlusNormal"/>
              <w:jc w:val="center"/>
              <w:rPr>
                <w:sz w:val="20"/>
              </w:rPr>
            </w:pPr>
            <w:r w:rsidRPr="00133600">
              <w:rPr>
                <w:sz w:val="20"/>
              </w:rPr>
              <w:t>27251926,50</w:t>
            </w:r>
          </w:p>
        </w:tc>
        <w:tc>
          <w:tcPr>
            <w:tcW w:w="1134" w:type="dxa"/>
            <w:gridSpan w:val="2"/>
          </w:tcPr>
          <w:p w:rsidR="005D755D" w:rsidRPr="00133600" w:rsidRDefault="005D755D">
            <w:pPr>
              <w:pStyle w:val="ConsPlusNormal"/>
              <w:jc w:val="center"/>
              <w:rPr>
                <w:sz w:val="20"/>
              </w:rPr>
            </w:pPr>
            <w:r w:rsidRPr="00133600">
              <w:rPr>
                <w:sz w:val="20"/>
              </w:rPr>
              <w:t>17291923,40</w:t>
            </w:r>
          </w:p>
        </w:tc>
        <w:tc>
          <w:tcPr>
            <w:tcW w:w="1134" w:type="dxa"/>
            <w:gridSpan w:val="2"/>
          </w:tcPr>
          <w:p w:rsidR="005D755D" w:rsidRPr="00133600" w:rsidRDefault="005D755D">
            <w:pPr>
              <w:pStyle w:val="ConsPlusNormal"/>
              <w:jc w:val="center"/>
              <w:rPr>
                <w:sz w:val="20"/>
              </w:rPr>
            </w:pPr>
            <w:r w:rsidRPr="00133600">
              <w:rPr>
                <w:sz w:val="20"/>
              </w:rPr>
              <w:t>17579434,50</w:t>
            </w:r>
          </w:p>
        </w:tc>
        <w:tc>
          <w:tcPr>
            <w:tcW w:w="1276" w:type="dxa"/>
            <w:gridSpan w:val="2"/>
          </w:tcPr>
          <w:p w:rsidR="005D755D" w:rsidRPr="00133600" w:rsidRDefault="005D755D">
            <w:pPr>
              <w:pStyle w:val="ConsPlusNormal"/>
              <w:jc w:val="center"/>
              <w:rPr>
                <w:sz w:val="20"/>
              </w:rPr>
            </w:pPr>
            <w:r w:rsidRPr="00133600">
              <w:rPr>
                <w:sz w:val="20"/>
              </w:rPr>
              <w:t>14349909,23</w:t>
            </w:r>
          </w:p>
        </w:tc>
        <w:tc>
          <w:tcPr>
            <w:tcW w:w="1276" w:type="dxa"/>
            <w:gridSpan w:val="2"/>
          </w:tcPr>
          <w:p w:rsidR="005D755D" w:rsidRPr="00133600" w:rsidRDefault="005D755D">
            <w:pPr>
              <w:pStyle w:val="ConsPlusNormal"/>
              <w:jc w:val="center"/>
              <w:rPr>
                <w:sz w:val="20"/>
              </w:rPr>
            </w:pPr>
            <w:r w:rsidRPr="00133600">
              <w:rPr>
                <w:sz w:val="20"/>
              </w:rPr>
              <w:t>15256523,50</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4" w:type="dxa"/>
            <w:gridSpan w:val="2"/>
          </w:tcPr>
          <w:p w:rsidR="005D755D" w:rsidRPr="00133600" w:rsidRDefault="005D755D">
            <w:pPr>
              <w:pStyle w:val="ConsPlusNormal"/>
              <w:jc w:val="center"/>
              <w:rPr>
                <w:sz w:val="20"/>
              </w:rPr>
            </w:pPr>
            <w:r w:rsidRPr="00133600">
              <w:rPr>
                <w:sz w:val="20"/>
              </w:rPr>
              <w:t>17579417,25</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21765969,33</w:t>
            </w:r>
          </w:p>
        </w:tc>
        <w:tc>
          <w:tcPr>
            <w:tcW w:w="1134" w:type="dxa"/>
            <w:gridSpan w:val="2"/>
          </w:tcPr>
          <w:p w:rsidR="005D755D" w:rsidRPr="00133600" w:rsidRDefault="005D755D">
            <w:pPr>
              <w:pStyle w:val="ConsPlusNormal"/>
              <w:jc w:val="center"/>
              <w:rPr>
                <w:sz w:val="20"/>
              </w:rPr>
            </w:pPr>
            <w:r w:rsidRPr="00133600">
              <w:rPr>
                <w:sz w:val="20"/>
              </w:rPr>
              <w:t>27251926,50</w:t>
            </w:r>
          </w:p>
        </w:tc>
        <w:tc>
          <w:tcPr>
            <w:tcW w:w="1134" w:type="dxa"/>
            <w:gridSpan w:val="2"/>
          </w:tcPr>
          <w:p w:rsidR="005D755D" w:rsidRPr="00133600" w:rsidRDefault="005D755D">
            <w:pPr>
              <w:pStyle w:val="ConsPlusNormal"/>
              <w:jc w:val="center"/>
              <w:rPr>
                <w:sz w:val="20"/>
              </w:rPr>
            </w:pPr>
            <w:r w:rsidRPr="00133600">
              <w:rPr>
                <w:sz w:val="20"/>
              </w:rPr>
              <w:t>17291923,40</w:t>
            </w:r>
          </w:p>
        </w:tc>
        <w:tc>
          <w:tcPr>
            <w:tcW w:w="1134" w:type="dxa"/>
            <w:gridSpan w:val="2"/>
          </w:tcPr>
          <w:p w:rsidR="005D755D" w:rsidRPr="00133600" w:rsidRDefault="005D755D">
            <w:pPr>
              <w:pStyle w:val="ConsPlusNormal"/>
              <w:jc w:val="center"/>
              <w:rPr>
                <w:sz w:val="20"/>
              </w:rPr>
            </w:pPr>
            <w:r w:rsidRPr="00133600">
              <w:rPr>
                <w:sz w:val="20"/>
              </w:rPr>
              <w:t>17579434,50</w:t>
            </w:r>
          </w:p>
        </w:tc>
        <w:tc>
          <w:tcPr>
            <w:tcW w:w="1276" w:type="dxa"/>
            <w:gridSpan w:val="2"/>
          </w:tcPr>
          <w:p w:rsidR="005D755D" w:rsidRPr="00133600" w:rsidRDefault="005D755D">
            <w:pPr>
              <w:pStyle w:val="ConsPlusNormal"/>
              <w:jc w:val="center"/>
              <w:rPr>
                <w:sz w:val="20"/>
              </w:rPr>
            </w:pPr>
            <w:r w:rsidRPr="00133600">
              <w:rPr>
                <w:sz w:val="20"/>
              </w:rPr>
              <w:t>14349909,23</w:t>
            </w:r>
          </w:p>
        </w:tc>
        <w:tc>
          <w:tcPr>
            <w:tcW w:w="1276" w:type="dxa"/>
            <w:gridSpan w:val="2"/>
          </w:tcPr>
          <w:p w:rsidR="005D755D" w:rsidRPr="00133600" w:rsidRDefault="005D755D">
            <w:pPr>
              <w:pStyle w:val="ConsPlusNormal"/>
              <w:jc w:val="center"/>
              <w:rPr>
                <w:sz w:val="20"/>
              </w:rPr>
            </w:pPr>
            <w:r w:rsidRPr="00133600">
              <w:rPr>
                <w:sz w:val="20"/>
              </w:rPr>
              <w:t>15256523,50</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4" w:type="dxa"/>
            <w:gridSpan w:val="2"/>
          </w:tcPr>
          <w:p w:rsidR="005D755D" w:rsidRPr="00133600" w:rsidRDefault="005D755D">
            <w:pPr>
              <w:pStyle w:val="ConsPlusNormal"/>
              <w:jc w:val="center"/>
              <w:rPr>
                <w:sz w:val="20"/>
              </w:rPr>
            </w:pPr>
            <w:r w:rsidRPr="00133600">
              <w:rPr>
                <w:sz w:val="20"/>
              </w:rPr>
              <w:t>17579417,25</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21765969,33</w:t>
            </w:r>
          </w:p>
        </w:tc>
        <w:tc>
          <w:tcPr>
            <w:tcW w:w="1134" w:type="dxa"/>
            <w:gridSpan w:val="2"/>
          </w:tcPr>
          <w:p w:rsidR="005D755D" w:rsidRPr="00133600" w:rsidRDefault="005D755D">
            <w:pPr>
              <w:pStyle w:val="ConsPlusNormal"/>
              <w:jc w:val="center"/>
              <w:rPr>
                <w:sz w:val="20"/>
              </w:rPr>
            </w:pPr>
            <w:r w:rsidRPr="00133600">
              <w:rPr>
                <w:sz w:val="20"/>
              </w:rPr>
              <w:t>27251926,50</w:t>
            </w:r>
          </w:p>
        </w:tc>
        <w:tc>
          <w:tcPr>
            <w:tcW w:w="1134" w:type="dxa"/>
            <w:gridSpan w:val="2"/>
          </w:tcPr>
          <w:p w:rsidR="005D755D" w:rsidRPr="00133600" w:rsidRDefault="005D755D">
            <w:pPr>
              <w:pStyle w:val="ConsPlusNormal"/>
              <w:jc w:val="center"/>
              <w:rPr>
                <w:sz w:val="20"/>
              </w:rPr>
            </w:pPr>
            <w:r w:rsidRPr="00133600">
              <w:rPr>
                <w:sz w:val="20"/>
              </w:rPr>
              <w:t>17291923,40</w:t>
            </w:r>
          </w:p>
        </w:tc>
        <w:tc>
          <w:tcPr>
            <w:tcW w:w="1134" w:type="dxa"/>
            <w:gridSpan w:val="2"/>
          </w:tcPr>
          <w:p w:rsidR="005D755D" w:rsidRPr="00133600" w:rsidRDefault="005D755D">
            <w:pPr>
              <w:pStyle w:val="ConsPlusNormal"/>
              <w:jc w:val="center"/>
              <w:rPr>
                <w:sz w:val="20"/>
              </w:rPr>
            </w:pPr>
            <w:r w:rsidRPr="00133600">
              <w:rPr>
                <w:sz w:val="20"/>
              </w:rPr>
              <w:t>17579434,50</w:t>
            </w:r>
          </w:p>
        </w:tc>
        <w:tc>
          <w:tcPr>
            <w:tcW w:w="1276" w:type="dxa"/>
            <w:gridSpan w:val="2"/>
          </w:tcPr>
          <w:p w:rsidR="005D755D" w:rsidRPr="00133600" w:rsidRDefault="005D755D">
            <w:pPr>
              <w:pStyle w:val="ConsPlusNormal"/>
              <w:jc w:val="center"/>
              <w:rPr>
                <w:sz w:val="20"/>
              </w:rPr>
            </w:pPr>
            <w:r w:rsidRPr="00133600">
              <w:rPr>
                <w:sz w:val="20"/>
              </w:rPr>
              <w:t>14349909,23</w:t>
            </w:r>
          </w:p>
        </w:tc>
        <w:tc>
          <w:tcPr>
            <w:tcW w:w="1276" w:type="dxa"/>
            <w:gridSpan w:val="2"/>
          </w:tcPr>
          <w:p w:rsidR="005D755D" w:rsidRPr="00133600" w:rsidRDefault="005D755D">
            <w:pPr>
              <w:pStyle w:val="ConsPlusNormal"/>
              <w:jc w:val="center"/>
              <w:rPr>
                <w:sz w:val="20"/>
              </w:rPr>
            </w:pPr>
            <w:r w:rsidRPr="00133600">
              <w:rPr>
                <w:sz w:val="20"/>
              </w:rPr>
              <w:t>15256523,50</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6" w:type="dxa"/>
            <w:gridSpan w:val="2"/>
          </w:tcPr>
          <w:p w:rsidR="005D755D" w:rsidRPr="00133600" w:rsidRDefault="005D755D">
            <w:pPr>
              <w:pStyle w:val="ConsPlusNormal"/>
              <w:jc w:val="center"/>
              <w:rPr>
                <w:sz w:val="20"/>
              </w:rPr>
            </w:pPr>
            <w:r w:rsidRPr="00133600">
              <w:rPr>
                <w:sz w:val="20"/>
              </w:rPr>
              <w:t>17579417,25</w:t>
            </w:r>
          </w:p>
        </w:tc>
        <w:tc>
          <w:tcPr>
            <w:tcW w:w="1274" w:type="dxa"/>
            <w:gridSpan w:val="2"/>
          </w:tcPr>
          <w:p w:rsidR="005D755D" w:rsidRPr="00133600" w:rsidRDefault="005D755D">
            <w:pPr>
              <w:pStyle w:val="ConsPlusNormal"/>
              <w:jc w:val="center"/>
              <w:rPr>
                <w:sz w:val="20"/>
              </w:rPr>
            </w:pPr>
            <w:r w:rsidRPr="00133600">
              <w:rPr>
                <w:sz w:val="20"/>
              </w:rPr>
              <w:t>17579417,25</w:t>
            </w:r>
          </w:p>
        </w:tc>
      </w:tr>
      <w:tr w:rsidR="005D755D" w:rsidTr="00C504A3">
        <w:trPr>
          <w:gridAfter w:val="1"/>
          <w:wAfter w:w="8" w:type="dxa"/>
        </w:trPr>
        <w:tc>
          <w:tcPr>
            <w:tcW w:w="568" w:type="dxa"/>
            <w:vMerge w:val="restart"/>
          </w:tcPr>
          <w:p w:rsidR="005D755D" w:rsidRDefault="005D755D">
            <w:pPr>
              <w:pStyle w:val="ConsPlusNormal"/>
              <w:jc w:val="both"/>
            </w:pPr>
            <w:r>
              <w:t>3.12</w:t>
            </w:r>
          </w:p>
        </w:tc>
        <w:tc>
          <w:tcPr>
            <w:tcW w:w="2977" w:type="dxa"/>
          </w:tcPr>
          <w:p w:rsidR="005D755D" w:rsidRDefault="005D755D">
            <w:pPr>
              <w:pStyle w:val="ConsPlusNormal"/>
              <w:jc w:val="both"/>
            </w:pPr>
            <w: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r w:rsidRPr="00133600">
              <w:rPr>
                <w:sz w:val="20"/>
              </w:rPr>
              <w:t>89857909,63</w:t>
            </w:r>
          </w:p>
        </w:tc>
        <w:tc>
          <w:tcPr>
            <w:tcW w:w="1134" w:type="dxa"/>
            <w:gridSpan w:val="2"/>
          </w:tcPr>
          <w:p w:rsidR="005D755D" w:rsidRPr="00133600" w:rsidRDefault="005D755D">
            <w:pPr>
              <w:pStyle w:val="ConsPlusNormal"/>
              <w:jc w:val="center"/>
              <w:rPr>
                <w:sz w:val="20"/>
              </w:rPr>
            </w:pPr>
            <w:r w:rsidRPr="00133600">
              <w:rPr>
                <w:sz w:val="20"/>
              </w:rPr>
              <w:t>92577709,63</w:t>
            </w:r>
          </w:p>
        </w:tc>
        <w:tc>
          <w:tcPr>
            <w:tcW w:w="1276" w:type="dxa"/>
            <w:gridSpan w:val="2"/>
          </w:tcPr>
          <w:p w:rsidR="005D755D" w:rsidRPr="00133600" w:rsidRDefault="005D755D">
            <w:pPr>
              <w:pStyle w:val="ConsPlusNormal"/>
              <w:jc w:val="center"/>
              <w:rPr>
                <w:sz w:val="20"/>
              </w:rPr>
            </w:pPr>
            <w:r w:rsidRPr="00133600">
              <w:rPr>
                <w:sz w:val="20"/>
              </w:rPr>
              <w:t>89778209,63</w:t>
            </w:r>
          </w:p>
        </w:tc>
        <w:tc>
          <w:tcPr>
            <w:tcW w:w="1276" w:type="dxa"/>
            <w:gridSpan w:val="2"/>
          </w:tcPr>
          <w:p w:rsidR="005D755D" w:rsidRPr="00133600" w:rsidRDefault="005D755D">
            <w:pPr>
              <w:pStyle w:val="ConsPlusNormal"/>
              <w:jc w:val="center"/>
              <w:rPr>
                <w:sz w:val="20"/>
              </w:rPr>
            </w:pPr>
            <w:r w:rsidRPr="00133600">
              <w:rPr>
                <w:sz w:val="20"/>
              </w:rPr>
              <w:t>109179809,63</w:t>
            </w:r>
          </w:p>
        </w:tc>
        <w:tc>
          <w:tcPr>
            <w:tcW w:w="1276" w:type="dxa"/>
            <w:gridSpan w:val="2"/>
          </w:tcPr>
          <w:p w:rsidR="005D755D" w:rsidRPr="00133600" w:rsidRDefault="005D755D">
            <w:pPr>
              <w:pStyle w:val="ConsPlusNormal"/>
              <w:jc w:val="center"/>
              <w:rPr>
                <w:sz w:val="20"/>
              </w:rPr>
            </w:pPr>
            <w:r w:rsidRPr="00133600">
              <w:rPr>
                <w:sz w:val="20"/>
              </w:rPr>
              <w:t>267829860,00</w:t>
            </w:r>
          </w:p>
        </w:tc>
        <w:tc>
          <w:tcPr>
            <w:tcW w:w="1276" w:type="dxa"/>
            <w:gridSpan w:val="2"/>
          </w:tcPr>
          <w:p w:rsidR="005D755D" w:rsidRPr="00133600" w:rsidRDefault="005D755D">
            <w:pPr>
              <w:pStyle w:val="ConsPlusNormal"/>
              <w:jc w:val="center"/>
              <w:rPr>
                <w:sz w:val="20"/>
              </w:rPr>
            </w:pPr>
            <w:r w:rsidRPr="00133600">
              <w:rPr>
                <w:sz w:val="20"/>
              </w:rPr>
              <w:t>98730209,63</w:t>
            </w:r>
          </w:p>
        </w:tc>
        <w:tc>
          <w:tcPr>
            <w:tcW w:w="1274" w:type="dxa"/>
            <w:gridSpan w:val="2"/>
          </w:tcPr>
          <w:p w:rsidR="005D755D" w:rsidRPr="00133600" w:rsidRDefault="005D755D">
            <w:pPr>
              <w:pStyle w:val="ConsPlusNormal"/>
              <w:jc w:val="center"/>
              <w:rPr>
                <w:sz w:val="20"/>
              </w:rPr>
            </w:pPr>
            <w:r w:rsidRPr="00133600">
              <w:rPr>
                <w:sz w:val="20"/>
              </w:rPr>
              <w:t>98730209,63</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r w:rsidRPr="00133600">
              <w:rPr>
                <w:sz w:val="20"/>
              </w:rPr>
              <w:t>89857909,63</w:t>
            </w:r>
          </w:p>
        </w:tc>
        <w:tc>
          <w:tcPr>
            <w:tcW w:w="1134" w:type="dxa"/>
            <w:gridSpan w:val="2"/>
          </w:tcPr>
          <w:p w:rsidR="005D755D" w:rsidRPr="00133600" w:rsidRDefault="005D755D">
            <w:pPr>
              <w:pStyle w:val="ConsPlusNormal"/>
              <w:jc w:val="center"/>
              <w:rPr>
                <w:sz w:val="20"/>
              </w:rPr>
            </w:pPr>
            <w:r w:rsidRPr="00133600">
              <w:rPr>
                <w:sz w:val="20"/>
              </w:rPr>
              <w:t>92577709,63</w:t>
            </w:r>
          </w:p>
        </w:tc>
        <w:tc>
          <w:tcPr>
            <w:tcW w:w="1276" w:type="dxa"/>
            <w:gridSpan w:val="2"/>
          </w:tcPr>
          <w:p w:rsidR="005D755D" w:rsidRPr="00133600" w:rsidRDefault="005D755D">
            <w:pPr>
              <w:pStyle w:val="ConsPlusNormal"/>
              <w:jc w:val="center"/>
              <w:rPr>
                <w:sz w:val="20"/>
              </w:rPr>
            </w:pPr>
            <w:r w:rsidRPr="00133600">
              <w:rPr>
                <w:sz w:val="20"/>
              </w:rPr>
              <w:t>89778209,63</w:t>
            </w:r>
          </w:p>
        </w:tc>
        <w:tc>
          <w:tcPr>
            <w:tcW w:w="1276" w:type="dxa"/>
            <w:gridSpan w:val="2"/>
          </w:tcPr>
          <w:p w:rsidR="005D755D" w:rsidRPr="00133600" w:rsidRDefault="005D755D">
            <w:pPr>
              <w:pStyle w:val="ConsPlusNormal"/>
              <w:jc w:val="center"/>
              <w:rPr>
                <w:sz w:val="20"/>
              </w:rPr>
            </w:pPr>
            <w:r w:rsidRPr="00133600">
              <w:rPr>
                <w:sz w:val="20"/>
              </w:rPr>
              <w:t>109179809,63</w:t>
            </w:r>
          </w:p>
        </w:tc>
        <w:tc>
          <w:tcPr>
            <w:tcW w:w="1276" w:type="dxa"/>
            <w:gridSpan w:val="2"/>
          </w:tcPr>
          <w:p w:rsidR="005D755D" w:rsidRPr="00133600" w:rsidRDefault="005D755D">
            <w:pPr>
              <w:pStyle w:val="ConsPlusNormal"/>
              <w:jc w:val="center"/>
              <w:rPr>
                <w:sz w:val="20"/>
              </w:rPr>
            </w:pPr>
            <w:r w:rsidRPr="00133600">
              <w:rPr>
                <w:sz w:val="20"/>
              </w:rPr>
              <w:t>267829860,00</w:t>
            </w:r>
          </w:p>
        </w:tc>
        <w:tc>
          <w:tcPr>
            <w:tcW w:w="1276" w:type="dxa"/>
            <w:gridSpan w:val="2"/>
          </w:tcPr>
          <w:p w:rsidR="005D755D" w:rsidRPr="00133600" w:rsidRDefault="005D755D">
            <w:pPr>
              <w:pStyle w:val="ConsPlusNormal"/>
              <w:jc w:val="center"/>
              <w:rPr>
                <w:sz w:val="20"/>
              </w:rPr>
            </w:pPr>
            <w:r w:rsidRPr="00133600">
              <w:rPr>
                <w:sz w:val="20"/>
              </w:rPr>
              <w:t>98730209,63</w:t>
            </w:r>
          </w:p>
        </w:tc>
        <w:tc>
          <w:tcPr>
            <w:tcW w:w="1274" w:type="dxa"/>
            <w:gridSpan w:val="2"/>
          </w:tcPr>
          <w:p w:rsidR="005D755D" w:rsidRPr="00133600" w:rsidRDefault="005D755D">
            <w:pPr>
              <w:pStyle w:val="ConsPlusNormal"/>
              <w:jc w:val="center"/>
              <w:rPr>
                <w:sz w:val="20"/>
              </w:rPr>
            </w:pPr>
            <w:r w:rsidRPr="00133600">
              <w:rPr>
                <w:sz w:val="20"/>
              </w:rPr>
              <w:t>98730209,63</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r w:rsidRPr="00133600">
              <w:rPr>
                <w:sz w:val="20"/>
              </w:rPr>
              <w:t>65125600,00</w:t>
            </w:r>
          </w:p>
        </w:tc>
        <w:tc>
          <w:tcPr>
            <w:tcW w:w="1134" w:type="dxa"/>
            <w:gridSpan w:val="2"/>
          </w:tcPr>
          <w:p w:rsidR="005D755D" w:rsidRPr="00133600" w:rsidRDefault="005D755D">
            <w:pPr>
              <w:pStyle w:val="ConsPlusNormal"/>
              <w:jc w:val="center"/>
              <w:rPr>
                <w:sz w:val="20"/>
              </w:rPr>
            </w:pPr>
            <w:r w:rsidRPr="00133600">
              <w:rPr>
                <w:sz w:val="20"/>
              </w:rPr>
              <w:t>67845400,00</w:t>
            </w:r>
          </w:p>
        </w:tc>
        <w:tc>
          <w:tcPr>
            <w:tcW w:w="1276" w:type="dxa"/>
            <w:gridSpan w:val="2"/>
          </w:tcPr>
          <w:p w:rsidR="005D755D" w:rsidRPr="00133600" w:rsidRDefault="005D755D">
            <w:pPr>
              <w:pStyle w:val="ConsPlusNormal"/>
              <w:jc w:val="center"/>
              <w:rPr>
                <w:sz w:val="20"/>
              </w:rPr>
            </w:pPr>
            <w:r w:rsidRPr="00133600">
              <w:rPr>
                <w:sz w:val="20"/>
              </w:rPr>
              <w:t>65045900,00</w:t>
            </w:r>
          </w:p>
        </w:tc>
        <w:tc>
          <w:tcPr>
            <w:tcW w:w="1276" w:type="dxa"/>
            <w:gridSpan w:val="2"/>
          </w:tcPr>
          <w:p w:rsidR="005D755D" w:rsidRPr="00133600" w:rsidRDefault="005D755D">
            <w:pPr>
              <w:pStyle w:val="ConsPlusNormal"/>
              <w:jc w:val="center"/>
              <w:rPr>
                <w:sz w:val="20"/>
              </w:rPr>
            </w:pPr>
            <w:r w:rsidRPr="00133600">
              <w:rPr>
                <w:sz w:val="20"/>
              </w:rPr>
              <w:t>79447500,00</w:t>
            </w:r>
          </w:p>
        </w:tc>
        <w:tc>
          <w:tcPr>
            <w:tcW w:w="1276" w:type="dxa"/>
            <w:gridSpan w:val="2"/>
          </w:tcPr>
          <w:p w:rsidR="005D755D" w:rsidRPr="00133600" w:rsidRDefault="005D755D">
            <w:pPr>
              <w:pStyle w:val="ConsPlusNormal"/>
              <w:jc w:val="center"/>
              <w:rPr>
                <w:sz w:val="20"/>
              </w:rPr>
            </w:pPr>
            <w:r w:rsidRPr="00133600">
              <w:rPr>
                <w:sz w:val="20"/>
              </w:rPr>
              <w:t>73997900,00</w:t>
            </w:r>
          </w:p>
        </w:tc>
        <w:tc>
          <w:tcPr>
            <w:tcW w:w="1276" w:type="dxa"/>
            <w:gridSpan w:val="2"/>
          </w:tcPr>
          <w:p w:rsidR="005D755D" w:rsidRPr="00133600" w:rsidRDefault="005D755D">
            <w:pPr>
              <w:pStyle w:val="ConsPlusNormal"/>
              <w:jc w:val="center"/>
              <w:rPr>
                <w:sz w:val="20"/>
              </w:rPr>
            </w:pPr>
            <w:r w:rsidRPr="00133600">
              <w:rPr>
                <w:sz w:val="20"/>
              </w:rPr>
              <w:t>73997900,00</w:t>
            </w:r>
          </w:p>
        </w:tc>
        <w:tc>
          <w:tcPr>
            <w:tcW w:w="1274" w:type="dxa"/>
            <w:gridSpan w:val="2"/>
          </w:tcPr>
          <w:p w:rsidR="005D755D" w:rsidRPr="00133600" w:rsidRDefault="005D755D">
            <w:pPr>
              <w:pStyle w:val="ConsPlusNormal"/>
              <w:jc w:val="center"/>
              <w:rPr>
                <w:sz w:val="20"/>
              </w:rPr>
            </w:pPr>
            <w:r w:rsidRPr="00133600">
              <w:rPr>
                <w:sz w:val="20"/>
              </w:rPr>
              <w:t>73997900,00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p>
        </w:tc>
        <w:tc>
          <w:tcPr>
            <w:tcW w:w="1134" w:type="dxa"/>
            <w:gridSpan w:val="2"/>
          </w:tcPr>
          <w:p w:rsidR="005D755D" w:rsidRPr="00133600" w:rsidRDefault="005D755D">
            <w:pPr>
              <w:pStyle w:val="ConsPlusNormal"/>
              <w:jc w:val="center"/>
              <w:rPr>
                <w:sz w:val="20"/>
              </w:rPr>
            </w:pPr>
            <w:r w:rsidRPr="00133600">
              <w:rPr>
                <w:sz w:val="20"/>
              </w:rPr>
              <w:t>24732309,63</w:t>
            </w:r>
          </w:p>
        </w:tc>
        <w:tc>
          <w:tcPr>
            <w:tcW w:w="1134" w:type="dxa"/>
            <w:gridSpan w:val="2"/>
          </w:tcPr>
          <w:p w:rsidR="005D755D" w:rsidRPr="00133600" w:rsidRDefault="005D755D">
            <w:pPr>
              <w:pStyle w:val="ConsPlusNormal"/>
              <w:jc w:val="center"/>
              <w:rPr>
                <w:sz w:val="20"/>
              </w:rPr>
            </w:pPr>
            <w:r w:rsidRPr="00133600">
              <w:rPr>
                <w:sz w:val="20"/>
              </w:rPr>
              <w:t>24732309,63</w:t>
            </w:r>
          </w:p>
        </w:tc>
        <w:tc>
          <w:tcPr>
            <w:tcW w:w="1276" w:type="dxa"/>
            <w:gridSpan w:val="2"/>
          </w:tcPr>
          <w:p w:rsidR="005D755D" w:rsidRPr="00133600" w:rsidRDefault="005D755D">
            <w:pPr>
              <w:pStyle w:val="ConsPlusNormal"/>
              <w:jc w:val="center"/>
              <w:rPr>
                <w:sz w:val="20"/>
              </w:rPr>
            </w:pPr>
            <w:r w:rsidRPr="00133600">
              <w:rPr>
                <w:sz w:val="20"/>
              </w:rPr>
              <w:t>24732309,63</w:t>
            </w:r>
          </w:p>
        </w:tc>
        <w:tc>
          <w:tcPr>
            <w:tcW w:w="1276" w:type="dxa"/>
            <w:gridSpan w:val="2"/>
          </w:tcPr>
          <w:p w:rsidR="005D755D" w:rsidRPr="00133600" w:rsidRDefault="005D755D">
            <w:pPr>
              <w:pStyle w:val="ConsPlusNormal"/>
              <w:jc w:val="center"/>
              <w:rPr>
                <w:sz w:val="20"/>
              </w:rPr>
            </w:pPr>
            <w:r w:rsidRPr="00133600">
              <w:rPr>
                <w:sz w:val="20"/>
              </w:rPr>
              <w:t>29732309,63</w:t>
            </w:r>
          </w:p>
        </w:tc>
        <w:tc>
          <w:tcPr>
            <w:tcW w:w="1276" w:type="dxa"/>
            <w:gridSpan w:val="2"/>
          </w:tcPr>
          <w:p w:rsidR="005D755D" w:rsidRPr="00133600" w:rsidRDefault="005D755D">
            <w:pPr>
              <w:pStyle w:val="ConsPlusNormal"/>
              <w:jc w:val="center"/>
              <w:rPr>
                <w:sz w:val="20"/>
              </w:rPr>
            </w:pPr>
            <w:r w:rsidRPr="00133600">
              <w:rPr>
                <w:sz w:val="20"/>
              </w:rPr>
              <w:t>193831960,00</w:t>
            </w:r>
          </w:p>
        </w:tc>
        <w:tc>
          <w:tcPr>
            <w:tcW w:w="1276" w:type="dxa"/>
            <w:gridSpan w:val="2"/>
          </w:tcPr>
          <w:p w:rsidR="005D755D" w:rsidRPr="00133600" w:rsidRDefault="005D755D">
            <w:pPr>
              <w:pStyle w:val="ConsPlusNormal"/>
              <w:jc w:val="center"/>
              <w:rPr>
                <w:sz w:val="20"/>
              </w:rPr>
            </w:pPr>
            <w:r w:rsidRPr="00133600">
              <w:rPr>
                <w:sz w:val="20"/>
              </w:rPr>
              <w:t>24732309,63</w:t>
            </w:r>
          </w:p>
        </w:tc>
        <w:tc>
          <w:tcPr>
            <w:tcW w:w="1274" w:type="dxa"/>
            <w:gridSpan w:val="2"/>
          </w:tcPr>
          <w:p w:rsidR="005D755D" w:rsidRPr="00133600" w:rsidRDefault="005D755D">
            <w:pPr>
              <w:pStyle w:val="ConsPlusNormal"/>
              <w:jc w:val="center"/>
              <w:rPr>
                <w:sz w:val="20"/>
              </w:rPr>
            </w:pPr>
            <w:r w:rsidRPr="00133600">
              <w:rPr>
                <w:sz w:val="20"/>
              </w:rPr>
              <w:t>24732309,63</w:t>
            </w:r>
          </w:p>
        </w:tc>
      </w:tr>
      <w:tr w:rsidR="005D755D" w:rsidTr="00C504A3">
        <w:trPr>
          <w:gridAfter w:val="1"/>
          <w:wAfter w:w="8" w:type="dxa"/>
        </w:trPr>
        <w:tc>
          <w:tcPr>
            <w:tcW w:w="568" w:type="dxa"/>
            <w:vMerge w:val="restart"/>
          </w:tcPr>
          <w:p w:rsidR="005D755D" w:rsidRDefault="005D755D">
            <w:pPr>
              <w:pStyle w:val="ConsPlusNormal"/>
              <w:jc w:val="both"/>
            </w:pPr>
            <w:r>
              <w:t>3.13</w:t>
            </w:r>
          </w:p>
        </w:tc>
        <w:tc>
          <w:tcPr>
            <w:tcW w:w="2977" w:type="dxa"/>
          </w:tcPr>
          <w:p w:rsidR="005D755D" w:rsidRDefault="005D755D">
            <w:pPr>
              <w:pStyle w:val="ConsPlusNormal"/>
              <w:jc w:val="both"/>
            </w:pPr>
            <w: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23605560,00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23605560,00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23605560,00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4</w:t>
            </w:r>
          </w:p>
        </w:tc>
        <w:tc>
          <w:tcPr>
            <w:tcW w:w="2977" w:type="dxa"/>
          </w:tcPr>
          <w:p w:rsidR="005D755D" w:rsidRDefault="005D755D">
            <w:pPr>
              <w:pStyle w:val="ConsPlusNormal"/>
              <w:jc w:val="both"/>
            </w:pPr>
            <w:r>
              <w:t>Основное мероприятие "Организация отдыха и оздоровления детей"</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223299400,00</w:t>
            </w:r>
          </w:p>
        </w:tc>
        <w:tc>
          <w:tcPr>
            <w:tcW w:w="1134" w:type="dxa"/>
            <w:gridSpan w:val="2"/>
          </w:tcPr>
          <w:p w:rsidR="005D755D" w:rsidRPr="00133600" w:rsidRDefault="005D755D">
            <w:pPr>
              <w:pStyle w:val="ConsPlusNormal"/>
              <w:jc w:val="center"/>
              <w:rPr>
                <w:sz w:val="20"/>
              </w:rPr>
            </w:pPr>
            <w:r w:rsidRPr="00133600">
              <w:rPr>
                <w:sz w:val="20"/>
              </w:rPr>
              <w:t>206674400,00</w:t>
            </w:r>
          </w:p>
        </w:tc>
        <w:tc>
          <w:tcPr>
            <w:tcW w:w="1134" w:type="dxa"/>
            <w:gridSpan w:val="2"/>
          </w:tcPr>
          <w:p w:rsidR="005D755D" w:rsidRPr="00133600" w:rsidRDefault="005D755D">
            <w:pPr>
              <w:pStyle w:val="ConsPlusNormal"/>
              <w:jc w:val="center"/>
              <w:rPr>
                <w:sz w:val="20"/>
              </w:rPr>
            </w:pPr>
            <w:r w:rsidRPr="00133600">
              <w:rPr>
                <w:sz w:val="20"/>
              </w:rPr>
              <w:t>206670400,00</w:t>
            </w:r>
          </w:p>
        </w:tc>
        <w:tc>
          <w:tcPr>
            <w:tcW w:w="1134" w:type="dxa"/>
            <w:gridSpan w:val="2"/>
          </w:tcPr>
          <w:p w:rsidR="005D755D" w:rsidRPr="00133600" w:rsidRDefault="005D755D">
            <w:pPr>
              <w:pStyle w:val="ConsPlusNormal"/>
              <w:jc w:val="center"/>
              <w:rPr>
                <w:sz w:val="20"/>
              </w:rPr>
            </w:pPr>
            <w:r w:rsidRPr="00133600">
              <w:rPr>
                <w:sz w:val="20"/>
              </w:rPr>
              <w:t>206674400,00</w:t>
            </w:r>
          </w:p>
        </w:tc>
        <w:tc>
          <w:tcPr>
            <w:tcW w:w="1276" w:type="dxa"/>
            <w:gridSpan w:val="2"/>
          </w:tcPr>
          <w:p w:rsidR="005D755D" w:rsidRPr="00133600" w:rsidRDefault="005D755D">
            <w:pPr>
              <w:pStyle w:val="ConsPlusNormal"/>
              <w:jc w:val="center"/>
              <w:rPr>
                <w:sz w:val="20"/>
              </w:rPr>
            </w:pPr>
            <w:r w:rsidRPr="00133600">
              <w:rPr>
                <w:sz w:val="20"/>
              </w:rPr>
              <w:t>67082311,08</w:t>
            </w:r>
          </w:p>
        </w:tc>
        <w:tc>
          <w:tcPr>
            <w:tcW w:w="1276" w:type="dxa"/>
            <w:gridSpan w:val="2"/>
          </w:tcPr>
          <w:p w:rsidR="005D755D" w:rsidRPr="00133600" w:rsidRDefault="005D755D">
            <w:pPr>
              <w:pStyle w:val="ConsPlusNormal"/>
              <w:jc w:val="center"/>
              <w:rPr>
                <w:sz w:val="20"/>
              </w:rPr>
            </w:pPr>
            <w:r w:rsidRPr="00133600">
              <w:rPr>
                <w:sz w:val="20"/>
              </w:rPr>
              <w:t>201446532,00</w:t>
            </w:r>
          </w:p>
        </w:tc>
        <w:tc>
          <w:tcPr>
            <w:tcW w:w="1276" w:type="dxa"/>
            <w:gridSpan w:val="2"/>
          </w:tcPr>
          <w:p w:rsidR="005D755D" w:rsidRPr="00133600" w:rsidRDefault="005D755D">
            <w:pPr>
              <w:pStyle w:val="ConsPlusNormal"/>
              <w:jc w:val="center"/>
              <w:rPr>
                <w:sz w:val="20"/>
              </w:rPr>
            </w:pPr>
            <w:r w:rsidRPr="00133600">
              <w:rPr>
                <w:sz w:val="20"/>
              </w:rPr>
              <w:t>291618358,00</w:t>
            </w:r>
          </w:p>
        </w:tc>
        <w:tc>
          <w:tcPr>
            <w:tcW w:w="1276" w:type="dxa"/>
            <w:gridSpan w:val="2"/>
          </w:tcPr>
          <w:p w:rsidR="005D755D" w:rsidRPr="00133600" w:rsidRDefault="005D755D">
            <w:pPr>
              <w:pStyle w:val="ConsPlusNormal"/>
              <w:jc w:val="center"/>
              <w:rPr>
                <w:sz w:val="20"/>
              </w:rPr>
            </w:pPr>
            <w:r w:rsidRPr="00133600">
              <w:rPr>
                <w:sz w:val="20"/>
              </w:rPr>
              <w:t>291618358,00</w:t>
            </w:r>
          </w:p>
        </w:tc>
        <w:tc>
          <w:tcPr>
            <w:tcW w:w="1274" w:type="dxa"/>
            <w:gridSpan w:val="2"/>
          </w:tcPr>
          <w:p w:rsidR="005D755D" w:rsidRPr="00133600" w:rsidRDefault="005D755D">
            <w:pPr>
              <w:pStyle w:val="ConsPlusNormal"/>
              <w:jc w:val="center"/>
              <w:rPr>
                <w:sz w:val="20"/>
              </w:rPr>
            </w:pPr>
            <w:r w:rsidRPr="00133600">
              <w:rPr>
                <w:sz w:val="20"/>
              </w:rPr>
              <w:t>291618358,00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16625000,00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206674400,00</w:t>
            </w:r>
          </w:p>
        </w:tc>
        <w:tc>
          <w:tcPr>
            <w:tcW w:w="1134" w:type="dxa"/>
            <w:gridSpan w:val="2"/>
          </w:tcPr>
          <w:p w:rsidR="005D755D" w:rsidRPr="00133600" w:rsidRDefault="005D755D">
            <w:pPr>
              <w:pStyle w:val="ConsPlusNormal"/>
              <w:jc w:val="center"/>
              <w:rPr>
                <w:sz w:val="20"/>
              </w:rPr>
            </w:pPr>
            <w:r w:rsidRPr="00133600">
              <w:rPr>
                <w:sz w:val="20"/>
              </w:rPr>
              <w:t>206674400,00</w:t>
            </w:r>
          </w:p>
        </w:tc>
        <w:tc>
          <w:tcPr>
            <w:tcW w:w="1134" w:type="dxa"/>
            <w:gridSpan w:val="2"/>
          </w:tcPr>
          <w:p w:rsidR="005D755D" w:rsidRPr="00133600" w:rsidRDefault="005D755D">
            <w:pPr>
              <w:pStyle w:val="ConsPlusNormal"/>
              <w:jc w:val="center"/>
              <w:rPr>
                <w:sz w:val="20"/>
              </w:rPr>
            </w:pPr>
            <w:r w:rsidRPr="00133600">
              <w:rPr>
                <w:sz w:val="20"/>
              </w:rPr>
              <w:t>206670400,00</w:t>
            </w:r>
          </w:p>
        </w:tc>
        <w:tc>
          <w:tcPr>
            <w:tcW w:w="1134" w:type="dxa"/>
            <w:gridSpan w:val="2"/>
          </w:tcPr>
          <w:p w:rsidR="005D755D" w:rsidRPr="00133600" w:rsidRDefault="005D755D">
            <w:pPr>
              <w:pStyle w:val="ConsPlusNormal"/>
              <w:jc w:val="center"/>
              <w:rPr>
                <w:sz w:val="20"/>
              </w:rPr>
            </w:pPr>
            <w:r w:rsidRPr="00133600">
              <w:rPr>
                <w:sz w:val="20"/>
              </w:rPr>
              <w:t>206674400,00</w:t>
            </w:r>
          </w:p>
        </w:tc>
        <w:tc>
          <w:tcPr>
            <w:tcW w:w="1276" w:type="dxa"/>
            <w:gridSpan w:val="2"/>
          </w:tcPr>
          <w:p w:rsidR="005D755D" w:rsidRPr="00133600" w:rsidRDefault="005D755D">
            <w:pPr>
              <w:pStyle w:val="ConsPlusNormal"/>
              <w:jc w:val="center"/>
              <w:rPr>
                <w:sz w:val="20"/>
              </w:rPr>
            </w:pPr>
            <w:r w:rsidRPr="00133600">
              <w:rPr>
                <w:sz w:val="20"/>
              </w:rPr>
              <w:t>67082311,08</w:t>
            </w:r>
          </w:p>
        </w:tc>
        <w:tc>
          <w:tcPr>
            <w:tcW w:w="1276" w:type="dxa"/>
            <w:gridSpan w:val="2"/>
          </w:tcPr>
          <w:p w:rsidR="005D755D" w:rsidRPr="00133600" w:rsidRDefault="005D755D">
            <w:pPr>
              <w:pStyle w:val="ConsPlusNormal"/>
              <w:jc w:val="center"/>
              <w:rPr>
                <w:sz w:val="20"/>
              </w:rPr>
            </w:pPr>
            <w:r w:rsidRPr="00133600">
              <w:rPr>
                <w:sz w:val="20"/>
              </w:rPr>
              <w:t>201446532,00</w:t>
            </w:r>
          </w:p>
        </w:tc>
        <w:tc>
          <w:tcPr>
            <w:tcW w:w="1276" w:type="dxa"/>
            <w:gridSpan w:val="2"/>
          </w:tcPr>
          <w:p w:rsidR="005D755D" w:rsidRPr="00133600" w:rsidRDefault="005D755D">
            <w:pPr>
              <w:pStyle w:val="ConsPlusNormal"/>
              <w:jc w:val="center"/>
              <w:rPr>
                <w:sz w:val="20"/>
              </w:rPr>
            </w:pPr>
            <w:r w:rsidRPr="00133600">
              <w:rPr>
                <w:sz w:val="20"/>
              </w:rPr>
              <w:t>291618358,00</w:t>
            </w:r>
          </w:p>
        </w:tc>
        <w:tc>
          <w:tcPr>
            <w:tcW w:w="1276" w:type="dxa"/>
            <w:gridSpan w:val="2"/>
          </w:tcPr>
          <w:p w:rsidR="005D755D" w:rsidRPr="00133600" w:rsidRDefault="005D755D">
            <w:pPr>
              <w:pStyle w:val="ConsPlusNormal"/>
              <w:jc w:val="center"/>
              <w:rPr>
                <w:sz w:val="20"/>
              </w:rPr>
            </w:pPr>
            <w:r w:rsidRPr="00133600">
              <w:rPr>
                <w:sz w:val="20"/>
              </w:rPr>
              <w:t>291618358,00</w:t>
            </w:r>
          </w:p>
        </w:tc>
        <w:tc>
          <w:tcPr>
            <w:tcW w:w="1274" w:type="dxa"/>
            <w:gridSpan w:val="2"/>
          </w:tcPr>
          <w:p w:rsidR="005D755D" w:rsidRPr="00133600" w:rsidRDefault="005D755D">
            <w:pPr>
              <w:pStyle w:val="ConsPlusNormal"/>
              <w:jc w:val="center"/>
              <w:rPr>
                <w:sz w:val="20"/>
              </w:rPr>
            </w:pPr>
            <w:r w:rsidRPr="00133600">
              <w:rPr>
                <w:sz w:val="20"/>
              </w:rPr>
              <w:t>291618358,00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205749400,00</w:t>
            </w:r>
          </w:p>
        </w:tc>
        <w:tc>
          <w:tcPr>
            <w:tcW w:w="1134" w:type="dxa"/>
            <w:gridSpan w:val="2"/>
          </w:tcPr>
          <w:p w:rsidR="005D755D" w:rsidRPr="00133600" w:rsidRDefault="005D755D">
            <w:pPr>
              <w:pStyle w:val="ConsPlusNormal"/>
              <w:jc w:val="center"/>
              <w:rPr>
                <w:sz w:val="20"/>
              </w:rPr>
            </w:pPr>
            <w:r w:rsidRPr="00133600">
              <w:rPr>
                <w:sz w:val="20"/>
              </w:rPr>
              <w:t>205749400,00</w:t>
            </w:r>
          </w:p>
        </w:tc>
        <w:tc>
          <w:tcPr>
            <w:tcW w:w="1134" w:type="dxa"/>
            <w:gridSpan w:val="2"/>
          </w:tcPr>
          <w:p w:rsidR="005D755D" w:rsidRPr="00133600" w:rsidRDefault="005D755D">
            <w:pPr>
              <w:pStyle w:val="ConsPlusNormal"/>
              <w:jc w:val="center"/>
              <w:rPr>
                <w:sz w:val="20"/>
              </w:rPr>
            </w:pPr>
            <w:r w:rsidRPr="00133600">
              <w:rPr>
                <w:sz w:val="20"/>
              </w:rPr>
              <w:t>205749400,00</w:t>
            </w:r>
          </w:p>
        </w:tc>
        <w:tc>
          <w:tcPr>
            <w:tcW w:w="1134" w:type="dxa"/>
            <w:gridSpan w:val="2"/>
          </w:tcPr>
          <w:p w:rsidR="005D755D" w:rsidRPr="00133600" w:rsidRDefault="005D755D">
            <w:pPr>
              <w:pStyle w:val="ConsPlusNormal"/>
              <w:jc w:val="center"/>
              <w:rPr>
                <w:sz w:val="20"/>
              </w:rPr>
            </w:pPr>
            <w:r w:rsidRPr="00133600">
              <w:rPr>
                <w:sz w:val="20"/>
              </w:rPr>
              <w:t>205749400,00</w:t>
            </w:r>
          </w:p>
        </w:tc>
        <w:tc>
          <w:tcPr>
            <w:tcW w:w="1276" w:type="dxa"/>
            <w:gridSpan w:val="2"/>
          </w:tcPr>
          <w:p w:rsidR="005D755D" w:rsidRPr="00133600" w:rsidRDefault="005D755D">
            <w:pPr>
              <w:pStyle w:val="ConsPlusNormal"/>
              <w:jc w:val="center"/>
              <w:rPr>
                <w:sz w:val="20"/>
              </w:rPr>
            </w:pPr>
            <w:r w:rsidRPr="00133600">
              <w:rPr>
                <w:sz w:val="20"/>
              </w:rPr>
              <w:t>67082311,08</w:t>
            </w:r>
          </w:p>
        </w:tc>
        <w:tc>
          <w:tcPr>
            <w:tcW w:w="1276" w:type="dxa"/>
            <w:gridSpan w:val="2"/>
          </w:tcPr>
          <w:p w:rsidR="005D755D" w:rsidRPr="00133600" w:rsidRDefault="005D755D">
            <w:pPr>
              <w:pStyle w:val="ConsPlusNormal"/>
              <w:jc w:val="center"/>
              <w:rPr>
                <w:sz w:val="20"/>
              </w:rPr>
            </w:pPr>
            <w:r w:rsidRPr="00133600">
              <w:rPr>
                <w:sz w:val="20"/>
              </w:rPr>
              <w:t>200523532,00</w:t>
            </w:r>
          </w:p>
        </w:tc>
        <w:tc>
          <w:tcPr>
            <w:tcW w:w="1276" w:type="dxa"/>
            <w:gridSpan w:val="2"/>
          </w:tcPr>
          <w:p w:rsidR="005D755D" w:rsidRPr="00133600" w:rsidRDefault="005D755D">
            <w:pPr>
              <w:pStyle w:val="ConsPlusNormal"/>
              <w:jc w:val="center"/>
              <w:rPr>
                <w:sz w:val="20"/>
              </w:rPr>
            </w:pPr>
            <w:r w:rsidRPr="00133600">
              <w:rPr>
                <w:sz w:val="20"/>
              </w:rPr>
              <w:t>290464608,00</w:t>
            </w:r>
          </w:p>
        </w:tc>
        <w:tc>
          <w:tcPr>
            <w:tcW w:w="1276" w:type="dxa"/>
            <w:gridSpan w:val="2"/>
          </w:tcPr>
          <w:p w:rsidR="005D755D" w:rsidRPr="00133600" w:rsidRDefault="005D755D">
            <w:pPr>
              <w:pStyle w:val="ConsPlusNormal"/>
              <w:jc w:val="center"/>
              <w:rPr>
                <w:sz w:val="20"/>
              </w:rPr>
            </w:pPr>
            <w:r w:rsidRPr="00133600">
              <w:rPr>
                <w:sz w:val="20"/>
              </w:rPr>
              <w:t>290464608,00</w:t>
            </w:r>
          </w:p>
        </w:tc>
        <w:tc>
          <w:tcPr>
            <w:tcW w:w="1274" w:type="dxa"/>
            <w:gridSpan w:val="2"/>
          </w:tcPr>
          <w:p w:rsidR="005D755D" w:rsidRPr="00133600" w:rsidRDefault="005D755D">
            <w:pPr>
              <w:pStyle w:val="ConsPlusNormal"/>
              <w:jc w:val="center"/>
              <w:rPr>
                <w:sz w:val="20"/>
              </w:rPr>
            </w:pPr>
            <w:r w:rsidRPr="00133600">
              <w:rPr>
                <w:sz w:val="20"/>
              </w:rPr>
              <w:t>290464608,00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p>
        </w:tc>
        <w:tc>
          <w:tcPr>
            <w:tcW w:w="1418" w:type="dxa"/>
          </w:tcPr>
          <w:p w:rsidR="005D755D" w:rsidRDefault="005D755D">
            <w:pPr>
              <w:pStyle w:val="ConsPlusNormal"/>
              <w:jc w:val="both"/>
            </w:pPr>
            <w:r>
              <w:t>Департамент образования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925000,00</w:t>
            </w:r>
          </w:p>
        </w:tc>
        <w:tc>
          <w:tcPr>
            <w:tcW w:w="1134" w:type="dxa"/>
            <w:gridSpan w:val="2"/>
          </w:tcPr>
          <w:p w:rsidR="005D755D" w:rsidRPr="00133600" w:rsidRDefault="005D755D">
            <w:pPr>
              <w:pStyle w:val="ConsPlusNormal"/>
              <w:jc w:val="center"/>
              <w:rPr>
                <w:sz w:val="20"/>
              </w:rPr>
            </w:pPr>
            <w:r w:rsidRPr="00133600">
              <w:rPr>
                <w:sz w:val="20"/>
              </w:rPr>
              <w:t>925000,00</w:t>
            </w:r>
          </w:p>
        </w:tc>
        <w:tc>
          <w:tcPr>
            <w:tcW w:w="1134" w:type="dxa"/>
            <w:gridSpan w:val="2"/>
          </w:tcPr>
          <w:p w:rsidR="005D755D" w:rsidRPr="00133600" w:rsidRDefault="005D755D">
            <w:pPr>
              <w:pStyle w:val="ConsPlusNormal"/>
              <w:jc w:val="center"/>
              <w:rPr>
                <w:sz w:val="20"/>
              </w:rPr>
            </w:pPr>
            <w:r w:rsidRPr="00133600">
              <w:rPr>
                <w:sz w:val="20"/>
              </w:rPr>
              <w:t>921000,00</w:t>
            </w:r>
          </w:p>
        </w:tc>
        <w:tc>
          <w:tcPr>
            <w:tcW w:w="1134" w:type="dxa"/>
            <w:gridSpan w:val="2"/>
          </w:tcPr>
          <w:p w:rsidR="005D755D" w:rsidRPr="00133600" w:rsidRDefault="005D755D">
            <w:pPr>
              <w:pStyle w:val="ConsPlusNormal"/>
              <w:jc w:val="center"/>
              <w:rPr>
                <w:sz w:val="20"/>
              </w:rPr>
            </w:pPr>
            <w:r w:rsidRPr="00133600">
              <w:rPr>
                <w:sz w:val="20"/>
              </w:rPr>
              <w:t>925000,00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923000,00</w:t>
            </w:r>
          </w:p>
        </w:tc>
        <w:tc>
          <w:tcPr>
            <w:tcW w:w="1276" w:type="dxa"/>
            <w:gridSpan w:val="2"/>
          </w:tcPr>
          <w:p w:rsidR="005D755D" w:rsidRPr="00133600" w:rsidRDefault="005D755D">
            <w:pPr>
              <w:pStyle w:val="ConsPlusNormal"/>
              <w:jc w:val="center"/>
              <w:rPr>
                <w:sz w:val="20"/>
              </w:rPr>
            </w:pPr>
            <w:r w:rsidRPr="00133600">
              <w:rPr>
                <w:sz w:val="20"/>
              </w:rPr>
              <w:t>1153750,00</w:t>
            </w:r>
          </w:p>
        </w:tc>
        <w:tc>
          <w:tcPr>
            <w:tcW w:w="1276" w:type="dxa"/>
            <w:gridSpan w:val="2"/>
          </w:tcPr>
          <w:p w:rsidR="005D755D" w:rsidRPr="00133600" w:rsidRDefault="005D755D">
            <w:pPr>
              <w:pStyle w:val="ConsPlusNormal"/>
              <w:jc w:val="center"/>
              <w:rPr>
                <w:sz w:val="20"/>
              </w:rPr>
            </w:pPr>
            <w:r w:rsidRPr="00133600">
              <w:rPr>
                <w:sz w:val="20"/>
              </w:rPr>
              <w:t>1153750,00</w:t>
            </w:r>
          </w:p>
        </w:tc>
        <w:tc>
          <w:tcPr>
            <w:tcW w:w="1274" w:type="dxa"/>
            <w:gridSpan w:val="2"/>
          </w:tcPr>
          <w:p w:rsidR="005D755D" w:rsidRPr="00133600" w:rsidRDefault="005D755D">
            <w:pPr>
              <w:pStyle w:val="ConsPlusNormal"/>
              <w:jc w:val="center"/>
              <w:rPr>
                <w:sz w:val="20"/>
              </w:rPr>
            </w:pPr>
            <w:r w:rsidRPr="00133600">
              <w:rPr>
                <w:sz w:val="20"/>
              </w:rPr>
              <w:t>1153750,00</w:t>
            </w:r>
          </w:p>
        </w:tc>
      </w:tr>
      <w:tr w:rsidR="005D755D" w:rsidTr="00C504A3">
        <w:trPr>
          <w:gridAfter w:val="1"/>
          <w:wAfter w:w="8" w:type="dxa"/>
        </w:trPr>
        <w:tc>
          <w:tcPr>
            <w:tcW w:w="568" w:type="dxa"/>
            <w:vMerge w:val="restart"/>
          </w:tcPr>
          <w:p w:rsidR="005D755D" w:rsidRDefault="005D755D">
            <w:pPr>
              <w:pStyle w:val="ConsPlusNormal"/>
              <w:jc w:val="both"/>
            </w:pPr>
            <w:r>
              <w:t>4.1</w:t>
            </w:r>
          </w:p>
        </w:tc>
        <w:tc>
          <w:tcPr>
            <w:tcW w:w="2977" w:type="dxa"/>
          </w:tcPr>
          <w:p w:rsidR="005D755D" w:rsidRDefault="005D755D">
            <w:pPr>
              <w:pStyle w:val="ConsPlusNormal"/>
              <w:jc w:val="both"/>
            </w:pPr>
            <w: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418" w:type="dxa"/>
            <w:vMerge w:val="restart"/>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183914600,00</w:t>
            </w:r>
          </w:p>
        </w:tc>
        <w:tc>
          <w:tcPr>
            <w:tcW w:w="1134" w:type="dxa"/>
            <w:gridSpan w:val="2"/>
          </w:tcPr>
          <w:p w:rsidR="005D755D" w:rsidRPr="00133600" w:rsidRDefault="005D755D">
            <w:pPr>
              <w:pStyle w:val="ConsPlusNormal"/>
              <w:jc w:val="center"/>
              <w:rPr>
                <w:sz w:val="20"/>
              </w:rPr>
            </w:pPr>
            <w:r w:rsidRPr="00133600">
              <w:rPr>
                <w:sz w:val="20"/>
              </w:rPr>
              <w:t>183914600,00</w:t>
            </w:r>
          </w:p>
        </w:tc>
        <w:tc>
          <w:tcPr>
            <w:tcW w:w="1134" w:type="dxa"/>
            <w:gridSpan w:val="2"/>
          </w:tcPr>
          <w:p w:rsidR="005D755D" w:rsidRPr="00133600" w:rsidRDefault="005D755D">
            <w:pPr>
              <w:pStyle w:val="ConsPlusNormal"/>
              <w:jc w:val="center"/>
              <w:rPr>
                <w:sz w:val="20"/>
              </w:rPr>
            </w:pPr>
            <w:r w:rsidRPr="00133600">
              <w:rPr>
                <w:sz w:val="20"/>
              </w:rPr>
              <w:t>183910600,00</w:t>
            </w:r>
          </w:p>
        </w:tc>
        <w:tc>
          <w:tcPr>
            <w:tcW w:w="1134" w:type="dxa"/>
            <w:gridSpan w:val="2"/>
          </w:tcPr>
          <w:p w:rsidR="005D755D" w:rsidRPr="00133600" w:rsidRDefault="005D755D">
            <w:pPr>
              <w:pStyle w:val="ConsPlusNormal"/>
              <w:jc w:val="center"/>
              <w:rPr>
                <w:sz w:val="20"/>
              </w:rPr>
            </w:pPr>
            <w:r w:rsidRPr="00133600">
              <w:rPr>
                <w:sz w:val="20"/>
              </w:rPr>
              <w:t>183914600,00</w:t>
            </w:r>
          </w:p>
        </w:tc>
        <w:tc>
          <w:tcPr>
            <w:tcW w:w="1276" w:type="dxa"/>
            <w:gridSpan w:val="2"/>
          </w:tcPr>
          <w:p w:rsidR="005D755D" w:rsidRPr="00133600" w:rsidRDefault="005D755D">
            <w:pPr>
              <w:pStyle w:val="ConsPlusNormal"/>
              <w:jc w:val="center"/>
              <w:rPr>
                <w:sz w:val="20"/>
              </w:rPr>
            </w:pPr>
            <w:r w:rsidRPr="00133600">
              <w:rPr>
                <w:sz w:val="20"/>
              </w:rPr>
              <w:t>50222478,96</w:t>
            </w:r>
          </w:p>
        </w:tc>
        <w:tc>
          <w:tcPr>
            <w:tcW w:w="1276" w:type="dxa"/>
            <w:gridSpan w:val="2"/>
          </w:tcPr>
          <w:p w:rsidR="005D755D" w:rsidRPr="00133600" w:rsidRDefault="005D755D">
            <w:pPr>
              <w:pStyle w:val="ConsPlusNormal"/>
              <w:jc w:val="center"/>
              <w:rPr>
                <w:sz w:val="20"/>
              </w:rPr>
            </w:pPr>
            <w:r w:rsidRPr="00133600">
              <w:rPr>
                <w:sz w:val="20"/>
              </w:rPr>
              <w:t>176412600,00</w:t>
            </w:r>
          </w:p>
        </w:tc>
        <w:tc>
          <w:tcPr>
            <w:tcW w:w="1276" w:type="dxa"/>
            <w:gridSpan w:val="2"/>
          </w:tcPr>
          <w:p w:rsidR="005D755D" w:rsidRPr="00133600" w:rsidRDefault="005D755D">
            <w:pPr>
              <w:pStyle w:val="ConsPlusNormal"/>
              <w:jc w:val="center"/>
              <w:rPr>
                <w:sz w:val="20"/>
              </w:rPr>
            </w:pPr>
            <w:r w:rsidRPr="00133600">
              <w:rPr>
                <w:sz w:val="20"/>
              </w:rPr>
              <w:t>265963750,00</w:t>
            </w:r>
          </w:p>
        </w:tc>
        <w:tc>
          <w:tcPr>
            <w:tcW w:w="1276" w:type="dxa"/>
            <w:gridSpan w:val="2"/>
          </w:tcPr>
          <w:p w:rsidR="005D755D" w:rsidRPr="00133600" w:rsidRDefault="005D755D">
            <w:pPr>
              <w:pStyle w:val="ConsPlusNormal"/>
              <w:jc w:val="center"/>
              <w:rPr>
                <w:sz w:val="20"/>
              </w:rPr>
            </w:pPr>
            <w:r w:rsidRPr="00133600">
              <w:rPr>
                <w:sz w:val="20"/>
              </w:rPr>
              <w:t>265963750,00</w:t>
            </w:r>
          </w:p>
        </w:tc>
        <w:tc>
          <w:tcPr>
            <w:tcW w:w="1274" w:type="dxa"/>
            <w:gridSpan w:val="2"/>
          </w:tcPr>
          <w:p w:rsidR="005D755D" w:rsidRPr="00133600" w:rsidRDefault="005D755D">
            <w:pPr>
              <w:pStyle w:val="ConsPlusNormal"/>
              <w:jc w:val="center"/>
              <w:rPr>
                <w:sz w:val="20"/>
              </w:rPr>
            </w:pPr>
            <w:r w:rsidRPr="00133600">
              <w:rPr>
                <w:sz w:val="20"/>
              </w:rPr>
              <w:t>265963750,00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183914600,00</w:t>
            </w:r>
          </w:p>
        </w:tc>
        <w:tc>
          <w:tcPr>
            <w:tcW w:w="1134" w:type="dxa"/>
            <w:gridSpan w:val="2"/>
          </w:tcPr>
          <w:p w:rsidR="005D755D" w:rsidRPr="00133600" w:rsidRDefault="005D755D">
            <w:pPr>
              <w:pStyle w:val="ConsPlusNormal"/>
              <w:jc w:val="center"/>
              <w:rPr>
                <w:sz w:val="20"/>
              </w:rPr>
            </w:pPr>
            <w:r w:rsidRPr="00133600">
              <w:rPr>
                <w:sz w:val="20"/>
              </w:rPr>
              <w:t>183914600,00</w:t>
            </w:r>
          </w:p>
        </w:tc>
        <w:tc>
          <w:tcPr>
            <w:tcW w:w="1134" w:type="dxa"/>
            <w:gridSpan w:val="2"/>
          </w:tcPr>
          <w:p w:rsidR="005D755D" w:rsidRPr="00133600" w:rsidRDefault="005D755D">
            <w:pPr>
              <w:pStyle w:val="ConsPlusNormal"/>
              <w:jc w:val="center"/>
              <w:rPr>
                <w:sz w:val="20"/>
              </w:rPr>
            </w:pPr>
            <w:r w:rsidRPr="00133600">
              <w:rPr>
                <w:sz w:val="20"/>
              </w:rPr>
              <w:t>183910600,00</w:t>
            </w:r>
          </w:p>
        </w:tc>
        <w:tc>
          <w:tcPr>
            <w:tcW w:w="1134" w:type="dxa"/>
            <w:gridSpan w:val="2"/>
          </w:tcPr>
          <w:p w:rsidR="005D755D" w:rsidRPr="00133600" w:rsidRDefault="005D755D">
            <w:pPr>
              <w:pStyle w:val="ConsPlusNormal"/>
              <w:jc w:val="center"/>
              <w:rPr>
                <w:sz w:val="20"/>
              </w:rPr>
            </w:pPr>
            <w:r w:rsidRPr="00133600">
              <w:rPr>
                <w:sz w:val="20"/>
              </w:rPr>
              <w:t>183914600,00</w:t>
            </w:r>
          </w:p>
        </w:tc>
        <w:tc>
          <w:tcPr>
            <w:tcW w:w="1276" w:type="dxa"/>
            <w:gridSpan w:val="2"/>
          </w:tcPr>
          <w:p w:rsidR="005D755D" w:rsidRPr="00133600" w:rsidRDefault="005D755D">
            <w:pPr>
              <w:pStyle w:val="ConsPlusNormal"/>
              <w:jc w:val="center"/>
              <w:rPr>
                <w:sz w:val="20"/>
              </w:rPr>
            </w:pPr>
            <w:r w:rsidRPr="00133600">
              <w:rPr>
                <w:sz w:val="20"/>
              </w:rPr>
              <w:t>50222478,96</w:t>
            </w:r>
          </w:p>
        </w:tc>
        <w:tc>
          <w:tcPr>
            <w:tcW w:w="1276" w:type="dxa"/>
            <w:gridSpan w:val="2"/>
          </w:tcPr>
          <w:p w:rsidR="005D755D" w:rsidRPr="00133600" w:rsidRDefault="005D755D">
            <w:pPr>
              <w:pStyle w:val="ConsPlusNormal"/>
              <w:jc w:val="center"/>
              <w:rPr>
                <w:sz w:val="20"/>
              </w:rPr>
            </w:pPr>
            <w:r w:rsidRPr="00133600">
              <w:rPr>
                <w:sz w:val="20"/>
              </w:rPr>
              <w:t>176412600,00</w:t>
            </w:r>
          </w:p>
        </w:tc>
        <w:tc>
          <w:tcPr>
            <w:tcW w:w="1276" w:type="dxa"/>
            <w:gridSpan w:val="2"/>
          </w:tcPr>
          <w:p w:rsidR="005D755D" w:rsidRPr="00133600" w:rsidRDefault="005D755D">
            <w:pPr>
              <w:pStyle w:val="ConsPlusNormal"/>
              <w:jc w:val="center"/>
              <w:rPr>
                <w:sz w:val="20"/>
              </w:rPr>
            </w:pPr>
            <w:r w:rsidRPr="00133600">
              <w:rPr>
                <w:sz w:val="20"/>
              </w:rPr>
              <w:t>265963750,00</w:t>
            </w:r>
          </w:p>
        </w:tc>
        <w:tc>
          <w:tcPr>
            <w:tcW w:w="1276" w:type="dxa"/>
            <w:gridSpan w:val="2"/>
          </w:tcPr>
          <w:p w:rsidR="005D755D" w:rsidRPr="00133600" w:rsidRDefault="005D755D">
            <w:pPr>
              <w:pStyle w:val="ConsPlusNormal"/>
              <w:jc w:val="center"/>
              <w:rPr>
                <w:sz w:val="20"/>
              </w:rPr>
            </w:pPr>
            <w:r w:rsidRPr="00133600">
              <w:rPr>
                <w:sz w:val="20"/>
              </w:rPr>
              <w:t>265963750,00</w:t>
            </w:r>
          </w:p>
        </w:tc>
        <w:tc>
          <w:tcPr>
            <w:tcW w:w="1274" w:type="dxa"/>
            <w:gridSpan w:val="2"/>
          </w:tcPr>
          <w:p w:rsidR="005D755D" w:rsidRPr="00133600" w:rsidRDefault="005D755D">
            <w:pPr>
              <w:pStyle w:val="ConsPlusNormal"/>
              <w:jc w:val="center"/>
              <w:rPr>
                <w:sz w:val="20"/>
              </w:rPr>
            </w:pPr>
            <w:r w:rsidRPr="00133600">
              <w:rPr>
                <w:sz w:val="20"/>
              </w:rPr>
              <w:t>265963750,00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182989600,00</w:t>
            </w:r>
          </w:p>
        </w:tc>
        <w:tc>
          <w:tcPr>
            <w:tcW w:w="1134" w:type="dxa"/>
            <w:gridSpan w:val="2"/>
          </w:tcPr>
          <w:p w:rsidR="005D755D" w:rsidRPr="00133600" w:rsidRDefault="005D755D">
            <w:pPr>
              <w:pStyle w:val="ConsPlusNormal"/>
              <w:jc w:val="center"/>
              <w:rPr>
                <w:sz w:val="20"/>
              </w:rPr>
            </w:pPr>
            <w:r w:rsidRPr="00133600">
              <w:rPr>
                <w:sz w:val="20"/>
              </w:rPr>
              <w:t>182989600,00</w:t>
            </w:r>
          </w:p>
        </w:tc>
        <w:tc>
          <w:tcPr>
            <w:tcW w:w="1134" w:type="dxa"/>
            <w:gridSpan w:val="2"/>
          </w:tcPr>
          <w:p w:rsidR="005D755D" w:rsidRPr="00133600" w:rsidRDefault="005D755D">
            <w:pPr>
              <w:pStyle w:val="ConsPlusNormal"/>
              <w:jc w:val="center"/>
              <w:rPr>
                <w:sz w:val="20"/>
              </w:rPr>
            </w:pPr>
            <w:r w:rsidRPr="00133600">
              <w:rPr>
                <w:sz w:val="20"/>
              </w:rPr>
              <w:t>182989600,00</w:t>
            </w:r>
          </w:p>
        </w:tc>
        <w:tc>
          <w:tcPr>
            <w:tcW w:w="1134" w:type="dxa"/>
            <w:gridSpan w:val="2"/>
          </w:tcPr>
          <w:p w:rsidR="005D755D" w:rsidRPr="00133600" w:rsidRDefault="005D755D">
            <w:pPr>
              <w:pStyle w:val="ConsPlusNormal"/>
              <w:jc w:val="center"/>
              <w:rPr>
                <w:sz w:val="20"/>
              </w:rPr>
            </w:pPr>
            <w:r w:rsidRPr="00133600">
              <w:rPr>
                <w:sz w:val="20"/>
              </w:rPr>
              <w:t>182989600,00</w:t>
            </w:r>
          </w:p>
        </w:tc>
        <w:tc>
          <w:tcPr>
            <w:tcW w:w="1276" w:type="dxa"/>
            <w:gridSpan w:val="2"/>
          </w:tcPr>
          <w:p w:rsidR="005D755D" w:rsidRPr="00133600" w:rsidRDefault="005D755D">
            <w:pPr>
              <w:pStyle w:val="ConsPlusNormal"/>
              <w:jc w:val="center"/>
              <w:rPr>
                <w:sz w:val="20"/>
              </w:rPr>
            </w:pPr>
            <w:r w:rsidRPr="00133600">
              <w:rPr>
                <w:sz w:val="20"/>
              </w:rPr>
              <w:t>50222478,96</w:t>
            </w:r>
          </w:p>
        </w:tc>
        <w:tc>
          <w:tcPr>
            <w:tcW w:w="1276" w:type="dxa"/>
            <w:gridSpan w:val="2"/>
          </w:tcPr>
          <w:p w:rsidR="005D755D" w:rsidRPr="00133600" w:rsidRDefault="005D755D">
            <w:pPr>
              <w:pStyle w:val="ConsPlusNormal"/>
              <w:jc w:val="center"/>
              <w:rPr>
                <w:sz w:val="20"/>
              </w:rPr>
            </w:pPr>
            <w:r w:rsidRPr="00133600">
              <w:rPr>
                <w:sz w:val="20"/>
              </w:rPr>
              <w:t>175489600,00</w:t>
            </w:r>
          </w:p>
        </w:tc>
        <w:tc>
          <w:tcPr>
            <w:tcW w:w="1276" w:type="dxa"/>
            <w:gridSpan w:val="2"/>
          </w:tcPr>
          <w:p w:rsidR="005D755D" w:rsidRPr="00133600" w:rsidRDefault="005D755D">
            <w:pPr>
              <w:pStyle w:val="ConsPlusNormal"/>
              <w:jc w:val="center"/>
              <w:rPr>
                <w:sz w:val="20"/>
              </w:rPr>
            </w:pPr>
            <w:r w:rsidRPr="00133600">
              <w:rPr>
                <w:sz w:val="20"/>
              </w:rPr>
              <w:t>264810000,00</w:t>
            </w:r>
          </w:p>
        </w:tc>
        <w:tc>
          <w:tcPr>
            <w:tcW w:w="1276" w:type="dxa"/>
            <w:gridSpan w:val="2"/>
          </w:tcPr>
          <w:p w:rsidR="005D755D" w:rsidRPr="00133600" w:rsidRDefault="005D755D">
            <w:pPr>
              <w:pStyle w:val="ConsPlusNormal"/>
              <w:jc w:val="center"/>
              <w:rPr>
                <w:sz w:val="20"/>
              </w:rPr>
            </w:pPr>
            <w:r w:rsidRPr="00133600">
              <w:rPr>
                <w:sz w:val="20"/>
              </w:rPr>
              <w:t>264810000,00</w:t>
            </w:r>
          </w:p>
        </w:tc>
        <w:tc>
          <w:tcPr>
            <w:tcW w:w="1274" w:type="dxa"/>
            <w:gridSpan w:val="2"/>
          </w:tcPr>
          <w:p w:rsidR="005D755D" w:rsidRPr="00133600" w:rsidRDefault="005D755D">
            <w:pPr>
              <w:pStyle w:val="ConsPlusNormal"/>
              <w:jc w:val="center"/>
              <w:rPr>
                <w:sz w:val="20"/>
              </w:rPr>
            </w:pPr>
            <w:r w:rsidRPr="00133600">
              <w:rPr>
                <w:sz w:val="20"/>
              </w:rPr>
              <w:t>264810000,00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в том числе: организация оздоровления в санаторно-оздоровительных детских лагерях круглогодичного действия, отдыха и оздоровления в загородных оздоровительных лагерях детей, находящихся в трудной жизненной ситуации</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130314324,00</w:t>
            </w:r>
          </w:p>
        </w:tc>
        <w:tc>
          <w:tcPr>
            <w:tcW w:w="1134" w:type="dxa"/>
            <w:gridSpan w:val="2"/>
          </w:tcPr>
          <w:p w:rsidR="005D755D" w:rsidRPr="00133600" w:rsidRDefault="005D755D">
            <w:pPr>
              <w:pStyle w:val="ConsPlusNormal"/>
              <w:jc w:val="center"/>
              <w:rPr>
                <w:sz w:val="20"/>
              </w:rPr>
            </w:pPr>
            <w:r w:rsidRPr="00133600">
              <w:rPr>
                <w:sz w:val="20"/>
              </w:rPr>
              <w:t>91494800,00</w:t>
            </w:r>
          </w:p>
        </w:tc>
        <w:tc>
          <w:tcPr>
            <w:tcW w:w="1134" w:type="dxa"/>
            <w:gridSpan w:val="2"/>
          </w:tcPr>
          <w:p w:rsidR="005D755D" w:rsidRPr="00133600" w:rsidRDefault="005D755D">
            <w:pPr>
              <w:pStyle w:val="ConsPlusNormal"/>
              <w:jc w:val="center"/>
              <w:rPr>
                <w:sz w:val="20"/>
              </w:rPr>
            </w:pPr>
            <w:r w:rsidRPr="00133600">
              <w:rPr>
                <w:sz w:val="20"/>
              </w:rPr>
              <w:t>127842500,00</w:t>
            </w:r>
          </w:p>
        </w:tc>
        <w:tc>
          <w:tcPr>
            <w:tcW w:w="1134" w:type="dxa"/>
            <w:gridSpan w:val="2"/>
          </w:tcPr>
          <w:p w:rsidR="005D755D" w:rsidRPr="00133600" w:rsidRDefault="005D755D">
            <w:pPr>
              <w:pStyle w:val="ConsPlusNormal"/>
              <w:jc w:val="center"/>
              <w:rPr>
                <w:sz w:val="20"/>
              </w:rPr>
            </w:pPr>
            <w:r w:rsidRPr="00133600">
              <w:rPr>
                <w:sz w:val="20"/>
              </w:rPr>
              <w:t>127842500,00</w:t>
            </w:r>
          </w:p>
        </w:tc>
        <w:tc>
          <w:tcPr>
            <w:tcW w:w="1276" w:type="dxa"/>
            <w:gridSpan w:val="2"/>
          </w:tcPr>
          <w:p w:rsidR="005D755D" w:rsidRPr="00133600" w:rsidRDefault="005D755D">
            <w:pPr>
              <w:pStyle w:val="ConsPlusNormal"/>
              <w:jc w:val="center"/>
              <w:rPr>
                <w:sz w:val="20"/>
              </w:rPr>
            </w:pPr>
            <w:r w:rsidRPr="00133600">
              <w:rPr>
                <w:sz w:val="20"/>
              </w:rPr>
              <w:t>33075000,00</w:t>
            </w:r>
          </w:p>
        </w:tc>
        <w:tc>
          <w:tcPr>
            <w:tcW w:w="1276" w:type="dxa"/>
            <w:gridSpan w:val="2"/>
          </w:tcPr>
          <w:p w:rsidR="005D755D" w:rsidRPr="00133600" w:rsidRDefault="005D755D">
            <w:pPr>
              <w:pStyle w:val="ConsPlusNormal"/>
              <w:jc w:val="center"/>
              <w:rPr>
                <w:sz w:val="20"/>
              </w:rPr>
            </w:pPr>
            <w:r w:rsidRPr="00133600">
              <w:rPr>
                <w:sz w:val="20"/>
              </w:rPr>
              <w:t>116216000,00</w:t>
            </w:r>
          </w:p>
        </w:tc>
        <w:tc>
          <w:tcPr>
            <w:tcW w:w="1276" w:type="dxa"/>
            <w:gridSpan w:val="2"/>
          </w:tcPr>
          <w:p w:rsidR="005D755D" w:rsidRPr="00133600" w:rsidRDefault="005D755D">
            <w:pPr>
              <w:pStyle w:val="ConsPlusNormal"/>
              <w:jc w:val="center"/>
              <w:rPr>
                <w:sz w:val="20"/>
              </w:rPr>
            </w:pPr>
            <w:r w:rsidRPr="00133600">
              <w:rPr>
                <w:sz w:val="20"/>
              </w:rPr>
              <w:t>143822812,00</w:t>
            </w:r>
          </w:p>
        </w:tc>
        <w:tc>
          <w:tcPr>
            <w:tcW w:w="1276" w:type="dxa"/>
            <w:gridSpan w:val="2"/>
          </w:tcPr>
          <w:p w:rsidR="005D755D" w:rsidRPr="00133600" w:rsidRDefault="005D755D">
            <w:pPr>
              <w:pStyle w:val="ConsPlusNormal"/>
              <w:jc w:val="center"/>
              <w:rPr>
                <w:sz w:val="20"/>
              </w:rPr>
            </w:pPr>
            <w:r w:rsidRPr="00133600">
              <w:rPr>
                <w:sz w:val="20"/>
              </w:rPr>
              <w:t>143822812,00</w:t>
            </w:r>
          </w:p>
        </w:tc>
        <w:tc>
          <w:tcPr>
            <w:tcW w:w="1274" w:type="dxa"/>
            <w:gridSpan w:val="2"/>
          </w:tcPr>
          <w:p w:rsidR="005D755D" w:rsidRPr="00133600" w:rsidRDefault="005D755D">
            <w:pPr>
              <w:pStyle w:val="ConsPlusNormal"/>
              <w:jc w:val="center"/>
              <w:rPr>
                <w:sz w:val="20"/>
              </w:rPr>
            </w:pPr>
            <w:r w:rsidRPr="00133600">
              <w:rPr>
                <w:sz w:val="20"/>
              </w:rPr>
              <w:t>143822812,00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r>
              <w:t>Департамент образования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925000,00</w:t>
            </w:r>
          </w:p>
        </w:tc>
        <w:tc>
          <w:tcPr>
            <w:tcW w:w="1134" w:type="dxa"/>
            <w:gridSpan w:val="2"/>
          </w:tcPr>
          <w:p w:rsidR="005D755D" w:rsidRPr="00133600" w:rsidRDefault="005D755D">
            <w:pPr>
              <w:pStyle w:val="ConsPlusNormal"/>
              <w:jc w:val="center"/>
              <w:rPr>
                <w:sz w:val="20"/>
              </w:rPr>
            </w:pPr>
            <w:r w:rsidRPr="00133600">
              <w:rPr>
                <w:sz w:val="20"/>
              </w:rPr>
              <w:t>925000,00</w:t>
            </w:r>
          </w:p>
        </w:tc>
        <w:tc>
          <w:tcPr>
            <w:tcW w:w="1134" w:type="dxa"/>
            <w:gridSpan w:val="2"/>
          </w:tcPr>
          <w:p w:rsidR="005D755D" w:rsidRPr="00133600" w:rsidRDefault="005D755D">
            <w:pPr>
              <w:pStyle w:val="ConsPlusNormal"/>
              <w:jc w:val="center"/>
              <w:rPr>
                <w:sz w:val="20"/>
              </w:rPr>
            </w:pPr>
            <w:r w:rsidRPr="00133600">
              <w:rPr>
                <w:sz w:val="20"/>
              </w:rPr>
              <w:t>921000,00</w:t>
            </w:r>
          </w:p>
        </w:tc>
        <w:tc>
          <w:tcPr>
            <w:tcW w:w="1134" w:type="dxa"/>
            <w:gridSpan w:val="2"/>
          </w:tcPr>
          <w:p w:rsidR="005D755D" w:rsidRPr="00133600" w:rsidRDefault="005D755D">
            <w:pPr>
              <w:pStyle w:val="ConsPlusNormal"/>
              <w:jc w:val="center"/>
              <w:rPr>
                <w:sz w:val="20"/>
              </w:rPr>
            </w:pPr>
            <w:r w:rsidRPr="00133600">
              <w:rPr>
                <w:sz w:val="20"/>
              </w:rPr>
              <w:t>925000,00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923000,00</w:t>
            </w:r>
          </w:p>
        </w:tc>
        <w:tc>
          <w:tcPr>
            <w:tcW w:w="1276" w:type="dxa"/>
            <w:gridSpan w:val="2"/>
          </w:tcPr>
          <w:p w:rsidR="005D755D" w:rsidRPr="00133600" w:rsidRDefault="005D755D">
            <w:pPr>
              <w:pStyle w:val="ConsPlusNormal"/>
              <w:jc w:val="center"/>
              <w:rPr>
                <w:sz w:val="20"/>
              </w:rPr>
            </w:pPr>
            <w:r w:rsidRPr="00133600">
              <w:rPr>
                <w:sz w:val="20"/>
              </w:rPr>
              <w:t>1153750,00</w:t>
            </w:r>
          </w:p>
        </w:tc>
        <w:tc>
          <w:tcPr>
            <w:tcW w:w="1276" w:type="dxa"/>
            <w:gridSpan w:val="2"/>
          </w:tcPr>
          <w:p w:rsidR="005D755D" w:rsidRPr="00133600" w:rsidRDefault="005D755D">
            <w:pPr>
              <w:pStyle w:val="ConsPlusNormal"/>
              <w:jc w:val="center"/>
              <w:rPr>
                <w:sz w:val="20"/>
              </w:rPr>
            </w:pPr>
            <w:r w:rsidRPr="00133600">
              <w:rPr>
                <w:sz w:val="20"/>
              </w:rPr>
              <w:t>1153750,00</w:t>
            </w:r>
          </w:p>
        </w:tc>
        <w:tc>
          <w:tcPr>
            <w:tcW w:w="1274" w:type="dxa"/>
            <w:gridSpan w:val="2"/>
          </w:tcPr>
          <w:p w:rsidR="005D755D" w:rsidRPr="00133600" w:rsidRDefault="005D755D">
            <w:pPr>
              <w:pStyle w:val="ConsPlusNormal"/>
              <w:jc w:val="center"/>
              <w:rPr>
                <w:sz w:val="20"/>
              </w:rPr>
            </w:pPr>
            <w:r w:rsidRPr="00133600">
              <w:rPr>
                <w:sz w:val="20"/>
              </w:rPr>
              <w:t>1153750,00</w:t>
            </w:r>
          </w:p>
        </w:tc>
      </w:tr>
      <w:tr w:rsidR="005D755D" w:rsidTr="00C504A3">
        <w:trPr>
          <w:gridAfter w:val="1"/>
          <w:wAfter w:w="8" w:type="dxa"/>
        </w:trPr>
        <w:tc>
          <w:tcPr>
            <w:tcW w:w="568" w:type="dxa"/>
            <w:vMerge w:val="restart"/>
          </w:tcPr>
          <w:p w:rsidR="005D755D" w:rsidRDefault="005D755D">
            <w:pPr>
              <w:pStyle w:val="ConsPlusNormal"/>
              <w:jc w:val="both"/>
            </w:pPr>
            <w:r>
              <w:t>4.2</w:t>
            </w:r>
          </w:p>
        </w:tc>
        <w:tc>
          <w:tcPr>
            <w:tcW w:w="2977" w:type="dxa"/>
          </w:tcPr>
          <w:p w:rsidR="005D755D" w:rsidRDefault="005D755D">
            <w:pPr>
              <w:pStyle w:val="ConsPlusNormal"/>
              <w:jc w:val="both"/>
            </w:pPr>
            <w:r>
              <w:t xml:space="preserve">Субсидии бюджетам муниципальных районов и городских округов Ивановской области на </w:t>
            </w:r>
            <w:proofErr w:type="spellStart"/>
            <w:r>
              <w:t>софинансирование</w:t>
            </w:r>
            <w:proofErr w:type="spellEnd"/>
            <w: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276" w:type="dxa"/>
            <w:gridSpan w:val="2"/>
          </w:tcPr>
          <w:p w:rsidR="005D755D" w:rsidRPr="00133600" w:rsidRDefault="005D755D">
            <w:pPr>
              <w:pStyle w:val="ConsPlusNormal"/>
              <w:jc w:val="center"/>
              <w:rPr>
                <w:sz w:val="20"/>
              </w:rPr>
            </w:pPr>
            <w:r w:rsidRPr="00133600">
              <w:rPr>
                <w:sz w:val="20"/>
              </w:rPr>
              <w:t>16603422,12</w:t>
            </w:r>
          </w:p>
        </w:tc>
        <w:tc>
          <w:tcPr>
            <w:tcW w:w="1276" w:type="dxa"/>
            <w:gridSpan w:val="2"/>
          </w:tcPr>
          <w:p w:rsidR="005D755D" w:rsidRPr="00133600" w:rsidRDefault="005D755D">
            <w:pPr>
              <w:pStyle w:val="ConsPlusNormal"/>
              <w:jc w:val="center"/>
              <w:rPr>
                <w:sz w:val="20"/>
              </w:rPr>
            </w:pPr>
            <w:r w:rsidRPr="00133600">
              <w:rPr>
                <w:sz w:val="20"/>
              </w:rPr>
              <w:t>22866459,00</w:t>
            </w:r>
          </w:p>
        </w:tc>
        <w:tc>
          <w:tcPr>
            <w:tcW w:w="1276" w:type="dxa"/>
            <w:gridSpan w:val="2"/>
          </w:tcPr>
          <w:p w:rsidR="005D755D" w:rsidRPr="00133600" w:rsidRDefault="005D755D">
            <w:pPr>
              <w:pStyle w:val="ConsPlusNormal"/>
              <w:jc w:val="center"/>
              <w:rPr>
                <w:sz w:val="20"/>
              </w:rPr>
            </w:pPr>
            <w:r w:rsidRPr="00133600">
              <w:rPr>
                <w:sz w:val="20"/>
              </w:rPr>
              <w:t>23433396,00</w:t>
            </w:r>
          </w:p>
        </w:tc>
        <w:tc>
          <w:tcPr>
            <w:tcW w:w="1276" w:type="dxa"/>
            <w:gridSpan w:val="2"/>
          </w:tcPr>
          <w:p w:rsidR="005D755D" w:rsidRPr="00133600" w:rsidRDefault="005D755D">
            <w:pPr>
              <w:pStyle w:val="ConsPlusNormal"/>
              <w:jc w:val="center"/>
              <w:rPr>
                <w:sz w:val="20"/>
              </w:rPr>
            </w:pPr>
            <w:r w:rsidRPr="00133600">
              <w:rPr>
                <w:sz w:val="20"/>
              </w:rPr>
              <w:t>23433396,00</w:t>
            </w:r>
          </w:p>
        </w:tc>
        <w:tc>
          <w:tcPr>
            <w:tcW w:w="1274" w:type="dxa"/>
            <w:gridSpan w:val="2"/>
          </w:tcPr>
          <w:p w:rsidR="005D755D" w:rsidRPr="00133600" w:rsidRDefault="005D755D">
            <w:pPr>
              <w:pStyle w:val="ConsPlusNormal"/>
              <w:jc w:val="center"/>
              <w:rPr>
                <w:sz w:val="20"/>
              </w:rPr>
            </w:pPr>
            <w:r w:rsidRPr="00133600">
              <w:rPr>
                <w:sz w:val="20"/>
              </w:rPr>
              <w:t>23433396,00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276" w:type="dxa"/>
            <w:gridSpan w:val="2"/>
          </w:tcPr>
          <w:p w:rsidR="005D755D" w:rsidRPr="00133600" w:rsidRDefault="005D755D">
            <w:pPr>
              <w:pStyle w:val="ConsPlusNormal"/>
              <w:jc w:val="center"/>
              <w:rPr>
                <w:sz w:val="20"/>
              </w:rPr>
            </w:pPr>
            <w:r w:rsidRPr="00133600">
              <w:rPr>
                <w:sz w:val="20"/>
              </w:rPr>
              <w:t>16603422,12</w:t>
            </w:r>
          </w:p>
        </w:tc>
        <w:tc>
          <w:tcPr>
            <w:tcW w:w="1276" w:type="dxa"/>
            <w:gridSpan w:val="2"/>
          </w:tcPr>
          <w:p w:rsidR="005D755D" w:rsidRPr="00133600" w:rsidRDefault="005D755D">
            <w:pPr>
              <w:pStyle w:val="ConsPlusNormal"/>
              <w:jc w:val="center"/>
              <w:rPr>
                <w:sz w:val="20"/>
              </w:rPr>
            </w:pPr>
            <w:r w:rsidRPr="00133600">
              <w:rPr>
                <w:sz w:val="20"/>
              </w:rPr>
              <w:t>22866459,00</w:t>
            </w:r>
          </w:p>
        </w:tc>
        <w:tc>
          <w:tcPr>
            <w:tcW w:w="1276" w:type="dxa"/>
            <w:gridSpan w:val="2"/>
          </w:tcPr>
          <w:p w:rsidR="005D755D" w:rsidRPr="00133600" w:rsidRDefault="005D755D">
            <w:pPr>
              <w:pStyle w:val="ConsPlusNormal"/>
              <w:jc w:val="center"/>
              <w:rPr>
                <w:sz w:val="20"/>
              </w:rPr>
            </w:pPr>
            <w:r w:rsidRPr="00133600">
              <w:rPr>
                <w:sz w:val="20"/>
              </w:rPr>
              <w:t>23433396,00</w:t>
            </w:r>
          </w:p>
        </w:tc>
        <w:tc>
          <w:tcPr>
            <w:tcW w:w="1276" w:type="dxa"/>
            <w:gridSpan w:val="2"/>
          </w:tcPr>
          <w:p w:rsidR="005D755D" w:rsidRPr="00133600" w:rsidRDefault="005D755D">
            <w:pPr>
              <w:pStyle w:val="ConsPlusNormal"/>
              <w:jc w:val="center"/>
              <w:rPr>
                <w:sz w:val="20"/>
              </w:rPr>
            </w:pPr>
            <w:r w:rsidRPr="00133600">
              <w:rPr>
                <w:sz w:val="20"/>
              </w:rPr>
              <w:t>23433396,00</w:t>
            </w:r>
          </w:p>
        </w:tc>
        <w:tc>
          <w:tcPr>
            <w:tcW w:w="1274" w:type="dxa"/>
            <w:gridSpan w:val="2"/>
          </w:tcPr>
          <w:p w:rsidR="005D755D" w:rsidRPr="00133600" w:rsidRDefault="005D755D">
            <w:pPr>
              <w:pStyle w:val="ConsPlusNormal"/>
              <w:jc w:val="center"/>
              <w:rPr>
                <w:sz w:val="20"/>
              </w:rPr>
            </w:pPr>
            <w:r w:rsidRPr="00133600">
              <w:rPr>
                <w:sz w:val="20"/>
              </w:rPr>
              <w:t>23433396,00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134" w:type="dxa"/>
            <w:gridSpan w:val="2"/>
          </w:tcPr>
          <w:p w:rsidR="005D755D" w:rsidRPr="00133600" w:rsidRDefault="005D755D">
            <w:pPr>
              <w:pStyle w:val="ConsPlusNormal"/>
              <w:jc w:val="center"/>
              <w:rPr>
                <w:sz w:val="20"/>
              </w:rPr>
            </w:pPr>
            <w:r w:rsidRPr="00133600">
              <w:rPr>
                <w:sz w:val="20"/>
              </w:rPr>
              <w:t>20787700,00</w:t>
            </w:r>
          </w:p>
        </w:tc>
        <w:tc>
          <w:tcPr>
            <w:tcW w:w="1276" w:type="dxa"/>
            <w:gridSpan w:val="2"/>
          </w:tcPr>
          <w:p w:rsidR="005D755D" w:rsidRPr="00133600" w:rsidRDefault="005D755D">
            <w:pPr>
              <w:pStyle w:val="ConsPlusNormal"/>
              <w:jc w:val="center"/>
              <w:rPr>
                <w:sz w:val="20"/>
              </w:rPr>
            </w:pPr>
            <w:r w:rsidRPr="00133600">
              <w:rPr>
                <w:sz w:val="20"/>
              </w:rPr>
              <w:t>16603422,12</w:t>
            </w:r>
          </w:p>
        </w:tc>
        <w:tc>
          <w:tcPr>
            <w:tcW w:w="1276" w:type="dxa"/>
            <w:gridSpan w:val="2"/>
          </w:tcPr>
          <w:p w:rsidR="005D755D" w:rsidRPr="00133600" w:rsidRDefault="005D755D">
            <w:pPr>
              <w:pStyle w:val="ConsPlusNormal"/>
              <w:jc w:val="center"/>
              <w:rPr>
                <w:sz w:val="20"/>
              </w:rPr>
            </w:pPr>
            <w:r w:rsidRPr="00133600">
              <w:rPr>
                <w:sz w:val="20"/>
              </w:rPr>
              <w:t>22866459,00</w:t>
            </w:r>
          </w:p>
        </w:tc>
        <w:tc>
          <w:tcPr>
            <w:tcW w:w="1276" w:type="dxa"/>
            <w:gridSpan w:val="2"/>
          </w:tcPr>
          <w:p w:rsidR="005D755D" w:rsidRPr="00133600" w:rsidRDefault="005D755D">
            <w:pPr>
              <w:pStyle w:val="ConsPlusNormal"/>
              <w:jc w:val="center"/>
              <w:rPr>
                <w:sz w:val="20"/>
              </w:rPr>
            </w:pPr>
            <w:r w:rsidRPr="00133600">
              <w:rPr>
                <w:sz w:val="20"/>
              </w:rPr>
              <w:t>23433396,00</w:t>
            </w:r>
          </w:p>
        </w:tc>
        <w:tc>
          <w:tcPr>
            <w:tcW w:w="1276" w:type="dxa"/>
            <w:gridSpan w:val="2"/>
          </w:tcPr>
          <w:p w:rsidR="005D755D" w:rsidRPr="00133600" w:rsidRDefault="005D755D">
            <w:pPr>
              <w:pStyle w:val="ConsPlusNormal"/>
              <w:jc w:val="center"/>
              <w:rPr>
                <w:sz w:val="20"/>
              </w:rPr>
            </w:pPr>
            <w:r w:rsidRPr="00133600">
              <w:rPr>
                <w:sz w:val="20"/>
              </w:rPr>
              <w:t>23433396,00</w:t>
            </w:r>
          </w:p>
        </w:tc>
        <w:tc>
          <w:tcPr>
            <w:tcW w:w="1274" w:type="dxa"/>
            <w:gridSpan w:val="2"/>
          </w:tcPr>
          <w:p w:rsidR="005D755D" w:rsidRPr="00133600" w:rsidRDefault="005D755D">
            <w:pPr>
              <w:pStyle w:val="ConsPlusNormal"/>
              <w:jc w:val="center"/>
              <w:rPr>
                <w:sz w:val="20"/>
              </w:rPr>
            </w:pPr>
            <w:r w:rsidRPr="00133600">
              <w:rPr>
                <w:sz w:val="20"/>
              </w:rPr>
              <w:t>23433396,00</w:t>
            </w:r>
          </w:p>
        </w:tc>
      </w:tr>
      <w:tr w:rsidR="005D755D" w:rsidTr="00C504A3">
        <w:trPr>
          <w:gridAfter w:val="1"/>
          <w:wAfter w:w="8" w:type="dxa"/>
        </w:trPr>
        <w:tc>
          <w:tcPr>
            <w:tcW w:w="568" w:type="dxa"/>
            <w:vMerge w:val="restart"/>
          </w:tcPr>
          <w:p w:rsidR="005D755D" w:rsidRDefault="005D755D">
            <w:pPr>
              <w:pStyle w:val="ConsPlusNormal"/>
              <w:jc w:val="both"/>
            </w:pPr>
            <w:r>
              <w:t>4.3</w:t>
            </w:r>
          </w:p>
        </w:tc>
        <w:tc>
          <w:tcPr>
            <w:tcW w:w="2977" w:type="dxa"/>
          </w:tcPr>
          <w:p w:rsidR="005D755D" w:rsidRDefault="005D755D">
            <w:pPr>
              <w:pStyle w:val="ConsPlusNormal"/>
              <w:jc w:val="both"/>
            </w:pPr>
            <w:r>
              <w:t>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276" w:type="dxa"/>
            <w:gridSpan w:val="2"/>
          </w:tcPr>
          <w:p w:rsidR="005D755D" w:rsidRPr="00133600" w:rsidRDefault="005D755D">
            <w:pPr>
              <w:pStyle w:val="ConsPlusNormal"/>
              <w:jc w:val="center"/>
              <w:rPr>
                <w:sz w:val="20"/>
              </w:rPr>
            </w:pPr>
            <w:r w:rsidRPr="00133600">
              <w:rPr>
                <w:sz w:val="20"/>
              </w:rPr>
              <w:t>256410,00</w:t>
            </w:r>
          </w:p>
        </w:tc>
        <w:tc>
          <w:tcPr>
            <w:tcW w:w="1276" w:type="dxa"/>
            <w:gridSpan w:val="2"/>
          </w:tcPr>
          <w:p w:rsidR="005D755D" w:rsidRPr="00133600" w:rsidRDefault="005D755D">
            <w:pPr>
              <w:pStyle w:val="ConsPlusNormal"/>
              <w:jc w:val="center"/>
              <w:rPr>
                <w:sz w:val="20"/>
              </w:rPr>
            </w:pPr>
            <w:r w:rsidRPr="00133600">
              <w:rPr>
                <w:sz w:val="20"/>
              </w:rPr>
              <w:t>2167473,00</w:t>
            </w:r>
          </w:p>
        </w:tc>
        <w:tc>
          <w:tcPr>
            <w:tcW w:w="1276" w:type="dxa"/>
            <w:gridSpan w:val="2"/>
          </w:tcPr>
          <w:p w:rsidR="005D755D" w:rsidRPr="00133600" w:rsidRDefault="005D755D">
            <w:pPr>
              <w:pStyle w:val="ConsPlusNormal"/>
              <w:jc w:val="center"/>
              <w:rPr>
                <w:sz w:val="20"/>
              </w:rPr>
            </w:pPr>
            <w:r w:rsidRPr="00133600">
              <w:rPr>
                <w:sz w:val="20"/>
              </w:rPr>
              <w:t>2221212,00</w:t>
            </w:r>
          </w:p>
        </w:tc>
        <w:tc>
          <w:tcPr>
            <w:tcW w:w="1276" w:type="dxa"/>
            <w:gridSpan w:val="2"/>
          </w:tcPr>
          <w:p w:rsidR="005D755D" w:rsidRPr="00133600" w:rsidRDefault="005D755D">
            <w:pPr>
              <w:pStyle w:val="ConsPlusNormal"/>
              <w:jc w:val="center"/>
              <w:rPr>
                <w:sz w:val="20"/>
              </w:rPr>
            </w:pPr>
            <w:r w:rsidRPr="00133600">
              <w:rPr>
                <w:sz w:val="20"/>
              </w:rPr>
              <w:t>2221212,00</w:t>
            </w:r>
          </w:p>
        </w:tc>
        <w:tc>
          <w:tcPr>
            <w:tcW w:w="1274" w:type="dxa"/>
            <w:gridSpan w:val="2"/>
          </w:tcPr>
          <w:p w:rsidR="005D755D" w:rsidRPr="00133600" w:rsidRDefault="005D755D">
            <w:pPr>
              <w:pStyle w:val="ConsPlusNormal"/>
              <w:jc w:val="center"/>
              <w:rPr>
                <w:sz w:val="20"/>
              </w:rPr>
            </w:pPr>
            <w:r w:rsidRPr="00133600">
              <w:rPr>
                <w:sz w:val="20"/>
              </w:rPr>
              <w:t>2221212,00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276" w:type="dxa"/>
            <w:gridSpan w:val="2"/>
          </w:tcPr>
          <w:p w:rsidR="005D755D" w:rsidRPr="00133600" w:rsidRDefault="005D755D">
            <w:pPr>
              <w:pStyle w:val="ConsPlusNormal"/>
              <w:jc w:val="center"/>
              <w:rPr>
                <w:sz w:val="20"/>
              </w:rPr>
            </w:pPr>
            <w:r w:rsidRPr="00133600">
              <w:rPr>
                <w:sz w:val="20"/>
              </w:rPr>
              <w:t>256410,00</w:t>
            </w:r>
          </w:p>
        </w:tc>
        <w:tc>
          <w:tcPr>
            <w:tcW w:w="1276" w:type="dxa"/>
            <w:gridSpan w:val="2"/>
          </w:tcPr>
          <w:p w:rsidR="005D755D" w:rsidRPr="00133600" w:rsidRDefault="005D755D">
            <w:pPr>
              <w:pStyle w:val="ConsPlusNormal"/>
              <w:jc w:val="center"/>
              <w:rPr>
                <w:sz w:val="20"/>
              </w:rPr>
            </w:pPr>
            <w:r w:rsidRPr="00133600">
              <w:rPr>
                <w:sz w:val="20"/>
              </w:rPr>
              <w:t>2167473,00</w:t>
            </w:r>
          </w:p>
        </w:tc>
        <w:tc>
          <w:tcPr>
            <w:tcW w:w="1276" w:type="dxa"/>
            <w:gridSpan w:val="2"/>
          </w:tcPr>
          <w:p w:rsidR="005D755D" w:rsidRPr="00133600" w:rsidRDefault="005D755D">
            <w:pPr>
              <w:pStyle w:val="ConsPlusNormal"/>
              <w:jc w:val="center"/>
              <w:rPr>
                <w:sz w:val="20"/>
              </w:rPr>
            </w:pPr>
            <w:r w:rsidRPr="00133600">
              <w:rPr>
                <w:sz w:val="20"/>
              </w:rPr>
              <w:t>2221212,00</w:t>
            </w:r>
          </w:p>
        </w:tc>
        <w:tc>
          <w:tcPr>
            <w:tcW w:w="1276" w:type="dxa"/>
            <w:gridSpan w:val="2"/>
          </w:tcPr>
          <w:p w:rsidR="005D755D" w:rsidRPr="00133600" w:rsidRDefault="005D755D">
            <w:pPr>
              <w:pStyle w:val="ConsPlusNormal"/>
              <w:jc w:val="center"/>
              <w:rPr>
                <w:sz w:val="20"/>
              </w:rPr>
            </w:pPr>
            <w:r w:rsidRPr="00133600">
              <w:rPr>
                <w:sz w:val="20"/>
              </w:rPr>
              <w:t>2221212,00</w:t>
            </w:r>
          </w:p>
        </w:tc>
        <w:tc>
          <w:tcPr>
            <w:tcW w:w="1274" w:type="dxa"/>
            <w:gridSpan w:val="2"/>
          </w:tcPr>
          <w:p w:rsidR="005D755D" w:rsidRPr="00133600" w:rsidRDefault="005D755D">
            <w:pPr>
              <w:pStyle w:val="ConsPlusNormal"/>
              <w:jc w:val="center"/>
              <w:rPr>
                <w:sz w:val="20"/>
              </w:rPr>
            </w:pPr>
            <w:r w:rsidRPr="00133600">
              <w:rPr>
                <w:sz w:val="20"/>
              </w:rPr>
              <w:t>2221212,00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134" w:type="dxa"/>
            <w:gridSpan w:val="2"/>
          </w:tcPr>
          <w:p w:rsidR="005D755D" w:rsidRPr="00133600" w:rsidRDefault="005D755D">
            <w:pPr>
              <w:pStyle w:val="ConsPlusNormal"/>
              <w:jc w:val="center"/>
              <w:rPr>
                <w:sz w:val="20"/>
              </w:rPr>
            </w:pPr>
            <w:r w:rsidRPr="00133600">
              <w:rPr>
                <w:sz w:val="20"/>
              </w:rPr>
              <w:t>1972100,00</w:t>
            </w:r>
          </w:p>
        </w:tc>
        <w:tc>
          <w:tcPr>
            <w:tcW w:w="1276" w:type="dxa"/>
            <w:gridSpan w:val="2"/>
          </w:tcPr>
          <w:p w:rsidR="005D755D" w:rsidRPr="00133600" w:rsidRDefault="005D755D">
            <w:pPr>
              <w:pStyle w:val="ConsPlusNormal"/>
              <w:jc w:val="center"/>
              <w:rPr>
                <w:sz w:val="20"/>
              </w:rPr>
            </w:pPr>
            <w:r w:rsidRPr="00133600">
              <w:rPr>
                <w:sz w:val="20"/>
              </w:rPr>
              <w:t>256410,00</w:t>
            </w:r>
          </w:p>
        </w:tc>
        <w:tc>
          <w:tcPr>
            <w:tcW w:w="1276" w:type="dxa"/>
            <w:gridSpan w:val="2"/>
          </w:tcPr>
          <w:p w:rsidR="005D755D" w:rsidRPr="00133600" w:rsidRDefault="005D755D">
            <w:pPr>
              <w:pStyle w:val="ConsPlusNormal"/>
              <w:jc w:val="center"/>
              <w:rPr>
                <w:sz w:val="20"/>
              </w:rPr>
            </w:pPr>
            <w:r w:rsidRPr="00133600">
              <w:rPr>
                <w:sz w:val="20"/>
              </w:rPr>
              <w:t>2167473,00</w:t>
            </w:r>
          </w:p>
        </w:tc>
        <w:tc>
          <w:tcPr>
            <w:tcW w:w="1276" w:type="dxa"/>
            <w:gridSpan w:val="2"/>
          </w:tcPr>
          <w:p w:rsidR="005D755D" w:rsidRPr="00133600" w:rsidRDefault="005D755D">
            <w:pPr>
              <w:pStyle w:val="ConsPlusNormal"/>
              <w:jc w:val="center"/>
              <w:rPr>
                <w:sz w:val="20"/>
              </w:rPr>
            </w:pPr>
            <w:r w:rsidRPr="00133600">
              <w:rPr>
                <w:sz w:val="20"/>
              </w:rPr>
              <w:t>2221212,00</w:t>
            </w:r>
          </w:p>
        </w:tc>
        <w:tc>
          <w:tcPr>
            <w:tcW w:w="1276" w:type="dxa"/>
            <w:gridSpan w:val="2"/>
          </w:tcPr>
          <w:p w:rsidR="005D755D" w:rsidRPr="00133600" w:rsidRDefault="005D755D">
            <w:pPr>
              <w:pStyle w:val="ConsPlusNormal"/>
              <w:jc w:val="center"/>
              <w:rPr>
                <w:sz w:val="20"/>
              </w:rPr>
            </w:pPr>
            <w:r w:rsidRPr="00133600">
              <w:rPr>
                <w:sz w:val="20"/>
              </w:rPr>
              <w:t>2221212,00</w:t>
            </w:r>
          </w:p>
        </w:tc>
        <w:tc>
          <w:tcPr>
            <w:tcW w:w="1274" w:type="dxa"/>
            <w:gridSpan w:val="2"/>
          </w:tcPr>
          <w:p w:rsidR="005D755D" w:rsidRPr="00133600" w:rsidRDefault="005D755D">
            <w:pPr>
              <w:pStyle w:val="ConsPlusNormal"/>
              <w:jc w:val="center"/>
              <w:rPr>
                <w:sz w:val="20"/>
              </w:rPr>
            </w:pPr>
            <w:r w:rsidRPr="00133600">
              <w:rPr>
                <w:sz w:val="20"/>
              </w:rPr>
              <w:t>2221212,00</w:t>
            </w:r>
          </w:p>
        </w:tc>
      </w:tr>
      <w:tr w:rsidR="005D755D" w:rsidTr="00C504A3">
        <w:trPr>
          <w:gridAfter w:val="1"/>
          <w:wAfter w:w="8" w:type="dxa"/>
        </w:trPr>
        <w:tc>
          <w:tcPr>
            <w:tcW w:w="568" w:type="dxa"/>
            <w:vMerge w:val="restart"/>
          </w:tcPr>
          <w:p w:rsidR="005D755D" w:rsidRDefault="005D755D">
            <w:pPr>
              <w:pStyle w:val="ConsPlusNormal"/>
              <w:jc w:val="both"/>
            </w:pPr>
            <w:r>
              <w:t>4.4</w:t>
            </w:r>
          </w:p>
        </w:tc>
        <w:tc>
          <w:tcPr>
            <w:tcW w:w="2977" w:type="dxa"/>
          </w:tcPr>
          <w:p w:rsidR="005D755D" w:rsidRDefault="005D755D">
            <w:pPr>
              <w:pStyle w:val="ConsPlusNormal"/>
              <w:jc w:val="both"/>
            </w:pPr>
            <w:r>
              <w:t>Финансовое обеспечение мероприятий, связанных с отдыхом и оздоровлением детей, находящихся в трудной жизненной ситуации</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16625000,00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16625000,00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16625000,00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5</w:t>
            </w:r>
          </w:p>
        </w:tc>
        <w:tc>
          <w:tcPr>
            <w:tcW w:w="2977" w:type="dxa"/>
          </w:tcPr>
          <w:p w:rsidR="005D755D" w:rsidRDefault="005D755D">
            <w:pPr>
              <w:pStyle w:val="ConsPlusNormal"/>
              <w:jc w:val="both"/>
            </w:pPr>
            <w:r>
              <w:t>Региональный проект "Финансовая поддержка семей при рождении детей в Ивановской области"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972107856,68</w:t>
            </w:r>
          </w:p>
        </w:tc>
        <w:tc>
          <w:tcPr>
            <w:tcW w:w="1276" w:type="dxa"/>
            <w:gridSpan w:val="2"/>
          </w:tcPr>
          <w:p w:rsidR="005D755D" w:rsidRPr="00133600" w:rsidRDefault="005D755D">
            <w:pPr>
              <w:pStyle w:val="ConsPlusNormal"/>
              <w:jc w:val="center"/>
              <w:rPr>
                <w:sz w:val="20"/>
              </w:rPr>
            </w:pPr>
            <w:r w:rsidRPr="00133600">
              <w:rPr>
                <w:sz w:val="20"/>
              </w:rPr>
              <w:t>1303408036,66</w:t>
            </w:r>
          </w:p>
        </w:tc>
        <w:tc>
          <w:tcPr>
            <w:tcW w:w="1276" w:type="dxa"/>
            <w:gridSpan w:val="2"/>
          </w:tcPr>
          <w:p w:rsidR="005D755D" w:rsidRPr="00133600" w:rsidRDefault="005D755D">
            <w:pPr>
              <w:pStyle w:val="ConsPlusNormal"/>
              <w:jc w:val="center"/>
              <w:rPr>
                <w:sz w:val="20"/>
              </w:rPr>
            </w:pPr>
            <w:r w:rsidRPr="00133600">
              <w:rPr>
                <w:sz w:val="20"/>
              </w:rPr>
              <w:t>1437380314,51</w:t>
            </w:r>
          </w:p>
        </w:tc>
        <w:tc>
          <w:tcPr>
            <w:tcW w:w="1276" w:type="dxa"/>
            <w:gridSpan w:val="2"/>
          </w:tcPr>
          <w:p w:rsidR="005D755D" w:rsidRPr="00133600" w:rsidRDefault="005D755D">
            <w:pPr>
              <w:pStyle w:val="ConsPlusNormal"/>
              <w:jc w:val="center"/>
              <w:rPr>
                <w:sz w:val="20"/>
              </w:rPr>
            </w:pPr>
            <w:r w:rsidRPr="00133600">
              <w:rPr>
                <w:sz w:val="20"/>
              </w:rPr>
              <w:t>1538462066,41</w:t>
            </w:r>
          </w:p>
        </w:tc>
        <w:tc>
          <w:tcPr>
            <w:tcW w:w="1276" w:type="dxa"/>
            <w:gridSpan w:val="2"/>
          </w:tcPr>
          <w:p w:rsidR="005D755D" w:rsidRPr="00133600" w:rsidRDefault="005D755D">
            <w:pPr>
              <w:pStyle w:val="ConsPlusNormal"/>
              <w:jc w:val="center"/>
              <w:rPr>
                <w:sz w:val="20"/>
              </w:rPr>
            </w:pPr>
            <w:r w:rsidRPr="00133600">
              <w:rPr>
                <w:sz w:val="20"/>
              </w:rPr>
              <w:t>1511066170,22</w:t>
            </w:r>
          </w:p>
        </w:tc>
        <w:tc>
          <w:tcPr>
            <w:tcW w:w="1274" w:type="dxa"/>
            <w:gridSpan w:val="2"/>
          </w:tcPr>
          <w:p w:rsidR="005D755D" w:rsidRPr="00133600" w:rsidRDefault="005D755D">
            <w:pPr>
              <w:pStyle w:val="ConsPlusNormal"/>
              <w:jc w:val="center"/>
              <w:rPr>
                <w:sz w:val="20"/>
              </w:rPr>
            </w:pPr>
            <w:r w:rsidRPr="00133600">
              <w:rPr>
                <w:sz w:val="20"/>
              </w:rPr>
              <w:t>1617212681,15</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972107856,68</w:t>
            </w:r>
          </w:p>
        </w:tc>
        <w:tc>
          <w:tcPr>
            <w:tcW w:w="1276" w:type="dxa"/>
            <w:gridSpan w:val="2"/>
          </w:tcPr>
          <w:p w:rsidR="005D755D" w:rsidRPr="00133600" w:rsidRDefault="005D755D">
            <w:pPr>
              <w:pStyle w:val="ConsPlusNormal"/>
              <w:jc w:val="center"/>
              <w:rPr>
                <w:sz w:val="20"/>
              </w:rPr>
            </w:pPr>
            <w:r w:rsidRPr="00133600">
              <w:rPr>
                <w:sz w:val="20"/>
              </w:rPr>
              <w:t>1303408036,66</w:t>
            </w:r>
          </w:p>
        </w:tc>
        <w:tc>
          <w:tcPr>
            <w:tcW w:w="1276" w:type="dxa"/>
            <w:gridSpan w:val="2"/>
          </w:tcPr>
          <w:p w:rsidR="005D755D" w:rsidRPr="00133600" w:rsidRDefault="005D755D">
            <w:pPr>
              <w:pStyle w:val="ConsPlusNormal"/>
              <w:jc w:val="center"/>
              <w:rPr>
                <w:sz w:val="20"/>
              </w:rPr>
            </w:pPr>
            <w:r w:rsidRPr="00133600">
              <w:rPr>
                <w:sz w:val="20"/>
              </w:rPr>
              <w:t>1437380314,51</w:t>
            </w:r>
          </w:p>
        </w:tc>
        <w:tc>
          <w:tcPr>
            <w:tcW w:w="1276" w:type="dxa"/>
            <w:gridSpan w:val="2"/>
          </w:tcPr>
          <w:p w:rsidR="005D755D" w:rsidRPr="00133600" w:rsidRDefault="005D755D">
            <w:pPr>
              <w:pStyle w:val="ConsPlusNormal"/>
              <w:jc w:val="center"/>
              <w:rPr>
                <w:sz w:val="20"/>
              </w:rPr>
            </w:pPr>
            <w:r w:rsidRPr="00133600">
              <w:rPr>
                <w:sz w:val="20"/>
              </w:rPr>
              <w:t>1538462066,41</w:t>
            </w:r>
          </w:p>
        </w:tc>
        <w:tc>
          <w:tcPr>
            <w:tcW w:w="1276" w:type="dxa"/>
            <w:gridSpan w:val="2"/>
          </w:tcPr>
          <w:p w:rsidR="005D755D" w:rsidRPr="00133600" w:rsidRDefault="005D755D">
            <w:pPr>
              <w:pStyle w:val="ConsPlusNormal"/>
              <w:jc w:val="center"/>
              <w:rPr>
                <w:sz w:val="20"/>
              </w:rPr>
            </w:pPr>
            <w:r w:rsidRPr="00133600">
              <w:rPr>
                <w:sz w:val="20"/>
              </w:rPr>
              <w:t>1511066170,22</w:t>
            </w:r>
          </w:p>
        </w:tc>
        <w:tc>
          <w:tcPr>
            <w:tcW w:w="1274" w:type="dxa"/>
            <w:gridSpan w:val="2"/>
          </w:tcPr>
          <w:p w:rsidR="005D755D" w:rsidRPr="00133600" w:rsidRDefault="005D755D">
            <w:pPr>
              <w:pStyle w:val="ConsPlusNormal"/>
              <w:jc w:val="center"/>
              <w:rPr>
                <w:sz w:val="20"/>
              </w:rPr>
            </w:pPr>
            <w:r w:rsidRPr="00133600">
              <w:rPr>
                <w:sz w:val="20"/>
              </w:rPr>
              <w:t>1617212681,15</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889057500,00</w:t>
            </w:r>
          </w:p>
        </w:tc>
        <w:tc>
          <w:tcPr>
            <w:tcW w:w="1276" w:type="dxa"/>
            <w:gridSpan w:val="2"/>
          </w:tcPr>
          <w:p w:rsidR="005D755D" w:rsidRPr="00133600" w:rsidRDefault="005D755D">
            <w:pPr>
              <w:pStyle w:val="ConsPlusNormal"/>
              <w:jc w:val="center"/>
              <w:rPr>
                <w:sz w:val="20"/>
              </w:rPr>
            </w:pPr>
            <w:r w:rsidRPr="00133600">
              <w:rPr>
                <w:sz w:val="20"/>
              </w:rPr>
              <w:t>1225389000,00</w:t>
            </w:r>
          </w:p>
        </w:tc>
        <w:tc>
          <w:tcPr>
            <w:tcW w:w="1276" w:type="dxa"/>
            <w:gridSpan w:val="2"/>
          </w:tcPr>
          <w:p w:rsidR="005D755D" w:rsidRPr="00133600" w:rsidRDefault="005D755D">
            <w:pPr>
              <w:pStyle w:val="ConsPlusNormal"/>
              <w:jc w:val="center"/>
              <w:rPr>
                <w:sz w:val="20"/>
              </w:rPr>
            </w:pPr>
            <w:r w:rsidRPr="00133600">
              <w:rPr>
                <w:sz w:val="20"/>
              </w:rPr>
              <w:t>1364603600,00</w:t>
            </w:r>
          </w:p>
        </w:tc>
        <w:tc>
          <w:tcPr>
            <w:tcW w:w="1276" w:type="dxa"/>
            <w:gridSpan w:val="2"/>
          </w:tcPr>
          <w:p w:rsidR="005D755D" w:rsidRPr="00133600" w:rsidRDefault="005D755D">
            <w:pPr>
              <w:pStyle w:val="ConsPlusNormal"/>
              <w:jc w:val="center"/>
              <w:rPr>
                <w:sz w:val="20"/>
              </w:rPr>
            </w:pPr>
            <w:r w:rsidRPr="00133600">
              <w:rPr>
                <w:sz w:val="20"/>
              </w:rPr>
              <w:t>1454164500,00</w:t>
            </w:r>
          </w:p>
        </w:tc>
        <w:tc>
          <w:tcPr>
            <w:tcW w:w="1276" w:type="dxa"/>
            <w:gridSpan w:val="2"/>
          </w:tcPr>
          <w:p w:rsidR="005D755D" w:rsidRPr="00133600" w:rsidRDefault="005D755D">
            <w:pPr>
              <w:pStyle w:val="ConsPlusNormal"/>
              <w:jc w:val="center"/>
              <w:rPr>
                <w:sz w:val="20"/>
              </w:rPr>
            </w:pPr>
            <w:r w:rsidRPr="00133600">
              <w:rPr>
                <w:sz w:val="20"/>
              </w:rPr>
              <w:t>1419955600,00</w:t>
            </w:r>
          </w:p>
        </w:tc>
        <w:tc>
          <w:tcPr>
            <w:tcW w:w="1274" w:type="dxa"/>
            <w:gridSpan w:val="2"/>
          </w:tcPr>
          <w:p w:rsidR="005D755D" w:rsidRPr="00133600" w:rsidRDefault="005D755D">
            <w:pPr>
              <w:pStyle w:val="ConsPlusNormal"/>
              <w:jc w:val="center"/>
              <w:rPr>
                <w:sz w:val="20"/>
              </w:rPr>
            </w:pPr>
            <w:r w:rsidRPr="00133600">
              <w:rPr>
                <w:sz w:val="20"/>
              </w:rPr>
              <w:t>1521572000,00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83050356,68</w:t>
            </w:r>
          </w:p>
        </w:tc>
        <w:tc>
          <w:tcPr>
            <w:tcW w:w="1276" w:type="dxa"/>
            <w:gridSpan w:val="2"/>
          </w:tcPr>
          <w:p w:rsidR="005D755D" w:rsidRPr="00133600" w:rsidRDefault="005D755D">
            <w:pPr>
              <w:pStyle w:val="ConsPlusNormal"/>
              <w:jc w:val="center"/>
              <w:rPr>
                <w:sz w:val="20"/>
              </w:rPr>
            </w:pPr>
            <w:r w:rsidRPr="00133600">
              <w:rPr>
                <w:sz w:val="20"/>
              </w:rPr>
              <w:t>78019036,66</w:t>
            </w:r>
          </w:p>
        </w:tc>
        <w:tc>
          <w:tcPr>
            <w:tcW w:w="1276" w:type="dxa"/>
            <w:gridSpan w:val="2"/>
          </w:tcPr>
          <w:p w:rsidR="005D755D" w:rsidRPr="00133600" w:rsidRDefault="005D755D">
            <w:pPr>
              <w:pStyle w:val="ConsPlusNormal"/>
              <w:jc w:val="center"/>
              <w:rPr>
                <w:sz w:val="20"/>
              </w:rPr>
            </w:pPr>
            <w:r w:rsidRPr="00133600">
              <w:rPr>
                <w:sz w:val="20"/>
              </w:rPr>
              <w:t>72776714,51</w:t>
            </w:r>
          </w:p>
        </w:tc>
        <w:tc>
          <w:tcPr>
            <w:tcW w:w="1276" w:type="dxa"/>
            <w:gridSpan w:val="2"/>
          </w:tcPr>
          <w:p w:rsidR="005D755D" w:rsidRPr="00133600" w:rsidRDefault="005D755D">
            <w:pPr>
              <w:pStyle w:val="ConsPlusNormal"/>
              <w:jc w:val="center"/>
              <w:rPr>
                <w:sz w:val="20"/>
              </w:rPr>
            </w:pPr>
            <w:r w:rsidRPr="00133600">
              <w:rPr>
                <w:sz w:val="20"/>
              </w:rPr>
              <w:t>84297566,41</w:t>
            </w:r>
          </w:p>
        </w:tc>
        <w:tc>
          <w:tcPr>
            <w:tcW w:w="1276" w:type="dxa"/>
            <w:gridSpan w:val="2"/>
          </w:tcPr>
          <w:p w:rsidR="005D755D" w:rsidRPr="00133600" w:rsidRDefault="005D755D">
            <w:pPr>
              <w:pStyle w:val="ConsPlusNormal"/>
              <w:jc w:val="center"/>
              <w:rPr>
                <w:sz w:val="20"/>
              </w:rPr>
            </w:pPr>
            <w:r w:rsidRPr="00133600">
              <w:rPr>
                <w:sz w:val="20"/>
              </w:rPr>
              <w:t>91110570,22</w:t>
            </w:r>
          </w:p>
        </w:tc>
        <w:tc>
          <w:tcPr>
            <w:tcW w:w="1274" w:type="dxa"/>
            <w:gridSpan w:val="2"/>
          </w:tcPr>
          <w:p w:rsidR="005D755D" w:rsidRPr="00133600" w:rsidRDefault="005D755D">
            <w:pPr>
              <w:pStyle w:val="ConsPlusNormal"/>
              <w:jc w:val="center"/>
              <w:rPr>
                <w:sz w:val="20"/>
              </w:rPr>
            </w:pPr>
            <w:r w:rsidRPr="00133600">
              <w:rPr>
                <w:sz w:val="20"/>
              </w:rPr>
              <w:t>95640681,15</w:t>
            </w:r>
          </w:p>
        </w:tc>
      </w:tr>
      <w:tr w:rsidR="005D755D" w:rsidTr="00C504A3">
        <w:trPr>
          <w:gridAfter w:val="1"/>
          <w:wAfter w:w="8" w:type="dxa"/>
        </w:trPr>
        <w:tc>
          <w:tcPr>
            <w:tcW w:w="568" w:type="dxa"/>
            <w:vMerge w:val="restart"/>
          </w:tcPr>
          <w:p w:rsidR="005D755D" w:rsidRDefault="005D755D">
            <w:pPr>
              <w:pStyle w:val="ConsPlusNormal"/>
              <w:jc w:val="both"/>
            </w:pPr>
            <w:r>
              <w:t>5.1</w:t>
            </w:r>
          </w:p>
        </w:tc>
        <w:tc>
          <w:tcPr>
            <w:tcW w:w="2977" w:type="dxa"/>
          </w:tcPr>
          <w:p w:rsidR="005D755D" w:rsidRDefault="005D755D">
            <w:pPr>
              <w:pStyle w:val="ConsPlusNormal"/>
              <w:jc w:val="both"/>
            </w:pPr>
            <w:r>
              <w:t>Выполнение полномочий Российской Федерации по осуществлению ежемесячной выплаты в связи с рождением (усыновлением) первого ребенка</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447863500,00</w:t>
            </w:r>
          </w:p>
        </w:tc>
        <w:tc>
          <w:tcPr>
            <w:tcW w:w="1276" w:type="dxa"/>
            <w:gridSpan w:val="2"/>
          </w:tcPr>
          <w:p w:rsidR="005D755D" w:rsidRPr="00133600" w:rsidRDefault="005D755D">
            <w:pPr>
              <w:pStyle w:val="ConsPlusNormal"/>
              <w:jc w:val="center"/>
              <w:rPr>
                <w:sz w:val="20"/>
              </w:rPr>
            </w:pPr>
            <w:r w:rsidRPr="00133600">
              <w:rPr>
                <w:sz w:val="20"/>
              </w:rPr>
              <w:t>773564600,00</w:t>
            </w:r>
          </w:p>
        </w:tc>
        <w:tc>
          <w:tcPr>
            <w:tcW w:w="1276" w:type="dxa"/>
            <w:gridSpan w:val="2"/>
          </w:tcPr>
          <w:p w:rsidR="005D755D" w:rsidRPr="00133600" w:rsidRDefault="005D755D">
            <w:pPr>
              <w:pStyle w:val="ConsPlusNormal"/>
              <w:jc w:val="center"/>
              <w:rPr>
                <w:sz w:val="20"/>
              </w:rPr>
            </w:pPr>
            <w:r w:rsidRPr="00133600">
              <w:rPr>
                <w:sz w:val="20"/>
              </w:rPr>
              <w:t>912800000,00</w:t>
            </w:r>
          </w:p>
        </w:tc>
        <w:tc>
          <w:tcPr>
            <w:tcW w:w="1276" w:type="dxa"/>
            <w:gridSpan w:val="2"/>
          </w:tcPr>
          <w:p w:rsidR="005D755D" w:rsidRPr="00133600" w:rsidRDefault="005D755D">
            <w:pPr>
              <w:pStyle w:val="ConsPlusNormal"/>
              <w:jc w:val="center"/>
              <w:rPr>
                <w:sz w:val="20"/>
              </w:rPr>
            </w:pPr>
            <w:r w:rsidRPr="00133600">
              <w:rPr>
                <w:sz w:val="20"/>
              </w:rPr>
              <w:t>962196600,00</w:t>
            </w:r>
          </w:p>
        </w:tc>
        <w:tc>
          <w:tcPr>
            <w:tcW w:w="1276" w:type="dxa"/>
            <w:gridSpan w:val="2"/>
          </w:tcPr>
          <w:p w:rsidR="005D755D" w:rsidRPr="00133600" w:rsidRDefault="005D755D">
            <w:pPr>
              <w:pStyle w:val="ConsPlusNormal"/>
              <w:jc w:val="center"/>
              <w:rPr>
                <w:sz w:val="20"/>
              </w:rPr>
            </w:pPr>
            <w:r w:rsidRPr="00133600">
              <w:rPr>
                <w:sz w:val="20"/>
              </w:rPr>
              <w:t>873409100,00</w:t>
            </w:r>
          </w:p>
        </w:tc>
        <w:tc>
          <w:tcPr>
            <w:tcW w:w="1274" w:type="dxa"/>
            <w:gridSpan w:val="2"/>
          </w:tcPr>
          <w:p w:rsidR="005D755D" w:rsidRPr="00133600" w:rsidRDefault="005D755D">
            <w:pPr>
              <w:pStyle w:val="ConsPlusNormal"/>
              <w:jc w:val="center"/>
              <w:rPr>
                <w:sz w:val="20"/>
              </w:rPr>
            </w:pPr>
            <w:r w:rsidRPr="00133600">
              <w:rPr>
                <w:sz w:val="20"/>
              </w:rPr>
              <w:t>944439300,00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447863500,00</w:t>
            </w:r>
          </w:p>
        </w:tc>
        <w:tc>
          <w:tcPr>
            <w:tcW w:w="1276" w:type="dxa"/>
            <w:gridSpan w:val="2"/>
          </w:tcPr>
          <w:p w:rsidR="005D755D" w:rsidRPr="00133600" w:rsidRDefault="005D755D">
            <w:pPr>
              <w:pStyle w:val="ConsPlusNormal"/>
              <w:jc w:val="center"/>
              <w:rPr>
                <w:sz w:val="20"/>
              </w:rPr>
            </w:pPr>
            <w:r w:rsidRPr="00133600">
              <w:rPr>
                <w:sz w:val="20"/>
              </w:rPr>
              <w:t>773564600,00</w:t>
            </w:r>
          </w:p>
        </w:tc>
        <w:tc>
          <w:tcPr>
            <w:tcW w:w="1276" w:type="dxa"/>
            <w:gridSpan w:val="2"/>
          </w:tcPr>
          <w:p w:rsidR="005D755D" w:rsidRPr="00133600" w:rsidRDefault="005D755D">
            <w:pPr>
              <w:pStyle w:val="ConsPlusNormal"/>
              <w:jc w:val="center"/>
              <w:rPr>
                <w:sz w:val="20"/>
              </w:rPr>
            </w:pPr>
            <w:r w:rsidRPr="00133600">
              <w:rPr>
                <w:sz w:val="20"/>
              </w:rPr>
              <w:t>912800000,00</w:t>
            </w:r>
          </w:p>
        </w:tc>
        <w:tc>
          <w:tcPr>
            <w:tcW w:w="1276" w:type="dxa"/>
            <w:gridSpan w:val="2"/>
          </w:tcPr>
          <w:p w:rsidR="005D755D" w:rsidRPr="00133600" w:rsidRDefault="005D755D">
            <w:pPr>
              <w:pStyle w:val="ConsPlusNormal"/>
              <w:jc w:val="center"/>
              <w:rPr>
                <w:sz w:val="20"/>
              </w:rPr>
            </w:pPr>
            <w:r w:rsidRPr="00133600">
              <w:rPr>
                <w:sz w:val="20"/>
              </w:rPr>
              <w:t>962196600,00</w:t>
            </w:r>
          </w:p>
        </w:tc>
        <w:tc>
          <w:tcPr>
            <w:tcW w:w="1276" w:type="dxa"/>
            <w:gridSpan w:val="2"/>
          </w:tcPr>
          <w:p w:rsidR="005D755D" w:rsidRPr="00133600" w:rsidRDefault="005D755D">
            <w:pPr>
              <w:pStyle w:val="ConsPlusNormal"/>
              <w:jc w:val="center"/>
              <w:rPr>
                <w:sz w:val="20"/>
              </w:rPr>
            </w:pPr>
            <w:r w:rsidRPr="00133600">
              <w:rPr>
                <w:sz w:val="20"/>
              </w:rPr>
              <w:t>873409100,00</w:t>
            </w:r>
          </w:p>
        </w:tc>
        <w:tc>
          <w:tcPr>
            <w:tcW w:w="1274" w:type="dxa"/>
            <w:gridSpan w:val="2"/>
          </w:tcPr>
          <w:p w:rsidR="005D755D" w:rsidRPr="00133600" w:rsidRDefault="005D755D">
            <w:pPr>
              <w:pStyle w:val="ConsPlusNormal"/>
              <w:jc w:val="center"/>
              <w:rPr>
                <w:sz w:val="20"/>
              </w:rPr>
            </w:pPr>
            <w:r w:rsidRPr="00133600">
              <w:rPr>
                <w:sz w:val="20"/>
              </w:rPr>
              <w:t>944439300,00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447863500,00</w:t>
            </w:r>
          </w:p>
        </w:tc>
        <w:tc>
          <w:tcPr>
            <w:tcW w:w="1276" w:type="dxa"/>
            <w:gridSpan w:val="2"/>
          </w:tcPr>
          <w:p w:rsidR="005D755D" w:rsidRPr="00133600" w:rsidRDefault="005D755D">
            <w:pPr>
              <w:pStyle w:val="ConsPlusNormal"/>
              <w:jc w:val="center"/>
              <w:rPr>
                <w:sz w:val="20"/>
              </w:rPr>
            </w:pPr>
            <w:r w:rsidRPr="00133600">
              <w:rPr>
                <w:sz w:val="20"/>
              </w:rPr>
              <w:t>773564600,00</w:t>
            </w:r>
          </w:p>
        </w:tc>
        <w:tc>
          <w:tcPr>
            <w:tcW w:w="1276" w:type="dxa"/>
            <w:gridSpan w:val="2"/>
          </w:tcPr>
          <w:p w:rsidR="005D755D" w:rsidRPr="00133600" w:rsidRDefault="005D755D">
            <w:pPr>
              <w:pStyle w:val="ConsPlusNormal"/>
              <w:jc w:val="center"/>
              <w:rPr>
                <w:sz w:val="20"/>
              </w:rPr>
            </w:pPr>
            <w:r w:rsidRPr="00133600">
              <w:rPr>
                <w:sz w:val="20"/>
              </w:rPr>
              <w:t>912800000,00</w:t>
            </w:r>
          </w:p>
        </w:tc>
        <w:tc>
          <w:tcPr>
            <w:tcW w:w="1276" w:type="dxa"/>
            <w:gridSpan w:val="2"/>
          </w:tcPr>
          <w:p w:rsidR="005D755D" w:rsidRPr="00133600" w:rsidRDefault="005D755D">
            <w:pPr>
              <w:pStyle w:val="ConsPlusNormal"/>
              <w:jc w:val="center"/>
              <w:rPr>
                <w:sz w:val="20"/>
              </w:rPr>
            </w:pPr>
            <w:r w:rsidRPr="00133600">
              <w:rPr>
                <w:sz w:val="20"/>
              </w:rPr>
              <w:t>962196600,00</w:t>
            </w:r>
          </w:p>
        </w:tc>
        <w:tc>
          <w:tcPr>
            <w:tcW w:w="1276" w:type="dxa"/>
            <w:gridSpan w:val="2"/>
          </w:tcPr>
          <w:p w:rsidR="005D755D" w:rsidRPr="00133600" w:rsidRDefault="005D755D">
            <w:pPr>
              <w:pStyle w:val="ConsPlusNormal"/>
              <w:jc w:val="center"/>
              <w:rPr>
                <w:sz w:val="20"/>
              </w:rPr>
            </w:pPr>
            <w:r w:rsidRPr="00133600">
              <w:rPr>
                <w:sz w:val="20"/>
              </w:rPr>
              <w:t>873409100,00</w:t>
            </w:r>
          </w:p>
        </w:tc>
        <w:tc>
          <w:tcPr>
            <w:tcW w:w="1274" w:type="dxa"/>
            <w:gridSpan w:val="2"/>
          </w:tcPr>
          <w:p w:rsidR="005D755D" w:rsidRPr="00133600" w:rsidRDefault="005D755D">
            <w:pPr>
              <w:pStyle w:val="ConsPlusNormal"/>
              <w:jc w:val="center"/>
              <w:rPr>
                <w:sz w:val="20"/>
              </w:rPr>
            </w:pPr>
            <w:r w:rsidRPr="00133600">
              <w:rPr>
                <w:sz w:val="20"/>
              </w:rPr>
              <w:t>944439300,00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val="restart"/>
          </w:tcPr>
          <w:p w:rsidR="005D755D" w:rsidRDefault="005D755D">
            <w:pPr>
              <w:pStyle w:val="ConsPlusNormal"/>
              <w:jc w:val="both"/>
            </w:pPr>
            <w:r>
              <w:t>5.2</w:t>
            </w:r>
          </w:p>
        </w:tc>
        <w:tc>
          <w:tcPr>
            <w:tcW w:w="2977" w:type="dxa"/>
          </w:tcPr>
          <w:p w:rsidR="005D755D" w:rsidRDefault="005D755D">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479449237,94</w:t>
            </w:r>
          </w:p>
        </w:tc>
        <w:tc>
          <w:tcPr>
            <w:tcW w:w="1276" w:type="dxa"/>
            <w:gridSpan w:val="2"/>
          </w:tcPr>
          <w:p w:rsidR="005D755D" w:rsidRPr="00133600" w:rsidRDefault="005D755D">
            <w:pPr>
              <w:pStyle w:val="ConsPlusNormal"/>
              <w:jc w:val="center"/>
              <w:rPr>
                <w:sz w:val="20"/>
              </w:rPr>
            </w:pPr>
            <w:r w:rsidRPr="00133600">
              <w:rPr>
                <w:sz w:val="20"/>
              </w:rPr>
              <w:t>490907716,75</w:t>
            </w:r>
          </w:p>
        </w:tc>
        <w:tc>
          <w:tcPr>
            <w:tcW w:w="1276" w:type="dxa"/>
            <w:gridSpan w:val="2"/>
          </w:tcPr>
          <w:p w:rsidR="005D755D" w:rsidRPr="00133600" w:rsidRDefault="005D755D">
            <w:pPr>
              <w:pStyle w:val="ConsPlusNormal"/>
              <w:jc w:val="center"/>
              <w:rPr>
                <w:sz w:val="20"/>
              </w:rPr>
            </w:pPr>
            <w:r w:rsidRPr="00133600">
              <w:rPr>
                <w:sz w:val="20"/>
              </w:rPr>
              <w:t>490945532,04</w:t>
            </w:r>
          </w:p>
        </w:tc>
        <w:tc>
          <w:tcPr>
            <w:tcW w:w="1276" w:type="dxa"/>
            <w:gridSpan w:val="2"/>
          </w:tcPr>
          <w:p w:rsidR="005D755D" w:rsidRPr="00133600" w:rsidRDefault="005D755D">
            <w:pPr>
              <w:pStyle w:val="ConsPlusNormal"/>
              <w:jc w:val="center"/>
              <w:rPr>
                <w:sz w:val="20"/>
              </w:rPr>
            </w:pPr>
            <w:r w:rsidRPr="00133600">
              <w:rPr>
                <w:sz w:val="20"/>
              </w:rPr>
              <w:t>534589469,83</w:t>
            </w:r>
          </w:p>
        </w:tc>
        <w:tc>
          <w:tcPr>
            <w:tcW w:w="1276" w:type="dxa"/>
            <w:gridSpan w:val="2"/>
          </w:tcPr>
          <w:p w:rsidR="005D755D" w:rsidRPr="00133600" w:rsidRDefault="005D755D">
            <w:pPr>
              <w:pStyle w:val="ConsPlusNormal"/>
              <w:jc w:val="center"/>
              <w:rPr>
                <w:sz w:val="20"/>
              </w:rPr>
            </w:pPr>
            <w:r w:rsidRPr="00133600">
              <w:rPr>
                <w:sz w:val="20"/>
              </w:rPr>
              <w:t>593897255,67</w:t>
            </w:r>
          </w:p>
        </w:tc>
        <w:tc>
          <w:tcPr>
            <w:tcW w:w="1274" w:type="dxa"/>
            <w:gridSpan w:val="2"/>
          </w:tcPr>
          <w:p w:rsidR="005D755D" w:rsidRPr="00133600" w:rsidRDefault="005D755D">
            <w:pPr>
              <w:pStyle w:val="ConsPlusNormal"/>
              <w:jc w:val="center"/>
              <w:rPr>
                <w:sz w:val="20"/>
              </w:rPr>
            </w:pPr>
            <w:r w:rsidRPr="00133600">
              <w:rPr>
                <w:sz w:val="20"/>
              </w:rPr>
              <w:t>627131851,75</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479449237,94</w:t>
            </w:r>
          </w:p>
        </w:tc>
        <w:tc>
          <w:tcPr>
            <w:tcW w:w="1276" w:type="dxa"/>
            <w:gridSpan w:val="2"/>
          </w:tcPr>
          <w:p w:rsidR="005D755D" w:rsidRPr="00133600" w:rsidRDefault="005D755D">
            <w:pPr>
              <w:pStyle w:val="ConsPlusNormal"/>
              <w:jc w:val="center"/>
              <w:rPr>
                <w:sz w:val="20"/>
              </w:rPr>
            </w:pPr>
            <w:r w:rsidRPr="00133600">
              <w:rPr>
                <w:sz w:val="20"/>
              </w:rPr>
              <w:t>490907716,75</w:t>
            </w:r>
          </w:p>
        </w:tc>
        <w:tc>
          <w:tcPr>
            <w:tcW w:w="1276" w:type="dxa"/>
            <w:gridSpan w:val="2"/>
          </w:tcPr>
          <w:p w:rsidR="005D755D" w:rsidRPr="00133600" w:rsidRDefault="005D755D">
            <w:pPr>
              <w:pStyle w:val="ConsPlusNormal"/>
              <w:jc w:val="center"/>
              <w:rPr>
                <w:sz w:val="20"/>
              </w:rPr>
            </w:pPr>
            <w:r w:rsidRPr="00133600">
              <w:rPr>
                <w:sz w:val="20"/>
              </w:rPr>
              <w:t>490945532,04</w:t>
            </w:r>
          </w:p>
        </w:tc>
        <w:tc>
          <w:tcPr>
            <w:tcW w:w="1276" w:type="dxa"/>
            <w:gridSpan w:val="2"/>
          </w:tcPr>
          <w:p w:rsidR="005D755D" w:rsidRPr="00133600" w:rsidRDefault="005D755D">
            <w:pPr>
              <w:pStyle w:val="ConsPlusNormal"/>
              <w:jc w:val="center"/>
              <w:rPr>
                <w:sz w:val="20"/>
              </w:rPr>
            </w:pPr>
            <w:r w:rsidRPr="00133600">
              <w:rPr>
                <w:sz w:val="20"/>
              </w:rPr>
              <w:t>534589469,83</w:t>
            </w:r>
          </w:p>
        </w:tc>
        <w:tc>
          <w:tcPr>
            <w:tcW w:w="1276" w:type="dxa"/>
            <w:gridSpan w:val="2"/>
          </w:tcPr>
          <w:p w:rsidR="005D755D" w:rsidRPr="00133600" w:rsidRDefault="005D755D">
            <w:pPr>
              <w:pStyle w:val="ConsPlusNormal"/>
              <w:jc w:val="center"/>
              <w:rPr>
                <w:sz w:val="20"/>
              </w:rPr>
            </w:pPr>
            <w:r w:rsidRPr="00133600">
              <w:rPr>
                <w:sz w:val="20"/>
              </w:rPr>
              <w:t>593897255,67</w:t>
            </w:r>
          </w:p>
        </w:tc>
        <w:tc>
          <w:tcPr>
            <w:tcW w:w="1274" w:type="dxa"/>
            <w:gridSpan w:val="2"/>
          </w:tcPr>
          <w:p w:rsidR="005D755D" w:rsidRPr="00133600" w:rsidRDefault="005D755D">
            <w:pPr>
              <w:pStyle w:val="ConsPlusNormal"/>
              <w:jc w:val="center"/>
              <w:rPr>
                <w:sz w:val="20"/>
              </w:rPr>
            </w:pPr>
            <w:r w:rsidRPr="00133600">
              <w:rPr>
                <w:sz w:val="20"/>
              </w:rPr>
              <w:t>627131851,75</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441194000,00</w:t>
            </w:r>
          </w:p>
        </w:tc>
        <w:tc>
          <w:tcPr>
            <w:tcW w:w="1276" w:type="dxa"/>
            <w:gridSpan w:val="2"/>
          </w:tcPr>
          <w:p w:rsidR="005D755D" w:rsidRPr="00133600" w:rsidRDefault="005D755D">
            <w:pPr>
              <w:pStyle w:val="ConsPlusNormal"/>
              <w:jc w:val="center"/>
              <w:rPr>
                <w:sz w:val="20"/>
              </w:rPr>
            </w:pPr>
            <w:r w:rsidRPr="00133600">
              <w:rPr>
                <w:sz w:val="20"/>
              </w:rPr>
              <w:t>451824400,00</w:t>
            </w:r>
          </w:p>
        </w:tc>
        <w:tc>
          <w:tcPr>
            <w:tcW w:w="1276" w:type="dxa"/>
            <w:gridSpan w:val="2"/>
          </w:tcPr>
          <w:p w:rsidR="005D755D" w:rsidRPr="00133600" w:rsidRDefault="005D755D">
            <w:pPr>
              <w:pStyle w:val="ConsPlusNormal"/>
              <w:jc w:val="center"/>
              <w:rPr>
                <w:sz w:val="20"/>
              </w:rPr>
            </w:pPr>
            <w:r w:rsidRPr="00133600">
              <w:rPr>
                <w:sz w:val="20"/>
              </w:rPr>
              <w:t>451803600,00</w:t>
            </w:r>
          </w:p>
        </w:tc>
        <w:tc>
          <w:tcPr>
            <w:tcW w:w="1276" w:type="dxa"/>
            <w:gridSpan w:val="2"/>
          </w:tcPr>
          <w:p w:rsidR="005D755D" w:rsidRPr="00133600" w:rsidRDefault="005D755D">
            <w:pPr>
              <w:pStyle w:val="ConsPlusNormal"/>
              <w:jc w:val="center"/>
              <w:rPr>
                <w:sz w:val="20"/>
              </w:rPr>
            </w:pPr>
            <w:r w:rsidRPr="00133600">
              <w:rPr>
                <w:sz w:val="20"/>
              </w:rPr>
              <w:t>491967900,00</w:t>
            </w:r>
          </w:p>
        </w:tc>
        <w:tc>
          <w:tcPr>
            <w:tcW w:w="1276" w:type="dxa"/>
            <w:gridSpan w:val="2"/>
          </w:tcPr>
          <w:p w:rsidR="005D755D" w:rsidRPr="00133600" w:rsidRDefault="005D755D">
            <w:pPr>
              <w:pStyle w:val="ConsPlusNormal"/>
              <w:jc w:val="center"/>
              <w:rPr>
                <w:sz w:val="20"/>
              </w:rPr>
            </w:pPr>
            <w:r w:rsidRPr="00133600">
              <w:rPr>
                <w:sz w:val="20"/>
              </w:rPr>
              <w:t>546546500,00</w:t>
            </w:r>
          </w:p>
        </w:tc>
        <w:tc>
          <w:tcPr>
            <w:tcW w:w="1274" w:type="dxa"/>
            <w:gridSpan w:val="2"/>
          </w:tcPr>
          <w:p w:rsidR="005D755D" w:rsidRPr="00133600" w:rsidRDefault="005D755D">
            <w:pPr>
              <w:pStyle w:val="ConsPlusNormal"/>
              <w:jc w:val="center"/>
              <w:rPr>
                <w:sz w:val="20"/>
              </w:rPr>
            </w:pPr>
            <w:r w:rsidRPr="00133600">
              <w:rPr>
                <w:sz w:val="20"/>
              </w:rPr>
              <w:t>577132700,00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38255237,94</w:t>
            </w:r>
          </w:p>
        </w:tc>
        <w:tc>
          <w:tcPr>
            <w:tcW w:w="1276" w:type="dxa"/>
            <w:gridSpan w:val="2"/>
          </w:tcPr>
          <w:p w:rsidR="005D755D" w:rsidRPr="00133600" w:rsidRDefault="005D755D">
            <w:pPr>
              <w:pStyle w:val="ConsPlusNormal"/>
              <w:jc w:val="center"/>
              <w:rPr>
                <w:sz w:val="20"/>
              </w:rPr>
            </w:pPr>
            <w:r w:rsidRPr="00133600">
              <w:rPr>
                <w:sz w:val="20"/>
              </w:rPr>
              <w:t>39083316,75</w:t>
            </w:r>
          </w:p>
        </w:tc>
        <w:tc>
          <w:tcPr>
            <w:tcW w:w="1276" w:type="dxa"/>
            <w:gridSpan w:val="2"/>
          </w:tcPr>
          <w:p w:rsidR="005D755D" w:rsidRPr="00133600" w:rsidRDefault="005D755D">
            <w:pPr>
              <w:pStyle w:val="ConsPlusNormal"/>
              <w:jc w:val="center"/>
              <w:rPr>
                <w:sz w:val="20"/>
              </w:rPr>
            </w:pPr>
            <w:r w:rsidRPr="00133600">
              <w:rPr>
                <w:sz w:val="20"/>
              </w:rPr>
              <w:t>39141932,04</w:t>
            </w:r>
          </w:p>
        </w:tc>
        <w:tc>
          <w:tcPr>
            <w:tcW w:w="1276" w:type="dxa"/>
            <w:gridSpan w:val="2"/>
          </w:tcPr>
          <w:p w:rsidR="005D755D" w:rsidRPr="00133600" w:rsidRDefault="005D755D">
            <w:pPr>
              <w:pStyle w:val="ConsPlusNormal"/>
              <w:jc w:val="center"/>
              <w:rPr>
                <w:sz w:val="20"/>
              </w:rPr>
            </w:pPr>
            <w:r w:rsidRPr="00133600">
              <w:rPr>
                <w:sz w:val="20"/>
              </w:rPr>
              <w:t>42621569,83</w:t>
            </w:r>
          </w:p>
        </w:tc>
        <w:tc>
          <w:tcPr>
            <w:tcW w:w="1276" w:type="dxa"/>
            <w:gridSpan w:val="2"/>
          </w:tcPr>
          <w:p w:rsidR="005D755D" w:rsidRPr="00133600" w:rsidRDefault="005D755D">
            <w:pPr>
              <w:pStyle w:val="ConsPlusNormal"/>
              <w:jc w:val="center"/>
              <w:rPr>
                <w:sz w:val="20"/>
              </w:rPr>
            </w:pPr>
            <w:r w:rsidRPr="00133600">
              <w:rPr>
                <w:sz w:val="20"/>
              </w:rPr>
              <w:t>47350755,67</w:t>
            </w:r>
          </w:p>
        </w:tc>
        <w:tc>
          <w:tcPr>
            <w:tcW w:w="1274" w:type="dxa"/>
            <w:gridSpan w:val="2"/>
          </w:tcPr>
          <w:p w:rsidR="005D755D" w:rsidRPr="00133600" w:rsidRDefault="005D755D">
            <w:pPr>
              <w:pStyle w:val="ConsPlusNormal"/>
              <w:jc w:val="center"/>
              <w:rPr>
                <w:sz w:val="20"/>
              </w:rPr>
            </w:pPr>
            <w:r w:rsidRPr="00133600">
              <w:rPr>
                <w:sz w:val="20"/>
              </w:rPr>
              <w:t>49999151,75</w:t>
            </w:r>
          </w:p>
        </w:tc>
      </w:tr>
      <w:tr w:rsidR="005D755D" w:rsidTr="00C504A3">
        <w:trPr>
          <w:gridAfter w:val="1"/>
          <w:wAfter w:w="8" w:type="dxa"/>
        </w:trPr>
        <w:tc>
          <w:tcPr>
            <w:tcW w:w="568" w:type="dxa"/>
            <w:vMerge w:val="restart"/>
          </w:tcPr>
          <w:p w:rsidR="005D755D" w:rsidRDefault="005D755D">
            <w:pPr>
              <w:pStyle w:val="ConsPlusNormal"/>
              <w:jc w:val="both"/>
            </w:pPr>
            <w:r>
              <w:t>5.3</w:t>
            </w:r>
          </w:p>
        </w:tc>
        <w:tc>
          <w:tcPr>
            <w:tcW w:w="2977" w:type="dxa"/>
          </w:tcPr>
          <w:p w:rsidR="005D755D" w:rsidRDefault="005D755D">
            <w:pPr>
              <w:pStyle w:val="ConsPlusNormal"/>
              <w:jc w:val="both"/>
            </w:pPr>
            <w:r>
              <w:t>Ежемесячная денежная выплата по уходу за первым ребенком до достижения им возраста полутора лет</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39048280,69</w:t>
            </w:r>
          </w:p>
        </w:tc>
        <w:tc>
          <w:tcPr>
            <w:tcW w:w="1276" w:type="dxa"/>
            <w:gridSpan w:val="2"/>
          </w:tcPr>
          <w:p w:rsidR="005D755D" w:rsidRPr="00133600" w:rsidRDefault="005D755D">
            <w:pPr>
              <w:pStyle w:val="ConsPlusNormal"/>
              <w:jc w:val="center"/>
              <w:rPr>
                <w:sz w:val="20"/>
              </w:rPr>
            </w:pPr>
            <w:r w:rsidRPr="00133600">
              <w:rPr>
                <w:sz w:val="20"/>
              </w:rPr>
              <w:t>33907810,40</w:t>
            </w:r>
          </w:p>
        </w:tc>
        <w:tc>
          <w:tcPr>
            <w:tcW w:w="1276" w:type="dxa"/>
            <w:gridSpan w:val="2"/>
          </w:tcPr>
          <w:p w:rsidR="005D755D" w:rsidRPr="00133600" w:rsidRDefault="005D755D">
            <w:pPr>
              <w:pStyle w:val="ConsPlusNormal"/>
              <w:jc w:val="center"/>
              <w:rPr>
                <w:sz w:val="20"/>
              </w:rPr>
            </w:pPr>
            <w:r w:rsidRPr="00133600">
              <w:rPr>
                <w:sz w:val="20"/>
              </w:rPr>
              <w:t>27842246,65</w:t>
            </w:r>
          </w:p>
        </w:tc>
        <w:tc>
          <w:tcPr>
            <w:tcW w:w="1276" w:type="dxa"/>
            <w:gridSpan w:val="2"/>
          </w:tcPr>
          <w:p w:rsidR="005D755D" w:rsidRPr="00133600" w:rsidRDefault="005D755D">
            <w:pPr>
              <w:pStyle w:val="ConsPlusNormal"/>
              <w:jc w:val="center"/>
              <w:rPr>
                <w:sz w:val="20"/>
              </w:rPr>
            </w:pPr>
            <w:r w:rsidRPr="00133600">
              <w:rPr>
                <w:sz w:val="20"/>
              </w:rPr>
              <w:t>33605975,71</w:t>
            </w:r>
          </w:p>
        </w:tc>
        <w:tc>
          <w:tcPr>
            <w:tcW w:w="1276" w:type="dxa"/>
            <w:gridSpan w:val="2"/>
          </w:tcPr>
          <w:p w:rsidR="005D755D" w:rsidRPr="00133600" w:rsidRDefault="005D755D">
            <w:pPr>
              <w:pStyle w:val="ConsPlusNormal"/>
              <w:jc w:val="center"/>
              <w:rPr>
                <w:sz w:val="20"/>
              </w:rPr>
            </w:pPr>
            <w:r w:rsidRPr="00133600">
              <w:rPr>
                <w:sz w:val="20"/>
              </w:rPr>
              <w:t>35286292,70</w:t>
            </w:r>
          </w:p>
        </w:tc>
        <w:tc>
          <w:tcPr>
            <w:tcW w:w="1274" w:type="dxa"/>
            <w:gridSpan w:val="2"/>
          </w:tcPr>
          <w:p w:rsidR="005D755D" w:rsidRPr="00133600" w:rsidRDefault="005D755D">
            <w:pPr>
              <w:pStyle w:val="ConsPlusNormal"/>
              <w:jc w:val="center"/>
              <w:rPr>
                <w:sz w:val="20"/>
              </w:rPr>
            </w:pPr>
            <w:r w:rsidRPr="00133600">
              <w:rPr>
                <w:sz w:val="20"/>
              </w:rPr>
              <w:t>36803646,14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39048280,69</w:t>
            </w:r>
          </w:p>
        </w:tc>
        <w:tc>
          <w:tcPr>
            <w:tcW w:w="1276" w:type="dxa"/>
            <w:gridSpan w:val="2"/>
          </w:tcPr>
          <w:p w:rsidR="005D755D" w:rsidRPr="00133600" w:rsidRDefault="005D755D">
            <w:pPr>
              <w:pStyle w:val="ConsPlusNormal"/>
              <w:jc w:val="center"/>
              <w:rPr>
                <w:sz w:val="20"/>
              </w:rPr>
            </w:pPr>
            <w:r w:rsidRPr="00133600">
              <w:rPr>
                <w:sz w:val="20"/>
              </w:rPr>
              <w:t>33907810,40</w:t>
            </w:r>
          </w:p>
        </w:tc>
        <w:tc>
          <w:tcPr>
            <w:tcW w:w="1276" w:type="dxa"/>
            <w:gridSpan w:val="2"/>
          </w:tcPr>
          <w:p w:rsidR="005D755D" w:rsidRPr="00133600" w:rsidRDefault="005D755D">
            <w:pPr>
              <w:pStyle w:val="ConsPlusNormal"/>
              <w:jc w:val="center"/>
              <w:rPr>
                <w:sz w:val="20"/>
              </w:rPr>
            </w:pPr>
            <w:r w:rsidRPr="00133600">
              <w:rPr>
                <w:sz w:val="20"/>
              </w:rPr>
              <w:t>27842246,65</w:t>
            </w:r>
          </w:p>
        </w:tc>
        <w:tc>
          <w:tcPr>
            <w:tcW w:w="1276" w:type="dxa"/>
            <w:gridSpan w:val="2"/>
          </w:tcPr>
          <w:p w:rsidR="005D755D" w:rsidRPr="00133600" w:rsidRDefault="005D755D">
            <w:pPr>
              <w:pStyle w:val="ConsPlusNormal"/>
              <w:jc w:val="center"/>
              <w:rPr>
                <w:sz w:val="20"/>
              </w:rPr>
            </w:pPr>
            <w:r w:rsidRPr="00133600">
              <w:rPr>
                <w:sz w:val="20"/>
              </w:rPr>
              <w:t>33605975,71</w:t>
            </w:r>
          </w:p>
        </w:tc>
        <w:tc>
          <w:tcPr>
            <w:tcW w:w="1276" w:type="dxa"/>
            <w:gridSpan w:val="2"/>
          </w:tcPr>
          <w:p w:rsidR="005D755D" w:rsidRPr="00133600" w:rsidRDefault="005D755D">
            <w:pPr>
              <w:pStyle w:val="ConsPlusNormal"/>
              <w:jc w:val="center"/>
              <w:rPr>
                <w:sz w:val="20"/>
              </w:rPr>
            </w:pPr>
            <w:r w:rsidRPr="00133600">
              <w:rPr>
                <w:sz w:val="20"/>
              </w:rPr>
              <w:t>35286292,70</w:t>
            </w:r>
          </w:p>
        </w:tc>
        <w:tc>
          <w:tcPr>
            <w:tcW w:w="1274" w:type="dxa"/>
            <w:gridSpan w:val="2"/>
          </w:tcPr>
          <w:p w:rsidR="005D755D" w:rsidRPr="00133600" w:rsidRDefault="005D755D">
            <w:pPr>
              <w:pStyle w:val="ConsPlusNormal"/>
              <w:jc w:val="center"/>
              <w:rPr>
                <w:sz w:val="20"/>
              </w:rPr>
            </w:pPr>
            <w:r w:rsidRPr="00133600">
              <w:rPr>
                <w:sz w:val="20"/>
              </w:rPr>
              <w:t>36803646,14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39048280,69</w:t>
            </w:r>
          </w:p>
        </w:tc>
        <w:tc>
          <w:tcPr>
            <w:tcW w:w="1276" w:type="dxa"/>
            <w:gridSpan w:val="2"/>
          </w:tcPr>
          <w:p w:rsidR="005D755D" w:rsidRPr="00133600" w:rsidRDefault="005D755D">
            <w:pPr>
              <w:pStyle w:val="ConsPlusNormal"/>
              <w:jc w:val="center"/>
              <w:rPr>
                <w:sz w:val="20"/>
              </w:rPr>
            </w:pPr>
            <w:r w:rsidRPr="00133600">
              <w:rPr>
                <w:sz w:val="20"/>
              </w:rPr>
              <w:t>33907810,40</w:t>
            </w:r>
          </w:p>
        </w:tc>
        <w:tc>
          <w:tcPr>
            <w:tcW w:w="1276" w:type="dxa"/>
            <w:gridSpan w:val="2"/>
          </w:tcPr>
          <w:p w:rsidR="005D755D" w:rsidRPr="00133600" w:rsidRDefault="005D755D">
            <w:pPr>
              <w:pStyle w:val="ConsPlusNormal"/>
              <w:jc w:val="center"/>
              <w:rPr>
                <w:sz w:val="20"/>
              </w:rPr>
            </w:pPr>
            <w:r w:rsidRPr="00133600">
              <w:rPr>
                <w:sz w:val="20"/>
              </w:rPr>
              <w:t>27842246,65</w:t>
            </w:r>
          </w:p>
        </w:tc>
        <w:tc>
          <w:tcPr>
            <w:tcW w:w="1276" w:type="dxa"/>
            <w:gridSpan w:val="2"/>
          </w:tcPr>
          <w:p w:rsidR="005D755D" w:rsidRPr="00133600" w:rsidRDefault="005D755D">
            <w:pPr>
              <w:pStyle w:val="ConsPlusNormal"/>
              <w:jc w:val="center"/>
              <w:rPr>
                <w:sz w:val="20"/>
              </w:rPr>
            </w:pPr>
            <w:r w:rsidRPr="00133600">
              <w:rPr>
                <w:sz w:val="20"/>
              </w:rPr>
              <w:t>33605975,71</w:t>
            </w:r>
          </w:p>
        </w:tc>
        <w:tc>
          <w:tcPr>
            <w:tcW w:w="1276" w:type="dxa"/>
            <w:gridSpan w:val="2"/>
          </w:tcPr>
          <w:p w:rsidR="005D755D" w:rsidRPr="00133600" w:rsidRDefault="005D755D">
            <w:pPr>
              <w:pStyle w:val="ConsPlusNormal"/>
              <w:jc w:val="center"/>
              <w:rPr>
                <w:sz w:val="20"/>
              </w:rPr>
            </w:pPr>
            <w:r w:rsidRPr="00133600">
              <w:rPr>
                <w:sz w:val="20"/>
              </w:rPr>
              <w:t>35286292,70</w:t>
            </w:r>
          </w:p>
        </w:tc>
        <w:tc>
          <w:tcPr>
            <w:tcW w:w="1274" w:type="dxa"/>
            <w:gridSpan w:val="2"/>
          </w:tcPr>
          <w:p w:rsidR="005D755D" w:rsidRPr="00133600" w:rsidRDefault="005D755D">
            <w:pPr>
              <w:pStyle w:val="ConsPlusNormal"/>
              <w:jc w:val="center"/>
              <w:rPr>
                <w:sz w:val="20"/>
              </w:rPr>
            </w:pPr>
            <w:r w:rsidRPr="00133600">
              <w:rPr>
                <w:sz w:val="20"/>
              </w:rPr>
              <w:t>36803646,14</w:t>
            </w:r>
          </w:p>
        </w:tc>
      </w:tr>
      <w:tr w:rsidR="005D755D" w:rsidTr="00C504A3">
        <w:trPr>
          <w:gridAfter w:val="1"/>
          <w:wAfter w:w="8" w:type="dxa"/>
        </w:trPr>
        <w:tc>
          <w:tcPr>
            <w:tcW w:w="568" w:type="dxa"/>
            <w:vMerge w:val="restart"/>
          </w:tcPr>
          <w:p w:rsidR="005D755D" w:rsidRDefault="005D755D">
            <w:pPr>
              <w:pStyle w:val="ConsPlusNormal"/>
              <w:jc w:val="both"/>
            </w:pPr>
            <w:r>
              <w:t>5.4</w:t>
            </w:r>
          </w:p>
        </w:tc>
        <w:tc>
          <w:tcPr>
            <w:tcW w:w="2977" w:type="dxa"/>
          </w:tcPr>
          <w:p w:rsidR="005D755D" w:rsidRDefault="005D755D">
            <w:pPr>
              <w:pStyle w:val="ConsPlusNormal"/>
              <w:jc w:val="both"/>
            </w:pPr>
            <w:r>
              <w:t>Выплата регионального студенческого (материнского) капитала</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4427623,19</w:t>
            </w:r>
          </w:p>
        </w:tc>
        <w:tc>
          <w:tcPr>
            <w:tcW w:w="1276" w:type="dxa"/>
            <w:gridSpan w:val="2"/>
          </w:tcPr>
          <w:p w:rsidR="005D755D" w:rsidRPr="00133600" w:rsidRDefault="005D755D">
            <w:pPr>
              <w:pStyle w:val="ConsPlusNormal"/>
              <w:jc w:val="center"/>
              <w:rPr>
                <w:sz w:val="20"/>
              </w:rPr>
            </w:pPr>
            <w:r w:rsidRPr="00133600">
              <w:rPr>
                <w:sz w:val="20"/>
              </w:rPr>
              <w:t>2862040,38</w:t>
            </w:r>
          </w:p>
        </w:tc>
        <w:tc>
          <w:tcPr>
            <w:tcW w:w="1276" w:type="dxa"/>
            <w:gridSpan w:val="2"/>
          </w:tcPr>
          <w:p w:rsidR="005D755D" w:rsidRPr="00133600" w:rsidRDefault="005D755D">
            <w:pPr>
              <w:pStyle w:val="ConsPlusNormal"/>
              <w:jc w:val="center"/>
              <w:rPr>
                <w:sz w:val="20"/>
              </w:rPr>
            </w:pPr>
            <w:r w:rsidRPr="00133600">
              <w:rPr>
                <w:sz w:val="20"/>
              </w:rPr>
              <w:t>2381759,38</w:t>
            </w:r>
          </w:p>
        </w:tc>
        <w:tc>
          <w:tcPr>
            <w:tcW w:w="1276" w:type="dxa"/>
            <w:gridSpan w:val="2"/>
          </w:tcPr>
          <w:p w:rsidR="005D755D" w:rsidRPr="00133600" w:rsidRDefault="005D755D">
            <w:pPr>
              <w:pStyle w:val="ConsPlusNormal"/>
              <w:jc w:val="center"/>
              <w:rPr>
                <w:sz w:val="20"/>
              </w:rPr>
            </w:pPr>
            <w:r w:rsidRPr="00133600">
              <w:rPr>
                <w:sz w:val="20"/>
              </w:rPr>
              <w:t>6066900,00</w:t>
            </w:r>
          </w:p>
        </w:tc>
        <w:tc>
          <w:tcPr>
            <w:tcW w:w="1276" w:type="dxa"/>
            <w:gridSpan w:val="2"/>
          </w:tcPr>
          <w:p w:rsidR="005D755D" w:rsidRPr="00133600" w:rsidRDefault="005D755D">
            <w:pPr>
              <w:pStyle w:val="ConsPlusNormal"/>
              <w:jc w:val="center"/>
              <w:rPr>
                <w:sz w:val="20"/>
              </w:rPr>
            </w:pPr>
            <w:r w:rsidRPr="00133600">
              <w:rPr>
                <w:sz w:val="20"/>
              </w:rPr>
              <w:t>6370245,00</w:t>
            </w:r>
          </w:p>
        </w:tc>
        <w:tc>
          <w:tcPr>
            <w:tcW w:w="1274" w:type="dxa"/>
            <w:gridSpan w:val="2"/>
          </w:tcPr>
          <w:p w:rsidR="005D755D" w:rsidRPr="00133600" w:rsidRDefault="005D755D">
            <w:pPr>
              <w:pStyle w:val="ConsPlusNormal"/>
              <w:jc w:val="center"/>
              <w:rPr>
                <w:sz w:val="20"/>
              </w:rPr>
            </w:pPr>
            <w:r w:rsidRPr="00133600">
              <w:rPr>
                <w:sz w:val="20"/>
              </w:rPr>
              <w:t>6644165,54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4427623,19</w:t>
            </w:r>
          </w:p>
        </w:tc>
        <w:tc>
          <w:tcPr>
            <w:tcW w:w="1276" w:type="dxa"/>
            <w:gridSpan w:val="2"/>
          </w:tcPr>
          <w:p w:rsidR="005D755D" w:rsidRPr="00133600" w:rsidRDefault="005D755D">
            <w:pPr>
              <w:pStyle w:val="ConsPlusNormal"/>
              <w:jc w:val="center"/>
              <w:rPr>
                <w:sz w:val="20"/>
              </w:rPr>
            </w:pPr>
            <w:r w:rsidRPr="00133600">
              <w:rPr>
                <w:sz w:val="20"/>
              </w:rPr>
              <w:t>2862040,38</w:t>
            </w:r>
          </w:p>
        </w:tc>
        <w:tc>
          <w:tcPr>
            <w:tcW w:w="1276" w:type="dxa"/>
            <w:gridSpan w:val="2"/>
          </w:tcPr>
          <w:p w:rsidR="005D755D" w:rsidRPr="00133600" w:rsidRDefault="005D755D">
            <w:pPr>
              <w:pStyle w:val="ConsPlusNormal"/>
              <w:jc w:val="center"/>
              <w:rPr>
                <w:sz w:val="20"/>
              </w:rPr>
            </w:pPr>
            <w:r w:rsidRPr="00133600">
              <w:rPr>
                <w:sz w:val="20"/>
              </w:rPr>
              <w:t>2381759,38</w:t>
            </w:r>
          </w:p>
        </w:tc>
        <w:tc>
          <w:tcPr>
            <w:tcW w:w="1276" w:type="dxa"/>
            <w:gridSpan w:val="2"/>
          </w:tcPr>
          <w:p w:rsidR="005D755D" w:rsidRPr="00133600" w:rsidRDefault="005D755D">
            <w:pPr>
              <w:pStyle w:val="ConsPlusNormal"/>
              <w:jc w:val="center"/>
              <w:rPr>
                <w:sz w:val="20"/>
              </w:rPr>
            </w:pPr>
            <w:r w:rsidRPr="00133600">
              <w:rPr>
                <w:sz w:val="20"/>
              </w:rPr>
              <w:t>6066900,00</w:t>
            </w:r>
          </w:p>
        </w:tc>
        <w:tc>
          <w:tcPr>
            <w:tcW w:w="1276" w:type="dxa"/>
            <w:gridSpan w:val="2"/>
          </w:tcPr>
          <w:p w:rsidR="005D755D" w:rsidRPr="00133600" w:rsidRDefault="005D755D">
            <w:pPr>
              <w:pStyle w:val="ConsPlusNormal"/>
              <w:jc w:val="center"/>
              <w:rPr>
                <w:sz w:val="20"/>
              </w:rPr>
            </w:pPr>
            <w:r w:rsidRPr="00133600">
              <w:rPr>
                <w:sz w:val="20"/>
              </w:rPr>
              <w:t>6370245,00</w:t>
            </w:r>
          </w:p>
        </w:tc>
        <w:tc>
          <w:tcPr>
            <w:tcW w:w="1274" w:type="dxa"/>
            <w:gridSpan w:val="2"/>
          </w:tcPr>
          <w:p w:rsidR="005D755D" w:rsidRPr="00133600" w:rsidRDefault="005D755D">
            <w:pPr>
              <w:pStyle w:val="ConsPlusNormal"/>
              <w:jc w:val="center"/>
              <w:rPr>
                <w:sz w:val="20"/>
              </w:rPr>
            </w:pPr>
            <w:r w:rsidRPr="00133600">
              <w:rPr>
                <w:sz w:val="20"/>
              </w:rPr>
              <w:t>6644165,54</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4427623,19</w:t>
            </w:r>
          </w:p>
        </w:tc>
        <w:tc>
          <w:tcPr>
            <w:tcW w:w="1276" w:type="dxa"/>
            <w:gridSpan w:val="2"/>
          </w:tcPr>
          <w:p w:rsidR="005D755D" w:rsidRPr="00133600" w:rsidRDefault="005D755D">
            <w:pPr>
              <w:pStyle w:val="ConsPlusNormal"/>
              <w:jc w:val="center"/>
              <w:rPr>
                <w:sz w:val="20"/>
              </w:rPr>
            </w:pPr>
            <w:r w:rsidRPr="00133600">
              <w:rPr>
                <w:sz w:val="20"/>
              </w:rPr>
              <w:t>2862040,38</w:t>
            </w:r>
          </w:p>
        </w:tc>
        <w:tc>
          <w:tcPr>
            <w:tcW w:w="1276" w:type="dxa"/>
            <w:gridSpan w:val="2"/>
          </w:tcPr>
          <w:p w:rsidR="005D755D" w:rsidRPr="00133600" w:rsidRDefault="005D755D">
            <w:pPr>
              <w:pStyle w:val="ConsPlusNormal"/>
              <w:jc w:val="center"/>
              <w:rPr>
                <w:sz w:val="20"/>
              </w:rPr>
            </w:pPr>
            <w:r w:rsidRPr="00133600">
              <w:rPr>
                <w:sz w:val="20"/>
              </w:rPr>
              <w:t>2381759,38</w:t>
            </w:r>
          </w:p>
        </w:tc>
        <w:tc>
          <w:tcPr>
            <w:tcW w:w="1276" w:type="dxa"/>
            <w:gridSpan w:val="2"/>
          </w:tcPr>
          <w:p w:rsidR="005D755D" w:rsidRPr="00133600" w:rsidRDefault="005D755D">
            <w:pPr>
              <w:pStyle w:val="ConsPlusNormal"/>
              <w:jc w:val="center"/>
              <w:rPr>
                <w:sz w:val="20"/>
              </w:rPr>
            </w:pPr>
            <w:r w:rsidRPr="00133600">
              <w:rPr>
                <w:sz w:val="20"/>
              </w:rPr>
              <w:t>6066900,00</w:t>
            </w:r>
          </w:p>
        </w:tc>
        <w:tc>
          <w:tcPr>
            <w:tcW w:w="1276" w:type="dxa"/>
            <w:gridSpan w:val="2"/>
          </w:tcPr>
          <w:p w:rsidR="005D755D" w:rsidRPr="00133600" w:rsidRDefault="005D755D">
            <w:pPr>
              <w:pStyle w:val="ConsPlusNormal"/>
              <w:jc w:val="center"/>
              <w:rPr>
                <w:sz w:val="20"/>
              </w:rPr>
            </w:pPr>
            <w:r w:rsidRPr="00133600">
              <w:rPr>
                <w:sz w:val="20"/>
              </w:rPr>
              <w:t>6370245,00</w:t>
            </w:r>
          </w:p>
        </w:tc>
        <w:tc>
          <w:tcPr>
            <w:tcW w:w="1274" w:type="dxa"/>
            <w:gridSpan w:val="2"/>
          </w:tcPr>
          <w:p w:rsidR="005D755D" w:rsidRPr="00133600" w:rsidRDefault="005D755D">
            <w:pPr>
              <w:pStyle w:val="ConsPlusNormal"/>
              <w:jc w:val="center"/>
              <w:rPr>
                <w:sz w:val="20"/>
              </w:rPr>
            </w:pPr>
            <w:r w:rsidRPr="00133600">
              <w:rPr>
                <w:sz w:val="20"/>
              </w:rPr>
              <w:t>6644165,54</w:t>
            </w:r>
          </w:p>
        </w:tc>
      </w:tr>
      <w:tr w:rsidR="005D755D" w:rsidTr="00C504A3">
        <w:trPr>
          <w:gridAfter w:val="1"/>
          <w:wAfter w:w="8" w:type="dxa"/>
        </w:trPr>
        <w:tc>
          <w:tcPr>
            <w:tcW w:w="568" w:type="dxa"/>
            <w:vMerge w:val="restart"/>
          </w:tcPr>
          <w:p w:rsidR="005D755D" w:rsidRDefault="005D755D">
            <w:pPr>
              <w:pStyle w:val="ConsPlusNormal"/>
              <w:jc w:val="both"/>
            </w:pPr>
            <w:r>
              <w:t>5.5</w:t>
            </w:r>
          </w:p>
        </w:tc>
        <w:tc>
          <w:tcPr>
            <w:tcW w:w="2977" w:type="dxa"/>
          </w:tcPr>
          <w:p w:rsidR="005D755D" w:rsidRDefault="005D755D">
            <w:pPr>
              <w:pStyle w:val="ConsPlusNormal"/>
              <w:jc w:val="both"/>
            </w:pPr>
            <w: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1319214,86</w:t>
            </w:r>
          </w:p>
        </w:tc>
        <w:tc>
          <w:tcPr>
            <w:tcW w:w="1276" w:type="dxa"/>
            <w:gridSpan w:val="2"/>
          </w:tcPr>
          <w:p w:rsidR="005D755D" w:rsidRPr="00133600" w:rsidRDefault="005D755D">
            <w:pPr>
              <w:pStyle w:val="ConsPlusNormal"/>
              <w:jc w:val="center"/>
              <w:rPr>
                <w:sz w:val="20"/>
              </w:rPr>
            </w:pPr>
            <w:r w:rsidRPr="00133600">
              <w:rPr>
                <w:sz w:val="20"/>
              </w:rPr>
              <w:t>2165869,13</w:t>
            </w:r>
          </w:p>
        </w:tc>
        <w:tc>
          <w:tcPr>
            <w:tcW w:w="1276" w:type="dxa"/>
            <w:gridSpan w:val="2"/>
          </w:tcPr>
          <w:p w:rsidR="005D755D" w:rsidRPr="00133600" w:rsidRDefault="005D755D">
            <w:pPr>
              <w:pStyle w:val="ConsPlusNormal"/>
              <w:jc w:val="center"/>
              <w:rPr>
                <w:sz w:val="20"/>
              </w:rPr>
            </w:pPr>
            <w:r w:rsidRPr="00133600">
              <w:rPr>
                <w:sz w:val="20"/>
              </w:rPr>
              <w:t>3410776,44</w:t>
            </w:r>
          </w:p>
        </w:tc>
        <w:tc>
          <w:tcPr>
            <w:tcW w:w="1276" w:type="dxa"/>
            <w:gridSpan w:val="2"/>
          </w:tcPr>
          <w:p w:rsidR="005D755D" w:rsidRPr="00133600" w:rsidRDefault="005D755D">
            <w:pPr>
              <w:pStyle w:val="ConsPlusNormal"/>
              <w:jc w:val="center"/>
              <w:rPr>
                <w:sz w:val="20"/>
              </w:rPr>
            </w:pPr>
            <w:r w:rsidRPr="00133600">
              <w:rPr>
                <w:sz w:val="20"/>
              </w:rPr>
              <w:t>2003120,87</w:t>
            </w:r>
          </w:p>
        </w:tc>
        <w:tc>
          <w:tcPr>
            <w:tcW w:w="1276" w:type="dxa"/>
            <w:gridSpan w:val="2"/>
          </w:tcPr>
          <w:p w:rsidR="005D755D" w:rsidRPr="00133600" w:rsidRDefault="005D755D">
            <w:pPr>
              <w:pStyle w:val="ConsPlusNormal"/>
              <w:jc w:val="center"/>
              <w:rPr>
                <w:sz w:val="20"/>
              </w:rPr>
            </w:pPr>
            <w:r w:rsidRPr="00133600">
              <w:rPr>
                <w:sz w:val="20"/>
              </w:rPr>
              <w:t>2103276,85</w:t>
            </w:r>
          </w:p>
        </w:tc>
        <w:tc>
          <w:tcPr>
            <w:tcW w:w="1274" w:type="dxa"/>
            <w:gridSpan w:val="2"/>
          </w:tcPr>
          <w:p w:rsidR="005D755D" w:rsidRPr="00133600" w:rsidRDefault="005D755D">
            <w:pPr>
              <w:pStyle w:val="ConsPlusNormal"/>
              <w:jc w:val="center"/>
              <w:rPr>
                <w:sz w:val="20"/>
              </w:rPr>
            </w:pPr>
            <w:r w:rsidRPr="00133600">
              <w:rPr>
                <w:sz w:val="20"/>
              </w:rPr>
              <w:t>2193717,72</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1319214,86</w:t>
            </w:r>
          </w:p>
        </w:tc>
        <w:tc>
          <w:tcPr>
            <w:tcW w:w="1276" w:type="dxa"/>
            <w:gridSpan w:val="2"/>
          </w:tcPr>
          <w:p w:rsidR="005D755D" w:rsidRPr="00133600" w:rsidRDefault="005D755D">
            <w:pPr>
              <w:pStyle w:val="ConsPlusNormal"/>
              <w:jc w:val="center"/>
              <w:rPr>
                <w:sz w:val="20"/>
              </w:rPr>
            </w:pPr>
            <w:r w:rsidRPr="00133600">
              <w:rPr>
                <w:sz w:val="20"/>
              </w:rPr>
              <w:t>2165869,13</w:t>
            </w:r>
          </w:p>
        </w:tc>
        <w:tc>
          <w:tcPr>
            <w:tcW w:w="1276" w:type="dxa"/>
            <w:gridSpan w:val="2"/>
          </w:tcPr>
          <w:p w:rsidR="005D755D" w:rsidRPr="00133600" w:rsidRDefault="005D755D">
            <w:pPr>
              <w:pStyle w:val="ConsPlusNormal"/>
              <w:jc w:val="center"/>
              <w:rPr>
                <w:sz w:val="20"/>
              </w:rPr>
            </w:pPr>
            <w:r w:rsidRPr="00133600">
              <w:rPr>
                <w:sz w:val="20"/>
              </w:rPr>
              <w:t>3410776,44</w:t>
            </w:r>
          </w:p>
        </w:tc>
        <w:tc>
          <w:tcPr>
            <w:tcW w:w="1276" w:type="dxa"/>
            <w:gridSpan w:val="2"/>
          </w:tcPr>
          <w:p w:rsidR="005D755D" w:rsidRPr="00133600" w:rsidRDefault="005D755D">
            <w:pPr>
              <w:pStyle w:val="ConsPlusNormal"/>
              <w:jc w:val="center"/>
              <w:rPr>
                <w:sz w:val="20"/>
              </w:rPr>
            </w:pPr>
            <w:r w:rsidRPr="00133600">
              <w:rPr>
                <w:sz w:val="20"/>
              </w:rPr>
              <w:t>2003120,87</w:t>
            </w:r>
          </w:p>
        </w:tc>
        <w:tc>
          <w:tcPr>
            <w:tcW w:w="1276" w:type="dxa"/>
            <w:gridSpan w:val="2"/>
          </w:tcPr>
          <w:p w:rsidR="005D755D" w:rsidRPr="00133600" w:rsidRDefault="005D755D">
            <w:pPr>
              <w:pStyle w:val="ConsPlusNormal"/>
              <w:jc w:val="center"/>
              <w:rPr>
                <w:sz w:val="20"/>
              </w:rPr>
            </w:pPr>
            <w:r w:rsidRPr="00133600">
              <w:rPr>
                <w:sz w:val="20"/>
              </w:rPr>
              <w:t>2103276,85</w:t>
            </w:r>
          </w:p>
        </w:tc>
        <w:tc>
          <w:tcPr>
            <w:tcW w:w="1274" w:type="dxa"/>
            <w:gridSpan w:val="2"/>
          </w:tcPr>
          <w:p w:rsidR="005D755D" w:rsidRPr="00133600" w:rsidRDefault="005D755D">
            <w:pPr>
              <w:pStyle w:val="ConsPlusNormal"/>
              <w:jc w:val="center"/>
              <w:rPr>
                <w:sz w:val="20"/>
              </w:rPr>
            </w:pPr>
            <w:r w:rsidRPr="00133600">
              <w:rPr>
                <w:sz w:val="20"/>
              </w:rPr>
              <w:t>2193717,72</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федеральный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6" w:type="dxa"/>
            <w:gridSpan w:val="2"/>
          </w:tcPr>
          <w:p w:rsidR="005D755D" w:rsidRPr="00133600" w:rsidRDefault="005D755D">
            <w:pPr>
              <w:pStyle w:val="ConsPlusNormal"/>
              <w:jc w:val="center"/>
              <w:rPr>
                <w:sz w:val="20"/>
              </w:rPr>
            </w:pPr>
            <w:r w:rsidRPr="00133600">
              <w:rPr>
                <w:sz w:val="20"/>
              </w:rPr>
              <w:t>0,00</w:t>
            </w:r>
          </w:p>
        </w:tc>
        <w:tc>
          <w:tcPr>
            <w:tcW w:w="1274" w:type="dxa"/>
            <w:gridSpan w:val="2"/>
          </w:tcPr>
          <w:p w:rsidR="005D755D" w:rsidRPr="00133600" w:rsidRDefault="005D755D">
            <w:pPr>
              <w:pStyle w:val="ConsPlusNormal"/>
              <w:jc w:val="center"/>
              <w:rPr>
                <w:sz w:val="20"/>
              </w:rPr>
            </w:pPr>
            <w:r w:rsidRPr="00133600">
              <w:rPr>
                <w:sz w:val="20"/>
              </w:rPr>
              <w:t>0,00</w:t>
            </w:r>
          </w:p>
        </w:tc>
      </w:tr>
      <w:tr w:rsidR="005D755D" w:rsidTr="00C504A3">
        <w:trPr>
          <w:gridAfter w:val="1"/>
          <w:wAfter w:w="8" w:type="dxa"/>
        </w:trPr>
        <w:tc>
          <w:tcPr>
            <w:tcW w:w="568" w:type="dxa"/>
            <w:vMerge/>
          </w:tcPr>
          <w:p w:rsidR="005D755D" w:rsidRDefault="005D755D">
            <w:pPr>
              <w:spacing w:after="1" w:line="0" w:lineRule="atLeast"/>
            </w:pPr>
          </w:p>
        </w:tc>
        <w:tc>
          <w:tcPr>
            <w:tcW w:w="2977" w:type="dxa"/>
          </w:tcPr>
          <w:p w:rsidR="005D755D" w:rsidRDefault="005D755D">
            <w:pPr>
              <w:pStyle w:val="ConsPlusNormal"/>
              <w:jc w:val="both"/>
            </w:pPr>
            <w:r>
              <w:t>- областной бюджет</w:t>
            </w:r>
          </w:p>
        </w:tc>
        <w:tc>
          <w:tcPr>
            <w:tcW w:w="1418" w:type="dxa"/>
          </w:tcPr>
          <w:p w:rsidR="005D755D" w:rsidRDefault="005D755D">
            <w:pPr>
              <w:pStyle w:val="ConsPlusNormal"/>
              <w:jc w:val="both"/>
            </w:pP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0,00</w:t>
            </w:r>
          </w:p>
        </w:tc>
        <w:tc>
          <w:tcPr>
            <w:tcW w:w="1134" w:type="dxa"/>
            <w:gridSpan w:val="2"/>
          </w:tcPr>
          <w:p w:rsidR="005D755D" w:rsidRPr="00133600" w:rsidRDefault="005D755D">
            <w:pPr>
              <w:pStyle w:val="ConsPlusNormal"/>
              <w:jc w:val="center"/>
              <w:rPr>
                <w:sz w:val="20"/>
              </w:rPr>
            </w:pPr>
            <w:r w:rsidRPr="00133600">
              <w:rPr>
                <w:sz w:val="20"/>
              </w:rPr>
              <w:t>1319214,86</w:t>
            </w:r>
          </w:p>
        </w:tc>
        <w:tc>
          <w:tcPr>
            <w:tcW w:w="1276" w:type="dxa"/>
            <w:gridSpan w:val="2"/>
          </w:tcPr>
          <w:p w:rsidR="005D755D" w:rsidRPr="00133600" w:rsidRDefault="005D755D">
            <w:pPr>
              <w:pStyle w:val="ConsPlusNormal"/>
              <w:jc w:val="center"/>
              <w:rPr>
                <w:sz w:val="20"/>
              </w:rPr>
            </w:pPr>
            <w:r w:rsidRPr="00133600">
              <w:rPr>
                <w:sz w:val="20"/>
              </w:rPr>
              <w:t>2165869,13</w:t>
            </w:r>
          </w:p>
        </w:tc>
        <w:tc>
          <w:tcPr>
            <w:tcW w:w="1276" w:type="dxa"/>
            <w:gridSpan w:val="2"/>
          </w:tcPr>
          <w:p w:rsidR="005D755D" w:rsidRPr="00133600" w:rsidRDefault="005D755D">
            <w:pPr>
              <w:pStyle w:val="ConsPlusNormal"/>
              <w:jc w:val="center"/>
              <w:rPr>
                <w:sz w:val="20"/>
              </w:rPr>
            </w:pPr>
            <w:r w:rsidRPr="00133600">
              <w:rPr>
                <w:sz w:val="20"/>
              </w:rPr>
              <w:t>3410776,44</w:t>
            </w:r>
          </w:p>
        </w:tc>
        <w:tc>
          <w:tcPr>
            <w:tcW w:w="1276" w:type="dxa"/>
            <w:gridSpan w:val="2"/>
          </w:tcPr>
          <w:p w:rsidR="005D755D" w:rsidRPr="00133600" w:rsidRDefault="005D755D">
            <w:pPr>
              <w:pStyle w:val="ConsPlusNormal"/>
              <w:jc w:val="center"/>
              <w:rPr>
                <w:sz w:val="20"/>
              </w:rPr>
            </w:pPr>
            <w:r w:rsidRPr="00133600">
              <w:rPr>
                <w:sz w:val="20"/>
              </w:rPr>
              <w:t>2003120,87</w:t>
            </w:r>
          </w:p>
        </w:tc>
        <w:tc>
          <w:tcPr>
            <w:tcW w:w="1276" w:type="dxa"/>
            <w:gridSpan w:val="2"/>
          </w:tcPr>
          <w:p w:rsidR="005D755D" w:rsidRPr="00133600" w:rsidRDefault="005D755D">
            <w:pPr>
              <w:pStyle w:val="ConsPlusNormal"/>
              <w:jc w:val="center"/>
              <w:rPr>
                <w:sz w:val="20"/>
              </w:rPr>
            </w:pPr>
            <w:r w:rsidRPr="00133600">
              <w:rPr>
                <w:sz w:val="20"/>
              </w:rPr>
              <w:t>2103276,85</w:t>
            </w:r>
          </w:p>
        </w:tc>
        <w:tc>
          <w:tcPr>
            <w:tcW w:w="1274" w:type="dxa"/>
            <w:gridSpan w:val="2"/>
          </w:tcPr>
          <w:p w:rsidR="005D755D" w:rsidRPr="00133600" w:rsidRDefault="005D755D">
            <w:pPr>
              <w:pStyle w:val="ConsPlusNormal"/>
              <w:jc w:val="center"/>
              <w:rPr>
                <w:sz w:val="20"/>
              </w:rPr>
            </w:pPr>
            <w:r w:rsidRPr="00133600">
              <w:rPr>
                <w:sz w:val="20"/>
              </w:rPr>
              <w:t>2193717,72</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2"/>
      </w:pPr>
      <w:r>
        <w:t>Приложение 1</w:t>
      </w:r>
    </w:p>
    <w:p w:rsidR="005D755D" w:rsidRDefault="005D755D">
      <w:pPr>
        <w:pStyle w:val="ConsPlusNormal"/>
        <w:jc w:val="right"/>
      </w:pPr>
      <w:r>
        <w:t>к подпрограмме</w:t>
      </w:r>
    </w:p>
    <w:p w:rsidR="005D755D" w:rsidRDefault="005D755D">
      <w:pPr>
        <w:pStyle w:val="ConsPlusNormal"/>
        <w:jc w:val="right"/>
      </w:pPr>
      <w:r>
        <w:t>"Реализация государственной политики</w:t>
      </w:r>
    </w:p>
    <w:p w:rsidR="005D755D" w:rsidRDefault="005D755D">
      <w:pPr>
        <w:pStyle w:val="ConsPlusNormal"/>
        <w:jc w:val="right"/>
      </w:pPr>
      <w:r>
        <w:t>в интересах семьи и детей"</w:t>
      </w:r>
    </w:p>
    <w:p w:rsidR="005D755D" w:rsidRDefault="005D755D">
      <w:pPr>
        <w:pStyle w:val="ConsPlusNormal"/>
        <w:jc w:val="right"/>
      </w:pPr>
    </w:p>
    <w:p w:rsidR="005D755D" w:rsidRDefault="005D755D">
      <w:pPr>
        <w:pStyle w:val="ConsPlusTitle"/>
        <w:jc w:val="center"/>
      </w:pPr>
      <w:bookmarkStart w:id="5" w:name="P15671"/>
      <w:bookmarkEnd w:id="5"/>
      <w:r>
        <w:t>Перечень объектов недвижимого имущества,</w:t>
      </w:r>
    </w:p>
    <w:p w:rsidR="005D755D" w:rsidRDefault="005D755D">
      <w:pPr>
        <w:pStyle w:val="ConsPlusTitle"/>
        <w:jc w:val="center"/>
      </w:pPr>
      <w:r>
        <w:t>приобретаемых органами местного самоуправления</w:t>
      </w:r>
    </w:p>
    <w:p w:rsidR="005D755D" w:rsidRDefault="005D755D">
      <w:pPr>
        <w:pStyle w:val="ConsPlusTitle"/>
        <w:jc w:val="center"/>
      </w:pPr>
      <w:r>
        <w:t>муниципальных районов и городских округов</w:t>
      </w:r>
    </w:p>
    <w:p w:rsidR="005D755D" w:rsidRDefault="005D755D">
      <w:pPr>
        <w:pStyle w:val="ConsPlusTitle"/>
        <w:jc w:val="center"/>
      </w:pPr>
      <w:r>
        <w:t>Ивановской области в рамках реализации мероприятий</w:t>
      </w:r>
    </w:p>
    <w:p w:rsidR="005D755D" w:rsidRDefault="005D755D">
      <w:pPr>
        <w:pStyle w:val="ConsPlusTitle"/>
        <w:jc w:val="center"/>
      </w:pPr>
      <w:r>
        <w:t>по предоставлению жилых помещений детям-сиротам, детям,</w:t>
      </w:r>
    </w:p>
    <w:p w:rsidR="005D755D" w:rsidRDefault="005D755D">
      <w:pPr>
        <w:pStyle w:val="ConsPlusTitle"/>
        <w:jc w:val="center"/>
      </w:pPr>
      <w:r>
        <w:t>оставшимся без попечения родителей, и лицам из их числа,</w:t>
      </w:r>
    </w:p>
    <w:p w:rsidR="005D755D" w:rsidRDefault="005D755D">
      <w:pPr>
        <w:pStyle w:val="ConsPlusTitle"/>
        <w:jc w:val="center"/>
      </w:pPr>
      <w:r>
        <w:t>финансирование которых осуществляется в том числе</w:t>
      </w:r>
    </w:p>
    <w:p w:rsidR="005D755D" w:rsidRDefault="005D755D">
      <w:pPr>
        <w:pStyle w:val="ConsPlusTitle"/>
        <w:jc w:val="center"/>
      </w:pPr>
      <w:r>
        <w:t>с привлечением средств субсидии федерального бюджета,</w:t>
      </w:r>
    </w:p>
    <w:p w:rsidR="005D755D" w:rsidRDefault="005D755D">
      <w:pPr>
        <w:pStyle w:val="ConsPlusTitle"/>
        <w:jc w:val="center"/>
      </w:pPr>
      <w:r>
        <w:t>предоставленной в 2019 году в соответствии</w:t>
      </w:r>
    </w:p>
    <w:p w:rsidR="005D755D" w:rsidRDefault="005D755D">
      <w:pPr>
        <w:pStyle w:val="ConsPlusTitle"/>
        <w:jc w:val="center"/>
      </w:pPr>
      <w:r>
        <w:t>с государственной программой Российской Федерации</w:t>
      </w:r>
    </w:p>
    <w:p w:rsidR="005D755D" w:rsidRDefault="005D755D">
      <w:pPr>
        <w:pStyle w:val="ConsPlusTitle"/>
        <w:jc w:val="center"/>
      </w:pPr>
      <w:r>
        <w:t>"Социальная поддержка граждан", утвержденной постановлением</w:t>
      </w:r>
    </w:p>
    <w:p w:rsidR="005D755D" w:rsidRDefault="005D755D">
      <w:pPr>
        <w:pStyle w:val="ConsPlusTitle"/>
        <w:jc w:val="center"/>
      </w:pPr>
      <w:r>
        <w:t>Правительства Российской Федерации от 15.04.2014 N 296</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 xml:space="preserve">(введен </w:t>
            </w:r>
            <w:hyperlink r:id="rId747" w:history="1">
              <w:r>
                <w:rPr>
                  <w:color w:val="0000FF"/>
                </w:rPr>
                <w:t>Постановлением</w:t>
              </w:r>
            </w:hyperlink>
            <w:r>
              <w:rPr>
                <w:color w:val="392C69"/>
              </w:rPr>
              <w:t xml:space="preserve"> Правительства Ивановской области</w:t>
            </w:r>
          </w:p>
          <w:p w:rsidR="005D755D" w:rsidRDefault="005D755D">
            <w:pPr>
              <w:pStyle w:val="ConsPlusNormal"/>
              <w:jc w:val="center"/>
            </w:pPr>
            <w:r>
              <w:rPr>
                <w:color w:val="392C69"/>
              </w:rPr>
              <w:t>от 31.12.2019 N 563-п;</w:t>
            </w:r>
          </w:p>
          <w:p w:rsidR="005D755D" w:rsidRDefault="005D755D">
            <w:pPr>
              <w:pStyle w:val="ConsPlusNormal"/>
              <w:jc w:val="center"/>
            </w:pPr>
            <w:r>
              <w:rPr>
                <w:color w:val="392C69"/>
              </w:rPr>
              <w:t xml:space="preserve">в ред. </w:t>
            </w:r>
            <w:hyperlink r:id="rId748" w:history="1">
              <w:r>
                <w:rPr>
                  <w:color w:val="0000FF"/>
                </w:rPr>
                <w:t>Постановления</w:t>
              </w:r>
            </w:hyperlink>
            <w:r>
              <w:rPr>
                <w:color w:val="392C69"/>
              </w:rPr>
              <w:t xml:space="preserve"> Правительства Ивановской области от 25.02.2020 N 71-п)</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89"/>
      </w:tblGrid>
      <w:tr w:rsidR="005D755D">
        <w:tc>
          <w:tcPr>
            <w:tcW w:w="680" w:type="dxa"/>
          </w:tcPr>
          <w:p w:rsidR="005D755D" w:rsidRDefault="005D755D">
            <w:pPr>
              <w:pStyle w:val="ConsPlusNormal"/>
              <w:jc w:val="center"/>
            </w:pPr>
            <w:r>
              <w:t>N п/п</w:t>
            </w:r>
          </w:p>
        </w:tc>
        <w:tc>
          <w:tcPr>
            <w:tcW w:w="8389" w:type="dxa"/>
          </w:tcPr>
          <w:p w:rsidR="005D755D" w:rsidRDefault="005D755D">
            <w:pPr>
              <w:pStyle w:val="ConsPlusNormal"/>
              <w:jc w:val="center"/>
            </w:pPr>
            <w:r>
              <w:t>Адрес места нахождения объекта недвижимого имущества</w:t>
            </w:r>
          </w:p>
        </w:tc>
      </w:tr>
      <w:tr w:rsidR="005D755D">
        <w:tc>
          <w:tcPr>
            <w:tcW w:w="680" w:type="dxa"/>
          </w:tcPr>
          <w:p w:rsidR="005D755D" w:rsidRDefault="005D755D">
            <w:pPr>
              <w:pStyle w:val="ConsPlusNormal"/>
              <w:jc w:val="both"/>
            </w:pPr>
            <w:r>
              <w:t>1.</w:t>
            </w:r>
          </w:p>
        </w:tc>
        <w:tc>
          <w:tcPr>
            <w:tcW w:w="8389" w:type="dxa"/>
          </w:tcPr>
          <w:p w:rsidR="005D755D" w:rsidRDefault="005D755D">
            <w:pPr>
              <w:pStyle w:val="ConsPlusNormal"/>
              <w:jc w:val="both"/>
            </w:pPr>
            <w:proofErr w:type="spellStart"/>
            <w:r>
              <w:t>Вичугский</w:t>
            </w:r>
            <w:proofErr w:type="spellEnd"/>
            <w:r>
              <w:t xml:space="preserve"> р-н, п. </w:t>
            </w:r>
            <w:proofErr w:type="spellStart"/>
            <w:r>
              <w:t>Новописцово</w:t>
            </w:r>
            <w:proofErr w:type="spellEnd"/>
            <w:r>
              <w:t>, ул. Фрунзе, д. 5, кв. 17</w:t>
            </w:r>
          </w:p>
        </w:tc>
      </w:tr>
      <w:tr w:rsidR="005D755D">
        <w:tblPrEx>
          <w:tblBorders>
            <w:insideH w:val="nil"/>
          </w:tblBorders>
        </w:tblPrEx>
        <w:tc>
          <w:tcPr>
            <w:tcW w:w="680" w:type="dxa"/>
            <w:tcBorders>
              <w:bottom w:val="nil"/>
            </w:tcBorders>
          </w:tcPr>
          <w:p w:rsidR="005D755D" w:rsidRDefault="005D755D">
            <w:pPr>
              <w:pStyle w:val="ConsPlusNormal"/>
              <w:jc w:val="both"/>
            </w:pPr>
            <w:r>
              <w:t>2.</w:t>
            </w:r>
          </w:p>
        </w:tc>
        <w:tc>
          <w:tcPr>
            <w:tcW w:w="8389" w:type="dxa"/>
            <w:tcBorders>
              <w:bottom w:val="nil"/>
            </w:tcBorders>
          </w:tcPr>
          <w:p w:rsidR="005D755D" w:rsidRDefault="005D755D">
            <w:pPr>
              <w:pStyle w:val="ConsPlusNormal"/>
              <w:jc w:val="both"/>
            </w:pPr>
            <w:r>
              <w:t>г. Вичуга, ул. Ленинградская, д. 58, кв. 81</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w:t>
            </w:r>
            <w:hyperlink r:id="rId749" w:history="1">
              <w:r>
                <w:rPr>
                  <w:color w:val="0000FF"/>
                </w:rPr>
                <w:t>Постановления</w:t>
              </w:r>
            </w:hyperlink>
            <w:r>
              <w:t xml:space="preserve"> Правительства Ивановской области от 25.02.2020 N 71-п)</w:t>
            </w:r>
          </w:p>
        </w:tc>
      </w:tr>
      <w:tr w:rsidR="005D755D">
        <w:tc>
          <w:tcPr>
            <w:tcW w:w="680" w:type="dxa"/>
          </w:tcPr>
          <w:p w:rsidR="005D755D" w:rsidRDefault="005D755D">
            <w:pPr>
              <w:pStyle w:val="ConsPlusNormal"/>
              <w:jc w:val="both"/>
            </w:pPr>
            <w:r>
              <w:t>3.</w:t>
            </w:r>
          </w:p>
        </w:tc>
        <w:tc>
          <w:tcPr>
            <w:tcW w:w="8389" w:type="dxa"/>
          </w:tcPr>
          <w:p w:rsidR="005D755D" w:rsidRDefault="005D755D">
            <w:pPr>
              <w:pStyle w:val="ConsPlusNormal"/>
              <w:jc w:val="both"/>
            </w:pPr>
            <w:r>
              <w:t>г. Вичуга, ул. Ульяновская, д. 12, кв. 42</w:t>
            </w:r>
          </w:p>
        </w:tc>
      </w:tr>
      <w:tr w:rsidR="005D755D">
        <w:tc>
          <w:tcPr>
            <w:tcW w:w="680" w:type="dxa"/>
          </w:tcPr>
          <w:p w:rsidR="005D755D" w:rsidRDefault="005D755D">
            <w:pPr>
              <w:pStyle w:val="ConsPlusNormal"/>
              <w:jc w:val="both"/>
            </w:pPr>
            <w:r>
              <w:t>4.</w:t>
            </w:r>
          </w:p>
        </w:tc>
        <w:tc>
          <w:tcPr>
            <w:tcW w:w="8389" w:type="dxa"/>
          </w:tcPr>
          <w:p w:rsidR="005D755D" w:rsidRDefault="005D755D">
            <w:pPr>
              <w:pStyle w:val="ConsPlusNormal"/>
              <w:jc w:val="both"/>
            </w:pPr>
            <w:r>
              <w:t>г. Вичуга, ул. Ульяновская, д. 12, кв. 75</w:t>
            </w:r>
          </w:p>
        </w:tc>
      </w:tr>
      <w:tr w:rsidR="005D755D">
        <w:tc>
          <w:tcPr>
            <w:tcW w:w="680" w:type="dxa"/>
          </w:tcPr>
          <w:p w:rsidR="005D755D" w:rsidRDefault="005D755D">
            <w:pPr>
              <w:pStyle w:val="ConsPlusNormal"/>
              <w:jc w:val="both"/>
            </w:pPr>
            <w:r>
              <w:t>5.</w:t>
            </w:r>
          </w:p>
        </w:tc>
        <w:tc>
          <w:tcPr>
            <w:tcW w:w="8389" w:type="dxa"/>
          </w:tcPr>
          <w:p w:rsidR="005D755D" w:rsidRDefault="005D755D">
            <w:pPr>
              <w:pStyle w:val="ConsPlusNormal"/>
              <w:jc w:val="both"/>
            </w:pPr>
            <w:r>
              <w:t>г. Гаврилов Посад, пос. 9-е Января, д. 15А, кв. 17</w:t>
            </w:r>
          </w:p>
        </w:tc>
      </w:tr>
      <w:tr w:rsidR="005D755D">
        <w:tc>
          <w:tcPr>
            <w:tcW w:w="680" w:type="dxa"/>
          </w:tcPr>
          <w:p w:rsidR="005D755D" w:rsidRDefault="005D755D">
            <w:pPr>
              <w:pStyle w:val="ConsPlusNormal"/>
              <w:jc w:val="both"/>
            </w:pPr>
            <w:r>
              <w:t>6.</w:t>
            </w:r>
          </w:p>
        </w:tc>
        <w:tc>
          <w:tcPr>
            <w:tcW w:w="8389" w:type="dxa"/>
          </w:tcPr>
          <w:p w:rsidR="005D755D" w:rsidRDefault="005D755D">
            <w:pPr>
              <w:pStyle w:val="ConsPlusNormal"/>
              <w:jc w:val="both"/>
            </w:pPr>
            <w:r>
              <w:t>г. Гаврилов Посад, ул. Светлая, д. 2, кв. 5</w:t>
            </w:r>
          </w:p>
        </w:tc>
      </w:tr>
      <w:tr w:rsidR="005D755D">
        <w:tc>
          <w:tcPr>
            <w:tcW w:w="680" w:type="dxa"/>
          </w:tcPr>
          <w:p w:rsidR="005D755D" w:rsidRDefault="005D755D">
            <w:pPr>
              <w:pStyle w:val="ConsPlusNormal"/>
              <w:jc w:val="both"/>
            </w:pPr>
            <w:r>
              <w:t>7.</w:t>
            </w:r>
          </w:p>
        </w:tc>
        <w:tc>
          <w:tcPr>
            <w:tcW w:w="8389" w:type="dxa"/>
          </w:tcPr>
          <w:p w:rsidR="005D755D" w:rsidRDefault="005D755D">
            <w:pPr>
              <w:pStyle w:val="ConsPlusNormal"/>
              <w:jc w:val="both"/>
            </w:pPr>
            <w:r>
              <w:t>г. Заволжск, ул. Мира, д. 12, кв. 5</w:t>
            </w:r>
          </w:p>
        </w:tc>
      </w:tr>
      <w:tr w:rsidR="005D755D">
        <w:tc>
          <w:tcPr>
            <w:tcW w:w="680" w:type="dxa"/>
          </w:tcPr>
          <w:p w:rsidR="005D755D" w:rsidRDefault="005D755D">
            <w:pPr>
              <w:pStyle w:val="ConsPlusNormal"/>
              <w:jc w:val="both"/>
            </w:pPr>
            <w:r>
              <w:t>8.</w:t>
            </w:r>
          </w:p>
        </w:tc>
        <w:tc>
          <w:tcPr>
            <w:tcW w:w="8389" w:type="dxa"/>
          </w:tcPr>
          <w:p w:rsidR="005D755D" w:rsidRDefault="005D755D">
            <w:pPr>
              <w:pStyle w:val="ConsPlusNormal"/>
              <w:jc w:val="both"/>
            </w:pPr>
            <w:r>
              <w:t>г. Заволжск, ул. Мира, д. 15А, кв. 68</w:t>
            </w:r>
          </w:p>
        </w:tc>
      </w:tr>
      <w:tr w:rsidR="005D755D">
        <w:tc>
          <w:tcPr>
            <w:tcW w:w="680" w:type="dxa"/>
          </w:tcPr>
          <w:p w:rsidR="005D755D" w:rsidRDefault="005D755D">
            <w:pPr>
              <w:pStyle w:val="ConsPlusNormal"/>
              <w:jc w:val="both"/>
            </w:pPr>
            <w:r>
              <w:t>9.</w:t>
            </w:r>
          </w:p>
        </w:tc>
        <w:tc>
          <w:tcPr>
            <w:tcW w:w="8389" w:type="dxa"/>
          </w:tcPr>
          <w:p w:rsidR="005D755D" w:rsidRDefault="005D755D">
            <w:pPr>
              <w:pStyle w:val="ConsPlusNormal"/>
              <w:jc w:val="both"/>
            </w:pPr>
            <w:r>
              <w:t>г. Заволжск, ул. Фрунзе, д. 36, кв. 12</w:t>
            </w:r>
          </w:p>
        </w:tc>
      </w:tr>
      <w:tr w:rsidR="005D755D">
        <w:tc>
          <w:tcPr>
            <w:tcW w:w="680" w:type="dxa"/>
          </w:tcPr>
          <w:p w:rsidR="005D755D" w:rsidRDefault="005D755D">
            <w:pPr>
              <w:pStyle w:val="ConsPlusNormal"/>
              <w:jc w:val="both"/>
            </w:pPr>
            <w:r>
              <w:t>10.</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12, кв. 19</w:t>
            </w:r>
          </w:p>
        </w:tc>
      </w:tr>
      <w:tr w:rsidR="005D755D">
        <w:tc>
          <w:tcPr>
            <w:tcW w:w="680" w:type="dxa"/>
          </w:tcPr>
          <w:p w:rsidR="005D755D" w:rsidRDefault="005D755D">
            <w:pPr>
              <w:pStyle w:val="ConsPlusNormal"/>
              <w:jc w:val="both"/>
            </w:pPr>
            <w:r>
              <w:t>11.</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12, кв. 26</w:t>
            </w:r>
          </w:p>
        </w:tc>
      </w:tr>
      <w:tr w:rsidR="005D755D">
        <w:tc>
          <w:tcPr>
            <w:tcW w:w="680" w:type="dxa"/>
          </w:tcPr>
          <w:p w:rsidR="005D755D" w:rsidRDefault="005D755D">
            <w:pPr>
              <w:pStyle w:val="ConsPlusNormal"/>
              <w:jc w:val="both"/>
            </w:pPr>
            <w:r>
              <w:t>12.</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12, кв. 46</w:t>
            </w:r>
          </w:p>
        </w:tc>
      </w:tr>
      <w:tr w:rsidR="005D755D">
        <w:tc>
          <w:tcPr>
            <w:tcW w:w="680" w:type="dxa"/>
          </w:tcPr>
          <w:p w:rsidR="005D755D" w:rsidRDefault="005D755D">
            <w:pPr>
              <w:pStyle w:val="ConsPlusNormal"/>
              <w:jc w:val="both"/>
            </w:pPr>
            <w:r>
              <w:t>13.</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12, кв. 73</w:t>
            </w:r>
          </w:p>
        </w:tc>
      </w:tr>
      <w:tr w:rsidR="005D755D">
        <w:tc>
          <w:tcPr>
            <w:tcW w:w="680" w:type="dxa"/>
          </w:tcPr>
          <w:p w:rsidR="005D755D" w:rsidRDefault="005D755D">
            <w:pPr>
              <w:pStyle w:val="ConsPlusNormal"/>
              <w:jc w:val="both"/>
            </w:pPr>
            <w:r>
              <w:t>14.</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12, кв. 74</w:t>
            </w:r>
          </w:p>
        </w:tc>
      </w:tr>
      <w:tr w:rsidR="005D755D">
        <w:tc>
          <w:tcPr>
            <w:tcW w:w="680" w:type="dxa"/>
          </w:tcPr>
          <w:p w:rsidR="005D755D" w:rsidRDefault="005D755D">
            <w:pPr>
              <w:pStyle w:val="ConsPlusNormal"/>
              <w:jc w:val="both"/>
            </w:pPr>
            <w:r>
              <w:t>15.</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12, кв. 86</w:t>
            </w:r>
          </w:p>
        </w:tc>
      </w:tr>
      <w:tr w:rsidR="005D755D">
        <w:tc>
          <w:tcPr>
            <w:tcW w:w="680" w:type="dxa"/>
          </w:tcPr>
          <w:p w:rsidR="005D755D" w:rsidRDefault="005D755D">
            <w:pPr>
              <w:pStyle w:val="ConsPlusNormal"/>
              <w:jc w:val="both"/>
            </w:pPr>
            <w:r>
              <w:t>16.</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13, кв. 31</w:t>
            </w:r>
          </w:p>
        </w:tc>
      </w:tr>
      <w:tr w:rsidR="005D755D">
        <w:tc>
          <w:tcPr>
            <w:tcW w:w="680" w:type="dxa"/>
          </w:tcPr>
          <w:p w:rsidR="005D755D" w:rsidRDefault="005D755D">
            <w:pPr>
              <w:pStyle w:val="ConsPlusNormal"/>
              <w:jc w:val="both"/>
            </w:pPr>
            <w:r>
              <w:t>17.</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4, кв. 17</w:t>
            </w:r>
          </w:p>
        </w:tc>
      </w:tr>
      <w:tr w:rsidR="005D755D">
        <w:tc>
          <w:tcPr>
            <w:tcW w:w="680" w:type="dxa"/>
          </w:tcPr>
          <w:p w:rsidR="005D755D" w:rsidRDefault="005D755D">
            <w:pPr>
              <w:pStyle w:val="ConsPlusNormal"/>
              <w:jc w:val="both"/>
            </w:pPr>
            <w:r>
              <w:t>18.</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4, кв. 82</w:t>
            </w:r>
          </w:p>
        </w:tc>
      </w:tr>
      <w:tr w:rsidR="005D755D">
        <w:tc>
          <w:tcPr>
            <w:tcW w:w="680" w:type="dxa"/>
          </w:tcPr>
          <w:p w:rsidR="005D755D" w:rsidRDefault="005D755D">
            <w:pPr>
              <w:pStyle w:val="ConsPlusNormal"/>
              <w:jc w:val="both"/>
            </w:pPr>
            <w:r>
              <w:t>19.</w:t>
            </w:r>
          </w:p>
        </w:tc>
        <w:tc>
          <w:tcPr>
            <w:tcW w:w="8389" w:type="dxa"/>
          </w:tcPr>
          <w:p w:rsidR="005D755D" w:rsidRDefault="005D755D">
            <w:pPr>
              <w:pStyle w:val="ConsPlusNormal"/>
              <w:jc w:val="both"/>
            </w:pPr>
            <w:r>
              <w:t xml:space="preserve">г. Иваново, </w:t>
            </w:r>
            <w:proofErr w:type="spellStart"/>
            <w:r>
              <w:t>мкр</w:t>
            </w:r>
            <w:proofErr w:type="spellEnd"/>
            <w:r>
              <w:t xml:space="preserve"> ТЭЦ-3, д. 4, кв. 88</w:t>
            </w:r>
          </w:p>
        </w:tc>
      </w:tr>
      <w:tr w:rsidR="005D755D">
        <w:tc>
          <w:tcPr>
            <w:tcW w:w="680" w:type="dxa"/>
          </w:tcPr>
          <w:p w:rsidR="005D755D" w:rsidRDefault="005D755D">
            <w:pPr>
              <w:pStyle w:val="ConsPlusNormal"/>
              <w:jc w:val="both"/>
            </w:pPr>
            <w:r>
              <w:t>20.</w:t>
            </w:r>
          </w:p>
        </w:tc>
        <w:tc>
          <w:tcPr>
            <w:tcW w:w="8389" w:type="dxa"/>
          </w:tcPr>
          <w:p w:rsidR="005D755D" w:rsidRDefault="005D755D">
            <w:pPr>
              <w:pStyle w:val="ConsPlusNormal"/>
              <w:jc w:val="both"/>
            </w:pPr>
            <w:r>
              <w:t>г. Иваново, пер. Силикатный, д. 53А, кв. 59</w:t>
            </w:r>
          </w:p>
        </w:tc>
      </w:tr>
      <w:tr w:rsidR="005D755D">
        <w:tc>
          <w:tcPr>
            <w:tcW w:w="680" w:type="dxa"/>
          </w:tcPr>
          <w:p w:rsidR="005D755D" w:rsidRDefault="005D755D">
            <w:pPr>
              <w:pStyle w:val="ConsPlusNormal"/>
              <w:jc w:val="both"/>
            </w:pPr>
            <w:r>
              <w:t>21.</w:t>
            </w:r>
          </w:p>
        </w:tc>
        <w:tc>
          <w:tcPr>
            <w:tcW w:w="8389" w:type="dxa"/>
          </w:tcPr>
          <w:p w:rsidR="005D755D" w:rsidRDefault="005D755D">
            <w:pPr>
              <w:pStyle w:val="ConsPlusNormal"/>
              <w:jc w:val="both"/>
            </w:pPr>
            <w:r>
              <w:t>г. Иваново, ул. 3-я Петрозаводская, д. 3, кв. 48</w:t>
            </w:r>
          </w:p>
        </w:tc>
      </w:tr>
      <w:tr w:rsidR="005D755D">
        <w:tc>
          <w:tcPr>
            <w:tcW w:w="680" w:type="dxa"/>
          </w:tcPr>
          <w:p w:rsidR="005D755D" w:rsidRDefault="005D755D">
            <w:pPr>
              <w:pStyle w:val="ConsPlusNormal"/>
              <w:jc w:val="both"/>
            </w:pPr>
            <w:r>
              <w:t>22.</w:t>
            </w:r>
          </w:p>
        </w:tc>
        <w:tc>
          <w:tcPr>
            <w:tcW w:w="8389" w:type="dxa"/>
          </w:tcPr>
          <w:p w:rsidR="005D755D" w:rsidRDefault="005D755D">
            <w:pPr>
              <w:pStyle w:val="ConsPlusNormal"/>
              <w:jc w:val="both"/>
            </w:pPr>
            <w:r>
              <w:t>г. Иваново, ул. 3-я Петрозаводская, д. 3, кв. 61</w:t>
            </w:r>
          </w:p>
        </w:tc>
      </w:tr>
      <w:tr w:rsidR="005D755D">
        <w:tc>
          <w:tcPr>
            <w:tcW w:w="680" w:type="dxa"/>
          </w:tcPr>
          <w:p w:rsidR="005D755D" w:rsidRDefault="005D755D">
            <w:pPr>
              <w:pStyle w:val="ConsPlusNormal"/>
              <w:jc w:val="both"/>
            </w:pPr>
            <w:r>
              <w:t>23.</w:t>
            </w:r>
          </w:p>
        </w:tc>
        <w:tc>
          <w:tcPr>
            <w:tcW w:w="8389" w:type="dxa"/>
          </w:tcPr>
          <w:p w:rsidR="005D755D" w:rsidRDefault="005D755D">
            <w:pPr>
              <w:pStyle w:val="ConsPlusNormal"/>
              <w:jc w:val="both"/>
            </w:pPr>
            <w:r>
              <w:t>г. Иваново, ул. 3-я Петрозаводская, д. 3, кв. 64</w:t>
            </w:r>
          </w:p>
        </w:tc>
      </w:tr>
      <w:tr w:rsidR="005D755D">
        <w:tc>
          <w:tcPr>
            <w:tcW w:w="680" w:type="dxa"/>
          </w:tcPr>
          <w:p w:rsidR="005D755D" w:rsidRDefault="005D755D">
            <w:pPr>
              <w:pStyle w:val="ConsPlusNormal"/>
              <w:jc w:val="both"/>
            </w:pPr>
            <w:r>
              <w:t>24.</w:t>
            </w:r>
          </w:p>
        </w:tc>
        <w:tc>
          <w:tcPr>
            <w:tcW w:w="8389" w:type="dxa"/>
          </w:tcPr>
          <w:p w:rsidR="005D755D" w:rsidRDefault="005D755D">
            <w:pPr>
              <w:pStyle w:val="ConsPlusNormal"/>
              <w:jc w:val="both"/>
            </w:pPr>
            <w:r>
              <w:t>г. Иваново, ул. Кавалерийская, д. 3, кв. 15</w:t>
            </w:r>
          </w:p>
        </w:tc>
      </w:tr>
      <w:tr w:rsidR="005D755D">
        <w:tc>
          <w:tcPr>
            <w:tcW w:w="680" w:type="dxa"/>
          </w:tcPr>
          <w:p w:rsidR="005D755D" w:rsidRDefault="005D755D">
            <w:pPr>
              <w:pStyle w:val="ConsPlusNormal"/>
              <w:jc w:val="both"/>
            </w:pPr>
            <w:r>
              <w:t>25.</w:t>
            </w:r>
          </w:p>
        </w:tc>
        <w:tc>
          <w:tcPr>
            <w:tcW w:w="8389" w:type="dxa"/>
          </w:tcPr>
          <w:p w:rsidR="005D755D" w:rsidRDefault="005D755D">
            <w:pPr>
              <w:pStyle w:val="ConsPlusNormal"/>
              <w:jc w:val="both"/>
            </w:pPr>
            <w:r>
              <w:t>г. Иваново, ул. Наговицыной-Икрянистовой, д. 2, кв. 15</w:t>
            </w:r>
          </w:p>
        </w:tc>
      </w:tr>
      <w:tr w:rsidR="005D755D">
        <w:tc>
          <w:tcPr>
            <w:tcW w:w="680" w:type="dxa"/>
          </w:tcPr>
          <w:p w:rsidR="005D755D" w:rsidRDefault="005D755D">
            <w:pPr>
              <w:pStyle w:val="ConsPlusNormal"/>
              <w:jc w:val="both"/>
            </w:pPr>
            <w:r>
              <w:t>26.</w:t>
            </w:r>
          </w:p>
        </w:tc>
        <w:tc>
          <w:tcPr>
            <w:tcW w:w="8389" w:type="dxa"/>
          </w:tcPr>
          <w:p w:rsidR="005D755D" w:rsidRDefault="005D755D">
            <w:pPr>
              <w:pStyle w:val="ConsPlusNormal"/>
              <w:jc w:val="both"/>
            </w:pPr>
            <w:r>
              <w:t>г. Кинешма, ул. Воеводы Боборыкина, д. 23, кв. 26</w:t>
            </w:r>
          </w:p>
        </w:tc>
      </w:tr>
      <w:tr w:rsidR="005D755D">
        <w:tc>
          <w:tcPr>
            <w:tcW w:w="680" w:type="dxa"/>
          </w:tcPr>
          <w:p w:rsidR="005D755D" w:rsidRDefault="005D755D">
            <w:pPr>
              <w:pStyle w:val="ConsPlusNormal"/>
              <w:jc w:val="both"/>
            </w:pPr>
            <w:r>
              <w:t>27.</w:t>
            </w:r>
          </w:p>
        </w:tc>
        <w:tc>
          <w:tcPr>
            <w:tcW w:w="8389" w:type="dxa"/>
          </w:tcPr>
          <w:p w:rsidR="005D755D" w:rsidRDefault="005D755D">
            <w:pPr>
              <w:pStyle w:val="ConsPlusNormal"/>
              <w:jc w:val="both"/>
            </w:pPr>
            <w:r>
              <w:t>г. Кинешма, ул. Григория Королева, д. 9, кв. 110</w:t>
            </w:r>
          </w:p>
        </w:tc>
      </w:tr>
      <w:tr w:rsidR="005D755D">
        <w:tc>
          <w:tcPr>
            <w:tcW w:w="680" w:type="dxa"/>
          </w:tcPr>
          <w:p w:rsidR="005D755D" w:rsidRDefault="005D755D">
            <w:pPr>
              <w:pStyle w:val="ConsPlusNormal"/>
              <w:jc w:val="both"/>
            </w:pPr>
            <w:r>
              <w:t>28.</w:t>
            </w:r>
          </w:p>
        </w:tc>
        <w:tc>
          <w:tcPr>
            <w:tcW w:w="8389" w:type="dxa"/>
          </w:tcPr>
          <w:p w:rsidR="005D755D" w:rsidRDefault="005D755D">
            <w:pPr>
              <w:pStyle w:val="ConsPlusNormal"/>
              <w:jc w:val="both"/>
            </w:pPr>
            <w:r>
              <w:t>г. Кинешма, ул. Декабристов, д. 18, кв. 49</w:t>
            </w:r>
          </w:p>
        </w:tc>
      </w:tr>
      <w:tr w:rsidR="005D755D">
        <w:tc>
          <w:tcPr>
            <w:tcW w:w="680" w:type="dxa"/>
          </w:tcPr>
          <w:p w:rsidR="005D755D" w:rsidRDefault="005D755D">
            <w:pPr>
              <w:pStyle w:val="ConsPlusNormal"/>
              <w:jc w:val="both"/>
            </w:pPr>
            <w:r>
              <w:t>29.</w:t>
            </w:r>
          </w:p>
        </w:tc>
        <w:tc>
          <w:tcPr>
            <w:tcW w:w="8389" w:type="dxa"/>
          </w:tcPr>
          <w:p w:rsidR="005D755D" w:rsidRDefault="005D755D">
            <w:pPr>
              <w:pStyle w:val="ConsPlusNormal"/>
              <w:jc w:val="both"/>
            </w:pPr>
            <w:r>
              <w:t>г. Кинешма, ул. им. Менделеева, д. 5, кв. 170</w:t>
            </w:r>
          </w:p>
        </w:tc>
      </w:tr>
      <w:tr w:rsidR="005D755D">
        <w:tc>
          <w:tcPr>
            <w:tcW w:w="680" w:type="dxa"/>
          </w:tcPr>
          <w:p w:rsidR="005D755D" w:rsidRDefault="005D755D">
            <w:pPr>
              <w:pStyle w:val="ConsPlusNormal"/>
              <w:jc w:val="both"/>
            </w:pPr>
            <w:r>
              <w:t>30.</w:t>
            </w:r>
          </w:p>
        </w:tc>
        <w:tc>
          <w:tcPr>
            <w:tcW w:w="8389" w:type="dxa"/>
          </w:tcPr>
          <w:p w:rsidR="005D755D" w:rsidRDefault="005D755D">
            <w:pPr>
              <w:pStyle w:val="ConsPlusNormal"/>
              <w:jc w:val="both"/>
            </w:pPr>
            <w:r>
              <w:t>г. Кинешма, ул. им. Менделеева, д. 5, кв. 94</w:t>
            </w:r>
          </w:p>
        </w:tc>
      </w:tr>
      <w:tr w:rsidR="005D755D">
        <w:tc>
          <w:tcPr>
            <w:tcW w:w="680" w:type="dxa"/>
          </w:tcPr>
          <w:p w:rsidR="005D755D" w:rsidRDefault="005D755D">
            <w:pPr>
              <w:pStyle w:val="ConsPlusNormal"/>
              <w:jc w:val="both"/>
            </w:pPr>
            <w:r>
              <w:t>31.</w:t>
            </w:r>
          </w:p>
        </w:tc>
        <w:tc>
          <w:tcPr>
            <w:tcW w:w="8389" w:type="dxa"/>
          </w:tcPr>
          <w:p w:rsidR="005D755D" w:rsidRDefault="005D755D">
            <w:pPr>
              <w:pStyle w:val="ConsPlusNormal"/>
              <w:jc w:val="both"/>
            </w:pPr>
            <w:r>
              <w:t>г. Кинешма, ул. Смольная, д. 7, кв. 83</w:t>
            </w:r>
          </w:p>
        </w:tc>
      </w:tr>
      <w:tr w:rsidR="005D755D">
        <w:tc>
          <w:tcPr>
            <w:tcW w:w="680" w:type="dxa"/>
          </w:tcPr>
          <w:p w:rsidR="005D755D" w:rsidRDefault="005D755D">
            <w:pPr>
              <w:pStyle w:val="ConsPlusNormal"/>
              <w:jc w:val="both"/>
            </w:pPr>
            <w:r>
              <w:t>32.</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д. 11, кв. 14</w:t>
            </w:r>
          </w:p>
        </w:tc>
      </w:tr>
      <w:tr w:rsidR="005D755D">
        <w:tc>
          <w:tcPr>
            <w:tcW w:w="680" w:type="dxa"/>
          </w:tcPr>
          <w:p w:rsidR="005D755D" w:rsidRDefault="005D755D">
            <w:pPr>
              <w:pStyle w:val="ConsPlusNormal"/>
              <w:jc w:val="both"/>
            </w:pPr>
            <w:r>
              <w:t>33.</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д. 12, кв. 50</w:t>
            </w:r>
          </w:p>
        </w:tc>
      </w:tr>
      <w:tr w:rsidR="005D755D">
        <w:tc>
          <w:tcPr>
            <w:tcW w:w="680" w:type="dxa"/>
          </w:tcPr>
          <w:p w:rsidR="005D755D" w:rsidRDefault="005D755D">
            <w:pPr>
              <w:pStyle w:val="ConsPlusNormal"/>
              <w:jc w:val="both"/>
            </w:pPr>
            <w:r>
              <w:t>34.</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пер. Георгиевский, д. 1, кв. 14</w:t>
            </w:r>
          </w:p>
        </w:tc>
      </w:tr>
      <w:tr w:rsidR="005D755D">
        <w:tc>
          <w:tcPr>
            <w:tcW w:w="680" w:type="dxa"/>
          </w:tcPr>
          <w:p w:rsidR="005D755D" w:rsidRDefault="005D755D">
            <w:pPr>
              <w:pStyle w:val="ConsPlusNormal"/>
              <w:jc w:val="both"/>
            </w:pPr>
            <w:r>
              <w:t>35.</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w:t>
            </w:r>
            <w:proofErr w:type="spellStart"/>
            <w:r>
              <w:t>пр-кт</w:t>
            </w:r>
            <w:proofErr w:type="spellEnd"/>
            <w:r>
              <w:t xml:space="preserve"> Героев, д. 17, кв. 49</w:t>
            </w:r>
          </w:p>
        </w:tc>
      </w:tr>
      <w:tr w:rsidR="005D755D">
        <w:tc>
          <w:tcPr>
            <w:tcW w:w="680" w:type="dxa"/>
          </w:tcPr>
          <w:p w:rsidR="005D755D" w:rsidRDefault="005D755D">
            <w:pPr>
              <w:pStyle w:val="ConsPlusNormal"/>
              <w:jc w:val="both"/>
            </w:pPr>
            <w:r>
              <w:t>36.</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w:t>
            </w:r>
            <w:proofErr w:type="spellStart"/>
            <w:r>
              <w:t>пр-кт</w:t>
            </w:r>
            <w:proofErr w:type="spellEnd"/>
            <w:r>
              <w:t xml:space="preserve"> Героев, д. 17, кв. 56</w:t>
            </w:r>
          </w:p>
        </w:tc>
      </w:tr>
      <w:tr w:rsidR="005D755D">
        <w:tc>
          <w:tcPr>
            <w:tcW w:w="680" w:type="dxa"/>
          </w:tcPr>
          <w:p w:rsidR="005D755D" w:rsidRDefault="005D755D">
            <w:pPr>
              <w:pStyle w:val="ConsPlusNormal"/>
              <w:jc w:val="both"/>
            </w:pPr>
            <w:r>
              <w:t>37.</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w:t>
            </w:r>
            <w:proofErr w:type="spellStart"/>
            <w:r>
              <w:t>пр-кт</w:t>
            </w:r>
            <w:proofErr w:type="spellEnd"/>
            <w:r>
              <w:t xml:space="preserve"> Героев, д. 17, кв. 6</w:t>
            </w:r>
          </w:p>
        </w:tc>
      </w:tr>
      <w:tr w:rsidR="005D755D">
        <w:tc>
          <w:tcPr>
            <w:tcW w:w="680" w:type="dxa"/>
          </w:tcPr>
          <w:p w:rsidR="005D755D" w:rsidRDefault="005D755D">
            <w:pPr>
              <w:pStyle w:val="ConsPlusNormal"/>
              <w:jc w:val="both"/>
            </w:pPr>
            <w:r>
              <w:t>38.</w:t>
            </w:r>
          </w:p>
        </w:tc>
        <w:tc>
          <w:tcPr>
            <w:tcW w:w="8389" w:type="dxa"/>
          </w:tcPr>
          <w:p w:rsidR="005D755D" w:rsidRDefault="005D755D">
            <w:pPr>
              <w:pStyle w:val="ConsPlusNormal"/>
              <w:jc w:val="both"/>
            </w:pPr>
            <w:r>
              <w:t xml:space="preserve">г. Кохма, </w:t>
            </w:r>
            <w:proofErr w:type="spellStart"/>
            <w:r>
              <w:t>мкр</w:t>
            </w:r>
            <w:proofErr w:type="spellEnd"/>
            <w:r>
              <w:t xml:space="preserve"> Просторный, </w:t>
            </w:r>
            <w:proofErr w:type="spellStart"/>
            <w:r>
              <w:t>пр-кт</w:t>
            </w:r>
            <w:proofErr w:type="spellEnd"/>
            <w:r>
              <w:t xml:space="preserve"> Героев, д. 17, кв. 60</w:t>
            </w:r>
          </w:p>
        </w:tc>
      </w:tr>
      <w:tr w:rsidR="005D755D">
        <w:tc>
          <w:tcPr>
            <w:tcW w:w="680" w:type="dxa"/>
          </w:tcPr>
          <w:p w:rsidR="005D755D" w:rsidRDefault="005D755D">
            <w:pPr>
              <w:pStyle w:val="ConsPlusNormal"/>
              <w:jc w:val="both"/>
            </w:pPr>
            <w:r>
              <w:t>39.</w:t>
            </w:r>
          </w:p>
        </w:tc>
        <w:tc>
          <w:tcPr>
            <w:tcW w:w="8389" w:type="dxa"/>
          </w:tcPr>
          <w:p w:rsidR="005D755D" w:rsidRDefault="005D755D">
            <w:pPr>
              <w:pStyle w:val="ConsPlusNormal"/>
              <w:jc w:val="both"/>
            </w:pPr>
            <w:r>
              <w:t xml:space="preserve">г. Кохма, ул. </w:t>
            </w:r>
            <w:proofErr w:type="spellStart"/>
            <w:r>
              <w:t>Куклева</w:t>
            </w:r>
            <w:proofErr w:type="spellEnd"/>
            <w:r>
              <w:t xml:space="preserve"> Романа, д. 32, кв. 56</w:t>
            </w:r>
          </w:p>
        </w:tc>
      </w:tr>
      <w:tr w:rsidR="005D755D">
        <w:tc>
          <w:tcPr>
            <w:tcW w:w="680" w:type="dxa"/>
          </w:tcPr>
          <w:p w:rsidR="005D755D" w:rsidRDefault="005D755D">
            <w:pPr>
              <w:pStyle w:val="ConsPlusNormal"/>
              <w:jc w:val="both"/>
            </w:pPr>
            <w:r>
              <w:t>40.</w:t>
            </w:r>
          </w:p>
        </w:tc>
        <w:tc>
          <w:tcPr>
            <w:tcW w:w="8389" w:type="dxa"/>
          </w:tcPr>
          <w:p w:rsidR="005D755D" w:rsidRDefault="005D755D">
            <w:pPr>
              <w:pStyle w:val="ConsPlusNormal"/>
              <w:jc w:val="both"/>
            </w:pPr>
            <w:r>
              <w:t xml:space="preserve">г. Кохма, ул. </w:t>
            </w:r>
            <w:proofErr w:type="spellStart"/>
            <w:r>
              <w:t>Куклева</w:t>
            </w:r>
            <w:proofErr w:type="spellEnd"/>
            <w:r>
              <w:t xml:space="preserve"> Романа, д. 32, кв. 79</w:t>
            </w:r>
          </w:p>
        </w:tc>
      </w:tr>
      <w:tr w:rsidR="005D755D">
        <w:tc>
          <w:tcPr>
            <w:tcW w:w="680" w:type="dxa"/>
          </w:tcPr>
          <w:p w:rsidR="005D755D" w:rsidRDefault="005D755D">
            <w:pPr>
              <w:pStyle w:val="ConsPlusNormal"/>
              <w:jc w:val="both"/>
            </w:pPr>
            <w:r>
              <w:t>41.</w:t>
            </w:r>
          </w:p>
        </w:tc>
        <w:tc>
          <w:tcPr>
            <w:tcW w:w="8389" w:type="dxa"/>
          </w:tcPr>
          <w:p w:rsidR="005D755D" w:rsidRDefault="005D755D">
            <w:pPr>
              <w:pStyle w:val="ConsPlusNormal"/>
              <w:jc w:val="both"/>
            </w:pPr>
            <w:r>
              <w:t>г. Кохма, ул. Машиностроительная, д. 14, кв. 110</w:t>
            </w:r>
          </w:p>
        </w:tc>
      </w:tr>
      <w:tr w:rsidR="005D755D">
        <w:tc>
          <w:tcPr>
            <w:tcW w:w="680" w:type="dxa"/>
          </w:tcPr>
          <w:p w:rsidR="005D755D" w:rsidRDefault="005D755D">
            <w:pPr>
              <w:pStyle w:val="ConsPlusNormal"/>
              <w:jc w:val="both"/>
            </w:pPr>
            <w:r>
              <w:t>42.</w:t>
            </w:r>
          </w:p>
        </w:tc>
        <w:tc>
          <w:tcPr>
            <w:tcW w:w="8389" w:type="dxa"/>
          </w:tcPr>
          <w:p w:rsidR="005D755D" w:rsidRDefault="005D755D">
            <w:pPr>
              <w:pStyle w:val="ConsPlusNormal"/>
              <w:jc w:val="both"/>
            </w:pPr>
            <w:r>
              <w:t>г. Кохма, ул. Машиностроительная, д. 14, кв. 23</w:t>
            </w:r>
          </w:p>
        </w:tc>
      </w:tr>
      <w:tr w:rsidR="005D755D">
        <w:tc>
          <w:tcPr>
            <w:tcW w:w="680" w:type="dxa"/>
          </w:tcPr>
          <w:p w:rsidR="005D755D" w:rsidRDefault="005D755D">
            <w:pPr>
              <w:pStyle w:val="ConsPlusNormal"/>
              <w:jc w:val="both"/>
            </w:pPr>
            <w:r>
              <w:t>43.</w:t>
            </w:r>
          </w:p>
        </w:tc>
        <w:tc>
          <w:tcPr>
            <w:tcW w:w="8389" w:type="dxa"/>
          </w:tcPr>
          <w:p w:rsidR="005D755D" w:rsidRDefault="005D755D">
            <w:pPr>
              <w:pStyle w:val="ConsPlusNormal"/>
              <w:jc w:val="both"/>
            </w:pPr>
            <w:r>
              <w:t>г. Кохма, ул. Машиностроительная, д. 15, кв. 17</w:t>
            </w:r>
          </w:p>
        </w:tc>
      </w:tr>
      <w:tr w:rsidR="005D755D">
        <w:tc>
          <w:tcPr>
            <w:tcW w:w="680" w:type="dxa"/>
          </w:tcPr>
          <w:p w:rsidR="005D755D" w:rsidRDefault="005D755D">
            <w:pPr>
              <w:pStyle w:val="ConsPlusNormal"/>
              <w:jc w:val="both"/>
            </w:pPr>
            <w:r>
              <w:t>44.</w:t>
            </w:r>
          </w:p>
        </w:tc>
        <w:tc>
          <w:tcPr>
            <w:tcW w:w="8389" w:type="dxa"/>
          </w:tcPr>
          <w:p w:rsidR="005D755D" w:rsidRDefault="005D755D">
            <w:pPr>
              <w:pStyle w:val="ConsPlusNormal"/>
              <w:jc w:val="both"/>
            </w:pPr>
            <w:r>
              <w:t>г. Приволжск, ул. 1-я Волжская, д. 10, кв. 3</w:t>
            </w:r>
          </w:p>
        </w:tc>
      </w:tr>
      <w:tr w:rsidR="005D755D">
        <w:tc>
          <w:tcPr>
            <w:tcW w:w="680" w:type="dxa"/>
          </w:tcPr>
          <w:p w:rsidR="005D755D" w:rsidRDefault="005D755D">
            <w:pPr>
              <w:pStyle w:val="ConsPlusNormal"/>
              <w:jc w:val="both"/>
            </w:pPr>
            <w:r>
              <w:t>45.</w:t>
            </w:r>
          </w:p>
        </w:tc>
        <w:tc>
          <w:tcPr>
            <w:tcW w:w="8389" w:type="dxa"/>
          </w:tcPr>
          <w:p w:rsidR="005D755D" w:rsidRDefault="005D755D">
            <w:pPr>
              <w:pStyle w:val="ConsPlusNormal"/>
              <w:jc w:val="both"/>
            </w:pPr>
            <w:r>
              <w:t>г. Приволжск, ул. Б. Московская, д. 3, кв. 80</w:t>
            </w:r>
          </w:p>
        </w:tc>
      </w:tr>
      <w:tr w:rsidR="005D755D">
        <w:tc>
          <w:tcPr>
            <w:tcW w:w="680" w:type="dxa"/>
          </w:tcPr>
          <w:p w:rsidR="005D755D" w:rsidRDefault="005D755D">
            <w:pPr>
              <w:pStyle w:val="ConsPlusNormal"/>
              <w:jc w:val="both"/>
            </w:pPr>
            <w:r>
              <w:t>46.</w:t>
            </w:r>
          </w:p>
        </w:tc>
        <w:tc>
          <w:tcPr>
            <w:tcW w:w="8389" w:type="dxa"/>
          </w:tcPr>
          <w:p w:rsidR="005D755D" w:rsidRDefault="005D755D">
            <w:pPr>
              <w:pStyle w:val="ConsPlusNormal"/>
              <w:jc w:val="both"/>
            </w:pPr>
            <w:r>
              <w:t>г. Приволжск, ул. Б. Московская, д. 3, кв. 89</w:t>
            </w:r>
          </w:p>
        </w:tc>
      </w:tr>
      <w:tr w:rsidR="005D755D">
        <w:tc>
          <w:tcPr>
            <w:tcW w:w="680" w:type="dxa"/>
          </w:tcPr>
          <w:p w:rsidR="005D755D" w:rsidRDefault="005D755D">
            <w:pPr>
              <w:pStyle w:val="ConsPlusNormal"/>
              <w:jc w:val="both"/>
            </w:pPr>
            <w:r>
              <w:t>47.</w:t>
            </w:r>
          </w:p>
        </w:tc>
        <w:tc>
          <w:tcPr>
            <w:tcW w:w="8389" w:type="dxa"/>
          </w:tcPr>
          <w:p w:rsidR="005D755D" w:rsidRDefault="005D755D">
            <w:pPr>
              <w:pStyle w:val="ConsPlusNormal"/>
              <w:jc w:val="both"/>
            </w:pPr>
            <w:r>
              <w:t>г. Приволжск, ул. Б. Московская, д. 3, кв. 34</w:t>
            </w:r>
          </w:p>
        </w:tc>
      </w:tr>
      <w:tr w:rsidR="005D755D">
        <w:tc>
          <w:tcPr>
            <w:tcW w:w="680" w:type="dxa"/>
          </w:tcPr>
          <w:p w:rsidR="005D755D" w:rsidRDefault="005D755D">
            <w:pPr>
              <w:pStyle w:val="ConsPlusNormal"/>
              <w:jc w:val="both"/>
            </w:pPr>
            <w:r>
              <w:t>48.</w:t>
            </w:r>
          </w:p>
        </w:tc>
        <w:tc>
          <w:tcPr>
            <w:tcW w:w="8389" w:type="dxa"/>
          </w:tcPr>
          <w:p w:rsidR="005D755D" w:rsidRDefault="005D755D">
            <w:pPr>
              <w:pStyle w:val="ConsPlusNormal"/>
              <w:jc w:val="both"/>
            </w:pPr>
            <w:r>
              <w:t>г. Приволжск, ул. Б. Московская, д. 3, кв. 93</w:t>
            </w:r>
          </w:p>
        </w:tc>
      </w:tr>
      <w:tr w:rsidR="005D755D">
        <w:tc>
          <w:tcPr>
            <w:tcW w:w="680" w:type="dxa"/>
          </w:tcPr>
          <w:p w:rsidR="005D755D" w:rsidRDefault="005D755D">
            <w:pPr>
              <w:pStyle w:val="ConsPlusNormal"/>
              <w:jc w:val="both"/>
            </w:pPr>
            <w:r>
              <w:t>49.</w:t>
            </w:r>
          </w:p>
        </w:tc>
        <w:tc>
          <w:tcPr>
            <w:tcW w:w="8389" w:type="dxa"/>
          </w:tcPr>
          <w:p w:rsidR="005D755D" w:rsidRDefault="005D755D">
            <w:pPr>
              <w:pStyle w:val="ConsPlusNormal"/>
              <w:jc w:val="both"/>
            </w:pPr>
            <w:r>
              <w:t>г. Пучеж, ул. 2-я Производственная, д. 15, кв. 95</w:t>
            </w:r>
          </w:p>
        </w:tc>
      </w:tr>
      <w:tr w:rsidR="005D755D">
        <w:tc>
          <w:tcPr>
            <w:tcW w:w="680" w:type="dxa"/>
          </w:tcPr>
          <w:p w:rsidR="005D755D" w:rsidRDefault="005D755D">
            <w:pPr>
              <w:pStyle w:val="ConsPlusNormal"/>
              <w:jc w:val="both"/>
            </w:pPr>
            <w:r>
              <w:t>50.</w:t>
            </w:r>
          </w:p>
        </w:tc>
        <w:tc>
          <w:tcPr>
            <w:tcW w:w="8389" w:type="dxa"/>
          </w:tcPr>
          <w:p w:rsidR="005D755D" w:rsidRDefault="005D755D">
            <w:pPr>
              <w:pStyle w:val="ConsPlusNormal"/>
              <w:jc w:val="both"/>
            </w:pPr>
            <w:r>
              <w:t xml:space="preserve">г. Родники, </w:t>
            </w:r>
            <w:proofErr w:type="spellStart"/>
            <w:r>
              <w:t>мкр</w:t>
            </w:r>
            <w:proofErr w:type="spellEnd"/>
            <w:r>
              <w:t xml:space="preserve"> 60 лет Октября, д. 1, кв. 17</w:t>
            </w:r>
          </w:p>
        </w:tc>
      </w:tr>
      <w:tr w:rsidR="005D755D">
        <w:tc>
          <w:tcPr>
            <w:tcW w:w="680" w:type="dxa"/>
          </w:tcPr>
          <w:p w:rsidR="005D755D" w:rsidRDefault="005D755D">
            <w:pPr>
              <w:pStyle w:val="ConsPlusNormal"/>
              <w:jc w:val="both"/>
            </w:pPr>
            <w:r>
              <w:t>51.</w:t>
            </w:r>
          </w:p>
        </w:tc>
        <w:tc>
          <w:tcPr>
            <w:tcW w:w="8389" w:type="dxa"/>
          </w:tcPr>
          <w:p w:rsidR="005D755D" w:rsidRDefault="005D755D">
            <w:pPr>
              <w:pStyle w:val="ConsPlusNormal"/>
              <w:jc w:val="both"/>
            </w:pPr>
            <w:r>
              <w:t xml:space="preserve">г. Родники, </w:t>
            </w:r>
            <w:proofErr w:type="spellStart"/>
            <w:r>
              <w:t>мкр</w:t>
            </w:r>
            <w:proofErr w:type="spellEnd"/>
            <w:r>
              <w:t xml:space="preserve"> 60 лет Октября, д. 2, кв. 44</w:t>
            </w:r>
          </w:p>
        </w:tc>
      </w:tr>
      <w:tr w:rsidR="005D755D">
        <w:tc>
          <w:tcPr>
            <w:tcW w:w="680" w:type="dxa"/>
          </w:tcPr>
          <w:p w:rsidR="005D755D" w:rsidRDefault="005D755D">
            <w:pPr>
              <w:pStyle w:val="ConsPlusNormal"/>
              <w:jc w:val="both"/>
            </w:pPr>
            <w:r>
              <w:t>52.</w:t>
            </w:r>
          </w:p>
        </w:tc>
        <w:tc>
          <w:tcPr>
            <w:tcW w:w="8389" w:type="dxa"/>
          </w:tcPr>
          <w:p w:rsidR="005D755D" w:rsidRDefault="005D755D">
            <w:pPr>
              <w:pStyle w:val="ConsPlusNormal"/>
              <w:jc w:val="both"/>
            </w:pPr>
            <w:r>
              <w:t xml:space="preserve">г. Родники, </w:t>
            </w:r>
            <w:proofErr w:type="spellStart"/>
            <w:r>
              <w:t>мкр</w:t>
            </w:r>
            <w:proofErr w:type="spellEnd"/>
            <w:r>
              <w:t xml:space="preserve"> 60 лет Октября, д. 5, кв. 111</w:t>
            </w:r>
          </w:p>
        </w:tc>
      </w:tr>
      <w:tr w:rsidR="005D755D">
        <w:tc>
          <w:tcPr>
            <w:tcW w:w="680" w:type="dxa"/>
          </w:tcPr>
          <w:p w:rsidR="005D755D" w:rsidRDefault="005D755D">
            <w:pPr>
              <w:pStyle w:val="ConsPlusNormal"/>
              <w:jc w:val="both"/>
            </w:pPr>
            <w:r>
              <w:t>53.</w:t>
            </w:r>
          </w:p>
        </w:tc>
        <w:tc>
          <w:tcPr>
            <w:tcW w:w="8389" w:type="dxa"/>
          </w:tcPr>
          <w:p w:rsidR="005D755D" w:rsidRDefault="005D755D">
            <w:pPr>
              <w:pStyle w:val="ConsPlusNormal"/>
              <w:jc w:val="both"/>
            </w:pPr>
            <w:r>
              <w:t xml:space="preserve">г. Родники, </w:t>
            </w:r>
            <w:proofErr w:type="spellStart"/>
            <w:r>
              <w:t>мкр</w:t>
            </w:r>
            <w:proofErr w:type="spellEnd"/>
            <w:r>
              <w:t xml:space="preserve"> 60 лет Октября, д. 7, кв. 114</w:t>
            </w:r>
          </w:p>
        </w:tc>
      </w:tr>
      <w:tr w:rsidR="005D755D">
        <w:tc>
          <w:tcPr>
            <w:tcW w:w="680" w:type="dxa"/>
          </w:tcPr>
          <w:p w:rsidR="005D755D" w:rsidRDefault="005D755D">
            <w:pPr>
              <w:pStyle w:val="ConsPlusNormal"/>
              <w:jc w:val="both"/>
            </w:pPr>
            <w:r>
              <w:t>54.</w:t>
            </w:r>
          </w:p>
        </w:tc>
        <w:tc>
          <w:tcPr>
            <w:tcW w:w="8389" w:type="dxa"/>
          </w:tcPr>
          <w:p w:rsidR="005D755D" w:rsidRDefault="005D755D">
            <w:pPr>
              <w:pStyle w:val="ConsPlusNormal"/>
              <w:jc w:val="both"/>
            </w:pPr>
            <w:r>
              <w:t>г. Тейково, ул. Футбольная, д. 2/6, кв. 46</w:t>
            </w:r>
          </w:p>
        </w:tc>
      </w:tr>
      <w:tr w:rsidR="005D755D">
        <w:tc>
          <w:tcPr>
            <w:tcW w:w="680" w:type="dxa"/>
          </w:tcPr>
          <w:p w:rsidR="005D755D" w:rsidRDefault="005D755D">
            <w:pPr>
              <w:pStyle w:val="ConsPlusNormal"/>
              <w:jc w:val="both"/>
            </w:pPr>
            <w:r>
              <w:t>55.</w:t>
            </w:r>
          </w:p>
        </w:tc>
        <w:tc>
          <w:tcPr>
            <w:tcW w:w="8389" w:type="dxa"/>
          </w:tcPr>
          <w:p w:rsidR="005D755D" w:rsidRDefault="005D755D">
            <w:pPr>
              <w:pStyle w:val="ConsPlusNormal"/>
              <w:jc w:val="both"/>
            </w:pPr>
            <w:r>
              <w:t>г. Фурманов, ул. Возрождения, д. 20, кв. 86</w:t>
            </w:r>
          </w:p>
        </w:tc>
      </w:tr>
      <w:tr w:rsidR="005D755D">
        <w:tc>
          <w:tcPr>
            <w:tcW w:w="680" w:type="dxa"/>
          </w:tcPr>
          <w:p w:rsidR="005D755D" w:rsidRDefault="005D755D">
            <w:pPr>
              <w:pStyle w:val="ConsPlusNormal"/>
              <w:jc w:val="both"/>
            </w:pPr>
            <w:r>
              <w:t>56.</w:t>
            </w:r>
          </w:p>
        </w:tc>
        <w:tc>
          <w:tcPr>
            <w:tcW w:w="8389" w:type="dxa"/>
          </w:tcPr>
          <w:p w:rsidR="005D755D" w:rsidRDefault="005D755D">
            <w:pPr>
              <w:pStyle w:val="ConsPlusNormal"/>
              <w:jc w:val="both"/>
            </w:pPr>
            <w:r>
              <w:t>г. Фурманов, ул. Д. Бедного, д. 31, кв. 49</w:t>
            </w:r>
          </w:p>
        </w:tc>
      </w:tr>
      <w:tr w:rsidR="005D755D">
        <w:tc>
          <w:tcPr>
            <w:tcW w:w="680" w:type="dxa"/>
          </w:tcPr>
          <w:p w:rsidR="005D755D" w:rsidRDefault="005D755D">
            <w:pPr>
              <w:pStyle w:val="ConsPlusNormal"/>
              <w:jc w:val="both"/>
            </w:pPr>
            <w:r>
              <w:t>57.</w:t>
            </w:r>
          </w:p>
        </w:tc>
        <w:tc>
          <w:tcPr>
            <w:tcW w:w="8389" w:type="dxa"/>
          </w:tcPr>
          <w:p w:rsidR="005D755D" w:rsidRDefault="005D755D">
            <w:pPr>
              <w:pStyle w:val="ConsPlusNormal"/>
              <w:jc w:val="both"/>
            </w:pPr>
            <w:r>
              <w:t>г. Фурманов, ул. Крестьянская, д. 5А, кв. 54</w:t>
            </w:r>
          </w:p>
        </w:tc>
      </w:tr>
      <w:tr w:rsidR="005D755D">
        <w:tc>
          <w:tcPr>
            <w:tcW w:w="680" w:type="dxa"/>
          </w:tcPr>
          <w:p w:rsidR="005D755D" w:rsidRDefault="005D755D">
            <w:pPr>
              <w:pStyle w:val="ConsPlusNormal"/>
              <w:jc w:val="both"/>
            </w:pPr>
            <w:r>
              <w:t>58.</w:t>
            </w:r>
          </w:p>
        </w:tc>
        <w:tc>
          <w:tcPr>
            <w:tcW w:w="8389" w:type="dxa"/>
          </w:tcPr>
          <w:p w:rsidR="005D755D" w:rsidRDefault="005D755D">
            <w:pPr>
              <w:pStyle w:val="ConsPlusNormal"/>
              <w:jc w:val="both"/>
            </w:pPr>
            <w:r>
              <w:t>г. Фурманов, ул. Тимирязева, д. 47, кв. 2</w:t>
            </w:r>
          </w:p>
        </w:tc>
      </w:tr>
      <w:tr w:rsidR="005D755D">
        <w:tc>
          <w:tcPr>
            <w:tcW w:w="680" w:type="dxa"/>
          </w:tcPr>
          <w:p w:rsidR="005D755D" w:rsidRDefault="005D755D">
            <w:pPr>
              <w:pStyle w:val="ConsPlusNormal"/>
              <w:jc w:val="both"/>
            </w:pPr>
            <w:r>
              <w:t>59.</w:t>
            </w:r>
          </w:p>
        </w:tc>
        <w:tc>
          <w:tcPr>
            <w:tcW w:w="8389" w:type="dxa"/>
          </w:tcPr>
          <w:p w:rsidR="005D755D" w:rsidRDefault="005D755D">
            <w:pPr>
              <w:pStyle w:val="ConsPlusNormal"/>
              <w:jc w:val="both"/>
            </w:pPr>
            <w:r>
              <w:t>г. Фурманов, ул. Тимирязева, д. 5, кв. 97</w:t>
            </w:r>
          </w:p>
        </w:tc>
      </w:tr>
      <w:tr w:rsidR="005D755D">
        <w:tc>
          <w:tcPr>
            <w:tcW w:w="680" w:type="dxa"/>
          </w:tcPr>
          <w:p w:rsidR="005D755D" w:rsidRDefault="005D755D">
            <w:pPr>
              <w:pStyle w:val="ConsPlusNormal"/>
              <w:jc w:val="both"/>
            </w:pPr>
            <w:r>
              <w:t>60.</w:t>
            </w:r>
          </w:p>
        </w:tc>
        <w:tc>
          <w:tcPr>
            <w:tcW w:w="8389" w:type="dxa"/>
          </w:tcPr>
          <w:p w:rsidR="005D755D" w:rsidRDefault="005D755D">
            <w:pPr>
              <w:pStyle w:val="ConsPlusNormal"/>
              <w:jc w:val="both"/>
            </w:pPr>
            <w:r>
              <w:t>г. Шуя, пер. Бульварный, д. 1, кв. 52</w:t>
            </w:r>
          </w:p>
        </w:tc>
      </w:tr>
      <w:tr w:rsidR="005D755D">
        <w:tc>
          <w:tcPr>
            <w:tcW w:w="680" w:type="dxa"/>
          </w:tcPr>
          <w:p w:rsidR="005D755D" w:rsidRDefault="005D755D">
            <w:pPr>
              <w:pStyle w:val="ConsPlusNormal"/>
              <w:jc w:val="both"/>
            </w:pPr>
            <w:r>
              <w:t>61.</w:t>
            </w:r>
          </w:p>
        </w:tc>
        <w:tc>
          <w:tcPr>
            <w:tcW w:w="8389" w:type="dxa"/>
          </w:tcPr>
          <w:p w:rsidR="005D755D" w:rsidRDefault="005D755D">
            <w:pPr>
              <w:pStyle w:val="ConsPlusNormal"/>
              <w:jc w:val="both"/>
            </w:pPr>
            <w:r>
              <w:t>г. Шуя, пер. Милиционный, д. 5, кв. 55</w:t>
            </w:r>
          </w:p>
        </w:tc>
      </w:tr>
      <w:tr w:rsidR="005D755D">
        <w:tc>
          <w:tcPr>
            <w:tcW w:w="680" w:type="dxa"/>
          </w:tcPr>
          <w:p w:rsidR="005D755D" w:rsidRDefault="005D755D">
            <w:pPr>
              <w:pStyle w:val="ConsPlusNormal"/>
              <w:jc w:val="both"/>
            </w:pPr>
            <w:r>
              <w:t>62.</w:t>
            </w:r>
          </w:p>
        </w:tc>
        <w:tc>
          <w:tcPr>
            <w:tcW w:w="8389" w:type="dxa"/>
          </w:tcPr>
          <w:p w:rsidR="005D755D" w:rsidRDefault="005D755D">
            <w:pPr>
              <w:pStyle w:val="ConsPlusNormal"/>
              <w:jc w:val="both"/>
            </w:pPr>
            <w:r>
              <w:t>г. Шуя, пер. Милиционный, д. 5, кв. 58</w:t>
            </w:r>
          </w:p>
        </w:tc>
      </w:tr>
      <w:tr w:rsidR="005D755D">
        <w:tc>
          <w:tcPr>
            <w:tcW w:w="680" w:type="dxa"/>
          </w:tcPr>
          <w:p w:rsidR="005D755D" w:rsidRDefault="005D755D">
            <w:pPr>
              <w:pStyle w:val="ConsPlusNormal"/>
              <w:jc w:val="both"/>
            </w:pPr>
            <w:r>
              <w:t>63.</w:t>
            </w:r>
          </w:p>
        </w:tc>
        <w:tc>
          <w:tcPr>
            <w:tcW w:w="8389" w:type="dxa"/>
          </w:tcPr>
          <w:p w:rsidR="005D755D" w:rsidRDefault="005D755D">
            <w:pPr>
              <w:pStyle w:val="ConsPlusNormal"/>
              <w:jc w:val="both"/>
            </w:pPr>
            <w:r>
              <w:t>г. Шуя, ул. 2-я Южная, д. 10Б, кв. 56</w:t>
            </w:r>
          </w:p>
        </w:tc>
      </w:tr>
      <w:tr w:rsidR="005D755D">
        <w:tc>
          <w:tcPr>
            <w:tcW w:w="680" w:type="dxa"/>
          </w:tcPr>
          <w:p w:rsidR="005D755D" w:rsidRDefault="005D755D">
            <w:pPr>
              <w:pStyle w:val="ConsPlusNormal"/>
              <w:jc w:val="both"/>
            </w:pPr>
            <w:r>
              <w:t>64.</w:t>
            </w:r>
          </w:p>
        </w:tc>
        <w:tc>
          <w:tcPr>
            <w:tcW w:w="8389" w:type="dxa"/>
          </w:tcPr>
          <w:p w:rsidR="005D755D" w:rsidRDefault="005D755D">
            <w:pPr>
              <w:pStyle w:val="ConsPlusNormal"/>
              <w:jc w:val="both"/>
            </w:pPr>
            <w:r>
              <w:t>г. Шуя, ул. Аникина, д. 3, кв. 72</w:t>
            </w:r>
          </w:p>
        </w:tc>
      </w:tr>
      <w:tr w:rsidR="005D755D">
        <w:tc>
          <w:tcPr>
            <w:tcW w:w="680" w:type="dxa"/>
          </w:tcPr>
          <w:p w:rsidR="005D755D" w:rsidRDefault="005D755D">
            <w:pPr>
              <w:pStyle w:val="ConsPlusNormal"/>
              <w:jc w:val="both"/>
            </w:pPr>
            <w:r>
              <w:t>65.</w:t>
            </w:r>
          </w:p>
        </w:tc>
        <w:tc>
          <w:tcPr>
            <w:tcW w:w="8389" w:type="dxa"/>
          </w:tcPr>
          <w:p w:rsidR="005D755D" w:rsidRDefault="005D755D">
            <w:pPr>
              <w:pStyle w:val="ConsPlusNormal"/>
              <w:jc w:val="both"/>
            </w:pPr>
            <w:r>
              <w:t>г. Шуя, ул. Свердлова, д. 109, кв. 45</w:t>
            </w:r>
          </w:p>
        </w:tc>
      </w:tr>
      <w:tr w:rsidR="005D755D">
        <w:tc>
          <w:tcPr>
            <w:tcW w:w="680" w:type="dxa"/>
          </w:tcPr>
          <w:p w:rsidR="005D755D" w:rsidRDefault="005D755D">
            <w:pPr>
              <w:pStyle w:val="ConsPlusNormal"/>
              <w:jc w:val="both"/>
            </w:pPr>
            <w:r>
              <w:t>66.</w:t>
            </w:r>
          </w:p>
        </w:tc>
        <w:tc>
          <w:tcPr>
            <w:tcW w:w="8389" w:type="dxa"/>
          </w:tcPr>
          <w:p w:rsidR="005D755D" w:rsidRDefault="005D755D">
            <w:pPr>
              <w:pStyle w:val="ConsPlusNormal"/>
              <w:jc w:val="both"/>
            </w:pPr>
            <w:r>
              <w:t>г. Южа, ул. Горького, д. 9, кв. 23</w:t>
            </w:r>
          </w:p>
        </w:tc>
      </w:tr>
      <w:tr w:rsidR="005D755D">
        <w:tc>
          <w:tcPr>
            <w:tcW w:w="680" w:type="dxa"/>
          </w:tcPr>
          <w:p w:rsidR="005D755D" w:rsidRDefault="005D755D">
            <w:pPr>
              <w:pStyle w:val="ConsPlusNormal"/>
              <w:jc w:val="both"/>
            </w:pPr>
            <w:r>
              <w:t>67.</w:t>
            </w:r>
          </w:p>
        </w:tc>
        <w:tc>
          <w:tcPr>
            <w:tcW w:w="8389" w:type="dxa"/>
          </w:tcPr>
          <w:p w:rsidR="005D755D" w:rsidRDefault="005D755D">
            <w:pPr>
              <w:pStyle w:val="ConsPlusNormal"/>
              <w:jc w:val="both"/>
            </w:pPr>
            <w:r>
              <w:t>г. Южа, ул. Осипенко, д. 12, кв. 27</w:t>
            </w:r>
          </w:p>
        </w:tc>
      </w:tr>
      <w:tr w:rsidR="005D755D">
        <w:tc>
          <w:tcPr>
            <w:tcW w:w="680" w:type="dxa"/>
          </w:tcPr>
          <w:p w:rsidR="005D755D" w:rsidRDefault="005D755D">
            <w:pPr>
              <w:pStyle w:val="ConsPlusNormal"/>
              <w:jc w:val="both"/>
            </w:pPr>
            <w:r>
              <w:t>68.</w:t>
            </w:r>
          </w:p>
        </w:tc>
        <w:tc>
          <w:tcPr>
            <w:tcW w:w="8389" w:type="dxa"/>
          </w:tcPr>
          <w:p w:rsidR="005D755D" w:rsidRDefault="005D755D">
            <w:pPr>
              <w:pStyle w:val="ConsPlusNormal"/>
              <w:jc w:val="both"/>
            </w:pPr>
            <w:r>
              <w:t>г. Южа, ул. Осипенко, д. 14, кв. 40</w:t>
            </w:r>
          </w:p>
        </w:tc>
      </w:tr>
      <w:tr w:rsidR="005D755D">
        <w:tc>
          <w:tcPr>
            <w:tcW w:w="680" w:type="dxa"/>
          </w:tcPr>
          <w:p w:rsidR="005D755D" w:rsidRDefault="005D755D">
            <w:pPr>
              <w:pStyle w:val="ConsPlusNormal"/>
              <w:jc w:val="both"/>
            </w:pPr>
            <w:r>
              <w:t>69.</w:t>
            </w:r>
          </w:p>
        </w:tc>
        <w:tc>
          <w:tcPr>
            <w:tcW w:w="8389" w:type="dxa"/>
          </w:tcPr>
          <w:p w:rsidR="005D755D" w:rsidRDefault="005D755D">
            <w:pPr>
              <w:pStyle w:val="ConsPlusNormal"/>
              <w:jc w:val="both"/>
            </w:pPr>
            <w:r>
              <w:t>г. Юрьевец, пр-т Мира, д. 30, кв. 2</w:t>
            </w:r>
          </w:p>
        </w:tc>
      </w:tr>
      <w:tr w:rsidR="005D755D">
        <w:tc>
          <w:tcPr>
            <w:tcW w:w="680" w:type="dxa"/>
          </w:tcPr>
          <w:p w:rsidR="005D755D" w:rsidRDefault="005D755D">
            <w:pPr>
              <w:pStyle w:val="ConsPlusNormal"/>
              <w:jc w:val="both"/>
            </w:pPr>
            <w:r>
              <w:t>70.</w:t>
            </w:r>
          </w:p>
        </w:tc>
        <w:tc>
          <w:tcPr>
            <w:tcW w:w="8389" w:type="dxa"/>
          </w:tcPr>
          <w:p w:rsidR="005D755D" w:rsidRDefault="005D755D">
            <w:pPr>
              <w:pStyle w:val="ConsPlusNormal"/>
              <w:jc w:val="both"/>
            </w:pPr>
            <w:r>
              <w:t>г. Юрьевец, ул. Осипенко, д. 38, кв. 11</w:t>
            </w:r>
          </w:p>
        </w:tc>
      </w:tr>
      <w:tr w:rsidR="005D755D">
        <w:tc>
          <w:tcPr>
            <w:tcW w:w="680" w:type="dxa"/>
          </w:tcPr>
          <w:p w:rsidR="005D755D" w:rsidRDefault="005D755D">
            <w:pPr>
              <w:pStyle w:val="ConsPlusNormal"/>
              <w:jc w:val="both"/>
            </w:pPr>
            <w:r>
              <w:t>71.</w:t>
            </w:r>
          </w:p>
        </w:tc>
        <w:tc>
          <w:tcPr>
            <w:tcW w:w="8389" w:type="dxa"/>
          </w:tcPr>
          <w:p w:rsidR="005D755D" w:rsidRDefault="005D755D">
            <w:pPr>
              <w:pStyle w:val="ConsPlusNormal"/>
              <w:jc w:val="both"/>
            </w:pPr>
            <w:r>
              <w:t>г. Юрьевец, ул. Пушкина, д. 43, кв. 15</w:t>
            </w:r>
          </w:p>
        </w:tc>
      </w:tr>
      <w:tr w:rsidR="005D755D">
        <w:tc>
          <w:tcPr>
            <w:tcW w:w="680" w:type="dxa"/>
          </w:tcPr>
          <w:p w:rsidR="005D755D" w:rsidRDefault="005D755D">
            <w:pPr>
              <w:pStyle w:val="ConsPlusNormal"/>
              <w:jc w:val="both"/>
            </w:pPr>
            <w:r>
              <w:t>72.</w:t>
            </w:r>
          </w:p>
        </w:tc>
        <w:tc>
          <w:tcPr>
            <w:tcW w:w="8389" w:type="dxa"/>
          </w:tcPr>
          <w:p w:rsidR="005D755D" w:rsidRDefault="005D755D">
            <w:pPr>
              <w:pStyle w:val="ConsPlusNormal"/>
              <w:jc w:val="both"/>
            </w:pPr>
            <w:r>
              <w:t>г. Юрьевец, ул. Пушкина, д. 43, кв. 22</w:t>
            </w:r>
          </w:p>
        </w:tc>
      </w:tr>
      <w:tr w:rsidR="005D755D">
        <w:tc>
          <w:tcPr>
            <w:tcW w:w="680" w:type="dxa"/>
          </w:tcPr>
          <w:p w:rsidR="005D755D" w:rsidRDefault="005D755D">
            <w:pPr>
              <w:pStyle w:val="ConsPlusNormal"/>
              <w:jc w:val="both"/>
            </w:pPr>
            <w:r>
              <w:t>73.</w:t>
            </w:r>
          </w:p>
        </w:tc>
        <w:tc>
          <w:tcPr>
            <w:tcW w:w="8389" w:type="dxa"/>
          </w:tcPr>
          <w:p w:rsidR="005D755D" w:rsidRDefault="005D755D">
            <w:pPr>
              <w:pStyle w:val="ConsPlusNormal"/>
              <w:jc w:val="both"/>
            </w:pPr>
            <w:r>
              <w:t>г. Юрьевец, ул. Пушкина, д. 43, кв. 34</w:t>
            </w:r>
          </w:p>
        </w:tc>
      </w:tr>
      <w:tr w:rsidR="005D755D">
        <w:tc>
          <w:tcPr>
            <w:tcW w:w="680" w:type="dxa"/>
          </w:tcPr>
          <w:p w:rsidR="005D755D" w:rsidRDefault="005D755D">
            <w:pPr>
              <w:pStyle w:val="ConsPlusNormal"/>
              <w:jc w:val="both"/>
            </w:pPr>
            <w:r>
              <w:t>74.</w:t>
            </w:r>
          </w:p>
        </w:tc>
        <w:tc>
          <w:tcPr>
            <w:tcW w:w="8389" w:type="dxa"/>
          </w:tcPr>
          <w:p w:rsidR="005D755D" w:rsidRDefault="005D755D">
            <w:pPr>
              <w:pStyle w:val="ConsPlusNormal"/>
              <w:jc w:val="both"/>
            </w:pPr>
            <w:r>
              <w:t>Кинешемский р-н, г. Наволоки, ул. 3 Пятилетка, д. 1А, кв. 30</w:t>
            </w:r>
          </w:p>
        </w:tc>
      </w:tr>
      <w:tr w:rsidR="005D755D">
        <w:tc>
          <w:tcPr>
            <w:tcW w:w="680" w:type="dxa"/>
          </w:tcPr>
          <w:p w:rsidR="005D755D" w:rsidRDefault="005D755D">
            <w:pPr>
              <w:pStyle w:val="ConsPlusNormal"/>
              <w:jc w:val="both"/>
            </w:pPr>
            <w:r>
              <w:t>75.</w:t>
            </w:r>
          </w:p>
        </w:tc>
        <w:tc>
          <w:tcPr>
            <w:tcW w:w="8389" w:type="dxa"/>
          </w:tcPr>
          <w:p w:rsidR="005D755D" w:rsidRDefault="005D755D">
            <w:pPr>
              <w:pStyle w:val="ConsPlusNormal"/>
              <w:jc w:val="both"/>
            </w:pPr>
            <w:r>
              <w:t>Кинешемский р-н, г. Наволоки, ул. Энгельса, д. 57А, кв. 25</w:t>
            </w:r>
          </w:p>
        </w:tc>
      </w:tr>
      <w:tr w:rsidR="005D755D">
        <w:tc>
          <w:tcPr>
            <w:tcW w:w="680" w:type="dxa"/>
          </w:tcPr>
          <w:p w:rsidR="005D755D" w:rsidRDefault="005D755D">
            <w:pPr>
              <w:pStyle w:val="ConsPlusNormal"/>
              <w:jc w:val="both"/>
            </w:pPr>
            <w:r>
              <w:t>76.</w:t>
            </w:r>
          </w:p>
        </w:tc>
        <w:tc>
          <w:tcPr>
            <w:tcW w:w="8389" w:type="dxa"/>
          </w:tcPr>
          <w:p w:rsidR="005D755D" w:rsidRDefault="005D755D">
            <w:pPr>
              <w:pStyle w:val="ConsPlusNormal"/>
              <w:jc w:val="both"/>
            </w:pPr>
            <w:r>
              <w:t>Кинешемский р-н, г. Наволоки, ул. Юбилейная, д. 8, кв. 24</w:t>
            </w:r>
          </w:p>
        </w:tc>
      </w:tr>
      <w:tr w:rsidR="005D755D">
        <w:tc>
          <w:tcPr>
            <w:tcW w:w="680" w:type="dxa"/>
          </w:tcPr>
          <w:p w:rsidR="005D755D" w:rsidRDefault="005D755D">
            <w:pPr>
              <w:pStyle w:val="ConsPlusNormal"/>
              <w:jc w:val="both"/>
            </w:pPr>
            <w:r>
              <w:t>77.</w:t>
            </w:r>
          </w:p>
        </w:tc>
        <w:tc>
          <w:tcPr>
            <w:tcW w:w="8389" w:type="dxa"/>
          </w:tcPr>
          <w:p w:rsidR="005D755D" w:rsidRDefault="005D755D">
            <w:pPr>
              <w:pStyle w:val="ConsPlusNormal"/>
              <w:jc w:val="both"/>
            </w:pPr>
            <w:r>
              <w:t>Кинешемский р-н, д. Луговое, ул. Школьная, д. 9, кв. 16</w:t>
            </w:r>
          </w:p>
        </w:tc>
      </w:tr>
      <w:tr w:rsidR="005D755D">
        <w:tc>
          <w:tcPr>
            <w:tcW w:w="680" w:type="dxa"/>
          </w:tcPr>
          <w:p w:rsidR="005D755D" w:rsidRDefault="005D755D">
            <w:pPr>
              <w:pStyle w:val="ConsPlusNormal"/>
              <w:jc w:val="both"/>
            </w:pPr>
            <w:r>
              <w:t>78.</w:t>
            </w:r>
          </w:p>
        </w:tc>
        <w:tc>
          <w:tcPr>
            <w:tcW w:w="8389" w:type="dxa"/>
          </w:tcPr>
          <w:p w:rsidR="005D755D" w:rsidRDefault="005D755D">
            <w:pPr>
              <w:pStyle w:val="ConsPlusNormal"/>
              <w:jc w:val="both"/>
            </w:pPr>
            <w:r>
              <w:t xml:space="preserve">п. </w:t>
            </w:r>
            <w:proofErr w:type="spellStart"/>
            <w:r>
              <w:t>Ильинское-Хованское</w:t>
            </w:r>
            <w:proofErr w:type="spellEnd"/>
            <w:r>
              <w:t>, ул. Красная, д. 56, кв. 4</w:t>
            </w:r>
          </w:p>
        </w:tc>
      </w:tr>
      <w:tr w:rsidR="005D755D">
        <w:tc>
          <w:tcPr>
            <w:tcW w:w="680" w:type="dxa"/>
          </w:tcPr>
          <w:p w:rsidR="005D755D" w:rsidRDefault="005D755D">
            <w:pPr>
              <w:pStyle w:val="ConsPlusNormal"/>
              <w:jc w:val="both"/>
            </w:pPr>
            <w:r>
              <w:t>79.</w:t>
            </w:r>
          </w:p>
        </w:tc>
        <w:tc>
          <w:tcPr>
            <w:tcW w:w="8389" w:type="dxa"/>
          </w:tcPr>
          <w:p w:rsidR="005D755D" w:rsidRDefault="005D755D">
            <w:pPr>
              <w:pStyle w:val="ConsPlusNormal"/>
              <w:jc w:val="both"/>
            </w:pPr>
            <w:r>
              <w:t xml:space="preserve">п. </w:t>
            </w:r>
            <w:proofErr w:type="spellStart"/>
            <w:r>
              <w:t>Ильинское-Хованское</w:t>
            </w:r>
            <w:proofErr w:type="spellEnd"/>
            <w:r>
              <w:t>, ул. Первомайская, д. 22А, кв. 3</w:t>
            </w:r>
          </w:p>
        </w:tc>
      </w:tr>
      <w:tr w:rsidR="005D755D">
        <w:tc>
          <w:tcPr>
            <w:tcW w:w="680" w:type="dxa"/>
          </w:tcPr>
          <w:p w:rsidR="005D755D" w:rsidRDefault="005D755D">
            <w:pPr>
              <w:pStyle w:val="ConsPlusNormal"/>
              <w:jc w:val="both"/>
            </w:pPr>
            <w:r>
              <w:t>80.</w:t>
            </w:r>
          </w:p>
        </w:tc>
        <w:tc>
          <w:tcPr>
            <w:tcW w:w="8389" w:type="dxa"/>
          </w:tcPr>
          <w:p w:rsidR="005D755D" w:rsidRDefault="005D755D">
            <w:pPr>
              <w:pStyle w:val="ConsPlusNormal"/>
              <w:jc w:val="both"/>
            </w:pPr>
            <w:r>
              <w:t>п. Лежнево, ул. 3-я Свердлова, д. 1, кв. 8</w:t>
            </w:r>
          </w:p>
        </w:tc>
      </w:tr>
      <w:tr w:rsidR="005D755D">
        <w:tc>
          <w:tcPr>
            <w:tcW w:w="680" w:type="dxa"/>
          </w:tcPr>
          <w:p w:rsidR="005D755D" w:rsidRDefault="005D755D">
            <w:pPr>
              <w:pStyle w:val="ConsPlusNormal"/>
              <w:jc w:val="both"/>
            </w:pPr>
            <w:r>
              <w:t>81.</w:t>
            </w:r>
          </w:p>
        </w:tc>
        <w:tc>
          <w:tcPr>
            <w:tcW w:w="8389" w:type="dxa"/>
          </w:tcPr>
          <w:p w:rsidR="005D755D" w:rsidRDefault="005D755D">
            <w:pPr>
              <w:pStyle w:val="ConsPlusNormal"/>
              <w:jc w:val="both"/>
            </w:pPr>
            <w:r>
              <w:t>п. Лежнево, ул. Ивановская, д. 34, кв. 7</w:t>
            </w:r>
          </w:p>
        </w:tc>
      </w:tr>
      <w:tr w:rsidR="005D755D">
        <w:tc>
          <w:tcPr>
            <w:tcW w:w="680" w:type="dxa"/>
          </w:tcPr>
          <w:p w:rsidR="005D755D" w:rsidRDefault="005D755D">
            <w:pPr>
              <w:pStyle w:val="ConsPlusNormal"/>
              <w:jc w:val="both"/>
            </w:pPr>
            <w:r>
              <w:t>82.</w:t>
            </w:r>
          </w:p>
        </w:tc>
        <w:tc>
          <w:tcPr>
            <w:tcW w:w="8389" w:type="dxa"/>
          </w:tcPr>
          <w:p w:rsidR="005D755D" w:rsidRDefault="005D755D">
            <w:pPr>
              <w:pStyle w:val="ConsPlusNormal"/>
              <w:jc w:val="both"/>
            </w:pPr>
            <w:r>
              <w:t>п. Савино, ул. Екатерины Кирьяновой, д. 1, кв. 21</w:t>
            </w:r>
          </w:p>
        </w:tc>
      </w:tr>
      <w:tr w:rsidR="005D755D">
        <w:tc>
          <w:tcPr>
            <w:tcW w:w="680" w:type="dxa"/>
          </w:tcPr>
          <w:p w:rsidR="005D755D" w:rsidRDefault="005D755D">
            <w:pPr>
              <w:pStyle w:val="ConsPlusNormal"/>
              <w:jc w:val="both"/>
            </w:pPr>
            <w:r>
              <w:t>83.</w:t>
            </w:r>
          </w:p>
        </w:tc>
        <w:tc>
          <w:tcPr>
            <w:tcW w:w="8389" w:type="dxa"/>
          </w:tcPr>
          <w:p w:rsidR="005D755D" w:rsidRDefault="005D755D">
            <w:pPr>
              <w:pStyle w:val="ConsPlusNormal"/>
              <w:jc w:val="both"/>
            </w:pPr>
            <w:r>
              <w:t>п. Савино, ул. Екатерины Кирьяновой, д. 4, кв. 13</w:t>
            </w:r>
          </w:p>
        </w:tc>
      </w:tr>
      <w:tr w:rsidR="005D755D">
        <w:tc>
          <w:tcPr>
            <w:tcW w:w="680" w:type="dxa"/>
          </w:tcPr>
          <w:p w:rsidR="005D755D" w:rsidRDefault="005D755D">
            <w:pPr>
              <w:pStyle w:val="ConsPlusNormal"/>
              <w:jc w:val="both"/>
            </w:pPr>
            <w:r>
              <w:t>84.</w:t>
            </w:r>
          </w:p>
        </w:tc>
        <w:tc>
          <w:tcPr>
            <w:tcW w:w="8389" w:type="dxa"/>
          </w:tcPr>
          <w:p w:rsidR="005D755D" w:rsidRDefault="005D755D">
            <w:pPr>
              <w:pStyle w:val="ConsPlusNormal"/>
              <w:jc w:val="both"/>
            </w:pPr>
            <w:r>
              <w:t>п. Савино, ул. Октябрьская, д. 2А, кв. 12</w:t>
            </w:r>
          </w:p>
        </w:tc>
      </w:tr>
      <w:tr w:rsidR="005D755D">
        <w:tc>
          <w:tcPr>
            <w:tcW w:w="680" w:type="dxa"/>
          </w:tcPr>
          <w:p w:rsidR="005D755D" w:rsidRDefault="005D755D">
            <w:pPr>
              <w:pStyle w:val="ConsPlusNormal"/>
              <w:jc w:val="both"/>
            </w:pPr>
            <w:r>
              <w:t>85.</w:t>
            </w:r>
          </w:p>
        </w:tc>
        <w:tc>
          <w:tcPr>
            <w:tcW w:w="8389" w:type="dxa"/>
          </w:tcPr>
          <w:p w:rsidR="005D755D" w:rsidRDefault="005D755D">
            <w:pPr>
              <w:pStyle w:val="ConsPlusNormal"/>
              <w:jc w:val="both"/>
            </w:pPr>
            <w:r>
              <w:t>п. Савино, ул. Первомайская, д. 45, кв. 19</w:t>
            </w:r>
          </w:p>
        </w:tc>
      </w:tr>
      <w:tr w:rsidR="005D755D">
        <w:tc>
          <w:tcPr>
            <w:tcW w:w="680" w:type="dxa"/>
          </w:tcPr>
          <w:p w:rsidR="005D755D" w:rsidRDefault="005D755D">
            <w:pPr>
              <w:pStyle w:val="ConsPlusNormal"/>
              <w:jc w:val="both"/>
            </w:pPr>
            <w:r>
              <w:t>86.</w:t>
            </w:r>
          </w:p>
        </w:tc>
        <w:tc>
          <w:tcPr>
            <w:tcW w:w="8389" w:type="dxa"/>
          </w:tcPr>
          <w:p w:rsidR="005D755D" w:rsidRDefault="005D755D">
            <w:pPr>
              <w:pStyle w:val="ConsPlusNormal"/>
              <w:jc w:val="both"/>
            </w:pPr>
            <w:r>
              <w:t>п. Савино, ул. Первомайская, д. 45, кв. 22</w:t>
            </w:r>
          </w:p>
        </w:tc>
      </w:tr>
      <w:tr w:rsidR="005D755D">
        <w:tc>
          <w:tcPr>
            <w:tcW w:w="680" w:type="dxa"/>
          </w:tcPr>
          <w:p w:rsidR="005D755D" w:rsidRDefault="005D755D">
            <w:pPr>
              <w:pStyle w:val="ConsPlusNormal"/>
              <w:jc w:val="both"/>
            </w:pPr>
            <w:r>
              <w:t>87.</w:t>
            </w:r>
          </w:p>
        </w:tc>
        <w:tc>
          <w:tcPr>
            <w:tcW w:w="8389" w:type="dxa"/>
          </w:tcPr>
          <w:p w:rsidR="005D755D" w:rsidRDefault="005D755D">
            <w:pPr>
              <w:pStyle w:val="ConsPlusNormal"/>
              <w:jc w:val="both"/>
            </w:pPr>
            <w:r>
              <w:t>п. Савино, ул. Первомайская, д. 45, кв. 35</w:t>
            </w:r>
          </w:p>
        </w:tc>
      </w:tr>
      <w:tr w:rsidR="005D755D">
        <w:tc>
          <w:tcPr>
            <w:tcW w:w="680" w:type="dxa"/>
          </w:tcPr>
          <w:p w:rsidR="005D755D" w:rsidRDefault="005D755D">
            <w:pPr>
              <w:pStyle w:val="ConsPlusNormal"/>
              <w:jc w:val="both"/>
            </w:pPr>
            <w:r>
              <w:t>88.</w:t>
            </w:r>
          </w:p>
        </w:tc>
        <w:tc>
          <w:tcPr>
            <w:tcW w:w="8389" w:type="dxa"/>
          </w:tcPr>
          <w:p w:rsidR="005D755D" w:rsidRDefault="005D755D">
            <w:pPr>
              <w:pStyle w:val="ConsPlusNormal"/>
              <w:jc w:val="both"/>
            </w:pPr>
            <w:r>
              <w:t>п. Савино, ул. Первомайская, д. 45, кв. 4</w:t>
            </w:r>
          </w:p>
        </w:tc>
      </w:tr>
      <w:tr w:rsidR="005D755D">
        <w:tc>
          <w:tcPr>
            <w:tcW w:w="680" w:type="dxa"/>
          </w:tcPr>
          <w:p w:rsidR="005D755D" w:rsidRDefault="005D755D">
            <w:pPr>
              <w:pStyle w:val="ConsPlusNormal"/>
              <w:jc w:val="both"/>
            </w:pPr>
            <w:r>
              <w:t>89.</w:t>
            </w:r>
          </w:p>
        </w:tc>
        <w:tc>
          <w:tcPr>
            <w:tcW w:w="8389" w:type="dxa"/>
          </w:tcPr>
          <w:p w:rsidR="005D755D" w:rsidRDefault="005D755D">
            <w:pPr>
              <w:pStyle w:val="ConsPlusNormal"/>
              <w:jc w:val="both"/>
            </w:pPr>
            <w:r>
              <w:t>п. Савино, ул. Первомайская, д. 45, кв. 65</w:t>
            </w:r>
          </w:p>
        </w:tc>
      </w:tr>
      <w:tr w:rsidR="005D755D">
        <w:tc>
          <w:tcPr>
            <w:tcW w:w="680" w:type="dxa"/>
          </w:tcPr>
          <w:p w:rsidR="005D755D" w:rsidRDefault="005D755D">
            <w:pPr>
              <w:pStyle w:val="ConsPlusNormal"/>
              <w:jc w:val="both"/>
            </w:pPr>
            <w:r>
              <w:t>90.</w:t>
            </w:r>
          </w:p>
        </w:tc>
        <w:tc>
          <w:tcPr>
            <w:tcW w:w="8389" w:type="dxa"/>
          </w:tcPr>
          <w:p w:rsidR="005D755D" w:rsidRDefault="005D755D">
            <w:pPr>
              <w:pStyle w:val="ConsPlusNormal"/>
              <w:jc w:val="both"/>
            </w:pPr>
            <w:r>
              <w:t>п. Савино, ул. Первомайская, д. 45, кв. 78</w:t>
            </w:r>
          </w:p>
        </w:tc>
      </w:tr>
      <w:tr w:rsidR="005D755D">
        <w:tc>
          <w:tcPr>
            <w:tcW w:w="680" w:type="dxa"/>
          </w:tcPr>
          <w:p w:rsidR="005D755D" w:rsidRDefault="005D755D">
            <w:pPr>
              <w:pStyle w:val="ConsPlusNormal"/>
              <w:jc w:val="both"/>
            </w:pPr>
            <w:r>
              <w:t>91.</w:t>
            </w:r>
          </w:p>
        </w:tc>
        <w:tc>
          <w:tcPr>
            <w:tcW w:w="8389" w:type="dxa"/>
          </w:tcPr>
          <w:p w:rsidR="005D755D" w:rsidRDefault="005D755D">
            <w:pPr>
              <w:pStyle w:val="ConsPlusNormal"/>
              <w:jc w:val="both"/>
            </w:pPr>
            <w:r>
              <w:t>п. Савино, ул. Первомайская, д. 45, кв. 8</w:t>
            </w:r>
          </w:p>
        </w:tc>
      </w:tr>
      <w:tr w:rsidR="005D755D">
        <w:tc>
          <w:tcPr>
            <w:tcW w:w="680" w:type="dxa"/>
          </w:tcPr>
          <w:p w:rsidR="005D755D" w:rsidRDefault="005D755D">
            <w:pPr>
              <w:pStyle w:val="ConsPlusNormal"/>
              <w:jc w:val="both"/>
            </w:pPr>
            <w:r>
              <w:t>92.</w:t>
            </w:r>
          </w:p>
        </w:tc>
        <w:tc>
          <w:tcPr>
            <w:tcW w:w="8389" w:type="dxa"/>
          </w:tcPr>
          <w:p w:rsidR="005D755D" w:rsidRDefault="005D755D">
            <w:pPr>
              <w:pStyle w:val="ConsPlusNormal"/>
              <w:jc w:val="both"/>
            </w:pPr>
            <w:r>
              <w:t>Шуйский р-н, д. Филино, ул. Набережная, д. 2, кв. 26</w:t>
            </w:r>
          </w:p>
        </w:tc>
      </w:tr>
      <w:tr w:rsidR="005D755D">
        <w:tc>
          <w:tcPr>
            <w:tcW w:w="680" w:type="dxa"/>
          </w:tcPr>
          <w:p w:rsidR="005D755D" w:rsidRDefault="005D755D">
            <w:pPr>
              <w:pStyle w:val="ConsPlusNormal"/>
              <w:jc w:val="both"/>
            </w:pPr>
            <w:r>
              <w:t>93.</w:t>
            </w:r>
          </w:p>
        </w:tc>
        <w:tc>
          <w:tcPr>
            <w:tcW w:w="8389" w:type="dxa"/>
          </w:tcPr>
          <w:p w:rsidR="005D755D" w:rsidRDefault="005D755D">
            <w:pPr>
              <w:pStyle w:val="ConsPlusNormal"/>
              <w:jc w:val="both"/>
            </w:pPr>
            <w:r>
              <w:t>Шуйский р-н, д. Филино, ул. Набережная, д. 2, кв. 46</w:t>
            </w:r>
          </w:p>
        </w:tc>
      </w:tr>
      <w:tr w:rsidR="005D755D">
        <w:tc>
          <w:tcPr>
            <w:tcW w:w="680" w:type="dxa"/>
          </w:tcPr>
          <w:p w:rsidR="005D755D" w:rsidRDefault="005D755D">
            <w:pPr>
              <w:pStyle w:val="ConsPlusNormal"/>
              <w:jc w:val="both"/>
            </w:pPr>
            <w:r>
              <w:t>94.</w:t>
            </w:r>
          </w:p>
        </w:tc>
        <w:tc>
          <w:tcPr>
            <w:tcW w:w="8389" w:type="dxa"/>
          </w:tcPr>
          <w:p w:rsidR="005D755D" w:rsidRDefault="005D755D">
            <w:pPr>
              <w:pStyle w:val="ConsPlusNormal"/>
              <w:jc w:val="both"/>
            </w:pPr>
            <w:r>
              <w:t>Шуйский р-н, д. Филино, ул. Набережная, д. 2, кв. 62</w:t>
            </w:r>
          </w:p>
        </w:tc>
      </w:tr>
      <w:tr w:rsidR="005D755D">
        <w:tc>
          <w:tcPr>
            <w:tcW w:w="680" w:type="dxa"/>
          </w:tcPr>
          <w:p w:rsidR="005D755D" w:rsidRDefault="005D755D">
            <w:pPr>
              <w:pStyle w:val="ConsPlusNormal"/>
              <w:jc w:val="both"/>
            </w:pPr>
            <w:r>
              <w:t>95.</w:t>
            </w:r>
          </w:p>
        </w:tc>
        <w:tc>
          <w:tcPr>
            <w:tcW w:w="8389" w:type="dxa"/>
          </w:tcPr>
          <w:p w:rsidR="005D755D" w:rsidRDefault="005D755D">
            <w:pPr>
              <w:pStyle w:val="ConsPlusNormal"/>
              <w:jc w:val="both"/>
            </w:pPr>
            <w:r>
              <w:t>Шуйский р-н, д. Филино, ул. Набережная, д. 2, кв. 94</w:t>
            </w:r>
          </w:p>
        </w:tc>
      </w:tr>
      <w:tr w:rsidR="005D755D">
        <w:tc>
          <w:tcPr>
            <w:tcW w:w="680" w:type="dxa"/>
          </w:tcPr>
          <w:p w:rsidR="005D755D" w:rsidRDefault="005D755D">
            <w:pPr>
              <w:pStyle w:val="ConsPlusNormal"/>
              <w:jc w:val="both"/>
            </w:pPr>
            <w:r>
              <w:t>96.</w:t>
            </w:r>
          </w:p>
        </w:tc>
        <w:tc>
          <w:tcPr>
            <w:tcW w:w="8389" w:type="dxa"/>
          </w:tcPr>
          <w:p w:rsidR="005D755D" w:rsidRDefault="005D755D">
            <w:pPr>
              <w:pStyle w:val="ConsPlusNormal"/>
              <w:jc w:val="both"/>
            </w:pPr>
            <w:r>
              <w:t>Шуйский р-н, д. Филино, ул. Набережная, д. 3, кв. 37</w:t>
            </w:r>
          </w:p>
        </w:tc>
      </w:tr>
      <w:tr w:rsidR="005D755D">
        <w:tc>
          <w:tcPr>
            <w:tcW w:w="680" w:type="dxa"/>
          </w:tcPr>
          <w:p w:rsidR="005D755D" w:rsidRDefault="005D755D">
            <w:pPr>
              <w:pStyle w:val="ConsPlusNormal"/>
              <w:jc w:val="both"/>
            </w:pPr>
            <w:r>
              <w:t>97.</w:t>
            </w:r>
          </w:p>
        </w:tc>
        <w:tc>
          <w:tcPr>
            <w:tcW w:w="8389" w:type="dxa"/>
          </w:tcPr>
          <w:p w:rsidR="005D755D" w:rsidRDefault="005D755D">
            <w:pPr>
              <w:pStyle w:val="ConsPlusNormal"/>
              <w:jc w:val="both"/>
            </w:pPr>
            <w:r>
              <w:t xml:space="preserve">Шуйский р-н, с. </w:t>
            </w:r>
            <w:proofErr w:type="spellStart"/>
            <w:r>
              <w:t>Афанасьевское</w:t>
            </w:r>
            <w:proofErr w:type="spellEnd"/>
            <w:r>
              <w:t>, д. 3-А, кв. 11</w:t>
            </w:r>
          </w:p>
        </w:tc>
      </w:tr>
    </w:tbl>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2"/>
      </w:pPr>
      <w:r>
        <w:t>Приложение 2</w:t>
      </w:r>
    </w:p>
    <w:p w:rsidR="005D755D" w:rsidRDefault="005D755D">
      <w:pPr>
        <w:pStyle w:val="ConsPlusNormal"/>
        <w:jc w:val="right"/>
      </w:pPr>
      <w:r>
        <w:t>к подпрограмме</w:t>
      </w:r>
    </w:p>
    <w:p w:rsidR="005D755D" w:rsidRDefault="005D755D">
      <w:pPr>
        <w:pStyle w:val="ConsPlusNormal"/>
        <w:jc w:val="right"/>
      </w:pPr>
      <w:r>
        <w:t>"Реализация государственной политики</w:t>
      </w:r>
    </w:p>
    <w:p w:rsidR="005D755D" w:rsidRDefault="005D755D">
      <w:pPr>
        <w:pStyle w:val="ConsPlusNormal"/>
        <w:jc w:val="right"/>
      </w:pPr>
      <w:r>
        <w:t>в интересах семьи и детей"</w:t>
      </w:r>
    </w:p>
    <w:p w:rsidR="005D755D" w:rsidRDefault="005D755D">
      <w:pPr>
        <w:pStyle w:val="ConsPlusNormal"/>
        <w:jc w:val="center"/>
      </w:pPr>
    </w:p>
    <w:p w:rsidR="005D755D" w:rsidRDefault="005D755D">
      <w:pPr>
        <w:pStyle w:val="ConsPlusTitle"/>
        <w:jc w:val="center"/>
      </w:pPr>
      <w:bookmarkStart w:id="6" w:name="P15895"/>
      <w:bookmarkEnd w:id="6"/>
      <w:r>
        <w:t>ПОРЯДОК</w:t>
      </w:r>
    </w:p>
    <w:p w:rsidR="005D755D" w:rsidRDefault="005D755D">
      <w:pPr>
        <w:pStyle w:val="ConsPlusTitle"/>
        <w:jc w:val="center"/>
      </w:pPr>
      <w:r>
        <w:t>предоставления и распределения субсидий</w:t>
      </w:r>
    </w:p>
    <w:p w:rsidR="005D755D" w:rsidRDefault="005D755D">
      <w:pPr>
        <w:pStyle w:val="ConsPlusTitle"/>
        <w:jc w:val="center"/>
      </w:pPr>
      <w:r>
        <w:t>из областного бюджета бюджетам муниципальных районов</w:t>
      </w:r>
    </w:p>
    <w:p w:rsidR="005D755D" w:rsidRDefault="005D755D">
      <w:pPr>
        <w:pStyle w:val="ConsPlusTitle"/>
        <w:jc w:val="center"/>
      </w:pPr>
      <w:r>
        <w:t xml:space="preserve">и городских округов Ивановской области на </w:t>
      </w:r>
      <w:proofErr w:type="spellStart"/>
      <w:r>
        <w:t>софинансирование</w:t>
      </w:r>
      <w:proofErr w:type="spellEnd"/>
    </w:p>
    <w:p w:rsidR="005D755D" w:rsidRDefault="005D755D">
      <w:pPr>
        <w:pStyle w:val="ConsPlusTitle"/>
        <w:jc w:val="center"/>
      </w:pPr>
      <w:r>
        <w:t>расходов по организации отдыха детей в каникулярное время</w:t>
      </w:r>
    </w:p>
    <w:p w:rsidR="005D755D" w:rsidRDefault="005D755D">
      <w:pPr>
        <w:pStyle w:val="ConsPlusTitle"/>
        <w:jc w:val="center"/>
      </w:pPr>
      <w:r>
        <w:t>в части организации двухразового питания</w:t>
      </w:r>
    </w:p>
    <w:p w:rsidR="005D755D" w:rsidRDefault="005D755D">
      <w:pPr>
        <w:pStyle w:val="ConsPlusTitle"/>
        <w:jc w:val="center"/>
      </w:pPr>
      <w:r>
        <w:t>в лагерях дневного пребывания</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 xml:space="preserve">(в ред. Постановлений Правительства Ивановской области от 25.02.2020 </w:t>
            </w:r>
            <w:hyperlink r:id="rId750" w:history="1">
              <w:r>
                <w:rPr>
                  <w:color w:val="0000FF"/>
                </w:rPr>
                <w:t>N 71-п</w:t>
              </w:r>
            </w:hyperlink>
            <w:r>
              <w:rPr>
                <w:color w:val="392C69"/>
              </w:rPr>
              <w:t>,</w:t>
            </w:r>
          </w:p>
          <w:p w:rsidR="005D755D" w:rsidRDefault="005D755D">
            <w:pPr>
              <w:pStyle w:val="ConsPlusNormal"/>
              <w:jc w:val="center"/>
            </w:pPr>
            <w:r>
              <w:rPr>
                <w:color w:val="392C69"/>
              </w:rPr>
              <w:t xml:space="preserve">от 08.04.2021 </w:t>
            </w:r>
            <w:hyperlink r:id="rId751" w:history="1">
              <w:r>
                <w:rPr>
                  <w:color w:val="0000FF"/>
                </w:rPr>
                <w:t>N 167-п</w:t>
              </w:r>
            </w:hyperlink>
            <w:r>
              <w:rPr>
                <w:color w:val="392C69"/>
              </w:rPr>
              <w:t xml:space="preserve">, от 15.12.2021 </w:t>
            </w:r>
            <w:hyperlink r:id="rId752" w:history="1">
              <w:r>
                <w:rPr>
                  <w:color w:val="0000FF"/>
                </w:rPr>
                <w:t>N 632-п</w:t>
              </w:r>
            </w:hyperlink>
            <w:r>
              <w:rPr>
                <w:color w:val="392C69"/>
              </w:rPr>
              <w:t xml:space="preserve">, от 28.12.2021 </w:t>
            </w:r>
            <w:hyperlink r:id="rId753" w:history="1">
              <w:r>
                <w:rPr>
                  <w:color w:val="0000FF"/>
                </w:rPr>
                <w:t>N 700-п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ind w:firstLine="540"/>
        <w:jc w:val="both"/>
      </w:pPr>
    </w:p>
    <w:p w:rsidR="005D755D" w:rsidRDefault="005D755D">
      <w:pPr>
        <w:pStyle w:val="ConsPlusNormal"/>
        <w:ind w:firstLine="540"/>
        <w:jc w:val="both"/>
      </w:pPr>
      <w:r>
        <w:t xml:space="preserve">1. Субсидии бюджетам муниципальных районов и городских округов Ивановской области предоставляются из областного бюджета в целях </w:t>
      </w:r>
      <w:proofErr w:type="spellStart"/>
      <w:r>
        <w:t>софинансирования</w:t>
      </w:r>
      <w:proofErr w:type="spellEnd"/>
      <w:r>
        <w:t xml:space="preserve"> расходов бюджетов муниципальных районов и городских округов Ивановской области, возникающих в связи с исполнением полномочий по организации отдыха детей в каникулярное время в части организации двухразового питания в лагерях дневного пребывания (далее - субсидии или субсидия).</w:t>
      </w:r>
    </w:p>
    <w:p w:rsidR="005D755D" w:rsidRDefault="005D755D">
      <w:pPr>
        <w:pStyle w:val="ConsPlusNormal"/>
        <w:spacing w:before="220"/>
        <w:ind w:firstLine="540"/>
        <w:jc w:val="both"/>
      </w:pPr>
      <w:r>
        <w:t>2. Субсидии бюджетам муниципальных районов и городских округов Ивановской области предоставляются за счет средств областного бюджета и расходуются на организацию двухразового питания в лагерях дневного пребывания, в том числе на оплату:</w:t>
      </w:r>
    </w:p>
    <w:p w:rsidR="005D755D" w:rsidRDefault="005D755D">
      <w:pPr>
        <w:pStyle w:val="ConsPlusNormal"/>
        <w:spacing w:before="220"/>
        <w:ind w:firstLine="540"/>
        <w:jc w:val="both"/>
      </w:pPr>
      <w:r>
        <w:t>стоимости набора продуктов питания для детей;</w:t>
      </w:r>
    </w:p>
    <w:p w:rsidR="005D755D" w:rsidRDefault="005D755D">
      <w:pPr>
        <w:pStyle w:val="ConsPlusNormal"/>
        <w:spacing w:before="220"/>
        <w:ind w:firstLine="540"/>
        <w:jc w:val="both"/>
      </w:pPr>
      <w:r>
        <w:t>расходов на приготовление пищи и ее подвоз.</w:t>
      </w:r>
    </w:p>
    <w:p w:rsidR="005D755D" w:rsidRDefault="005D755D">
      <w:pPr>
        <w:pStyle w:val="ConsPlusNormal"/>
        <w:spacing w:before="220"/>
        <w:ind w:firstLine="540"/>
        <w:jc w:val="both"/>
      </w:pPr>
      <w:r>
        <w:t xml:space="preserve">3. Утратил силу. - </w:t>
      </w:r>
      <w:hyperlink r:id="rId754" w:history="1">
        <w:r>
          <w:rPr>
            <w:color w:val="0000FF"/>
          </w:rPr>
          <w:t>Постановление</w:t>
        </w:r>
      </w:hyperlink>
      <w:r>
        <w:t xml:space="preserve"> Правительства Ивановской области от 08.04.2021 N 167-п.</w:t>
      </w:r>
    </w:p>
    <w:p w:rsidR="005D755D" w:rsidRDefault="005D755D">
      <w:pPr>
        <w:pStyle w:val="ConsPlusNormal"/>
        <w:spacing w:before="220"/>
        <w:ind w:firstLine="540"/>
        <w:jc w:val="both"/>
      </w:pPr>
      <w:r>
        <w:t>4. Объем субсидий, предоставляемых бюджетам муниципальных районов и городских округов Ивановской области, определяется исходя из:</w:t>
      </w:r>
    </w:p>
    <w:p w:rsidR="005D755D" w:rsidRDefault="005D755D">
      <w:pPr>
        <w:pStyle w:val="ConsPlusNormal"/>
        <w:spacing w:before="220"/>
        <w:ind w:firstLine="540"/>
        <w:jc w:val="both"/>
      </w:pPr>
      <w:r>
        <w:t>количества мест в организуемых лагерях дневного пребывания;</w:t>
      </w:r>
    </w:p>
    <w:p w:rsidR="005D755D" w:rsidRDefault="005D755D">
      <w:pPr>
        <w:pStyle w:val="ConsPlusNormal"/>
        <w:spacing w:before="220"/>
        <w:ind w:firstLine="540"/>
        <w:jc w:val="both"/>
      </w:pPr>
      <w:r>
        <w:t>установленной продолжительности смены в лагерях дневного пребывания - 21 день;</w:t>
      </w:r>
    </w:p>
    <w:p w:rsidR="005D755D" w:rsidRDefault="005D755D">
      <w:pPr>
        <w:pStyle w:val="ConsPlusNormal"/>
        <w:spacing w:before="220"/>
        <w:ind w:firstLine="540"/>
        <w:jc w:val="both"/>
      </w:pPr>
      <w:r>
        <w:t>установленной Правительством Ивановской области стоимости двухразового питания в день в лагерях дневного пребывания.</w:t>
      </w:r>
    </w:p>
    <w:p w:rsidR="005D755D" w:rsidRDefault="005D755D">
      <w:pPr>
        <w:pStyle w:val="ConsPlusNormal"/>
        <w:spacing w:before="220"/>
        <w:ind w:firstLine="540"/>
        <w:jc w:val="both"/>
      </w:pPr>
      <w:r>
        <w:t>Объем субсидий, предоставляемых бюджетам муниципальных районов и городских округов Ивановской области, определяется по формуле:</w:t>
      </w:r>
    </w:p>
    <w:p w:rsidR="005D755D" w:rsidRDefault="005D755D">
      <w:pPr>
        <w:pStyle w:val="ConsPlusNormal"/>
        <w:ind w:firstLine="540"/>
        <w:jc w:val="both"/>
      </w:pPr>
    </w:p>
    <w:p w:rsidR="005D755D" w:rsidRDefault="005D755D">
      <w:pPr>
        <w:pStyle w:val="ConsPlusNormal"/>
        <w:ind w:firstLine="540"/>
        <w:jc w:val="both"/>
      </w:pPr>
      <w:proofErr w:type="spellStart"/>
      <w:r>
        <w:t>Субi</w:t>
      </w:r>
      <w:proofErr w:type="spellEnd"/>
      <w:r>
        <w:t xml:space="preserve"> = П x </w:t>
      </w:r>
      <w:proofErr w:type="gramStart"/>
      <w:r>
        <w:t>С</w:t>
      </w:r>
      <w:proofErr w:type="gramEnd"/>
      <w:r>
        <w:t xml:space="preserve"> x </w:t>
      </w:r>
      <w:proofErr w:type="spellStart"/>
      <w:r>
        <w:t>Дi</w:t>
      </w:r>
      <w:proofErr w:type="spellEnd"/>
      <w:r>
        <w:t>,</w:t>
      </w:r>
    </w:p>
    <w:p w:rsidR="005D755D" w:rsidRDefault="005D755D">
      <w:pPr>
        <w:pStyle w:val="ConsPlusNormal"/>
        <w:ind w:firstLine="540"/>
        <w:jc w:val="both"/>
      </w:pPr>
    </w:p>
    <w:p w:rsidR="005D755D" w:rsidRDefault="005D755D">
      <w:pPr>
        <w:pStyle w:val="ConsPlusNormal"/>
        <w:ind w:firstLine="540"/>
        <w:jc w:val="both"/>
      </w:pPr>
      <w:r>
        <w:t>где:</w:t>
      </w:r>
    </w:p>
    <w:p w:rsidR="005D755D" w:rsidRDefault="005D755D">
      <w:pPr>
        <w:pStyle w:val="ConsPlusNormal"/>
        <w:spacing w:before="220"/>
        <w:ind w:firstLine="540"/>
        <w:jc w:val="both"/>
      </w:pPr>
      <w:proofErr w:type="spellStart"/>
      <w:r>
        <w:t>Субi</w:t>
      </w:r>
      <w:proofErr w:type="spellEnd"/>
      <w:r>
        <w:t xml:space="preserve"> - субсидия бюджету i-</w:t>
      </w:r>
      <w:proofErr w:type="spellStart"/>
      <w:r>
        <w:t>го</w:t>
      </w:r>
      <w:proofErr w:type="spellEnd"/>
      <w:r>
        <w:t xml:space="preserve"> муниципального района и городского округа Ивановской области в целях </w:t>
      </w:r>
      <w:proofErr w:type="spellStart"/>
      <w:r>
        <w:t>софинансирования</w:t>
      </w:r>
      <w:proofErr w:type="spellEnd"/>
      <w:r>
        <w:t xml:space="preserve"> расходов бюджетов муниципальных районов и городских округов Ивановской области, возникающих в связи с исполнением полномочий по организации отдыха детей в каникулярное время в части организации двухразового питания в лагерях дневного пребывания;</w:t>
      </w:r>
    </w:p>
    <w:p w:rsidR="005D755D" w:rsidRDefault="005D755D">
      <w:pPr>
        <w:pStyle w:val="ConsPlusNormal"/>
        <w:spacing w:before="220"/>
        <w:ind w:firstLine="540"/>
        <w:jc w:val="both"/>
      </w:pPr>
      <w:r>
        <w:t>П - установленная Правительством Ивановской области стоимость двухразового питания в день в лагерях дневного пребывания;</w:t>
      </w:r>
    </w:p>
    <w:p w:rsidR="005D755D" w:rsidRDefault="005D755D">
      <w:pPr>
        <w:pStyle w:val="ConsPlusNormal"/>
        <w:spacing w:before="220"/>
        <w:ind w:firstLine="540"/>
        <w:jc w:val="both"/>
      </w:pPr>
      <w:r>
        <w:t>С - установленная продолжительность смены в лагерях дневного пребывания - 21 день;</w:t>
      </w:r>
    </w:p>
    <w:p w:rsidR="005D755D" w:rsidRDefault="005D755D">
      <w:pPr>
        <w:pStyle w:val="ConsPlusNormal"/>
        <w:spacing w:before="220"/>
        <w:ind w:firstLine="540"/>
        <w:jc w:val="both"/>
      </w:pPr>
      <w:proofErr w:type="spellStart"/>
      <w:r>
        <w:t>Дi</w:t>
      </w:r>
      <w:proofErr w:type="spellEnd"/>
      <w:r>
        <w:t xml:space="preserve"> - количество мест в организуемых лагерях дневного пребывания в i-м муниципальном районе и городском округе Ивановской области.</w:t>
      </w:r>
    </w:p>
    <w:p w:rsidR="005D755D" w:rsidRDefault="005D755D">
      <w:pPr>
        <w:pStyle w:val="ConsPlusNormal"/>
        <w:spacing w:before="220"/>
        <w:ind w:firstLine="540"/>
        <w:jc w:val="both"/>
      </w:pPr>
      <w:r>
        <w:t>5. Условия предоставления субсидий:</w:t>
      </w:r>
    </w:p>
    <w:p w:rsidR="005D755D" w:rsidRDefault="005D755D">
      <w:pPr>
        <w:pStyle w:val="ConsPlusNormal"/>
        <w:spacing w:before="220"/>
        <w:ind w:firstLine="540"/>
        <w:jc w:val="both"/>
      </w:pPr>
      <w:r>
        <w:t xml:space="preserve">а) наличие муниципальных правовых актов,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Ивановской области, регулирующих правоотношения, связанные с предоставлением соответствующих субсидий из областного бюджета, и сроки их реализации;</w:t>
      </w:r>
    </w:p>
    <w:p w:rsidR="005D755D" w:rsidRDefault="005D755D">
      <w:pPr>
        <w:pStyle w:val="ConsPlusNormal"/>
        <w:spacing w:before="220"/>
        <w:ind w:firstLine="540"/>
        <w:jc w:val="both"/>
      </w:pPr>
      <w:r>
        <w:t xml:space="preserve">б) наличие в бюджете муниципального района и городского округа Ивановской области (сводной бюджетной росписи местного бюджета) бюджетных ассигнований на исполнение расходного обязательства муниципального района и городского округа Ивановской области,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5D755D" w:rsidRDefault="005D755D">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- 99%.</w:t>
      </w:r>
    </w:p>
    <w:p w:rsidR="005D755D" w:rsidRDefault="005D755D">
      <w:pPr>
        <w:pStyle w:val="ConsPlusNormal"/>
        <w:jc w:val="both"/>
      </w:pPr>
      <w:r>
        <w:t xml:space="preserve">(в ред. </w:t>
      </w:r>
      <w:hyperlink r:id="rId755" w:history="1">
        <w:r>
          <w:rPr>
            <w:color w:val="0000FF"/>
          </w:rPr>
          <w:t>Постановления</w:t>
        </w:r>
      </w:hyperlink>
      <w:r>
        <w:t xml:space="preserve"> Правительства Ивановской области от 15.12.2021 N 632-п)</w:t>
      </w:r>
    </w:p>
    <w:p w:rsidR="005D755D" w:rsidRDefault="005D755D">
      <w:pPr>
        <w:pStyle w:val="ConsPlusNormal"/>
        <w:spacing w:before="220"/>
        <w:ind w:firstLine="540"/>
        <w:jc w:val="both"/>
      </w:pPr>
      <w:r>
        <w:t xml:space="preserve">Высокодотационными считаются муниципальные районы и городские округа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районов и городских округов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756" w:history="1">
        <w:r>
          <w:rPr>
            <w:color w:val="0000FF"/>
          </w:rPr>
          <w:t>статьей 136</w:t>
        </w:r>
      </w:hyperlink>
      <w:r>
        <w:t xml:space="preserve"> Бюджетного кодекса Российской Федерации);</w:t>
      </w:r>
    </w:p>
    <w:p w:rsidR="005D755D" w:rsidRDefault="005D755D">
      <w:pPr>
        <w:pStyle w:val="ConsPlusNormal"/>
        <w:spacing w:before="220"/>
        <w:ind w:firstLine="540"/>
        <w:jc w:val="both"/>
      </w:pPr>
      <w:r>
        <w:t xml:space="preserve">в) заключение соглашения в соответствии с </w:t>
      </w:r>
      <w:hyperlink r:id="rId757" w:history="1">
        <w:r>
          <w:rPr>
            <w:color w:val="0000FF"/>
          </w:rPr>
          <w:t>пунктами 7</w:t>
        </w:r>
      </w:hyperlink>
      <w:r>
        <w:t xml:space="preserve"> и </w:t>
      </w:r>
      <w:hyperlink r:id="rId758"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5D755D" w:rsidRDefault="005D755D">
      <w:pPr>
        <w:pStyle w:val="ConsPlusNormal"/>
        <w:spacing w:before="220"/>
        <w:ind w:firstLine="540"/>
        <w:jc w:val="both"/>
      </w:pPr>
      <w:r>
        <w:t>6. Распределение субсидий бюджетам муниципальных районов и городских округов Ивановской области утверждается законом Ивановской области об областном бюджете на очередной финансовый год и плановый период.</w:t>
      </w:r>
    </w:p>
    <w:p w:rsidR="005D755D" w:rsidRDefault="005D755D">
      <w:pPr>
        <w:pStyle w:val="ConsPlusNormal"/>
        <w:spacing w:before="22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Департаментом социальной защиты населения Ивановской области на основании сравнения планируемого и фактически достигнутого значения результата использования субсидии - "количество детей, которым предоставляется двухразовое питание в лагерях дневного пребывания в каникулярное время".</w:t>
      </w:r>
    </w:p>
    <w:p w:rsidR="005D755D" w:rsidRDefault="005D755D">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пределах лимитов бюджетных обязательств, утвержденных в установленном бюджетным законодательством Российской Федерации порядке Департаменту социальной защиты населения Ивановской области.</w:t>
      </w:r>
    </w:p>
    <w:p w:rsidR="005D755D" w:rsidRDefault="005D755D">
      <w:pPr>
        <w:pStyle w:val="ConsPlusNormal"/>
        <w:spacing w:before="220"/>
        <w:ind w:firstLine="540"/>
        <w:jc w:val="both"/>
      </w:pPr>
      <w:r>
        <w:t>9. Субсидии предоставляются на основании соглашений, заключаемых между Департаментом социальной защиты населения Ивановской области и органами местного самоуправления муниципальных районов и городских округов Ивановской области.</w:t>
      </w:r>
    </w:p>
    <w:p w:rsidR="005D755D" w:rsidRDefault="005D755D">
      <w:pPr>
        <w:pStyle w:val="ConsPlusNormal"/>
        <w:spacing w:before="220"/>
        <w:ind w:firstLine="540"/>
        <w:jc w:val="both"/>
      </w:pPr>
      <w:r>
        <w:t>Соглашение должно содержать:</w:t>
      </w:r>
    </w:p>
    <w:p w:rsidR="005D755D" w:rsidRDefault="005D755D">
      <w:pPr>
        <w:pStyle w:val="ConsPlusNormal"/>
        <w:spacing w:before="22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w:t>
      </w:r>
    </w:p>
    <w:p w:rsidR="005D755D" w:rsidRDefault="005D755D">
      <w:pPr>
        <w:pStyle w:val="ConsPlusNormal"/>
        <w:jc w:val="both"/>
      </w:pPr>
      <w:r>
        <w:t xml:space="preserve">(в ред. </w:t>
      </w:r>
      <w:hyperlink r:id="rId759" w:history="1">
        <w:r>
          <w:rPr>
            <w:color w:val="0000FF"/>
          </w:rPr>
          <w:t>Постановления</w:t>
        </w:r>
      </w:hyperlink>
      <w:r>
        <w:t xml:space="preserve"> Правительства Ивановской области от 08.04.2021 N 167-п)</w:t>
      </w:r>
    </w:p>
    <w:p w:rsidR="005D755D" w:rsidRDefault="005D755D">
      <w:pPr>
        <w:pStyle w:val="ConsPlusNormal"/>
        <w:spacing w:before="220"/>
        <w:ind w:firstLine="540"/>
        <w:jc w:val="both"/>
      </w:pPr>
      <w:bookmarkStart w:id="7" w:name="P15938"/>
      <w:bookmarkEnd w:id="7"/>
      <w:r>
        <w:t>б) значения результатов использования субсидии;</w:t>
      </w:r>
    </w:p>
    <w:p w:rsidR="005D755D" w:rsidRDefault="005D755D">
      <w:pPr>
        <w:pStyle w:val="ConsPlusNormal"/>
        <w:spacing w:before="220"/>
        <w:ind w:firstLine="540"/>
        <w:jc w:val="both"/>
      </w:pPr>
      <w:r>
        <w:t>в) обязательства муниципального района и городского округа Ивановской области по достижению результатов использования субсидии;</w:t>
      </w:r>
    </w:p>
    <w:p w:rsidR="005D755D" w:rsidRDefault="005D755D">
      <w:pPr>
        <w:pStyle w:val="ConsPlusNormal"/>
        <w:spacing w:before="220"/>
        <w:ind w:firstLine="540"/>
        <w:jc w:val="both"/>
      </w:pPr>
      <w:r>
        <w:t xml:space="preserve">г) обязательства муниципального района и городского округа Ивановской области по согласованию с Департаментом социальной защиты населения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значения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5D755D" w:rsidRDefault="005D755D">
      <w:pPr>
        <w:pStyle w:val="ConsPlusNormal"/>
        <w:spacing w:before="220"/>
        <w:ind w:firstLine="540"/>
        <w:jc w:val="both"/>
      </w:pPr>
      <w:r>
        <w:t xml:space="preserve">д) реквизиты муниципального правового акта, устанавливающего расходное обязательство, в целях </w:t>
      </w:r>
      <w:proofErr w:type="spellStart"/>
      <w:r>
        <w:t>софинансирования</w:t>
      </w:r>
      <w:proofErr w:type="spellEnd"/>
      <w:r>
        <w:t xml:space="preserve"> которого предоставляется субсидия;</w:t>
      </w:r>
    </w:p>
    <w:p w:rsidR="005D755D" w:rsidRDefault="005D755D">
      <w:pPr>
        <w:pStyle w:val="ConsPlusNormal"/>
        <w:spacing w:before="220"/>
        <w:ind w:firstLine="540"/>
        <w:jc w:val="both"/>
      </w:pPr>
      <w:r>
        <w:t xml:space="preserve">е) сроки и порядок представления отчетности об осуществлении расходов местного бюджета, в целях </w:t>
      </w:r>
      <w:proofErr w:type="spellStart"/>
      <w:r>
        <w:t>софинансирования</w:t>
      </w:r>
      <w:proofErr w:type="spellEnd"/>
      <w:r>
        <w:t xml:space="preserve"> которых предоставляется субсидия, а также о достижении значений результатов использования субсидии;</w:t>
      </w:r>
    </w:p>
    <w:p w:rsidR="005D755D" w:rsidRDefault="005D755D">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5D755D" w:rsidRDefault="005D755D">
      <w:pPr>
        <w:pStyle w:val="ConsPlusNormal"/>
        <w:spacing w:before="220"/>
        <w:ind w:firstLine="540"/>
        <w:jc w:val="both"/>
      </w:pPr>
      <w:r>
        <w:t xml:space="preserve">з) обязательства муниципального района и городского округа Ивановской области по возврату средств в областной бюджет в соответствии с </w:t>
      </w:r>
      <w:hyperlink r:id="rId760" w:history="1">
        <w:r>
          <w:rPr>
            <w:color w:val="0000FF"/>
          </w:rPr>
          <w:t>пунктом 12</w:t>
        </w:r>
      </w:hyperlink>
      <w:r>
        <w:t xml:space="preserve"> Правил;</w:t>
      </w:r>
    </w:p>
    <w:p w:rsidR="005D755D" w:rsidRDefault="005D755D">
      <w:pPr>
        <w:pStyle w:val="ConsPlusNormal"/>
        <w:spacing w:before="220"/>
        <w:ind w:firstLine="540"/>
        <w:jc w:val="both"/>
      </w:pPr>
      <w:r>
        <w:t>и) ответственность сторон за нарушение условий соглашения;</w:t>
      </w:r>
    </w:p>
    <w:p w:rsidR="005D755D" w:rsidRDefault="005D755D">
      <w:pPr>
        <w:pStyle w:val="ConsPlusNormal"/>
        <w:spacing w:before="220"/>
        <w:ind w:firstLine="540"/>
        <w:jc w:val="both"/>
      </w:pPr>
      <w:bookmarkStart w:id="8" w:name="P15946"/>
      <w:bookmarkEnd w:id="8"/>
      <w:r>
        <w:t>к) условие о вступлении в силу соглашения;</w:t>
      </w:r>
    </w:p>
    <w:p w:rsidR="005D755D" w:rsidRDefault="005D755D">
      <w:pPr>
        <w:pStyle w:val="ConsPlusNormal"/>
        <w:spacing w:before="220"/>
        <w:ind w:firstLine="540"/>
        <w:jc w:val="both"/>
      </w:pPr>
      <w:r>
        <w:t xml:space="preserve">л)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бюджете муниципального района и городского округа Ивановской области, в целях </w:t>
      </w:r>
      <w:proofErr w:type="spellStart"/>
      <w:r>
        <w:t>софинансирования</w:t>
      </w:r>
      <w:proofErr w:type="spellEnd"/>
      <w:r>
        <w:t xml:space="preserve"> которого предоставляется субсидия, установленный с учетом </w:t>
      </w:r>
      <w:hyperlink r:id="rId761" w:history="1">
        <w:r>
          <w:rPr>
            <w:color w:val="0000FF"/>
          </w:rPr>
          <w:t>подпункта "б" пункта 5</w:t>
        </w:r>
      </w:hyperlink>
      <w:r>
        <w:t xml:space="preserve"> Правил.</w:t>
      </w:r>
    </w:p>
    <w:p w:rsidR="005D755D" w:rsidRDefault="005D755D">
      <w:pPr>
        <w:pStyle w:val="ConsPlusNormal"/>
        <w:jc w:val="both"/>
      </w:pPr>
      <w:r>
        <w:t xml:space="preserve">(в ред. </w:t>
      </w:r>
      <w:hyperlink r:id="rId762" w:history="1">
        <w:r>
          <w:rPr>
            <w:color w:val="0000FF"/>
          </w:rPr>
          <w:t>Постановления</w:t>
        </w:r>
      </w:hyperlink>
      <w:r>
        <w:t xml:space="preserve"> Правительства Ивановской области от 08.04.2021 N 167-п)</w:t>
      </w:r>
    </w:p>
    <w:p w:rsidR="005D755D" w:rsidRDefault="005D755D">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w:t>
      </w:r>
      <w:proofErr w:type="spellStart"/>
      <w:r>
        <w:t>софинансирования</w:t>
      </w:r>
      <w:proofErr w:type="spellEnd"/>
      <w:r>
        <w:t xml:space="preserve"> которых предоставляются субсидии, такое соглашение должно содержать сведения об объемах бюджетных ассигнований бюджета муниципального района и городского округа Ивановской области на исполнение соответствующих расходных обязательств и условия, предусмотренные </w:t>
      </w:r>
      <w:hyperlink w:anchor="P15938" w:history="1">
        <w:r>
          <w:rPr>
            <w:color w:val="0000FF"/>
          </w:rPr>
          <w:t>подпунктами "б"</w:t>
        </w:r>
      </w:hyperlink>
      <w:r>
        <w:t xml:space="preserve"> - </w:t>
      </w:r>
      <w:hyperlink w:anchor="P15946" w:history="1">
        <w:r>
          <w:rPr>
            <w:color w:val="0000FF"/>
          </w:rPr>
          <w:t>"к" пункта 9</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5D755D" w:rsidRDefault="005D755D">
      <w:pPr>
        <w:pStyle w:val="ConsPlusNormal"/>
        <w:spacing w:before="220"/>
        <w:ind w:firstLine="540"/>
        <w:jc w:val="both"/>
      </w:pPr>
      <w:r>
        <w:t>Соглашение заключается до 15 февраля текущего финансового года или не позднее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5D755D" w:rsidRDefault="005D755D">
      <w:pPr>
        <w:pStyle w:val="ConsPlusNormal"/>
        <w:jc w:val="both"/>
      </w:pPr>
      <w:r>
        <w:t xml:space="preserve">(в ред. </w:t>
      </w:r>
      <w:hyperlink r:id="rId763" w:history="1">
        <w:r>
          <w:rPr>
            <w:color w:val="0000FF"/>
          </w:rPr>
          <w:t>Постановления</w:t>
        </w:r>
      </w:hyperlink>
      <w:r>
        <w:t xml:space="preserve"> Правительства Ивановской области от 15.12.2021 N 632-п)</w:t>
      </w:r>
    </w:p>
    <w:p w:rsidR="005D755D" w:rsidRDefault="005D755D">
      <w:pPr>
        <w:pStyle w:val="ConsPlusNormal"/>
        <w:spacing w:before="220"/>
        <w:ind w:firstLine="540"/>
        <w:jc w:val="both"/>
      </w:pPr>
      <w:r>
        <w:t>10.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5D755D" w:rsidRDefault="005D755D">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Ивановской области, а также в случае сокращения размера субсидии.</w:t>
      </w:r>
    </w:p>
    <w:p w:rsidR="005D755D" w:rsidRDefault="005D755D">
      <w:pPr>
        <w:pStyle w:val="ConsPlusNormal"/>
        <w:spacing w:before="220"/>
        <w:ind w:firstLine="540"/>
        <w:jc w:val="both"/>
      </w:pPr>
      <w:r>
        <w:t>11. Перечисление субсидий из областного бюджета в бюджеты муниципальных районов и городских округов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в порядке, установленном Федеральным казначейством.</w:t>
      </w:r>
    </w:p>
    <w:p w:rsidR="005D755D" w:rsidRDefault="005D755D">
      <w:pPr>
        <w:pStyle w:val="ConsPlusNormal"/>
        <w:spacing w:before="220"/>
        <w:ind w:firstLine="540"/>
        <w:jc w:val="both"/>
      </w:pPr>
      <w:r>
        <w:t xml:space="preserve">Перечисление субсидии в местный бюджет осуществляется в объеме, соответствующем уровню </w:t>
      </w:r>
      <w:proofErr w:type="spellStart"/>
      <w:r>
        <w:t>софинансирования</w:t>
      </w:r>
      <w:proofErr w:type="spellEnd"/>
      <w:r>
        <w:t xml:space="preserve"> расходного обязательства муниципального района, городского округа Ивановской области, установленному Соглашением, на основании заявки муниципальных районов, городских округов Ивановской области о перечислении субсидии, представляемой главному распорядителю бюджетных средств - Департаменту социальной защиты населения Ивановской области по форме и в срок, установленные Департаментом социальной защиты населения Ивановской области,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w:t>
      </w:r>
    </w:p>
    <w:p w:rsidR="005D755D" w:rsidRDefault="005D755D">
      <w:pPr>
        <w:pStyle w:val="ConsPlusNormal"/>
        <w:jc w:val="both"/>
      </w:pPr>
      <w:r>
        <w:t xml:space="preserve">(п. 11 в ред. </w:t>
      </w:r>
      <w:hyperlink r:id="rId764" w:history="1">
        <w:r>
          <w:rPr>
            <w:color w:val="0000FF"/>
          </w:rPr>
          <w:t>Постановления</w:t>
        </w:r>
      </w:hyperlink>
      <w:r>
        <w:t xml:space="preserve"> Правительства Ивановской области от 08.04.2021 N 167-п)</w:t>
      </w:r>
    </w:p>
    <w:p w:rsidR="005D755D" w:rsidRDefault="005D755D">
      <w:pPr>
        <w:pStyle w:val="ConsPlusNormal"/>
        <w:spacing w:before="220"/>
        <w:ind w:firstLine="540"/>
        <w:jc w:val="both"/>
      </w:pPr>
      <w:bookmarkStart w:id="9" w:name="P15957"/>
      <w:bookmarkEnd w:id="9"/>
      <w:r>
        <w:t xml:space="preserve">12. В случае если муниципальным районом 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765" w:history="1">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766" w:history="1">
        <w:r>
          <w:rPr>
            <w:color w:val="0000FF"/>
          </w:rPr>
          <w:t>пунктами 12</w:t>
        </w:r>
      </w:hyperlink>
      <w:r>
        <w:t xml:space="preserve"> - </w:t>
      </w:r>
      <w:hyperlink r:id="rId767" w:history="1">
        <w:r>
          <w:rPr>
            <w:color w:val="0000FF"/>
          </w:rPr>
          <w:t>14</w:t>
        </w:r>
      </w:hyperlink>
      <w:r>
        <w:t xml:space="preserve"> Правил.</w:t>
      </w:r>
    </w:p>
    <w:p w:rsidR="005D755D" w:rsidRDefault="005D755D">
      <w:pPr>
        <w:pStyle w:val="ConsPlusNormal"/>
        <w:spacing w:before="220"/>
        <w:ind w:firstLine="540"/>
        <w:jc w:val="both"/>
      </w:pPr>
      <w:r>
        <w:t xml:space="preserve">13. Расчет объема средств, подлежащих возврату из бюджета муниципального района и городского округа Ивановской области в областной бюджет, в случае предоставления консолидированной субсидии осуществляется отдельно для каждого мероприятия, в отношении которого допущены нарушения обязательств, предусмотренных соглашением в соответствии с </w:t>
      </w:r>
      <w:hyperlink r:id="rId768" w:history="1">
        <w:r>
          <w:rPr>
            <w:color w:val="0000FF"/>
          </w:rPr>
          <w:t>подпунктами "б.1"</w:t>
        </w:r>
      </w:hyperlink>
      <w:r>
        <w:t xml:space="preserve"> и </w:t>
      </w:r>
      <w:hyperlink r:id="rId769" w:history="1">
        <w:r>
          <w:rPr>
            <w:color w:val="0000FF"/>
          </w:rPr>
          <w:t>"д" пункта 7</w:t>
        </w:r>
      </w:hyperlink>
      <w:r>
        <w:t xml:space="preserve"> Правил, с учетом применения результатов использования консолидированной субсидии, предусмотренных для такого мероприятия. Общий объем средств, подлежащих возврату, определяется как сумма объемов средств, подлежащих возврату, для каждого из мероприятий в соответствии с </w:t>
      </w:r>
      <w:hyperlink r:id="rId770" w:history="1">
        <w:r>
          <w:rPr>
            <w:color w:val="0000FF"/>
          </w:rPr>
          <w:t>пунктом 12</w:t>
        </w:r>
      </w:hyperlink>
      <w:r>
        <w:t xml:space="preserve"> Правил, в отношении которых были допущены нарушения.</w:t>
      </w:r>
    </w:p>
    <w:p w:rsidR="005D755D" w:rsidRDefault="005D755D">
      <w:pPr>
        <w:pStyle w:val="ConsPlusNormal"/>
        <w:spacing w:before="220"/>
        <w:ind w:firstLine="540"/>
        <w:jc w:val="both"/>
      </w:pPr>
      <w:r>
        <w:t xml:space="preserve">Объем бюджетных ассигнований бюджета муниципального района и городского округа Ивановской области на финансовое обеспечение расходного обязательства, в целях </w:t>
      </w:r>
      <w:proofErr w:type="spellStart"/>
      <w:r>
        <w:t>софинансирования</w:t>
      </w:r>
      <w:proofErr w:type="spellEnd"/>
      <w:r>
        <w:t xml:space="preserve"> которого предоставляется субсидия, утверждается решением представительного органа местного самоуправления муниципального района и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результата использования субсидии.</w:t>
      </w:r>
    </w:p>
    <w:p w:rsidR="005D755D" w:rsidRDefault="005D755D">
      <w:pPr>
        <w:pStyle w:val="ConsPlusNormal"/>
        <w:spacing w:before="220"/>
        <w:ind w:firstLine="540"/>
        <w:jc w:val="both"/>
      </w:pPr>
      <w:r>
        <w:t>14. Органы местного самоуправления муниципальных районов и городских округов Ивановской области представляют в Департамент социальной защиты населения Ивановской области отчеты об исполнении условий предоставления и расходования субсидий, о достижении результата использования субсидий по формам, установленным Департаментом социальной защиты населения Ивановской области, ежегодно, в срок до 25 августа или до полного использования средств субсидий.</w:t>
      </w:r>
    </w:p>
    <w:p w:rsidR="005D755D" w:rsidRDefault="005D755D">
      <w:pPr>
        <w:pStyle w:val="ConsPlusNormal"/>
        <w:jc w:val="both"/>
      </w:pPr>
      <w:r>
        <w:t xml:space="preserve">(в ред. </w:t>
      </w:r>
      <w:hyperlink r:id="rId771" w:history="1">
        <w:r>
          <w:rPr>
            <w:color w:val="0000FF"/>
          </w:rPr>
          <w:t>Постановления</w:t>
        </w:r>
      </w:hyperlink>
      <w:r>
        <w:t xml:space="preserve"> Правительства Ивановской области от 28.12.2021 N 700-п)</w:t>
      </w:r>
    </w:p>
    <w:p w:rsidR="005D755D" w:rsidRDefault="005D755D">
      <w:pPr>
        <w:pStyle w:val="ConsPlusNormal"/>
        <w:spacing w:before="220"/>
        <w:ind w:firstLine="540"/>
        <w:jc w:val="both"/>
      </w:pPr>
      <w:r>
        <w:t>15. Ответственность за достоверность предоставляемой информации возлагается на органы местного самоуправления муниципальных районов и городских округов Ивановской области.</w:t>
      </w:r>
    </w:p>
    <w:p w:rsidR="005D755D" w:rsidRDefault="005D755D">
      <w:pPr>
        <w:pStyle w:val="ConsPlusNormal"/>
        <w:spacing w:before="220"/>
        <w:ind w:firstLine="540"/>
        <w:jc w:val="both"/>
      </w:pPr>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w:anchor="P15957" w:history="1">
        <w:r>
          <w:rPr>
            <w:color w:val="0000FF"/>
          </w:rPr>
          <w:t>пунктом 12</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D755D" w:rsidRDefault="005D755D">
      <w:pPr>
        <w:pStyle w:val="ConsPlusNormal"/>
        <w:spacing w:before="220"/>
        <w:ind w:firstLine="540"/>
        <w:jc w:val="both"/>
      </w:pPr>
      <w:r>
        <w:t xml:space="preserve">17. В случае нарушения сроков, установленных </w:t>
      </w:r>
      <w:hyperlink r:id="rId772" w:history="1">
        <w:r>
          <w:rPr>
            <w:color w:val="0000FF"/>
          </w:rPr>
          <w:t>абзацем восьмым пункта 8</w:t>
        </w:r>
      </w:hyperlink>
      <w:r>
        <w:t xml:space="preserve"> Правил, Департамент финансов Ивановской области направляет Губернатору Ивановской области информацию о допущенных нарушениях.</w:t>
      </w:r>
    </w:p>
    <w:p w:rsidR="005D755D" w:rsidRDefault="005D755D">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и городскому округу Ивановской области.</w:t>
      </w:r>
    </w:p>
    <w:p w:rsidR="005D755D" w:rsidRDefault="005D755D">
      <w:pPr>
        <w:pStyle w:val="ConsPlusNormal"/>
        <w:spacing w:before="220"/>
        <w:ind w:firstLine="540"/>
        <w:jc w:val="both"/>
      </w:pPr>
      <w:r>
        <w:t>18. Контроль за соблюдением органами местного самоуправления муниципальных районов и городских округов Ивановской области целей и условий предоставления субсидий осуществляется Департаментом социальной защиты населения Ивановской области и органами государственного финансового контроля Ивановской области.</w:t>
      </w:r>
    </w:p>
    <w:p w:rsidR="005D755D" w:rsidRDefault="005D755D">
      <w:pPr>
        <w:pStyle w:val="ConsPlusNormal"/>
        <w:jc w:val="both"/>
      </w:pPr>
    </w:p>
    <w:p w:rsidR="005D755D" w:rsidRDefault="005D755D">
      <w:pPr>
        <w:pStyle w:val="ConsPlusNormal"/>
        <w:jc w:val="both"/>
      </w:pPr>
    </w:p>
    <w:p w:rsidR="005D755D" w:rsidRDefault="005D755D">
      <w:pPr>
        <w:pStyle w:val="ConsPlusNormal"/>
        <w:jc w:val="both"/>
      </w:pPr>
    </w:p>
    <w:p w:rsidR="005D755D" w:rsidRDefault="005D755D">
      <w:pPr>
        <w:pStyle w:val="ConsPlusNormal"/>
        <w:jc w:val="both"/>
      </w:pPr>
    </w:p>
    <w:p w:rsidR="005D755D" w:rsidRDefault="005D755D">
      <w:pPr>
        <w:pStyle w:val="ConsPlusNormal"/>
        <w:jc w:val="both"/>
      </w:pPr>
    </w:p>
    <w:p w:rsidR="005D755D" w:rsidRDefault="005D755D">
      <w:pPr>
        <w:pStyle w:val="ConsPlusNormal"/>
        <w:jc w:val="right"/>
        <w:outlineLvl w:val="2"/>
      </w:pPr>
      <w:r>
        <w:t>Приложение 3</w:t>
      </w:r>
    </w:p>
    <w:p w:rsidR="005D755D" w:rsidRDefault="005D755D">
      <w:pPr>
        <w:pStyle w:val="ConsPlusNormal"/>
        <w:jc w:val="right"/>
      </w:pPr>
      <w:r>
        <w:t>к подпрограмме</w:t>
      </w:r>
    </w:p>
    <w:p w:rsidR="005D755D" w:rsidRDefault="005D755D">
      <w:pPr>
        <w:pStyle w:val="ConsPlusNormal"/>
        <w:jc w:val="right"/>
      </w:pPr>
      <w:r>
        <w:t>"Реализация государственной политики</w:t>
      </w:r>
    </w:p>
    <w:p w:rsidR="005D755D" w:rsidRDefault="005D755D">
      <w:pPr>
        <w:pStyle w:val="ConsPlusNormal"/>
        <w:jc w:val="right"/>
      </w:pPr>
      <w:r>
        <w:t>в интересах семьи и детей"</w:t>
      </w:r>
    </w:p>
    <w:p w:rsidR="005D755D" w:rsidRDefault="005D755D">
      <w:pPr>
        <w:pStyle w:val="ConsPlusNormal"/>
        <w:jc w:val="both"/>
      </w:pPr>
    </w:p>
    <w:p w:rsidR="005D755D" w:rsidRDefault="005D755D">
      <w:pPr>
        <w:pStyle w:val="ConsPlusTitle"/>
        <w:jc w:val="center"/>
      </w:pPr>
      <w:bookmarkStart w:id="10" w:name="P15977"/>
      <w:bookmarkEnd w:id="10"/>
      <w:r>
        <w:t>Перечень</w:t>
      </w:r>
    </w:p>
    <w:p w:rsidR="005D755D" w:rsidRDefault="005D755D">
      <w:pPr>
        <w:pStyle w:val="ConsPlusTitle"/>
        <w:jc w:val="center"/>
      </w:pPr>
      <w:r>
        <w:t>объектов недвижимого имущества, приобретаемых органами</w:t>
      </w:r>
    </w:p>
    <w:p w:rsidR="005D755D" w:rsidRDefault="005D755D">
      <w:pPr>
        <w:pStyle w:val="ConsPlusTitle"/>
        <w:jc w:val="center"/>
      </w:pPr>
      <w:r>
        <w:t>местного самоуправления муниципальных районов и городских</w:t>
      </w:r>
    </w:p>
    <w:p w:rsidR="005D755D" w:rsidRDefault="005D755D">
      <w:pPr>
        <w:pStyle w:val="ConsPlusTitle"/>
        <w:jc w:val="center"/>
      </w:pPr>
      <w:r>
        <w:t>округов Ивановской области в рамках реализации мероприятий</w:t>
      </w:r>
    </w:p>
    <w:p w:rsidR="005D755D" w:rsidRDefault="005D755D">
      <w:pPr>
        <w:pStyle w:val="ConsPlusTitle"/>
        <w:jc w:val="center"/>
      </w:pPr>
      <w:r>
        <w:t>по предоставлению жилых помещений детям-сиротам, детям,</w:t>
      </w:r>
    </w:p>
    <w:p w:rsidR="005D755D" w:rsidRDefault="005D755D">
      <w:pPr>
        <w:pStyle w:val="ConsPlusTitle"/>
        <w:jc w:val="center"/>
      </w:pPr>
      <w:r>
        <w:t>оставшимся без попечения родителей, и лицам из их числа,</w:t>
      </w:r>
    </w:p>
    <w:p w:rsidR="005D755D" w:rsidRDefault="005D755D">
      <w:pPr>
        <w:pStyle w:val="ConsPlusTitle"/>
        <w:jc w:val="center"/>
      </w:pPr>
      <w:r>
        <w:t>финансирование которых осуществляется в том числе</w:t>
      </w:r>
    </w:p>
    <w:p w:rsidR="005D755D" w:rsidRDefault="005D755D">
      <w:pPr>
        <w:pStyle w:val="ConsPlusTitle"/>
        <w:jc w:val="center"/>
      </w:pPr>
      <w:r>
        <w:t>с привлечением средств субсидии федерального бюджета,</w:t>
      </w:r>
    </w:p>
    <w:p w:rsidR="005D755D" w:rsidRDefault="005D755D">
      <w:pPr>
        <w:pStyle w:val="ConsPlusTitle"/>
        <w:jc w:val="center"/>
      </w:pPr>
      <w:r>
        <w:t>предоставленной в 2020 году в соответствии</w:t>
      </w:r>
    </w:p>
    <w:p w:rsidR="005D755D" w:rsidRDefault="005D755D">
      <w:pPr>
        <w:pStyle w:val="ConsPlusTitle"/>
        <w:jc w:val="center"/>
      </w:pPr>
      <w:r>
        <w:t>с государственной программой Российской Федерации</w:t>
      </w:r>
    </w:p>
    <w:p w:rsidR="005D755D" w:rsidRDefault="005D755D">
      <w:pPr>
        <w:pStyle w:val="ConsPlusTitle"/>
        <w:jc w:val="center"/>
      </w:pPr>
      <w:r>
        <w:t>"Социальная поддержка граждан", утвержденной постановлением</w:t>
      </w:r>
    </w:p>
    <w:p w:rsidR="005D755D" w:rsidRDefault="005D755D">
      <w:pPr>
        <w:pStyle w:val="ConsPlusTitle"/>
        <w:jc w:val="center"/>
      </w:pPr>
      <w:r>
        <w:t>Правительства Российской Федерации от 15.04.2014 N 296</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 xml:space="preserve">(введен </w:t>
            </w:r>
            <w:hyperlink r:id="rId773" w:history="1">
              <w:r>
                <w:rPr>
                  <w:color w:val="0000FF"/>
                </w:rPr>
                <w:t>Постановлением</w:t>
              </w:r>
            </w:hyperlink>
            <w:r>
              <w:rPr>
                <w:color w:val="392C69"/>
              </w:rPr>
              <w:t xml:space="preserve"> Правительства Ивановской области</w:t>
            </w:r>
          </w:p>
          <w:p w:rsidR="005D755D" w:rsidRDefault="005D755D">
            <w:pPr>
              <w:pStyle w:val="ConsPlusNormal"/>
              <w:jc w:val="center"/>
            </w:pPr>
            <w:r>
              <w:rPr>
                <w:color w:val="392C69"/>
              </w:rPr>
              <w:t>от 15.02.2021 N 59-п)</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D755D">
        <w:tc>
          <w:tcPr>
            <w:tcW w:w="850" w:type="dxa"/>
          </w:tcPr>
          <w:p w:rsidR="005D755D" w:rsidRDefault="005D755D">
            <w:pPr>
              <w:pStyle w:val="ConsPlusNormal"/>
              <w:jc w:val="center"/>
            </w:pPr>
            <w:r>
              <w:t>N п/п</w:t>
            </w:r>
          </w:p>
        </w:tc>
        <w:tc>
          <w:tcPr>
            <w:tcW w:w="8220" w:type="dxa"/>
          </w:tcPr>
          <w:p w:rsidR="005D755D" w:rsidRDefault="005D755D">
            <w:pPr>
              <w:pStyle w:val="ConsPlusNormal"/>
              <w:jc w:val="center"/>
            </w:pPr>
            <w:r>
              <w:t>Адрес места нахождения объекта недвижимого имущества</w:t>
            </w:r>
          </w:p>
        </w:tc>
      </w:tr>
      <w:tr w:rsidR="005D755D">
        <w:tc>
          <w:tcPr>
            <w:tcW w:w="850" w:type="dxa"/>
          </w:tcPr>
          <w:p w:rsidR="005D755D" w:rsidRDefault="005D755D">
            <w:pPr>
              <w:pStyle w:val="ConsPlusNormal"/>
              <w:jc w:val="both"/>
            </w:pPr>
            <w:r>
              <w:t>1.</w:t>
            </w:r>
          </w:p>
        </w:tc>
        <w:tc>
          <w:tcPr>
            <w:tcW w:w="8220" w:type="dxa"/>
          </w:tcPr>
          <w:p w:rsidR="005D755D" w:rsidRDefault="005D755D">
            <w:pPr>
              <w:pStyle w:val="ConsPlusNormal"/>
              <w:jc w:val="both"/>
            </w:pPr>
            <w:r>
              <w:t>г. Вичуга, ул. 40 лет Октября, д. 1А, кв. 3</w:t>
            </w:r>
          </w:p>
        </w:tc>
      </w:tr>
      <w:tr w:rsidR="005D755D">
        <w:tc>
          <w:tcPr>
            <w:tcW w:w="850" w:type="dxa"/>
          </w:tcPr>
          <w:p w:rsidR="005D755D" w:rsidRDefault="005D755D">
            <w:pPr>
              <w:pStyle w:val="ConsPlusNormal"/>
              <w:jc w:val="both"/>
            </w:pPr>
            <w:r>
              <w:t>2.</w:t>
            </w:r>
          </w:p>
        </w:tc>
        <w:tc>
          <w:tcPr>
            <w:tcW w:w="8220" w:type="dxa"/>
          </w:tcPr>
          <w:p w:rsidR="005D755D" w:rsidRDefault="005D755D">
            <w:pPr>
              <w:pStyle w:val="ConsPlusNormal"/>
              <w:jc w:val="both"/>
            </w:pPr>
            <w:r>
              <w:t>г. Вичуга, ул. Володарского, д. 104, кв. 54</w:t>
            </w:r>
          </w:p>
        </w:tc>
      </w:tr>
      <w:tr w:rsidR="005D755D">
        <w:tc>
          <w:tcPr>
            <w:tcW w:w="850" w:type="dxa"/>
          </w:tcPr>
          <w:p w:rsidR="005D755D" w:rsidRDefault="005D755D">
            <w:pPr>
              <w:pStyle w:val="ConsPlusNormal"/>
              <w:jc w:val="both"/>
            </w:pPr>
            <w:r>
              <w:t>3.</w:t>
            </w:r>
          </w:p>
        </w:tc>
        <w:tc>
          <w:tcPr>
            <w:tcW w:w="8220" w:type="dxa"/>
          </w:tcPr>
          <w:p w:rsidR="005D755D" w:rsidRDefault="005D755D">
            <w:pPr>
              <w:pStyle w:val="ConsPlusNormal"/>
              <w:jc w:val="both"/>
            </w:pPr>
            <w:r>
              <w:t xml:space="preserve">г. Вичуга, ул. </w:t>
            </w:r>
            <w:proofErr w:type="spellStart"/>
            <w:r>
              <w:t>Глуховская</w:t>
            </w:r>
            <w:proofErr w:type="spellEnd"/>
            <w:r>
              <w:t>, д. 25, кв. 56</w:t>
            </w:r>
          </w:p>
        </w:tc>
      </w:tr>
      <w:tr w:rsidR="005D755D">
        <w:tc>
          <w:tcPr>
            <w:tcW w:w="850" w:type="dxa"/>
          </w:tcPr>
          <w:p w:rsidR="005D755D" w:rsidRDefault="005D755D">
            <w:pPr>
              <w:pStyle w:val="ConsPlusNormal"/>
              <w:jc w:val="both"/>
            </w:pPr>
            <w:r>
              <w:t>4.</w:t>
            </w:r>
          </w:p>
        </w:tc>
        <w:tc>
          <w:tcPr>
            <w:tcW w:w="8220" w:type="dxa"/>
          </w:tcPr>
          <w:p w:rsidR="005D755D" w:rsidRDefault="005D755D">
            <w:pPr>
              <w:pStyle w:val="ConsPlusNormal"/>
              <w:jc w:val="both"/>
            </w:pPr>
            <w:r>
              <w:t>г. Вичуга, ул. Ленинградская, д. 50А, кв. 66</w:t>
            </w:r>
          </w:p>
        </w:tc>
      </w:tr>
      <w:tr w:rsidR="005D755D">
        <w:tc>
          <w:tcPr>
            <w:tcW w:w="850" w:type="dxa"/>
          </w:tcPr>
          <w:p w:rsidR="005D755D" w:rsidRDefault="005D755D">
            <w:pPr>
              <w:pStyle w:val="ConsPlusNormal"/>
              <w:jc w:val="both"/>
            </w:pPr>
            <w:r>
              <w:t>5.</w:t>
            </w:r>
          </w:p>
        </w:tc>
        <w:tc>
          <w:tcPr>
            <w:tcW w:w="8220" w:type="dxa"/>
          </w:tcPr>
          <w:p w:rsidR="005D755D" w:rsidRDefault="005D755D">
            <w:pPr>
              <w:pStyle w:val="ConsPlusNormal"/>
              <w:jc w:val="both"/>
            </w:pPr>
            <w:r>
              <w:t>г. Вичуга, ул. Ленинградская, д. 58, кв. 77</w:t>
            </w:r>
          </w:p>
        </w:tc>
      </w:tr>
      <w:tr w:rsidR="005D755D">
        <w:tc>
          <w:tcPr>
            <w:tcW w:w="850" w:type="dxa"/>
          </w:tcPr>
          <w:p w:rsidR="005D755D" w:rsidRDefault="005D755D">
            <w:pPr>
              <w:pStyle w:val="ConsPlusNormal"/>
              <w:jc w:val="both"/>
            </w:pPr>
            <w:r>
              <w:t>6.</w:t>
            </w:r>
          </w:p>
        </w:tc>
        <w:tc>
          <w:tcPr>
            <w:tcW w:w="8220" w:type="dxa"/>
          </w:tcPr>
          <w:p w:rsidR="005D755D" w:rsidRDefault="005D755D">
            <w:pPr>
              <w:pStyle w:val="ConsPlusNormal"/>
              <w:jc w:val="both"/>
            </w:pPr>
            <w:r>
              <w:t>г. Вичуга, ул. Советская, д. 30, кв. 40</w:t>
            </w:r>
          </w:p>
        </w:tc>
      </w:tr>
      <w:tr w:rsidR="005D755D">
        <w:tc>
          <w:tcPr>
            <w:tcW w:w="850" w:type="dxa"/>
          </w:tcPr>
          <w:p w:rsidR="005D755D" w:rsidRDefault="005D755D">
            <w:pPr>
              <w:pStyle w:val="ConsPlusNormal"/>
              <w:jc w:val="both"/>
            </w:pPr>
            <w:r>
              <w:t>7.</w:t>
            </w:r>
          </w:p>
        </w:tc>
        <w:tc>
          <w:tcPr>
            <w:tcW w:w="8220" w:type="dxa"/>
          </w:tcPr>
          <w:p w:rsidR="005D755D" w:rsidRDefault="005D755D">
            <w:pPr>
              <w:pStyle w:val="ConsPlusNormal"/>
              <w:jc w:val="both"/>
            </w:pPr>
            <w:r>
              <w:t>г. Вичуга, ул. Советская, д. 30, кв. 48</w:t>
            </w:r>
          </w:p>
        </w:tc>
      </w:tr>
      <w:tr w:rsidR="005D755D">
        <w:tc>
          <w:tcPr>
            <w:tcW w:w="850" w:type="dxa"/>
          </w:tcPr>
          <w:p w:rsidR="005D755D" w:rsidRDefault="005D755D">
            <w:pPr>
              <w:pStyle w:val="ConsPlusNormal"/>
              <w:jc w:val="both"/>
            </w:pPr>
            <w:r>
              <w:t>8.</w:t>
            </w:r>
          </w:p>
        </w:tc>
        <w:tc>
          <w:tcPr>
            <w:tcW w:w="8220" w:type="dxa"/>
          </w:tcPr>
          <w:p w:rsidR="005D755D" w:rsidRDefault="005D755D">
            <w:pPr>
              <w:pStyle w:val="ConsPlusNormal"/>
              <w:jc w:val="both"/>
            </w:pPr>
            <w:r>
              <w:t>г. Вичуга, ул. Советская, д. 30, кв. 65</w:t>
            </w:r>
          </w:p>
        </w:tc>
      </w:tr>
      <w:tr w:rsidR="005D755D">
        <w:tc>
          <w:tcPr>
            <w:tcW w:w="850" w:type="dxa"/>
          </w:tcPr>
          <w:p w:rsidR="005D755D" w:rsidRDefault="005D755D">
            <w:pPr>
              <w:pStyle w:val="ConsPlusNormal"/>
              <w:jc w:val="both"/>
            </w:pPr>
            <w:r>
              <w:t>9.</w:t>
            </w:r>
          </w:p>
        </w:tc>
        <w:tc>
          <w:tcPr>
            <w:tcW w:w="8220" w:type="dxa"/>
          </w:tcPr>
          <w:p w:rsidR="005D755D" w:rsidRDefault="005D755D">
            <w:pPr>
              <w:pStyle w:val="ConsPlusNormal"/>
              <w:jc w:val="both"/>
            </w:pPr>
            <w:r>
              <w:t>г. Вичуга, ул. Ульяновская, д. 12, кв. 82</w:t>
            </w:r>
          </w:p>
        </w:tc>
      </w:tr>
      <w:tr w:rsidR="005D755D">
        <w:tc>
          <w:tcPr>
            <w:tcW w:w="850" w:type="dxa"/>
          </w:tcPr>
          <w:p w:rsidR="005D755D" w:rsidRDefault="005D755D">
            <w:pPr>
              <w:pStyle w:val="ConsPlusNormal"/>
              <w:jc w:val="both"/>
            </w:pPr>
            <w:r>
              <w:t>10.</w:t>
            </w:r>
          </w:p>
        </w:tc>
        <w:tc>
          <w:tcPr>
            <w:tcW w:w="8220" w:type="dxa"/>
          </w:tcPr>
          <w:p w:rsidR="005D755D" w:rsidRDefault="005D755D">
            <w:pPr>
              <w:pStyle w:val="ConsPlusNormal"/>
              <w:jc w:val="both"/>
            </w:pPr>
            <w:r>
              <w:t>г. Вичуга, ул. Центральная, д. 3, кв. 31</w:t>
            </w:r>
          </w:p>
        </w:tc>
      </w:tr>
      <w:tr w:rsidR="005D755D">
        <w:tc>
          <w:tcPr>
            <w:tcW w:w="850" w:type="dxa"/>
          </w:tcPr>
          <w:p w:rsidR="005D755D" w:rsidRDefault="005D755D">
            <w:pPr>
              <w:pStyle w:val="ConsPlusNormal"/>
              <w:jc w:val="both"/>
            </w:pPr>
            <w:r>
              <w:t>11.</w:t>
            </w:r>
          </w:p>
        </w:tc>
        <w:tc>
          <w:tcPr>
            <w:tcW w:w="8220" w:type="dxa"/>
          </w:tcPr>
          <w:p w:rsidR="005D755D" w:rsidRDefault="005D755D">
            <w:pPr>
              <w:pStyle w:val="ConsPlusNormal"/>
              <w:jc w:val="both"/>
            </w:pPr>
            <w:r>
              <w:t>г. Гаврилов Посад, ул. Розы Люксембург, д. 28, кв. 43</w:t>
            </w:r>
          </w:p>
        </w:tc>
      </w:tr>
      <w:tr w:rsidR="005D755D">
        <w:tc>
          <w:tcPr>
            <w:tcW w:w="850" w:type="dxa"/>
          </w:tcPr>
          <w:p w:rsidR="005D755D" w:rsidRDefault="005D755D">
            <w:pPr>
              <w:pStyle w:val="ConsPlusNormal"/>
              <w:jc w:val="both"/>
            </w:pPr>
            <w:r>
              <w:t>12.</w:t>
            </w:r>
          </w:p>
        </w:tc>
        <w:tc>
          <w:tcPr>
            <w:tcW w:w="8220" w:type="dxa"/>
          </w:tcPr>
          <w:p w:rsidR="005D755D" w:rsidRDefault="005D755D">
            <w:pPr>
              <w:pStyle w:val="ConsPlusNormal"/>
              <w:jc w:val="both"/>
            </w:pPr>
            <w:r>
              <w:t>г. Гаврилов Посад, ул. Советская, д. 63, кв. 12</w:t>
            </w:r>
          </w:p>
        </w:tc>
      </w:tr>
      <w:tr w:rsidR="005D755D">
        <w:tc>
          <w:tcPr>
            <w:tcW w:w="850" w:type="dxa"/>
          </w:tcPr>
          <w:p w:rsidR="005D755D" w:rsidRDefault="005D755D">
            <w:pPr>
              <w:pStyle w:val="ConsPlusNormal"/>
              <w:jc w:val="both"/>
            </w:pPr>
            <w:r>
              <w:t>13.</w:t>
            </w:r>
          </w:p>
        </w:tc>
        <w:tc>
          <w:tcPr>
            <w:tcW w:w="8220" w:type="dxa"/>
          </w:tcPr>
          <w:p w:rsidR="005D755D" w:rsidRDefault="005D755D">
            <w:pPr>
              <w:pStyle w:val="ConsPlusNormal"/>
              <w:jc w:val="both"/>
            </w:pPr>
            <w:r>
              <w:t xml:space="preserve">г. Гаврилов Посад, ул. </w:t>
            </w:r>
            <w:proofErr w:type="spellStart"/>
            <w:r>
              <w:t>Шушина</w:t>
            </w:r>
            <w:proofErr w:type="spellEnd"/>
            <w:r>
              <w:t>, д. 25Б, кв. 5</w:t>
            </w:r>
          </w:p>
        </w:tc>
      </w:tr>
      <w:tr w:rsidR="005D755D">
        <w:tc>
          <w:tcPr>
            <w:tcW w:w="850" w:type="dxa"/>
          </w:tcPr>
          <w:p w:rsidR="005D755D" w:rsidRDefault="005D755D">
            <w:pPr>
              <w:pStyle w:val="ConsPlusNormal"/>
              <w:jc w:val="both"/>
            </w:pPr>
            <w:r>
              <w:t>14.</w:t>
            </w:r>
          </w:p>
        </w:tc>
        <w:tc>
          <w:tcPr>
            <w:tcW w:w="8220" w:type="dxa"/>
          </w:tcPr>
          <w:p w:rsidR="005D755D" w:rsidRDefault="005D755D">
            <w:pPr>
              <w:pStyle w:val="ConsPlusNormal"/>
              <w:jc w:val="both"/>
            </w:pPr>
            <w:r>
              <w:t>г. Заволжск, ул. Мира, д. 27, кв. 98</w:t>
            </w:r>
          </w:p>
        </w:tc>
      </w:tr>
      <w:tr w:rsidR="005D755D">
        <w:tc>
          <w:tcPr>
            <w:tcW w:w="850" w:type="dxa"/>
          </w:tcPr>
          <w:p w:rsidR="005D755D" w:rsidRDefault="005D755D">
            <w:pPr>
              <w:pStyle w:val="ConsPlusNormal"/>
              <w:jc w:val="both"/>
            </w:pPr>
            <w:r>
              <w:t>15.</w:t>
            </w:r>
          </w:p>
        </w:tc>
        <w:tc>
          <w:tcPr>
            <w:tcW w:w="8220" w:type="dxa"/>
          </w:tcPr>
          <w:p w:rsidR="005D755D" w:rsidRDefault="005D755D">
            <w:pPr>
              <w:pStyle w:val="ConsPlusNormal"/>
              <w:jc w:val="both"/>
            </w:pPr>
            <w:r>
              <w:t>г. Заволжск, ул. Мира, д. 3, кв. 18</w:t>
            </w:r>
          </w:p>
        </w:tc>
      </w:tr>
      <w:tr w:rsidR="005D755D">
        <w:tc>
          <w:tcPr>
            <w:tcW w:w="850" w:type="dxa"/>
          </w:tcPr>
          <w:p w:rsidR="005D755D" w:rsidRDefault="005D755D">
            <w:pPr>
              <w:pStyle w:val="ConsPlusNormal"/>
              <w:jc w:val="both"/>
            </w:pPr>
            <w:r>
              <w:t>16.</w:t>
            </w:r>
          </w:p>
        </w:tc>
        <w:tc>
          <w:tcPr>
            <w:tcW w:w="8220" w:type="dxa"/>
          </w:tcPr>
          <w:p w:rsidR="005D755D" w:rsidRDefault="005D755D">
            <w:pPr>
              <w:pStyle w:val="ConsPlusNormal"/>
              <w:jc w:val="both"/>
            </w:pPr>
            <w:r>
              <w:t>г. Заволжск, ул. Чкалова, д. 24А, кв. 19</w:t>
            </w:r>
          </w:p>
        </w:tc>
      </w:tr>
      <w:tr w:rsidR="005D755D">
        <w:tc>
          <w:tcPr>
            <w:tcW w:w="850" w:type="dxa"/>
          </w:tcPr>
          <w:p w:rsidR="005D755D" w:rsidRDefault="005D755D">
            <w:pPr>
              <w:pStyle w:val="ConsPlusNormal"/>
              <w:jc w:val="both"/>
            </w:pPr>
            <w:r>
              <w:t>17.</w:t>
            </w:r>
          </w:p>
        </w:tc>
        <w:tc>
          <w:tcPr>
            <w:tcW w:w="8220" w:type="dxa"/>
          </w:tcPr>
          <w:p w:rsidR="005D755D" w:rsidRDefault="005D755D">
            <w:pPr>
              <w:pStyle w:val="ConsPlusNormal"/>
              <w:jc w:val="both"/>
            </w:pPr>
            <w:r>
              <w:t xml:space="preserve">г. Иваново, </w:t>
            </w:r>
            <w:proofErr w:type="spellStart"/>
            <w:r>
              <w:t>мкр</w:t>
            </w:r>
            <w:proofErr w:type="spellEnd"/>
            <w:r>
              <w:t xml:space="preserve"> ТЭЦ-3, д. 13, кв. 37</w:t>
            </w:r>
          </w:p>
        </w:tc>
      </w:tr>
      <w:tr w:rsidR="005D755D">
        <w:tc>
          <w:tcPr>
            <w:tcW w:w="850" w:type="dxa"/>
          </w:tcPr>
          <w:p w:rsidR="005D755D" w:rsidRDefault="005D755D">
            <w:pPr>
              <w:pStyle w:val="ConsPlusNormal"/>
              <w:jc w:val="both"/>
            </w:pPr>
            <w:r>
              <w:t>18.</w:t>
            </w:r>
          </w:p>
        </w:tc>
        <w:tc>
          <w:tcPr>
            <w:tcW w:w="8220" w:type="dxa"/>
          </w:tcPr>
          <w:p w:rsidR="005D755D" w:rsidRDefault="005D755D">
            <w:pPr>
              <w:pStyle w:val="ConsPlusNormal"/>
              <w:jc w:val="both"/>
            </w:pPr>
            <w:r>
              <w:t xml:space="preserve">г. Иваново, </w:t>
            </w:r>
            <w:proofErr w:type="spellStart"/>
            <w:r>
              <w:t>мкр</w:t>
            </w:r>
            <w:proofErr w:type="spellEnd"/>
            <w:r>
              <w:t xml:space="preserve"> ТЭЦ-3, д. 26, кв. 17</w:t>
            </w:r>
          </w:p>
        </w:tc>
      </w:tr>
      <w:tr w:rsidR="005D755D">
        <w:tc>
          <w:tcPr>
            <w:tcW w:w="850" w:type="dxa"/>
          </w:tcPr>
          <w:p w:rsidR="005D755D" w:rsidRDefault="005D755D">
            <w:pPr>
              <w:pStyle w:val="ConsPlusNormal"/>
              <w:jc w:val="both"/>
            </w:pPr>
            <w:r>
              <w:t>19.</w:t>
            </w:r>
          </w:p>
        </w:tc>
        <w:tc>
          <w:tcPr>
            <w:tcW w:w="8220" w:type="dxa"/>
          </w:tcPr>
          <w:p w:rsidR="005D755D" w:rsidRDefault="005D755D">
            <w:pPr>
              <w:pStyle w:val="ConsPlusNormal"/>
              <w:jc w:val="both"/>
            </w:pPr>
            <w:r>
              <w:t xml:space="preserve">г. Иваново, </w:t>
            </w:r>
            <w:proofErr w:type="spellStart"/>
            <w:r>
              <w:t>мкр</w:t>
            </w:r>
            <w:proofErr w:type="spellEnd"/>
            <w:r>
              <w:t xml:space="preserve"> ТЭЦ-3, д. 4, кв. 24</w:t>
            </w:r>
          </w:p>
        </w:tc>
      </w:tr>
      <w:tr w:rsidR="005D755D">
        <w:tc>
          <w:tcPr>
            <w:tcW w:w="850" w:type="dxa"/>
          </w:tcPr>
          <w:p w:rsidR="005D755D" w:rsidRDefault="005D755D">
            <w:pPr>
              <w:pStyle w:val="ConsPlusNormal"/>
              <w:jc w:val="both"/>
            </w:pPr>
            <w:r>
              <w:t>20.</w:t>
            </w:r>
          </w:p>
        </w:tc>
        <w:tc>
          <w:tcPr>
            <w:tcW w:w="8220" w:type="dxa"/>
          </w:tcPr>
          <w:p w:rsidR="005D755D" w:rsidRDefault="005D755D">
            <w:pPr>
              <w:pStyle w:val="ConsPlusNormal"/>
              <w:jc w:val="both"/>
            </w:pPr>
            <w:r>
              <w:t xml:space="preserve">г. Иваново, </w:t>
            </w:r>
            <w:proofErr w:type="spellStart"/>
            <w:r>
              <w:t>мкр</w:t>
            </w:r>
            <w:proofErr w:type="spellEnd"/>
            <w:r>
              <w:t xml:space="preserve"> ТЭЦ-3, д. 4, кв. 32</w:t>
            </w:r>
          </w:p>
        </w:tc>
      </w:tr>
      <w:tr w:rsidR="005D755D">
        <w:tc>
          <w:tcPr>
            <w:tcW w:w="850" w:type="dxa"/>
          </w:tcPr>
          <w:p w:rsidR="005D755D" w:rsidRDefault="005D755D">
            <w:pPr>
              <w:pStyle w:val="ConsPlusNormal"/>
              <w:jc w:val="both"/>
            </w:pPr>
            <w:r>
              <w:t>21.</w:t>
            </w:r>
          </w:p>
        </w:tc>
        <w:tc>
          <w:tcPr>
            <w:tcW w:w="8220" w:type="dxa"/>
          </w:tcPr>
          <w:p w:rsidR="005D755D" w:rsidRDefault="005D755D">
            <w:pPr>
              <w:pStyle w:val="ConsPlusNormal"/>
              <w:jc w:val="both"/>
            </w:pPr>
            <w:r>
              <w:t xml:space="preserve">г. Иваново, </w:t>
            </w:r>
            <w:proofErr w:type="spellStart"/>
            <w:r>
              <w:t>мкр</w:t>
            </w:r>
            <w:proofErr w:type="spellEnd"/>
            <w:r>
              <w:t xml:space="preserve"> ТЭЦ-3, д. 4, кв. 7</w:t>
            </w:r>
          </w:p>
        </w:tc>
      </w:tr>
      <w:tr w:rsidR="005D755D">
        <w:tc>
          <w:tcPr>
            <w:tcW w:w="850" w:type="dxa"/>
          </w:tcPr>
          <w:p w:rsidR="005D755D" w:rsidRDefault="005D755D">
            <w:pPr>
              <w:pStyle w:val="ConsPlusNormal"/>
              <w:jc w:val="both"/>
            </w:pPr>
            <w:r>
              <w:t>22.</w:t>
            </w:r>
          </w:p>
        </w:tc>
        <w:tc>
          <w:tcPr>
            <w:tcW w:w="8220" w:type="dxa"/>
          </w:tcPr>
          <w:p w:rsidR="005D755D" w:rsidRDefault="005D755D">
            <w:pPr>
              <w:pStyle w:val="ConsPlusNormal"/>
              <w:jc w:val="both"/>
            </w:pPr>
            <w:r>
              <w:t xml:space="preserve">г. Иваново, </w:t>
            </w:r>
            <w:proofErr w:type="spellStart"/>
            <w:r>
              <w:t>мкр</w:t>
            </w:r>
            <w:proofErr w:type="spellEnd"/>
            <w:r>
              <w:t>-н ТЭЦ-3, д. 4, кв. 97</w:t>
            </w:r>
          </w:p>
        </w:tc>
      </w:tr>
      <w:tr w:rsidR="005D755D">
        <w:tc>
          <w:tcPr>
            <w:tcW w:w="850" w:type="dxa"/>
          </w:tcPr>
          <w:p w:rsidR="005D755D" w:rsidRDefault="005D755D">
            <w:pPr>
              <w:pStyle w:val="ConsPlusNormal"/>
              <w:jc w:val="both"/>
            </w:pPr>
            <w:r>
              <w:t>23.</w:t>
            </w:r>
          </w:p>
        </w:tc>
        <w:tc>
          <w:tcPr>
            <w:tcW w:w="8220" w:type="dxa"/>
          </w:tcPr>
          <w:p w:rsidR="005D755D" w:rsidRDefault="005D755D">
            <w:pPr>
              <w:pStyle w:val="ConsPlusNormal"/>
              <w:jc w:val="both"/>
            </w:pPr>
            <w:r>
              <w:t>г. Иваново, пер. Силикатный, д. 53, кв. 10</w:t>
            </w:r>
          </w:p>
        </w:tc>
      </w:tr>
      <w:tr w:rsidR="005D755D">
        <w:tc>
          <w:tcPr>
            <w:tcW w:w="850" w:type="dxa"/>
          </w:tcPr>
          <w:p w:rsidR="005D755D" w:rsidRDefault="005D755D">
            <w:pPr>
              <w:pStyle w:val="ConsPlusNormal"/>
              <w:jc w:val="both"/>
            </w:pPr>
            <w:r>
              <w:t>24.</w:t>
            </w:r>
          </w:p>
        </w:tc>
        <w:tc>
          <w:tcPr>
            <w:tcW w:w="8220" w:type="dxa"/>
          </w:tcPr>
          <w:p w:rsidR="005D755D" w:rsidRDefault="005D755D">
            <w:pPr>
              <w:pStyle w:val="ConsPlusNormal"/>
              <w:jc w:val="both"/>
            </w:pPr>
            <w:r>
              <w:t>г. Иваново, пер. Силикатный, д. 53А, кв. 73</w:t>
            </w:r>
          </w:p>
        </w:tc>
      </w:tr>
      <w:tr w:rsidR="005D755D">
        <w:tc>
          <w:tcPr>
            <w:tcW w:w="850" w:type="dxa"/>
          </w:tcPr>
          <w:p w:rsidR="005D755D" w:rsidRDefault="005D755D">
            <w:pPr>
              <w:pStyle w:val="ConsPlusNormal"/>
              <w:jc w:val="both"/>
            </w:pPr>
            <w:r>
              <w:t>25.</w:t>
            </w:r>
          </w:p>
        </w:tc>
        <w:tc>
          <w:tcPr>
            <w:tcW w:w="8220" w:type="dxa"/>
          </w:tcPr>
          <w:p w:rsidR="005D755D" w:rsidRDefault="005D755D">
            <w:pPr>
              <w:pStyle w:val="ConsPlusNormal"/>
              <w:jc w:val="both"/>
            </w:pPr>
            <w:r>
              <w:t>г. Иваново, ул. 3-я Петрозаводская, д. 3, кв. 45</w:t>
            </w:r>
          </w:p>
        </w:tc>
      </w:tr>
      <w:tr w:rsidR="005D755D">
        <w:tc>
          <w:tcPr>
            <w:tcW w:w="850" w:type="dxa"/>
          </w:tcPr>
          <w:p w:rsidR="005D755D" w:rsidRDefault="005D755D">
            <w:pPr>
              <w:pStyle w:val="ConsPlusNormal"/>
              <w:jc w:val="both"/>
            </w:pPr>
            <w:r>
              <w:t>26.</w:t>
            </w:r>
          </w:p>
        </w:tc>
        <w:tc>
          <w:tcPr>
            <w:tcW w:w="8220" w:type="dxa"/>
          </w:tcPr>
          <w:p w:rsidR="005D755D" w:rsidRDefault="005D755D">
            <w:pPr>
              <w:pStyle w:val="ConsPlusNormal"/>
              <w:jc w:val="both"/>
            </w:pPr>
            <w:r>
              <w:t>г. Иваново, ул. Войкова, д. 5, кв. 113</w:t>
            </w:r>
          </w:p>
        </w:tc>
      </w:tr>
      <w:tr w:rsidR="005D755D">
        <w:tc>
          <w:tcPr>
            <w:tcW w:w="850" w:type="dxa"/>
          </w:tcPr>
          <w:p w:rsidR="005D755D" w:rsidRDefault="005D755D">
            <w:pPr>
              <w:pStyle w:val="ConsPlusNormal"/>
              <w:jc w:val="both"/>
            </w:pPr>
            <w:r>
              <w:t>27.</w:t>
            </w:r>
          </w:p>
        </w:tc>
        <w:tc>
          <w:tcPr>
            <w:tcW w:w="8220" w:type="dxa"/>
          </w:tcPr>
          <w:p w:rsidR="005D755D" w:rsidRDefault="005D755D">
            <w:pPr>
              <w:pStyle w:val="ConsPlusNormal"/>
              <w:jc w:val="both"/>
            </w:pPr>
            <w:r>
              <w:t xml:space="preserve">г. Иваново, ул. </w:t>
            </w:r>
            <w:proofErr w:type="spellStart"/>
            <w:r>
              <w:t>Колесанова</w:t>
            </w:r>
            <w:proofErr w:type="spellEnd"/>
            <w:r>
              <w:t>, д. 9, кв. 43</w:t>
            </w:r>
          </w:p>
        </w:tc>
      </w:tr>
      <w:tr w:rsidR="005D755D">
        <w:tc>
          <w:tcPr>
            <w:tcW w:w="850" w:type="dxa"/>
          </w:tcPr>
          <w:p w:rsidR="005D755D" w:rsidRDefault="005D755D">
            <w:pPr>
              <w:pStyle w:val="ConsPlusNormal"/>
              <w:jc w:val="both"/>
            </w:pPr>
            <w:r>
              <w:t>28.</w:t>
            </w:r>
          </w:p>
        </w:tc>
        <w:tc>
          <w:tcPr>
            <w:tcW w:w="8220" w:type="dxa"/>
          </w:tcPr>
          <w:p w:rsidR="005D755D" w:rsidRDefault="005D755D">
            <w:pPr>
              <w:pStyle w:val="ConsPlusNormal"/>
              <w:jc w:val="both"/>
            </w:pPr>
            <w:r>
              <w:t>г. Иваново, ул. Смирнова, д. 95, кв. 31</w:t>
            </w:r>
          </w:p>
        </w:tc>
      </w:tr>
      <w:tr w:rsidR="005D755D">
        <w:tc>
          <w:tcPr>
            <w:tcW w:w="850" w:type="dxa"/>
          </w:tcPr>
          <w:p w:rsidR="005D755D" w:rsidRDefault="005D755D">
            <w:pPr>
              <w:pStyle w:val="ConsPlusNormal"/>
              <w:jc w:val="both"/>
            </w:pPr>
            <w:r>
              <w:t>29.</w:t>
            </w:r>
          </w:p>
        </w:tc>
        <w:tc>
          <w:tcPr>
            <w:tcW w:w="8220" w:type="dxa"/>
          </w:tcPr>
          <w:p w:rsidR="005D755D" w:rsidRDefault="005D755D">
            <w:pPr>
              <w:pStyle w:val="ConsPlusNormal"/>
              <w:jc w:val="both"/>
            </w:pPr>
            <w:r>
              <w:t>г. Иваново, ул. Ташкентская, д. 88А, кв. 52</w:t>
            </w:r>
          </w:p>
        </w:tc>
      </w:tr>
      <w:tr w:rsidR="005D755D">
        <w:tc>
          <w:tcPr>
            <w:tcW w:w="850" w:type="dxa"/>
          </w:tcPr>
          <w:p w:rsidR="005D755D" w:rsidRDefault="005D755D">
            <w:pPr>
              <w:pStyle w:val="ConsPlusNormal"/>
              <w:jc w:val="both"/>
            </w:pPr>
            <w:r>
              <w:t>30.</w:t>
            </w:r>
          </w:p>
        </w:tc>
        <w:tc>
          <w:tcPr>
            <w:tcW w:w="8220" w:type="dxa"/>
          </w:tcPr>
          <w:p w:rsidR="005D755D" w:rsidRDefault="005D755D">
            <w:pPr>
              <w:pStyle w:val="ConsPlusNormal"/>
              <w:jc w:val="both"/>
            </w:pPr>
            <w:r>
              <w:t xml:space="preserve">г. Кинешма, ул. </w:t>
            </w:r>
            <w:proofErr w:type="spellStart"/>
            <w:r>
              <w:t>Бекренева</w:t>
            </w:r>
            <w:proofErr w:type="spellEnd"/>
            <w:r>
              <w:t>, д. 6, кв. 116</w:t>
            </w:r>
          </w:p>
        </w:tc>
      </w:tr>
      <w:tr w:rsidR="005D755D">
        <w:tc>
          <w:tcPr>
            <w:tcW w:w="850" w:type="dxa"/>
          </w:tcPr>
          <w:p w:rsidR="005D755D" w:rsidRDefault="005D755D">
            <w:pPr>
              <w:pStyle w:val="ConsPlusNormal"/>
              <w:jc w:val="both"/>
            </w:pPr>
            <w:r>
              <w:t>31.</w:t>
            </w:r>
          </w:p>
        </w:tc>
        <w:tc>
          <w:tcPr>
            <w:tcW w:w="8220" w:type="dxa"/>
          </w:tcPr>
          <w:p w:rsidR="005D755D" w:rsidRDefault="005D755D">
            <w:pPr>
              <w:pStyle w:val="ConsPlusNormal"/>
              <w:jc w:val="both"/>
            </w:pPr>
            <w:r>
              <w:t>г. Кинешма, ул. Воеводы Боборыкина, д. 23А, кв. 51</w:t>
            </w:r>
          </w:p>
        </w:tc>
      </w:tr>
      <w:tr w:rsidR="005D755D">
        <w:tc>
          <w:tcPr>
            <w:tcW w:w="850" w:type="dxa"/>
          </w:tcPr>
          <w:p w:rsidR="005D755D" w:rsidRDefault="005D755D">
            <w:pPr>
              <w:pStyle w:val="ConsPlusNormal"/>
              <w:jc w:val="both"/>
            </w:pPr>
            <w:r>
              <w:t>32.</w:t>
            </w:r>
          </w:p>
        </w:tc>
        <w:tc>
          <w:tcPr>
            <w:tcW w:w="8220" w:type="dxa"/>
          </w:tcPr>
          <w:p w:rsidR="005D755D" w:rsidRDefault="005D755D">
            <w:pPr>
              <w:pStyle w:val="ConsPlusNormal"/>
              <w:jc w:val="both"/>
            </w:pPr>
            <w:r>
              <w:t>г. Кинешма, ул. Декабристов, д. 18, кв. 4</w:t>
            </w:r>
          </w:p>
        </w:tc>
      </w:tr>
      <w:tr w:rsidR="005D755D">
        <w:tc>
          <w:tcPr>
            <w:tcW w:w="850" w:type="dxa"/>
          </w:tcPr>
          <w:p w:rsidR="005D755D" w:rsidRDefault="005D755D">
            <w:pPr>
              <w:pStyle w:val="ConsPlusNormal"/>
              <w:jc w:val="both"/>
            </w:pPr>
            <w:r>
              <w:t>33.</w:t>
            </w:r>
          </w:p>
        </w:tc>
        <w:tc>
          <w:tcPr>
            <w:tcW w:w="8220" w:type="dxa"/>
          </w:tcPr>
          <w:p w:rsidR="005D755D" w:rsidRDefault="005D755D">
            <w:pPr>
              <w:pStyle w:val="ConsPlusNormal"/>
              <w:jc w:val="both"/>
            </w:pPr>
            <w:r>
              <w:t>г. Кинешма, ул. Колхозная, д. 20, кв. 39</w:t>
            </w:r>
          </w:p>
        </w:tc>
      </w:tr>
      <w:tr w:rsidR="005D755D">
        <w:tc>
          <w:tcPr>
            <w:tcW w:w="850" w:type="dxa"/>
          </w:tcPr>
          <w:p w:rsidR="005D755D" w:rsidRDefault="005D755D">
            <w:pPr>
              <w:pStyle w:val="ConsPlusNormal"/>
              <w:jc w:val="both"/>
            </w:pPr>
            <w:r>
              <w:t>34.</w:t>
            </w:r>
          </w:p>
        </w:tc>
        <w:tc>
          <w:tcPr>
            <w:tcW w:w="8220" w:type="dxa"/>
          </w:tcPr>
          <w:p w:rsidR="005D755D" w:rsidRDefault="005D755D">
            <w:pPr>
              <w:pStyle w:val="ConsPlusNormal"/>
              <w:jc w:val="both"/>
            </w:pPr>
            <w:r>
              <w:t>г. Комсомольск, ул. 40 лет Октября, д. 10А, кв. 23</w:t>
            </w:r>
          </w:p>
        </w:tc>
      </w:tr>
      <w:tr w:rsidR="005D755D">
        <w:tc>
          <w:tcPr>
            <w:tcW w:w="850" w:type="dxa"/>
          </w:tcPr>
          <w:p w:rsidR="005D755D" w:rsidRDefault="005D755D">
            <w:pPr>
              <w:pStyle w:val="ConsPlusNormal"/>
              <w:jc w:val="both"/>
            </w:pPr>
            <w:r>
              <w:t>35.</w:t>
            </w:r>
          </w:p>
        </w:tc>
        <w:tc>
          <w:tcPr>
            <w:tcW w:w="8220" w:type="dxa"/>
          </w:tcPr>
          <w:p w:rsidR="005D755D" w:rsidRDefault="005D755D">
            <w:pPr>
              <w:pStyle w:val="ConsPlusNormal"/>
              <w:jc w:val="both"/>
            </w:pPr>
            <w:r>
              <w:t>г. Комсомольск, ул. 40 лет Октября, д. 12, кв. 13</w:t>
            </w:r>
          </w:p>
        </w:tc>
      </w:tr>
      <w:tr w:rsidR="005D755D">
        <w:tc>
          <w:tcPr>
            <w:tcW w:w="850" w:type="dxa"/>
          </w:tcPr>
          <w:p w:rsidR="005D755D" w:rsidRDefault="005D755D">
            <w:pPr>
              <w:pStyle w:val="ConsPlusNormal"/>
              <w:jc w:val="both"/>
            </w:pPr>
            <w:r>
              <w:t>36.</w:t>
            </w:r>
          </w:p>
        </w:tc>
        <w:tc>
          <w:tcPr>
            <w:tcW w:w="8220" w:type="dxa"/>
          </w:tcPr>
          <w:p w:rsidR="005D755D" w:rsidRDefault="005D755D">
            <w:pPr>
              <w:pStyle w:val="ConsPlusNormal"/>
              <w:jc w:val="both"/>
            </w:pPr>
            <w:r>
              <w:t>г. Комсомольск, ул. Зайцева, д. 11, кв. 31</w:t>
            </w:r>
          </w:p>
        </w:tc>
      </w:tr>
      <w:tr w:rsidR="005D755D">
        <w:tc>
          <w:tcPr>
            <w:tcW w:w="850" w:type="dxa"/>
          </w:tcPr>
          <w:p w:rsidR="005D755D" w:rsidRDefault="005D755D">
            <w:pPr>
              <w:pStyle w:val="ConsPlusNormal"/>
              <w:jc w:val="both"/>
            </w:pPr>
            <w:r>
              <w:t>37.</w:t>
            </w:r>
          </w:p>
        </w:tc>
        <w:tc>
          <w:tcPr>
            <w:tcW w:w="8220" w:type="dxa"/>
          </w:tcPr>
          <w:p w:rsidR="005D755D" w:rsidRDefault="005D755D">
            <w:pPr>
              <w:pStyle w:val="ConsPlusNormal"/>
              <w:jc w:val="both"/>
            </w:pPr>
            <w:r>
              <w:t>г. Комсомольск, ул. Чкалова, д. 1, кв. 18</w:t>
            </w:r>
          </w:p>
        </w:tc>
      </w:tr>
      <w:tr w:rsidR="005D755D">
        <w:tc>
          <w:tcPr>
            <w:tcW w:w="850" w:type="dxa"/>
          </w:tcPr>
          <w:p w:rsidR="005D755D" w:rsidRDefault="005D755D">
            <w:pPr>
              <w:pStyle w:val="ConsPlusNormal"/>
              <w:jc w:val="both"/>
            </w:pPr>
            <w:r>
              <w:t>38.</w:t>
            </w:r>
          </w:p>
        </w:tc>
        <w:tc>
          <w:tcPr>
            <w:tcW w:w="8220" w:type="dxa"/>
          </w:tcPr>
          <w:p w:rsidR="005D755D" w:rsidRDefault="005D755D">
            <w:pPr>
              <w:pStyle w:val="ConsPlusNormal"/>
              <w:jc w:val="both"/>
            </w:pPr>
            <w:r>
              <w:t xml:space="preserve">г. Кохма, </w:t>
            </w:r>
            <w:proofErr w:type="spellStart"/>
            <w:r>
              <w:t>мкр</w:t>
            </w:r>
            <w:proofErr w:type="spellEnd"/>
            <w:r>
              <w:t xml:space="preserve"> Просторный, д. 3, кв. 32</w:t>
            </w:r>
          </w:p>
        </w:tc>
      </w:tr>
      <w:tr w:rsidR="005D755D">
        <w:tc>
          <w:tcPr>
            <w:tcW w:w="850" w:type="dxa"/>
          </w:tcPr>
          <w:p w:rsidR="005D755D" w:rsidRDefault="005D755D">
            <w:pPr>
              <w:pStyle w:val="ConsPlusNormal"/>
              <w:jc w:val="both"/>
            </w:pPr>
            <w:r>
              <w:t>39.</w:t>
            </w:r>
          </w:p>
        </w:tc>
        <w:tc>
          <w:tcPr>
            <w:tcW w:w="8220" w:type="dxa"/>
          </w:tcPr>
          <w:p w:rsidR="005D755D" w:rsidRDefault="005D755D">
            <w:pPr>
              <w:pStyle w:val="ConsPlusNormal"/>
              <w:jc w:val="both"/>
            </w:pPr>
            <w:r>
              <w:t xml:space="preserve">г. Кохма, </w:t>
            </w:r>
            <w:proofErr w:type="spellStart"/>
            <w:r>
              <w:t>мкр</w:t>
            </w:r>
            <w:proofErr w:type="spellEnd"/>
            <w:r>
              <w:t xml:space="preserve"> Просторный, д. 8, кв. 35</w:t>
            </w:r>
          </w:p>
        </w:tc>
      </w:tr>
      <w:tr w:rsidR="005D755D">
        <w:tc>
          <w:tcPr>
            <w:tcW w:w="850" w:type="dxa"/>
          </w:tcPr>
          <w:p w:rsidR="005D755D" w:rsidRDefault="005D755D">
            <w:pPr>
              <w:pStyle w:val="ConsPlusNormal"/>
              <w:jc w:val="both"/>
            </w:pPr>
            <w:r>
              <w:t>40.</w:t>
            </w:r>
          </w:p>
        </w:tc>
        <w:tc>
          <w:tcPr>
            <w:tcW w:w="8220" w:type="dxa"/>
          </w:tcPr>
          <w:p w:rsidR="005D755D" w:rsidRDefault="005D755D">
            <w:pPr>
              <w:pStyle w:val="ConsPlusNormal"/>
              <w:jc w:val="both"/>
            </w:pPr>
            <w:r>
              <w:t>г. Кохма, ул. Ивановская, д. 40/1, кв. 26</w:t>
            </w:r>
          </w:p>
        </w:tc>
      </w:tr>
      <w:tr w:rsidR="005D755D">
        <w:tc>
          <w:tcPr>
            <w:tcW w:w="850" w:type="dxa"/>
          </w:tcPr>
          <w:p w:rsidR="005D755D" w:rsidRDefault="005D755D">
            <w:pPr>
              <w:pStyle w:val="ConsPlusNormal"/>
              <w:jc w:val="both"/>
            </w:pPr>
            <w:r>
              <w:t>41.</w:t>
            </w:r>
          </w:p>
        </w:tc>
        <w:tc>
          <w:tcPr>
            <w:tcW w:w="8220" w:type="dxa"/>
          </w:tcPr>
          <w:p w:rsidR="005D755D" w:rsidRDefault="005D755D">
            <w:pPr>
              <w:pStyle w:val="ConsPlusNormal"/>
              <w:jc w:val="both"/>
            </w:pPr>
            <w:r>
              <w:t xml:space="preserve">г. Кохма, ул. </w:t>
            </w:r>
            <w:proofErr w:type="spellStart"/>
            <w:r>
              <w:t>Куклева</w:t>
            </w:r>
            <w:proofErr w:type="spellEnd"/>
            <w:r>
              <w:t xml:space="preserve"> Романа, д. 32, кв. 15</w:t>
            </w:r>
          </w:p>
        </w:tc>
      </w:tr>
      <w:tr w:rsidR="005D755D">
        <w:tc>
          <w:tcPr>
            <w:tcW w:w="850" w:type="dxa"/>
          </w:tcPr>
          <w:p w:rsidR="005D755D" w:rsidRDefault="005D755D">
            <w:pPr>
              <w:pStyle w:val="ConsPlusNormal"/>
              <w:jc w:val="both"/>
            </w:pPr>
            <w:r>
              <w:t>42.</w:t>
            </w:r>
          </w:p>
        </w:tc>
        <w:tc>
          <w:tcPr>
            <w:tcW w:w="8220" w:type="dxa"/>
          </w:tcPr>
          <w:p w:rsidR="005D755D" w:rsidRDefault="005D755D">
            <w:pPr>
              <w:pStyle w:val="ConsPlusNormal"/>
              <w:jc w:val="both"/>
            </w:pPr>
            <w:r>
              <w:t xml:space="preserve">г. Кохма, ул. </w:t>
            </w:r>
            <w:proofErr w:type="spellStart"/>
            <w:r>
              <w:t>Куклева</w:t>
            </w:r>
            <w:proofErr w:type="spellEnd"/>
            <w:r>
              <w:t xml:space="preserve"> Романа, д. 32, кв. 49</w:t>
            </w:r>
          </w:p>
        </w:tc>
      </w:tr>
      <w:tr w:rsidR="005D755D">
        <w:tc>
          <w:tcPr>
            <w:tcW w:w="850" w:type="dxa"/>
          </w:tcPr>
          <w:p w:rsidR="005D755D" w:rsidRDefault="005D755D">
            <w:pPr>
              <w:pStyle w:val="ConsPlusNormal"/>
              <w:jc w:val="both"/>
            </w:pPr>
            <w:r>
              <w:t>43.</w:t>
            </w:r>
          </w:p>
        </w:tc>
        <w:tc>
          <w:tcPr>
            <w:tcW w:w="8220" w:type="dxa"/>
          </w:tcPr>
          <w:p w:rsidR="005D755D" w:rsidRDefault="005D755D">
            <w:pPr>
              <w:pStyle w:val="ConsPlusNormal"/>
              <w:jc w:val="both"/>
            </w:pPr>
            <w:r>
              <w:t>г. Приволжск, ул. Дружбы, д. 2, кв. 3</w:t>
            </w:r>
          </w:p>
        </w:tc>
      </w:tr>
      <w:tr w:rsidR="005D755D">
        <w:tc>
          <w:tcPr>
            <w:tcW w:w="850" w:type="dxa"/>
          </w:tcPr>
          <w:p w:rsidR="005D755D" w:rsidRDefault="005D755D">
            <w:pPr>
              <w:pStyle w:val="ConsPlusNormal"/>
              <w:jc w:val="both"/>
            </w:pPr>
            <w:r>
              <w:t>44.</w:t>
            </w:r>
          </w:p>
        </w:tc>
        <w:tc>
          <w:tcPr>
            <w:tcW w:w="8220" w:type="dxa"/>
          </w:tcPr>
          <w:p w:rsidR="005D755D" w:rsidRDefault="005D755D">
            <w:pPr>
              <w:pStyle w:val="ConsPlusNormal"/>
              <w:jc w:val="both"/>
            </w:pPr>
            <w:r>
              <w:t xml:space="preserve">г. Приволжск, ул. </w:t>
            </w:r>
            <w:proofErr w:type="spellStart"/>
            <w:r>
              <w:t>Льнянщиков</w:t>
            </w:r>
            <w:proofErr w:type="spellEnd"/>
            <w:r>
              <w:t>, д. 18, кв. 7</w:t>
            </w:r>
          </w:p>
        </w:tc>
      </w:tr>
      <w:tr w:rsidR="005D755D">
        <w:tc>
          <w:tcPr>
            <w:tcW w:w="850" w:type="dxa"/>
          </w:tcPr>
          <w:p w:rsidR="005D755D" w:rsidRDefault="005D755D">
            <w:pPr>
              <w:pStyle w:val="ConsPlusNormal"/>
              <w:jc w:val="both"/>
            </w:pPr>
            <w:r>
              <w:t>45.</w:t>
            </w:r>
          </w:p>
        </w:tc>
        <w:tc>
          <w:tcPr>
            <w:tcW w:w="8220" w:type="dxa"/>
          </w:tcPr>
          <w:p w:rsidR="005D755D" w:rsidRDefault="005D755D">
            <w:pPr>
              <w:pStyle w:val="ConsPlusNormal"/>
              <w:jc w:val="both"/>
            </w:pPr>
            <w:r>
              <w:t>г. Пучеж, ул. Грибоедова, д. 4, кв. 68</w:t>
            </w:r>
          </w:p>
        </w:tc>
      </w:tr>
      <w:tr w:rsidR="005D755D">
        <w:tc>
          <w:tcPr>
            <w:tcW w:w="850" w:type="dxa"/>
          </w:tcPr>
          <w:p w:rsidR="005D755D" w:rsidRDefault="005D755D">
            <w:pPr>
              <w:pStyle w:val="ConsPlusNormal"/>
              <w:jc w:val="both"/>
            </w:pPr>
            <w:r>
              <w:t>46.</w:t>
            </w:r>
          </w:p>
        </w:tc>
        <w:tc>
          <w:tcPr>
            <w:tcW w:w="8220" w:type="dxa"/>
          </w:tcPr>
          <w:p w:rsidR="005D755D" w:rsidRDefault="005D755D">
            <w:pPr>
              <w:pStyle w:val="ConsPlusNormal"/>
              <w:jc w:val="both"/>
            </w:pPr>
            <w:r>
              <w:t>г. Пучеж, ул. Советская, д. 13, кв. 98</w:t>
            </w:r>
          </w:p>
        </w:tc>
      </w:tr>
      <w:tr w:rsidR="005D755D">
        <w:tc>
          <w:tcPr>
            <w:tcW w:w="850" w:type="dxa"/>
          </w:tcPr>
          <w:p w:rsidR="005D755D" w:rsidRDefault="005D755D">
            <w:pPr>
              <w:pStyle w:val="ConsPlusNormal"/>
              <w:jc w:val="both"/>
            </w:pPr>
            <w:r>
              <w:t>47.</w:t>
            </w:r>
          </w:p>
        </w:tc>
        <w:tc>
          <w:tcPr>
            <w:tcW w:w="8220" w:type="dxa"/>
          </w:tcPr>
          <w:p w:rsidR="005D755D" w:rsidRDefault="005D755D">
            <w:pPr>
              <w:pStyle w:val="ConsPlusNormal"/>
              <w:jc w:val="both"/>
            </w:pPr>
            <w:r>
              <w:t xml:space="preserve">г. Родники, </w:t>
            </w:r>
            <w:proofErr w:type="spellStart"/>
            <w:r>
              <w:t>мкр</w:t>
            </w:r>
            <w:proofErr w:type="spellEnd"/>
            <w:r>
              <w:t xml:space="preserve"> 60 лет Октября, д. 10, кв. 22</w:t>
            </w:r>
          </w:p>
        </w:tc>
      </w:tr>
      <w:tr w:rsidR="005D755D">
        <w:tc>
          <w:tcPr>
            <w:tcW w:w="850" w:type="dxa"/>
          </w:tcPr>
          <w:p w:rsidR="005D755D" w:rsidRDefault="005D755D">
            <w:pPr>
              <w:pStyle w:val="ConsPlusNormal"/>
              <w:jc w:val="both"/>
            </w:pPr>
            <w:r>
              <w:t>48.</w:t>
            </w:r>
          </w:p>
        </w:tc>
        <w:tc>
          <w:tcPr>
            <w:tcW w:w="8220" w:type="dxa"/>
          </w:tcPr>
          <w:p w:rsidR="005D755D" w:rsidRDefault="005D755D">
            <w:pPr>
              <w:pStyle w:val="ConsPlusNormal"/>
              <w:jc w:val="both"/>
            </w:pPr>
            <w:r>
              <w:t xml:space="preserve">г. Родники, </w:t>
            </w:r>
            <w:proofErr w:type="spellStart"/>
            <w:r>
              <w:t>мкр</w:t>
            </w:r>
            <w:proofErr w:type="spellEnd"/>
            <w:r>
              <w:t xml:space="preserve"> 60 лет Октября, д. 5, кв. 42</w:t>
            </w:r>
          </w:p>
        </w:tc>
      </w:tr>
      <w:tr w:rsidR="005D755D">
        <w:tc>
          <w:tcPr>
            <w:tcW w:w="850" w:type="dxa"/>
          </w:tcPr>
          <w:p w:rsidR="005D755D" w:rsidRDefault="005D755D">
            <w:pPr>
              <w:pStyle w:val="ConsPlusNormal"/>
              <w:jc w:val="both"/>
            </w:pPr>
            <w:r>
              <w:t>49.</w:t>
            </w:r>
          </w:p>
        </w:tc>
        <w:tc>
          <w:tcPr>
            <w:tcW w:w="8220" w:type="dxa"/>
          </w:tcPr>
          <w:p w:rsidR="005D755D" w:rsidRDefault="005D755D">
            <w:pPr>
              <w:pStyle w:val="ConsPlusNormal"/>
              <w:jc w:val="both"/>
            </w:pPr>
            <w:r>
              <w:t xml:space="preserve">г. Родники, </w:t>
            </w:r>
            <w:proofErr w:type="spellStart"/>
            <w:r>
              <w:t>мкр</w:t>
            </w:r>
            <w:proofErr w:type="spellEnd"/>
            <w:r>
              <w:t xml:space="preserve"> 60 лет Октября, д. 8, кв. 10</w:t>
            </w:r>
          </w:p>
        </w:tc>
      </w:tr>
      <w:tr w:rsidR="005D755D">
        <w:tc>
          <w:tcPr>
            <w:tcW w:w="850" w:type="dxa"/>
          </w:tcPr>
          <w:p w:rsidR="005D755D" w:rsidRDefault="005D755D">
            <w:pPr>
              <w:pStyle w:val="ConsPlusNormal"/>
              <w:jc w:val="both"/>
            </w:pPr>
            <w:r>
              <w:t>50.</w:t>
            </w:r>
          </w:p>
        </w:tc>
        <w:tc>
          <w:tcPr>
            <w:tcW w:w="8220" w:type="dxa"/>
          </w:tcPr>
          <w:p w:rsidR="005D755D" w:rsidRDefault="005D755D">
            <w:pPr>
              <w:pStyle w:val="ConsPlusNormal"/>
              <w:jc w:val="both"/>
            </w:pPr>
            <w:r>
              <w:t xml:space="preserve">г. Родники, </w:t>
            </w:r>
            <w:proofErr w:type="spellStart"/>
            <w:r>
              <w:t>мкр</w:t>
            </w:r>
            <w:proofErr w:type="spellEnd"/>
            <w:r>
              <w:t>-н 60 лет Октября, д. 2, кв. 35</w:t>
            </w:r>
          </w:p>
        </w:tc>
      </w:tr>
      <w:tr w:rsidR="005D755D">
        <w:tc>
          <w:tcPr>
            <w:tcW w:w="850" w:type="dxa"/>
          </w:tcPr>
          <w:p w:rsidR="005D755D" w:rsidRDefault="005D755D">
            <w:pPr>
              <w:pStyle w:val="ConsPlusNormal"/>
              <w:jc w:val="both"/>
            </w:pPr>
            <w:r>
              <w:t>51.</w:t>
            </w:r>
          </w:p>
        </w:tc>
        <w:tc>
          <w:tcPr>
            <w:tcW w:w="8220" w:type="dxa"/>
          </w:tcPr>
          <w:p w:rsidR="005D755D" w:rsidRDefault="005D755D">
            <w:pPr>
              <w:pStyle w:val="ConsPlusNormal"/>
              <w:jc w:val="both"/>
            </w:pPr>
            <w:r>
              <w:t xml:space="preserve">г. Тейково, п. </w:t>
            </w:r>
            <w:proofErr w:type="spellStart"/>
            <w:r>
              <w:t>Грозилово</w:t>
            </w:r>
            <w:proofErr w:type="spellEnd"/>
            <w:r>
              <w:t>, д. 13, кв. 65</w:t>
            </w:r>
          </w:p>
        </w:tc>
      </w:tr>
      <w:tr w:rsidR="005D755D">
        <w:tc>
          <w:tcPr>
            <w:tcW w:w="850" w:type="dxa"/>
          </w:tcPr>
          <w:p w:rsidR="005D755D" w:rsidRDefault="005D755D">
            <w:pPr>
              <w:pStyle w:val="ConsPlusNormal"/>
              <w:jc w:val="both"/>
            </w:pPr>
            <w:r>
              <w:t>52.</w:t>
            </w:r>
          </w:p>
        </w:tc>
        <w:tc>
          <w:tcPr>
            <w:tcW w:w="8220" w:type="dxa"/>
          </w:tcPr>
          <w:p w:rsidR="005D755D" w:rsidRDefault="005D755D">
            <w:pPr>
              <w:pStyle w:val="ConsPlusNormal"/>
              <w:jc w:val="both"/>
            </w:pPr>
            <w:r>
              <w:t xml:space="preserve">г. Тейково, п. </w:t>
            </w:r>
            <w:proofErr w:type="spellStart"/>
            <w:r>
              <w:t>Грозилово</w:t>
            </w:r>
            <w:proofErr w:type="spellEnd"/>
            <w:r>
              <w:t>, д. 15, кв. 43</w:t>
            </w:r>
          </w:p>
        </w:tc>
      </w:tr>
      <w:tr w:rsidR="005D755D">
        <w:tc>
          <w:tcPr>
            <w:tcW w:w="850" w:type="dxa"/>
          </w:tcPr>
          <w:p w:rsidR="005D755D" w:rsidRDefault="005D755D">
            <w:pPr>
              <w:pStyle w:val="ConsPlusNormal"/>
              <w:jc w:val="both"/>
            </w:pPr>
            <w:r>
              <w:t>53.</w:t>
            </w:r>
          </w:p>
        </w:tc>
        <w:tc>
          <w:tcPr>
            <w:tcW w:w="8220" w:type="dxa"/>
          </w:tcPr>
          <w:p w:rsidR="005D755D" w:rsidRDefault="005D755D">
            <w:pPr>
              <w:pStyle w:val="ConsPlusNormal"/>
              <w:jc w:val="both"/>
            </w:pPr>
            <w:r>
              <w:t>г. Тейково, ул. 8 Марта, д. 4/8, кв. 18</w:t>
            </w:r>
          </w:p>
        </w:tc>
      </w:tr>
      <w:tr w:rsidR="005D755D">
        <w:tc>
          <w:tcPr>
            <w:tcW w:w="850" w:type="dxa"/>
          </w:tcPr>
          <w:p w:rsidR="005D755D" w:rsidRDefault="005D755D">
            <w:pPr>
              <w:pStyle w:val="ConsPlusNormal"/>
              <w:jc w:val="both"/>
            </w:pPr>
            <w:r>
              <w:t>54.</w:t>
            </w:r>
          </w:p>
        </w:tc>
        <w:tc>
          <w:tcPr>
            <w:tcW w:w="8220" w:type="dxa"/>
          </w:tcPr>
          <w:p w:rsidR="005D755D" w:rsidRDefault="005D755D">
            <w:pPr>
              <w:pStyle w:val="ConsPlusNormal"/>
              <w:jc w:val="both"/>
            </w:pPr>
            <w:r>
              <w:t>г. Тейково, ул. Индустриальная, д. 16, кв. 27</w:t>
            </w:r>
          </w:p>
        </w:tc>
      </w:tr>
      <w:tr w:rsidR="005D755D">
        <w:tc>
          <w:tcPr>
            <w:tcW w:w="850" w:type="dxa"/>
          </w:tcPr>
          <w:p w:rsidR="005D755D" w:rsidRDefault="005D755D">
            <w:pPr>
              <w:pStyle w:val="ConsPlusNormal"/>
              <w:jc w:val="both"/>
            </w:pPr>
            <w:r>
              <w:t>55.</w:t>
            </w:r>
          </w:p>
        </w:tc>
        <w:tc>
          <w:tcPr>
            <w:tcW w:w="8220" w:type="dxa"/>
          </w:tcPr>
          <w:p w:rsidR="005D755D" w:rsidRDefault="005D755D">
            <w:pPr>
              <w:pStyle w:val="ConsPlusNormal"/>
              <w:jc w:val="both"/>
            </w:pPr>
            <w:r>
              <w:t>г. Фурманов, ул. Д. Бедного, д. 31, кв. 35</w:t>
            </w:r>
          </w:p>
        </w:tc>
      </w:tr>
      <w:tr w:rsidR="005D755D">
        <w:tc>
          <w:tcPr>
            <w:tcW w:w="850" w:type="dxa"/>
          </w:tcPr>
          <w:p w:rsidR="005D755D" w:rsidRDefault="005D755D">
            <w:pPr>
              <w:pStyle w:val="ConsPlusNormal"/>
              <w:jc w:val="both"/>
            </w:pPr>
            <w:r>
              <w:t>56.</w:t>
            </w:r>
          </w:p>
        </w:tc>
        <w:tc>
          <w:tcPr>
            <w:tcW w:w="8220" w:type="dxa"/>
          </w:tcPr>
          <w:p w:rsidR="005D755D" w:rsidRDefault="005D755D">
            <w:pPr>
              <w:pStyle w:val="ConsPlusNormal"/>
              <w:jc w:val="both"/>
            </w:pPr>
            <w:r>
              <w:t>г. Фурманов, ул. Д. Бедного, д. 31, кв. 61</w:t>
            </w:r>
          </w:p>
        </w:tc>
      </w:tr>
      <w:tr w:rsidR="005D755D">
        <w:tc>
          <w:tcPr>
            <w:tcW w:w="850" w:type="dxa"/>
          </w:tcPr>
          <w:p w:rsidR="005D755D" w:rsidRDefault="005D755D">
            <w:pPr>
              <w:pStyle w:val="ConsPlusNormal"/>
              <w:jc w:val="both"/>
            </w:pPr>
            <w:r>
              <w:t>57.</w:t>
            </w:r>
          </w:p>
        </w:tc>
        <w:tc>
          <w:tcPr>
            <w:tcW w:w="8220" w:type="dxa"/>
          </w:tcPr>
          <w:p w:rsidR="005D755D" w:rsidRDefault="005D755D">
            <w:pPr>
              <w:pStyle w:val="ConsPlusNormal"/>
              <w:jc w:val="both"/>
            </w:pPr>
            <w:r>
              <w:t>г. Фурманов, ул. Д. Бедного, д. 31, кв. 62</w:t>
            </w:r>
          </w:p>
        </w:tc>
      </w:tr>
      <w:tr w:rsidR="005D755D">
        <w:tc>
          <w:tcPr>
            <w:tcW w:w="850" w:type="dxa"/>
          </w:tcPr>
          <w:p w:rsidR="005D755D" w:rsidRDefault="005D755D">
            <w:pPr>
              <w:pStyle w:val="ConsPlusNormal"/>
              <w:jc w:val="both"/>
            </w:pPr>
            <w:r>
              <w:t>58.</w:t>
            </w:r>
          </w:p>
        </w:tc>
        <w:tc>
          <w:tcPr>
            <w:tcW w:w="8220" w:type="dxa"/>
          </w:tcPr>
          <w:p w:rsidR="005D755D" w:rsidRDefault="005D755D">
            <w:pPr>
              <w:pStyle w:val="ConsPlusNormal"/>
              <w:jc w:val="both"/>
            </w:pPr>
            <w:r>
              <w:t>г. Фурманов, ул. Д. Бедного, д. 31, кв. 65</w:t>
            </w:r>
          </w:p>
        </w:tc>
      </w:tr>
      <w:tr w:rsidR="005D755D">
        <w:tc>
          <w:tcPr>
            <w:tcW w:w="850" w:type="dxa"/>
          </w:tcPr>
          <w:p w:rsidR="005D755D" w:rsidRDefault="005D755D">
            <w:pPr>
              <w:pStyle w:val="ConsPlusNormal"/>
              <w:jc w:val="both"/>
            </w:pPr>
            <w:r>
              <w:t>59.</w:t>
            </w:r>
          </w:p>
        </w:tc>
        <w:tc>
          <w:tcPr>
            <w:tcW w:w="8220" w:type="dxa"/>
          </w:tcPr>
          <w:p w:rsidR="005D755D" w:rsidRDefault="005D755D">
            <w:pPr>
              <w:pStyle w:val="ConsPlusNormal"/>
              <w:jc w:val="both"/>
            </w:pPr>
            <w:r>
              <w:t>г. Фурманов, ул. Д. Бедного, д. 31, кв. 67</w:t>
            </w:r>
          </w:p>
        </w:tc>
      </w:tr>
      <w:tr w:rsidR="005D755D">
        <w:tc>
          <w:tcPr>
            <w:tcW w:w="850" w:type="dxa"/>
          </w:tcPr>
          <w:p w:rsidR="005D755D" w:rsidRDefault="005D755D">
            <w:pPr>
              <w:pStyle w:val="ConsPlusNormal"/>
              <w:jc w:val="both"/>
            </w:pPr>
            <w:r>
              <w:t>60.</w:t>
            </w:r>
          </w:p>
        </w:tc>
        <w:tc>
          <w:tcPr>
            <w:tcW w:w="8220" w:type="dxa"/>
          </w:tcPr>
          <w:p w:rsidR="005D755D" w:rsidRDefault="005D755D">
            <w:pPr>
              <w:pStyle w:val="ConsPlusNormal"/>
              <w:jc w:val="both"/>
            </w:pPr>
            <w:r>
              <w:t>г. Фурманов, ул. Д. Бедного, д. 54, кв. 4</w:t>
            </w:r>
          </w:p>
        </w:tc>
      </w:tr>
      <w:tr w:rsidR="005D755D">
        <w:tc>
          <w:tcPr>
            <w:tcW w:w="850" w:type="dxa"/>
          </w:tcPr>
          <w:p w:rsidR="005D755D" w:rsidRDefault="005D755D">
            <w:pPr>
              <w:pStyle w:val="ConsPlusNormal"/>
              <w:jc w:val="both"/>
            </w:pPr>
            <w:r>
              <w:t>61.</w:t>
            </w:r>
          </w:p>
        </w:tc>
        <w:tc>
          <w:tcPr>
            <w:tcW w:w="8220" w:type="dxa"/>
          </w:tcPr>
          <w:p w:rsidR="005D755D" w:rsidRDefault="005D755D">
            <w:pPr>
              <w:pStyle w:val="ConsPlusNormal"/>
              <w:jc w:val="both"/>
            </w:pPr>
            <w:r>
              <w:t>г. Фурманов, ул. Д. Бедного, д. 54, кв. 44</w:t>
            </w:r>
          </w:p>
        </w:tc>
      </w:tr>
      <w:tr w:rsidR="005D755D">
        <w:tc>
          <w:tcPr>
            <w:tcW w:w="850" w:type="dxa"/>
          </w:tcPr>
          <w:p w:rsidR="005D755D" w:rsidRDefault="005D755D">
            <w:pPr>
              <w:pStyle w:val="ConsPlusNormal"/>
              <w:jc w:val="both"/>
            </w:pPr>
            <w:r>
              <w:t>62.</w:t>
            </w:r>
          </w:p>
        </w:tc>
        <w:tc>
          <w:tcPr>
            <w:tcW w:w="8220" w:type="dxa"/>
          </w:tcPr>
          <w:p w:rsidR="005D755D" w:rsidRDefault="005D755D">
            <w:pPr>
              <w:pStyle w:val="ConsPlusNormal"/>
              <w:jc w:val="both"/>
            </w:pPr>
            <w:r>
              <w:t>г. Фурманов, ул. Д. Бедного, д. 70, кв. 133</w:t>
            </w:r>
          </w:p>
        </w:tc>
      </w:tr>
      <w:tr w:rsidR="005D755D">
        <w:tc>
          <w:tcPr>
            <w:tcW w:w="850" w:type="dxa"/>
          </w:tcPr>
          <w:p w:rsidR="005D755D" w:rsidRDefault="005D755D">
            <w:pPr>
              <w:pStyle w:val="ConsPlusNormal"/>
              <w:jc w:val="both"/>
            </w:pPr>
            <w:r>
              <w:t>63.</w:t>
            </w:r>
          </w:p>
        </w:tc>
        <w:tc>
          <w:tcPr>
            <w:tcW w:w="8220" w:type="dxa"/>
          </w:tcPr>
          <w:p w:rsidR="005D755D" w:rsidRDefault="005D755D">
            <w:pPr>
              <w:pStyle w:val="ConsPlusNormal"/>
              <w:jc w:val="both"/>
            </w:pPr>
            <w:r>
              <w:t>г. Фурманов, ул. Крестьянская, д. 3, кв. 68</w:t>
            </w:r>
          </w:p>
        </w:tc>
      </w:tr>
      <w:tr w:rsidR="005D755D">
        <w:tc>
          <w:tcPr>
            <w:tcW w:w="850" w:type="dxa"/>
          </w:tcPr>
          <w:p w:rsidR="005D755D" w:rsidRDefault="005D755D">
            <w:pPr>
              <w:pStyle w:val="ConsPlusNormal"/>
              <w:jc w:val="both"/>
            </w:pPr>
            <w:r>
              <w:t>64.</w:t>
            </w:r>
          </w:p>
        </w:tc>
        <w:tc>
          <w:tcPr>
            <w:tcW w:w="8220" w:type="dxa"/>
          </w:tcPr>
          <w:p w:rsidR="005D755D" w:rsidRDefault="005D755D">
            <w:pPr>
              <w:pStyle w:val="ConsPlusNormal"/>
              <w:jc w:val="both"/>
            </w:pPr>
            <w:r>
              <w:t>г. Фурманов, ул. Крестьянская, д. 5А, кв. 68</w:t>
            </w:r>
          </w:p>
        </w:tc>
      </w:tr>
      <w:tr w:rsidR="005D755D">
        <w:tc>
          <w:tcPr>
            <w:tcW w:w="850" w:type="dxa"/>
          </w:tcPr>
          <w:p w:rsidR="005D755D" w:rsidRDefault="005D755D">
            <w:pPr>
              <w:pStyle w:val="ConsPlusNormal"/>
              <w:jc w:val="both"/>
            </w:pPr>
            <w:r>
              <w:t>65.</w:t>
            </w:r>
          </w:p>
        </w:tc>
        <w:tc>
          <w:tcPr>
            <w:tcW w:w="8220" w:type="dxa"/>
          </w:tcPr>
          <w:p w:rsidR="005D755D" w:rsidRDefault="005D755D">
            <w:pPr>
              <w:pStyle w:val="ConsPlusNormal"/>
              <w:jc w:val="both"/>
            </w:pPr>
            <w:r>
              <w:t>г. Фурманов, ул. Тимирязева, д. 2, кв. 49</w:t>
            </w:r>
          </w:p>
        </w:tc>
      </w:tr>
      <w:tr w:rsidR="005D755D">
        <w:tc>
          <w:tcPr>
            <w:tcW w:w="850" w:type="dxa"/>
          </w:tcPr>
          <w:p w:rsidR="005D755D" w:rsidRDefault="005D755D">
            <w:pPr>
              <w:pStyle w:val="ConsPlusNormal"/>
              <w:jc w:val="both"/>
            </w:pPr>
            <w:r>
              <w:t>66.</w:t>
            </w:r>
          </w:p>
        </w:tc>
        <w:tc>
          <w:tcPr>
            <w:tcW w:w="8220" w:type="dxa"/>
          </w:tcPr>
          <w:p w:rsidR="005D755D" w:rsidRDefault="005D755D">
            <w:pPr>
              <w:pStyle w:val="ConsPlusNormal"/>
              <w:jc w:val="both"/>
            </w:pPr>
            <w:r>
              <w:t>г. Фурманов, ул. Тимирязева, д. 34, кв. 33</w:t>
            </w:r>
          </w:p>
        </w:tc>
      </w:tr>
      <w:tr w:rsidR="005D755D">
        <w:tc>
          <w:tcPr>
            <w:tcW w:w="850" w:type="dxa"/>
          </w:tcPr>
          <w:p w:rsidR="005D755D" w:rsidRDefault="005D755D">
            <w:pPr>
              <w:pStyle w:val="ConsPlusNormal"/>
              <w:jc w:val="both"/>
            </w:pPr>
            <w:r>
              <w:t>67.</w:t>
            </w:r>
          </w:p>
        </w:tc>
        <w:tc>
          <w:tcPr>
            <w:tcW w:w="8220" w:type="dxa"/>
          </w:tcPr>
          <w:p w:rsidR="005D755D" w:rsidRDefault="005D755D">
            <w:pPr>
              <w:pStyle w:val="ConsPlusNormal"/>
              <w:jc w:val="both"/>
            </w:pPr>
            <w:r>
              <w:t>г. Фурманов, ул. Тимирязева, д. 5, кв. 15</w:t>
            </w:r>
          </w:p>
        </w:tc>
      </w:tr>
      <w:tr w:rsidR="005D755D">
        <w:tc>
          <w:tcPr>
            <w:tcW w:w="850" w:type="dxa"/>
          </w:tcPr>
          <w:p w:rsidR="005D755D" w:rsidRDefault="005D755D">
            <w:pPr>
              <w:pStyle w:val="ConsPlusNormal"/>
              <w:jc w:val="both"/>
            </w:pPr>
            <w:r>
              <w:t>68.</w:t>
            </w:r>
          </w:p>
        </w:tc>
        <w:tc>
          <w:tcPr>
            <w:tcW w:w="8220" w:type="dxa"/>
          </w:tcPr>
          <w:p w:rsidR="005D755D" w:rsidRDefault="005D755D">
            <w:pPr>
              <w:pStyle w:val="ConsPlusNormal"/>
              <w:jc w:val="both"/>
            </w:pPr>
            <w:r>
              <w:t>г. Шуя, пер. Московский, д. 7, кв. 70</w:t>
            </w:r>
          </w:p>
        </w:tc>
      </w:tr>
      <w:tr w:rsidR="005D755D">
        <w:tc>
          <w:tcPr>
            <w:tcW w:w="850" w:type="dxa"/>
          </w:tcPr>
          <w:p w:rsidR="005D755D" w:rsidRDefault="005D755D">
            <w:pPr>
              <w:pStyle w:val="ConsPlusNormal"/>
              <w:jc w:val="both"/>
            </w:pPr>
            <w:r>
              <w:t>69.</w:t>
            </w:r>
          </w:p>
        </w:tc>
        <w:tc>
          <w:tcPr>
            <w:tcW w:w="8220" w:type="dxa"/>
          </w:tcPr>
          <w:p w:rsidR="005D755D" w:rsidRDefault="005D755D">
            <w:pPr>
              <w:pStyle w:val="ConsPlusNormal"/>
              <w:jc w:val="both"/>
            </w:pPr>
            <w:r>
              <w:t>г. Шуя, пер. Московский, д. 7, кв. 81</w:t>
            </w:r>
          </w:p>
        </w:tc>
      </w:tr>
      <w:tr w:rsidR="005D755D">
        <w:tc>
          <w:tcPr>
            <w:tcW w:w="850" w:type="dxa"/>
          </w:tcPr>
          <w:p w:rsidR="005D755D" w:rsidRDefault="005D755D">
            <w:pPr>
              <w:pStyle w:val="ConsPlusNormal"/>
              <w:jc w:val="both"/>
            </w:pPr>
            <w:r>
              <w:t>70.</w:t>
            </w:r>
          </w:p>
        </w:tc>
        <w:tc>
          <w:tcPr>
            <w:tcW w:w="8220" w:type="dxa"/>
          </w:tcPr>
          <w:p w:rsidR="005D755D" w:rsidRDefault="005D755D">
            <w:pPr>
              <w:pStyle w:val="ConsPlusNormal"/>
              <w:jc w:val="both"/>
            </w:pPr>
            <w:r>
              <w:t>г. Шуя, ул. 2-я Южная, д. 10Б, кв. 110</w:t>
            </w:r>
          </w:p>
        </w:tc>
      </w:tr>
      <w:tr w:rsidR="005D755D">
        <w:tc>
          <w:tcPr>
            <w:tcW w:w="850" w:type="dxa"/>
          </w:tcPr>
          <w:p w:rsidR="005D755D" w:rsidRDefault="005D755D">
            <w:pPr>
              <w:pStyle w:val="ConsPlusNormal"/>
              <w:jc w:val="both"/>
            </w:pPr>
            <w:r>
              <w:t>71.</w:t>
            </w:r>
          </w:p>
        </w:tc>
        <w:tc>
          <w:tcPr>
            <w:tcW w:w="8220" w:type="dxa"/>
          </w:tcPr>
          <w:p w:rsidR="005D755D" w:rsidRDefault="005D755D">
            <w:pPr>
              <w:pStyle w:val="ConsPlusNormal"/>
              <w:jc w:val="both"/>
            </w:pPr>
            <w:r>
              <w:t>г. Шуя, ул. Аникина, д. 1Б, кв. 43</w:t>
            </w:r>
          </w:p>
        </w:tc>
      </w:tr>
      <w:tr w:rsidR="005D755D">
        <w:tc>
          <w:tcPr>
            <w:tcW w:w="850" w:type="dxa"/>
          </w:tcPr>
          <w:p w:rsidR="005D755D" w:rsidRDefault="005D755D">
            <w:pPr>
              <w:pStyle w:val="ConsPlusNormal"/>
              <w:jc w:val="both"/>
            </w:pPr>
            <w:r>
              <w:t>72.</w:t>
            </w:r>
          </w:p>
        </w:tc>
        <w:tc>
          <w:tcPr>
            <w:tcW w:w="8220" w:type="dxa"/>
          </w:tcPr>
          <w:p w:rsidR="005D755D" w:rsidRDefault="005D755D">
            <w:pPr>
              <w:pStyle w:val="ConsPlusNormal"/>
              <w:jc w:val="both"/>
            </w:pPr>
            <w:r>
              <w:t>г. Шуя, ул. Аникина, д. 3, кв. 40</w:t>
            </w:r>
          </w:p>
        </w:tc>
      </w:tr>
      <w:tr w:rsidR="005D755D">
        <w:tc>
          <w:tcPr>
            <w:tcW w:w="850" w:type="dxa"/>
          </w:tcPr>
          <w:p w:rsidR="005D755D" w:rsidRDefault="005D755D">
            <w:pPr>
              <w:pStyle w:val="ConsPlusNormal"/>
              <w:jc w:val="both"/>
            </w:pPr>
            <w:r>
              <w:t>73.</w:t>
            </w:r>
          </w:p>
        </w:tc>
        <w:tc>
          <w:tcPr>
            <w:tcW w:w="8220" w:type="dxa"/>
          </w:tcPr>
          <w:p w:rsidR="005D755D" w:rsidRDefault="005D755D">
            <w:pPr>
              <w:pStyle w:val="ConsPlusNormal"/>
              <w:jc w:val="both"/>
            </w:pPr>
            <w:r>
              <w:t>г. Шуя, ул. Аникина, д. 3, кв. 6</w:t>
            </w:r>
          </w:p>
        </w:tc>
      </w:tr>
      <w:tr w:rsidR="005D755D">
        <w:tc>
          <w:tcPr>
            <w:tcW w:w="850" w:type="dxa"/>
          </w:tcPr>
          <w:p w:rsidR="005D755D" w:rsidRDefault="005D755D">
            <w:pPr>
              <w:pStyle w:val="ConsPlusNormal"/>
              <w:jc w:val="both"/>
            </w:pPr>
            <w:r>
              <w:t>74.</w:t>
            </w:r>
          </w:p>
        </w:tc>
        <w:tc>
          <w:tcPr>
            <w:tcW w:w="8220" w:type="dxa"/>
          </w:tcPr>
          <w:p w:rsidR="005D755D" w:rsidRDefault="005D755D">
            <w:pPr>
              <w:pStyle w:val="ConsPlusNormal"/>
              <w:jc w:val="both"/>
            </w:pPr>
            <w:r>
              <w:t>г. Шуя, ул. Аникина, д. 3, кв. 86</w:t>
            </w:r>
          </w:p>
        </w:tc>
      </w:tr>
      <w:tr w:rsidR="005D755D">
        <w:tc>
          <w:tcPr>
            <w:tcW w:w="850" w:type="dxa"/>
          </w:tcPr>
          <w:p w:rsidR="005D755D" w:rsidRDefault="005D755D">
            <w:pPr>
              <w:pStyle w:val="ConsPlusNormal"/>
              <w:jc w:val="both"/>
            </w:pPr>
            <w:r>
              <w:t>75.</w:t>
            </w:r>
          </w:p>
        </w:tc>
        <w:tc>
          <w:tcPr>
            <w:tcW w:w="8220" w:type="dxa"/>
          </w:tcPr>
          <w:p w:rsidR="005D755D" w:rsidRDefault="005D755D">
            <w:pPr>
              <w:pStyle w:val="ConsPlusNormal"/>
              <w:jc w:val="both"/>
            </w:pPr>
            <w:r>
              <w:t>г. Шуя, ул. Заводская, д. 4, кв. 60</w:t>
            </w:r>
          </w:p>
        </w:tc>
      </w:tr>
      <w:tr w:rsidR="005D755D">
        <w:tc>
          <w:tcPr>
            <w:tcW w:w="850" w:type="dxa"/>
          </w:tcPr>
          <w:p w:rsidR="005D755D" w:rsidRDefault="005D755D">
            <w:pPr>
              <w:pStyle w:val="ConsPlusNormal"/>
              <w:jc w:val="both"/>
            </w:pPr>
            <w:r>
              <w:t>76.</w:t>
            </w:r>
          </w:p>
        </w:tc>
        <w:tc>
          <w:tcPr>
            <w:tcW w:w="8220" w:type="dxa"/>
          </w:tcPr>
          <w:p w:rsidR="005D755D" w:rsidRDefault="005D755D">
            <w:pPr>
              <w:pStyle w:val="ConsPlusNormal"/>
              <w:jc w:val="both"/>
            </w:pPr>
            <w:r>
              <w:t>г. Шуя, ул. Кооперативная, д. 15, кв. 60</w:t>
            </w:r>
          </w:p>
        </w:tc>
      </w:tr>
      <w:tr w:rsidR="005D755D">
        <w:tc>
          <w:tcPr>
            <w:tcW w:w="850" w:type="dxa"/>
          </w:tcPr>
          <w:p w:rsidR="005D755D" w:rsidRDefault="005D755D">
            <w:pPr>
              <w:pStyle w:val="ConsPlusNormal"/>
              <w:jc w:val="both"/>
            </w:pPr>
            <w:r>
              <w:t>77.</w:t>
            </w:r>
          </w:p>
        </w:tc>
        <w:tc>
          <w:tcPr>
            <w:tcW w:w="8220" w:type="dxa"/>
          </w:tcPr>
          <w:p w:rsidR="005D755D" w:rsidRDefault="005D755D">
            <w:pPr>
              <w:pStyle w:val="ConsPlusNormal"/>
              <w:jc w:val="both"/>
            </w:pPr>
            <w:r>
              <w:t>г. Шуя, ул. Кооперативная, д. 21, кв. 77</w:t>
            </w:r>
          </w:p>
        </w:tc>
      </w:tr>
      <w:tr w:rsidR="005D755D">
        <w:tc>
          <w:tcPr>
            <w:tcW w:w="850" w:type="dxa"/>
          </w:tcPr>
          <w:p w:rsidR="005D755D" w:rsidRDefault="005D755D">
            <w:pPr>
              <w:pStyle w:val="ConsPlusNormal"/>
              <w:jc w:val="both"/>
            </w:pPr>
            <w:r>
              <w:t>78.</w:t>
            </w:r>
          </w:p>
        </w:tc>
        <w:tc>
          <w:tcPr>
            <w:tcW w:w="8220" w:type="dxa"/>
          </w:tcPr>
          <w:p w:rsidR="005D755D" w:rsidRDefault="005D755D">
            <w:pPr>
              <w:pStyle w:val="ConsPlusNormal"/>
              <w:jc w:val="both"/>
            </w:pPr>
            <w:r>
              <w:t>г. Шуя, ул. Кооперативная, д. 43, кв. 40</w:t>
            </w:r>
          </w:p>
        </w:tc>
      </w:tr>
      <w:tr w:rsidR="005D755D">
        <w:tc>
          <w:tcPr>
            <w:tcW w:w="850" w:type="dxa"/>
          </w:tcPr>
          <w:p w:rsidR="005D755D" w:rsidRDefault="005D755D">
            <w:pPr>
              <w:pStyle w:val="ConsPlusNormal"/>
              <w:jc w:val="both"/>
            </w:pPr>
            <w:r>
              <w:t>79.</w:t>
            </w:r>
          </w:p>
        </w:tc>
        <w:tc>
          <w:tcPr>
            <w:tcW w:w="8220" w:type="dxa"/>
          </w:tcPr>
          <w:p w:rsidR="005D755D" w:rsidRDefault="005D755D">
            <w:pPr>
              <w:pStyle w:val="ConsPlusNormal"/>
              <w:jc w:val="both"/>
            </w:pPr>
            <w:r>
              <w:t>г. Шуя, пл. Ленина, д. 6, кв. 5</w:t>
            </w:r>
          </w:p>
        </w:tc>
      </w:tr>
      <w:tr w:rsidR="005D755D">
        <w:tc>
          <w:tcPr>
            <w:tcW w:w="850" w:type="dxa"/>
          </w:tcPr>
          <w:p w:rsidR="005D755D" w:rsidRDefault="005D755D">
            <w:pPr>
              <w:pStyle w:val="ConsPlusNormal"/>
              <w:jc w:val="both"/>
            </w:pPr>
            <w:r>
              <w:t>80.</w:t>
            </w:r>
          </w:p>
        </w:tc>
        <w:tc>
          <w:tcPr>
            <w:tcW w:w="8220" w:type="dxa"/>
          </w:tcPr>
          <w:p w:rsidR="005D755D" w:rsidRDefault="005D755D">
            <w:pPr>
              <w:pStyle w:val="ConsPlusNormal"/>
              <w:jc w:val="both"/>
            </w:pPr>
            <w:r>
              <w:t>г. Шуя, ул. Свердлова, д. 104А, кв. 42</w:t>
            </w:r>
          </w:p>
        </w:tc>
      </w:tr>
      <w:tr w:rsidR="005D755D">
        <w:tc>
          <w:tcPr>
            <w:tcW w:w="850" w:type="dxa"/>
          </w:tcPr>
          <w:p w:rsidR="005D755D" w:rsidRDefault="005D755D">
            <w:pPr>
              <w:pStyle w:val="ConsPlusNormal"/>
              <w:jc w:val="both"/>
            </w:pPr>
            <w:r>
              <w:t>81.</w:t>
            </w:r>
          </w:p>
        </w:tc>
        <w:tc>
          <w:tcPr>
            <w:tcW w:w="8220" w:type="dxa"/>
          </w:tcPr>
          <w:p w:rsidR="005D755D" w:rsidRDefault="005D755D">
            <w:pPr>
              <w:pStyle w:val="ConsPlusNormal"/>
              <w:jc w:val="both"/>
            </w:pPr>
            <w:r>
              <w:t>г. Шуя, ул. Свердлова, д. 104А, кв. 8</w:t>
            </w:r>
          </w:p>
        </w:tc>
      </w:tr>
      <w:tr w:rsidR="005D755D">
        <w:tc>
          <w:tcPr>
            <w:tcW w:w="850" w:type="dxa"/>
          </w:tcPr>
          <w:p w:rsidR="005D755D" w:rsidRDefault="005D755D">
            <w:pPr>
              <w:pStyle w:val="ConsPlusNormal"/>
              <w:jc w:val="both"/>
            </w:pPr>
            <w:r>
              <w:t>82.</w:t>
            </w:r>
          </w:p>
        </w:tc>
        <w:tc>
          <w:tcPr>
            <w:tcW w:w="8220" w:type="dxa"/>
          </w:tcPr>
          <w:p w:rsidR="005D755D" w:rsidRDefault="005D755D">
            <w:pPr>
              <w:pStyle w:val="ConsPlusNormal"/>
              <w:jc w:val="both"/>
            </w:pPr>
            <w:r>
              <w:t>г. Шуя, ул. Свердлова, д. 104А, кв. 116</w:t>
            </w:r>
          </w:p>
        </w:tc>
      </w:tr>
      <w:tr w:rsidR="005D755D">
        <w:tc>
          <w:tcPr>
            <w:tcW w:w="850" w:type="dxa"/>
          </w:tcPr>
          <w:p w:rsidR="005D755D" w:rsidRDefault="005D755D">
            <w:pPr>
              <w:pStyle w:val="ConsPlusNormal"/>
              <w:jc w:val="both"/>
            </w:pPr>
            <w:r>
              <w:t>83.</w:t>
            </w:r>
          </w:p>
        </w:tc>
        <w:tc>
          <w:tcPr>
            <w:tcW w:w="8220" w:type="dxa"/>
          </w:tcPr>
          <w:p w:rsidR="005D755D" w:rsidRDefault="005D755D">
            <w:pPr>
              <w:pStyle w:val="ConsPlusNormal"/>
              <w:jc w:val="both"/>
            </w:pPr>
            <w:r>
              <w:t>г. Шуя, ул. Свердлова, д. 111, кв. 13</w:t>
            </w:r>
          </w:p>
        </w:tc>
      </w:tr>
      <w:tr w:rsidR="005D755D">
        <w:tc>
          <w:tcPr>
            <w:tcW w:w="850" w:type="dxa"/>
          </w:tcPr>
          <w:p w:rsidR="005D755D" w:rsidRDefault="005D755D">
            <w:pPr>
              <w:pStyle w:val="ConsPlusNormal"/>
              <w:jc w:val="both"/>
            </w:pPr>
            <w:r>
              <w:t>84.</w:t>
            </w:r>
          </w:p>
        </w:tc>
        <w:tc>
          <w:tcPr>
            <w:tcW w:w="8220" w:type="dxa"/>
          </w:tcPr>
          <w:p w:rsidR="005D755D" w:rsidRDefault="005D755D">
            <w:pPr>
              <w:pStyle w:val="ConsPlusNormal"/>
              <w:jc w:val="both"/>
            </w:pPr>
            <w:r>
              <w:t>г. Шуя, ул. Строителей, д. 7, кв. 192</w:t>
            </w:r>
          </w:p>
        </w:tc>
      </w:tr>
      <w:tr w:rsidR="005D755D">
        <w:tc>
          <w:tcPr>
            <w:tcW w:w="850" w:type="dxa"/>
          </w:tcPr>
          <w:p w:rsidR="005D755D" w:rsidRDefault="005D755D">
            <w:pPr>
              <w:pStyle w:val="ConsPlusNormal"/>
              <w:jc w:val="both"/>
            </w:pPr>
            <w:r>
              <w:t>85.</w:t>
            </w:r>
          </w:p>
        </w:tc>
        <w:tc>
          <w:tcPr>
            <w:tcW w:w="8220" w:type="dxa"/>
          </w:tcPr>
          <w:p w:rsidR="005D755D" w:rsidRDefault="005D755D">
            <w:pPr>
              <w:pStyle w:val="ConsPlusNormal"/>
              <w:jc w:val="both"/>
            </w:pPr>
            <w:r>
              <w:t>г. Шуя, ул. Строителей, д. 8А, кв. 30</w:t>
            </w:r>
          </w:p>
        </w:tc>
      </w:tr>
      <w:tr w:rsidR="005D755D">
        <w:tc>
          <w:tcPr>
            <w:tcW w:w="850" w:type="dxa"/>
          </w:tcPr>
          <w:p w:rsidR="005D755D" w:rsidRDefault="005D755D">
            <w:pPr>
              <w:pStyle w:val="ConsPlusNormal"/>
              <w:jc w:val="both"/>
            </w:pPr>
            <w:r>
              <w:t>86.</w:t>
            </w:r>
          </w:p>
        </w:tc>
        <w:tc>
          <w:tcPr>
            <w:tcW w:w="8220" w:type="dxa"/>
          </w:tcPr>
          <w:p w:rsidR="005D755D" w:rsidRDefault="005D755D">
            <w:pPr>
              <w:pStyle w:val="ConsPlusNormal"/>
              <w:jc w:val="both"/>
            </w:pPr>
            <w:r>
              <w:t xml:space="preserve">г. Южа, ул. </w:t>
            </w:r>
            <w:proofErr w:type="spellStart"/>
            <w:r>
              <w:t>Арсеньевка</w:t>
            </w:r>
            <w:proofErr w:type="spellEnd"/>
            <w:r>
              <w:t>, д. 2, кв. 39</w:t>
            </w:r>
          </w:p>
        </w:tc>
      </w:tr>
      <w:tr w:rsidR="005D755D">
        <w:tc>
          <w:tcPr>
            <w:tcW w:w="850" w:type="dxa"/>
          </w:tcPr>
          <w:p w:rsidR="005D755D" w:rsidRDefault="005D755D">
            <w:pPr>
              <w:pStyle w:val="ConsPlusNormal"/>
              <w:jc w:val="both"/>
            </w:pPr>
            <w:r>
              <w:t>87.</w:t>
            </w:r>
          </w:p>
        </w:tc>
        <w:tc>
          <w:tcPr>
            <w:tcW w:w="8220" w:type="dxa"/>
          </w:tcPr>
          <w:p w:rsidR="005D755D" w:rsidRDefault="005D755D">
            <w:pPr>
              <w:pStyle w:val="ConsPlusNormal"/>
              <w:jc w:val="both"/>
            </w:pPr>
            <w:r>
              <w:t>г. Южа, ул. Осипенко, д. 10, кв. 14</w:t>
            </w:r>
          </w:p>
        </w:tc>
      </w:tr>
      <w:tr w:rsidR="005D755D">
        <w:tc>
          <w:tcPr>
            <w:tcW w:w="850" w:type="dxa"/>
          </w:tcPr>
          <w:p w:rsidR="005D755D" w:rsidRDefault="005D755D">
            <w:pPr>
              <w:pStyle w:val="ConsPlusNormal"/>
              <w:jc w:val="both"/>
            </w:pPr>
            <w:r>
              <w:t>88.</w:t>
            </w:r>
          </w:p>
        </w:tc>
        <w:tc>
          <w:tcPr>
            <w:tcW w:w="8220" w:type="dxa"/>
          </w:tcPr>
          <w:p w:rsidR="005D755D" w:rsidRDefault="005D755D">
            <w:pPr>
              <w:pStyle w:val="ConsPlusNormal"/>
              <w:jc w:val="both"/>
            </w:pPr>
            <w:r>
              <w:t>г. Южа, ул. Осипенко, д. 12, кв. 61</w:t>
            </w:r>
          </w:p>
        </w:tc>
      </w:tr>
      <w:tr w:rsidR="005D755D">
        <w:tc>
          <w:tcPr>
            <w:tcW w:w="850" w:type="dxa"/>
          </w:tcPr>
          <w:p w:rsidR="005D755D" w:rsidRDefault="005D755D">
            <w:pPr>
              <w:pStyle w:val="ConsPlusNormal"/>
              <w:jc w:val="both"/>
            </w:pPr>
            <w:r>
              <w:t>89.</w:t>
            </w:r>
          </w:p>
        </w:tc>
        <w:tc>
          <w:tcPr>
            <w:tcW w:w="8220" w:type="dxa"/>
          </w:tcPr>
          <w:p w:rsidR="005D755D" w:rsidRDefault="005D755D">
            <w:pPr>
              <w:pStyle w:val="ConsPlusNormal"/>
              <w:jc w:val="both"/>
            </w:pPr>
            <w:r>
              <w:t>г. Южа, ул. Серова, д. 7, кв. 57</w:t>
            </w:r>
          </w:p>
        </w:tc>
      </w:tr>
      <w:tr w:rsidR="005D755D">
        <w:tc>
          <w:tcPr>
            <w:tcW w:w="850" w:type="dxa"/>
          </w:tcPr>
          <w:p w:rsidR="005D755D" w:rsidRDefault="005D755D">
            <w:pPr>
              <w:pStyle w:val="ConsPlusNormal"/>
              <w:jc w:val="both"/>
            </w:pPr>
            <w:r>
              <w:t>90.</w:t>
            </w:r>
          </w:p>
        </w:tc>
        <w:tc>
          <w:tcPr>
            <w:tcW w:w="8220" w:type="dxa"/>
          </w:tcPr>
          <w:p w:rsidR="005D755D" w:rsidRDefault="005D755D">
            <w:pPr>
              <w:pStyle w:val="ConsPlusNormal"/>
              <w:jc w:val="both"/>
            </w:pPr>
            <w:r>
              <w:t>г. Юрьевец, ул. Советская, д. 107, кв. 28</w:t>
            </w:r>
          </w:p>
        </w:tc>
      </w:tr>
      <w:tr w:rsidR="005D755D">
        <w:tc>
          <w:tcPr>
            <w:tcW w:w="850" w:type="dxa"/>
          </w:tcPr>
          <w:p w:rsidR="005D755D" w:rsidRDefault="005D755D">
            <w:pPr>
              <w:pStyle w:val="ConsPlusNormal"/>
              <w:jc w:val="both"/>
            </w:pPr>
            <w:r>
              <w:t>91.</w:t>
            </w:r>
          </w:p>
        </w:tc>
        <w:tc>
          <w:tcPr>
            <w:tcW w:w="8220" w:type="dxa"/>
          </w:tcPr>
          <w:p w:rsidR="005D755D" w:rsidRDefault="005D755D">
            <w:pPr>
              <w:pStyle w:val="ConsPlusNormal"/>
              <w:jc w:val="both"/>
            </w:pPr>
            <w:r>
              <w:t>г. Юрьевец, ул. Титова, д. 10, кв. 49</w:t>
            </w:r>
          </w:p>
        </w:tc>
      </w:tr>
      <w:tr w:rsidR="005D755D">
        <w:tc>
          <w:tcPr>
            <w:tcW w:w="850" w:type="dxa"/>
          </w:tcPr>
          <w:p w:rsidR="005D755D" w:rsidRDefault="005D755D">
            <w:pPr>
              <w:pStyle w:val="ConsPlusNormal"/>
              <w:jc w:val="both"/>
            </w:pPr>
            <w:r>
              <w:t>92.</w:t>
            </w:r>
          </w:p>
        </w:tc>
        <w:tc>
          <w:tcPr>
            <w:tcW w:w="8220" w:type="dxa"/>
          </w:tcPr>
          <w:p w:rsidR="005D755D" w:rsidRDefault="005D755D">
            <w:pPr>
              <w:pStyle w:val="ConsPlusNormal"/>
              <w:jc w:val="both"/>
            </w:pPr>
            <w:r>
              <w:t>г. Юрьевец, ул. Титова, д. 8, кв. 11</w:t>
            </w:r>
          </w:p>
        </w:tc>
      </w:tr>
      <w:tr w:rsidR="005D755D">
        <w:tc>
          <w:tcPr>
            <w:tcW w:w="850" w:type="dxa"/>
          </w:tcPr>
          <w:p w:rsidR="005D755D" w:rsidRDefault="005D755D">
            <w:pPr>
              <w:pStyle w:val="ConsPlusNormal"/>
              <w:jc w:val="both"/>
            </w:pPr>
            <w:r>
              <w:t>93.</w:t>
            </w:r>
          </w:p>
        </w:tc>
        <w:tc>
          <w:tcPr>
            <w:tcW w:w="8220" w:type="dxa"/>
          </w:tcPr>
          <w:p w:rsidR="005D755D" w:rsidRDefault="005D755D">
            <w:pPr>
              <w:pStyle w:val="ConsPlusNormal"/>
              <w:jc w:val="both"/>
            </w:pPr>
            <w:r>
              <w:t>г. Юрьевец, ул. Титова, д. 8, кв. 3</w:t>
            </w:r>
          </w:p>
        </w:tc>
      </w:tr>
      <w:tr w:rsidR="005D755D">
        <w:tc>
          <w:tcPr>
            <w:tcW w:w="850" w:type="dxa"/>
          </w:tcPr>
          <w:p w:rsidR="005D755D" w:rsidRDefault="005D755D">
            <w:pPr>
              <w:pStyle w:val="ConsPlusNormal"/>
              <w:jc w:val="both"/>
            </w:pPr>
            <w:r>
              <w:t>94.</w:t>
            </w:r>
          </w:p>
        </w:tc>
        <w:tc>
          <w:tcPr>
            <w:tcW w:w="8220" w:type="dxa"/>
          </w:tcPr>
          <w:p w:rsidR="005D755D" w:rsidRDefault="005D755D">
            <w:pPr>
              <w:pStyle w:val="ConsPlusNormal"/>
              <w:jc w:val="both"/>
            </w:pPr>
            <w:r>
              <w:t>Кинешемский р-н, г. Наволоки, ул. Энгельса, д. 57А, кв. 23</w:t>
            </w:r>
          </w:p>
        </w:tc>
      </w:tr>
      <w:tr w:rsidR="005D755D">
        <w:tc>
          <w:tcPr>
            <w:tcW w:w="850" w:type="dxa"/>
          </w:tcPr>
          <w:p w:rsidR="005D755D" w:rsidRDefault="005D755D">
            <w:pPr>
              <w:pStyle w:val="ConsPlusNormal"/>
              <w:jc w:val="both"/>
            </w:pPr>
            <w:r>
              <w:t>95.</w:t>
            </w:r>
          </w:p>
        </w:tc>
        <w:tc>
          <w:tcPr>
            <w:tcW w:w="8220" w:type="dxa"/>
          </w:tcPr>
          <w:p w:rsidR="005D755D" w:rsidRDefault="005D755D">
            <w:pPr>
              <w:pStyle w:val="ConsPlusNormal"/>
              <w:jc w:val="both"/>
            </w:pPr>
            <w:r>
              <w:t>Кинешемский р-н, г. Наволоки, ул. Юбилейная, д. 8, кв. 46</w:t>
            </w:r>
          </w:p>
        </w:tc>
      </w:tr>
      <w:tr w:rsidR="005D755D">
        <w:tc>
          <w:tcPr>
            <w:tcW w:w="850" w:type="dxa"/>
          </w:tcPr>
          <w:p w:rsidR="005D755D" w:rsidRDefault="005D755D">
            <w:pPr>
              <w:pStyle w:val="ConsPlusNormal"/>
              <w:jc w:val="both"/>
            </w:pPr>
            <w:r>
              <w:t>96.</w:t>
            </w:r>
          </w:p>
        </w:tc>
        <w:tc>
          <w:tcPr>
            <w:tcW w:w="8220" w:type="dxa"/>
          </w:tcPr>
          <w:p w:rsidR="005D755D" w:rsidRDefault="005D755D">
            <w:pPr>
              <w:pStyle w:val="ConsPlusNormal"/>
              <w:jc w:val="both"/>
            </w:pPr>
            <w:r>
              <w:t>Кинешемский р-н, с. Первомайский, ул. Садовая, д. 18, кв. 7</w:t>
            </w:r>
          </w:p>
        </w:tc>
      </w:tr>
      <w:tr w:rsidR="005D755D">
        <w:tc>
          <w:tcPr>
            <w:tcW w:w="850" w:type="dxa"/>
          </w:tcPr>
          <w:p w:rsidR="005D755D" w:rsidRDefault="005D755D">
            <w:pPr>
              <w:pStyle w:val="ConsPlusNormal"/>
              <w:jc w:val="both"/>
            </w:pPr>
            <w:r>
              <w:t>97.</w:t>
            </w:r>
          </w:p>
        </w:tc>
        <w:tc>
          <w:tcPr>
            <w:tcW w:w="8220" w:type="dxa"/>
          </w:tcPr>
          <w:p w:rsidR="005D755D" w:rsidRDefault="005D755D">
            <w:pPr>
              <w:pStyle w:val="ConsPlusNormal"/>
              <w:jc w:val="both"/>
            </w:pPr>
            <w:proofErr w:type="spellStart"/>
            <w:r>
              <w:t>Лежневский</w:t>
            </w:r>
            <w:proofErr w:type="spellEnd"/>
            <w:r>
              <w:t xml:space="preserve"> р-н, с. Новые Горки, ул. Советская, д. 6, кв. 41</w:t>
            </w:r>
          </w:p>
        </w:tc>
      </w:tr>
      <w:tr w:rsidR="005D755D">
        <w:tc>
          <w:tcPr>
            <w:tcW w:w="850" w:type="dxa"/>
          </w:tcPr>
          <w:p w:rsidR="005D755D" w:rsidRDefault="005D755D">
            <w:pPr>
              <w:pStyle w:val="ConsPlusNormal"/>
              <w:jc w:val="both"/>
            </w:pPr>
            <w:r>
              <w:t>98.</w:t>
            </w:r>
          </w:p>
        </w:tc>
        <w:tc>
          <w:tcPr>
            <w:tcW w:w="8220" w:type="dxa"/>
          </w:tcPr>
          <w:p w:rsidR="005D755D" w:rsidRDefault="005D755D">
            <w:pPr>
              <w:pStyle w:val="ConsPlusNormal"/>
              <w:jc w:val="both"/>
            </w:pPr>
            <w:proofErr w:type="spellStart"/>
            <w:r>
              <w:t>Лежневский</w:t>
            </w:r>
            <w:proofErr w:type="spellEnd"/>
            <w:r>
              <w:t xml:space="preserve"> р-н, с. Новые Горки, ул. Фрунзе, д. 4, кв. 30</w:t>
            </w:r>
          </w:p>
        </w:tc>
      </w:tr>
      <w:tr w:rsidR="005D755D">
        <w:tc>
          <w:tcPr>
            <w:tcW w:w="850" w:type="dxa"/>
          </w:tcPr>
          <w:p w:rsidR="005D755D" w:rsidRDefault="005D755D">
            <w:pPr>
              <w:pStyle w:val="ConsPlusNormal"/>
              <w:jc w:val="both"/>
            </w:pPr>
            <w:r>
              <w:t>99.</w:t>
            </w:r>
          </w:p>
        </w:tc>
        <w:tc>
          <w:tcPr>
            <w:tcW w:w="8220" w:type="dxa"/>
          </w:tcPr>
          <w:p w:rsidR="005D755D" w:rsidRDefault="005D755D">
            <w:pPr>
              <w:pStyle w:val="ConsPlusNormal"/>
              <w:jc w:val="both"/>
            </w:pPr>
            <w:proofErr w:type="spellStart"/>
            <w:r>
              <w:t>Лежневский</w:t>
            </w:r>
            <w:proofErr w:type="spellEnd"/>
            <w:r>
              <w:t xml:space="preserve"> р-н, с. Новые Горки, ул. Фрунзе, д. 6, кв. 65</w:t>
            </w:r>
          </w:p>
        </w:tc>
      </w:tr>
      <w:tr w:rsidR="005D755D">
        <w:tc>
          <w:tcPr>
            <w:tcW w:w="850" w:type="dxa"/>
          </w:tcPr>
          <w:p w:rsidR="005D755D" w:rsidRDefault="005D755D">
            <w:pPr>
              <w:pStyle w:val="ConsPlusNormal"/>
              <w:jc w:val="both"/>
            </w:pPr>
            <w:r>
              <w:t>100.</w:t>
            </w:r>
          </w:p>
        </w:tc>
        <w:tc>
          <w:tcPr>
            <w:tcW w:w="8220" w:type="dxa"/>
          </w:tcPr>
          <w:p w:rsidR="005D755D" w:rsidRDefault="005D755D">
            <w:pPr>
              <w:pStyle w:val="ConsPlusNormal"/>
              <w:jc w:val="both"/>
            </w:pPr>
            <w:proofErr w:type="spellStart"/>
            <w:r>
              <w:t>Лежневский</w:t>
            </w:r>
            <w:proofErr w:type="spellEnd"/>
            <w:r>
              <w:t xml:space="preserve"> р-н, с. Новые Горки, ул. Фрунзе, д. 6, кв. 99</w:t>
            </w:r>
          </w:p>
        </w:tc>
      </w:tr>
      <w:tr w:rsidR="005D755D">
        <w:tc>
          <w:tcPr>
            <w:tcW w:w="850" w:type="dxa"/>
          </w:tcPr>
          <w:p w:rsidR="005D755D" w:rsidRDefault="005D755D">
            <w:pPr>
              <w:pStyle w:val="ConsPlusNormal"/>
              <w:jc w:val="both"/>
            </w:pPr>
            <w:r>
              <w:t>101.</w:t>
            </w:r>
          </w:p>
        </w:tc>
        <w:tc>
          <w:tcPr>
            <w:tcW w:w="8220" w:type="dxa"/>
          </w:tcPr>
          <w:p w:rsidR="005D755D" w:rsidRDefault="005D755D">
            <w:pPr>
              <w:pStyle w:val="ConsPlusNormal"/>
              <w:jc w:val="both"/>
            </w:pPr>
            <w:r>
              <w:t>п. Верхний Ландех, ул. Строителей, д. 17, кв. 15</w:t>
            </w:r>
          </w:p>
        </w:tc>
      </w:tr>
      <w:tr w:rsidR="005D755D">
        <w:tc>
          <w:tcPr>
            <w:tcW w:w="850" w:type="dxa"/>
          </w:tcPr>
          <w:p w:rsidR="005D755D" w:rsidRDefault="005D755D">
            <w:pPr>
              <w:pStyle w:val="ConsPlusNormal"/>
              <w:jc w:val="both"/>
            </w:pPr>
            <w:r>
              <w:t>102.</w:t>
            </w:r>
          </w:p>
        </w:tc>
        <w:tc>
          <w:tcPr>
            <w:tcW w:w="8220" w:type="dxa"/>
          </w:tcPr>
          <w:p w:rsidR="005D755D" w:rsidRDefault="005D755D">
            <w:pPr>
              <w:pStyle w:val="ConsPlusNormal"/>
              <w:jc w:val="both"/>
            </w:pPr>
            <w:r>
              <w:t>п. Верхний Ландех, ул. Строителей, д. 17, кв. 7</w:t>
            </w:r>
          </w:p>
        </w:tc>
      </w:tr>
      <w:tr w:rsidR="005D755D">
        <w:tc>
          <w:tcPr>
            <w:tcW w:w="850" w:type="dxa"/>
          </w:tcPr>
          <w:p w:rsidR="005D755D" w:rsidRDefault="005D755D">
            <w:pPr>
              <w:pStyle w:val="ConsPlusNormal"/>
              <w:jc w:val="both"/>
            </w:pPr>
            <w:r>
              <w:t>103.</w:t>
            </w:r>
          </w:p>
        </w:tc>
        <w:tc>
          <w:tcPr>
            <w:tcW w:w="8220" w:type="dxa"/>
          </w:tcPr>
          <w:p w:rsidR="005D755D" w:rsidRDefault="005D755D">
            <w:pPr>
              <w:pStyle w:val="ConsPlusNormal"/>
              <w:jc w:val="both"/>
            </w:pPr>
            <w:r>
              <w:t>п. Пестяки, ул. Чкалова, д. 8, кв. 12</w:t>
            </w:r>
          </w:p>
        </w:tc>
      </w:tr>
      <w:tr w:rsidR="005D755D">
        <w:tc>
          <w:tcPr>
            <w:tcW w:w="850" w:type="dxa"/>
          </w:tcPr>
          <w:p w:rsidR="005D755D" w:rsidRDefault="005D755D">
            <w:pPr>
              <w:pStyle w:val="ConsPlusNormal"/>
              <w:jc w:val="both"/>
            </w:pPr>
            <w:r>
              <w:t>104.</w:t>
            </w:r>
          </w:p>
        </w:tc>
        <w:tc>
          <w:tcPr>
            <w:tcW w:w="8220" w:type="dxa"/>
          </w:tcPr>
          <w:p w:rsidR="005D755D" w:rsidRDefault="005D755D">
            <w:pPr>
              <w:pStyle w:val="ConsPlusNormal"/>
              <w:jc w:val="both"/>
            </w:pPr>
            <w:r>
              <w:t>п. Савино, ул. Первомайская, д. 45, кв. 102</w:t>
            </w:r>
          </w:p>
        </w:tc>
      </w:tr>
      <w:tr w:rsidR="005D755D">
        <w:tc>
          <w:tcPr>
            <w:tcW w:w="850" w:type="dxa"/>
          </w:tcPr>
          <w:p w:rsidR="005D755D" w:rsidRDefault="005D755D">
            <w:pPr>
              <w:pStyle w:val="ConsPlusNormal"/>
              <w:jc w:val="both"/>
            </w:pPr>
            <w:r>
              <w:t>105.</w:t>
            </w:r>
          </w:p>
        </w:tc>
        <w:tc>
          <w:tcPr>
            <w:tcW w:w="8220" w:type="dxa"/>
          </w:tcPr>
          <w:p w:rsidR="005D755D" w:rsidRDefault="005D755D">
            <w:pPr>
              <w:pStyle w:val="ConsPlusNormal"/>
              <w:jc w:val="both"/>
            </w:pPr>
            <w:r>
              <w:t>п. Савино, ул. Первомайская, д. 45, кв. 89</w:t>
            </w:r>
          </w:p>
        </w:tc>
      </w:tr>
      <w:tr w:rsidR="005D755D">
        <w:tc>
          <w:tcPr>
            <w:tcW w:w="850" w:type="dxa"/>
          </w:tcPr>
          <w:p w:rsidR="005D755D" w:rsidRDefault="005D755D">
            <w:pPr>
              <w:pStyle w:val="ConsPlusNormal"/>
              <w:jc w:val="both"/>
            </w:pPr>
            <w:r>
              <w:t>106.</w:t>
            </w:r>
          </w:p>
        </w:tc>
        <w:tc>
          <w:tcPr>
            <w:tcW w:w="8220" w:type="dxa"/>
          </w:tcPr>
          <w:p w:rsidR="005D755D" w:rsidRDefault="005D755D">
            <w:pPr>
              <w:pStyle w:val="ConsPlusNormal"/>
              <w:jc w:val="both"/>
            </w:pPr>
            <w:r>
              <w:t>Шуйский р-н, д. Филино, ул. Набережная, д. 2, кв. 59</w:t>
            </w:r>
          </w:p>
        </w:tc>
      </w:tr>
    </w:tbl>
    <w:p w:rsidR="005D755D" w:rsidRDefault="005D755D">
      <w:pPr>
        <w:pStyle w:val="ConsPlusNormal"/>
        <w:ind w:firstLine="540"/>
        <w:jc w:val="both"/>
      </w:pPr>
    </w:p>
    <w:p w:rsidR="005D755D" w:rsidRDefault="005D755D">
      <w:pPr>
        <w:pStyle w:val="ConsPlusNormal"/>
        <w:ind w:firstLine="540"/>
        <w:jc w:val="both"/>
      </w:pPr>
    </w:p>
    <w:p w:rsidR="005D755D" w:rsidRDefault="005D755D">
      <w:pPr>
        <w:pStyle w:val="ConsPlusNormal"/>
        <w:ind w:firstLine="540"/>
        <w:jc w:val="both"/>
      </w:pPr>
    </w:p>
    <w:p w:rsidR="005D755D" w:rsidRDefault="005D755D">
      <w:pPr>
        <w:pStyle w:val="ConsPlusNormal"/>
        <w:ind w:firstLine="540"/>
        <w:jc w:val="both"/>
      </w:pPr>
    </w:p>
    <w:p w:rsidR="005D755D" w:rsidRDefault="005D755D">
      <w:pPr>
        <w:pStyle w:val="ConsPlusNormal"/>
        <w:ind w:firstLine="540"/>
        <w:jc w:val="both"/>
      </w:pPr>
    </w:p>
    <w:p w:rsidR="005D755D" w:rsidRDefault="005D755D">
      <w:pPr>
        <w:pStyle w:val="ConsPlusNormal"/>
        <w:jc w:val="right"/>
        <w:outlineLvl w:val="2"/>
      </w:pPr>
      <w:r>
        <w:t>Приложение 4</w:t>
      </w:r>
    </w:p>
    <w:p w:rsidR="005D755D" w:rsidRDefault="005D755D">
      <w:pPr>
        <w:pStyle w:val="ConsPlusNormal"/>
        <w:jc w:val="right"/>
      </w:pPr>
      <w:r>
        <w:t>к подпрограмме</w:t>
      </w:r>
    </w:p>
    <w:p w:rsidR="005D755D" w:rsidRDefault="005D755D">
      <w:pPr>
        <w:pStyle w:val="ConsPlusNormal"/>
        <w:jc w:val="right"/>
      </w:pPr>
      <w:r>
        <w:t>"Реализация государственной политики</w:t>
      </w:r>
    </w:p>
    <w:p w:rsidR="005D755D" w:rsidRDefault="005D755D">
      <w:pPr>
        <w:pStyle w:val="ConsPlusNormal"/>
        <w:jc w:val="right"/>
      </w:pPr>
      <w:r>
        <w:t>в интересах семьи и детей"</w:t>
      </w:r>
    </w:p>
    <w:p w:rsidR="005D755D" w:rsidRDefault="005D755D">
      <w:pPr>
        <w:pStyle w:val="ConsPlusNormal"/>
        <w:jc w:val="right"/>
      </w:pPr>
    </w:p>
    <w:p w:rsidR="005D755D" w:rsidRDefault="005D755D">
      <w:pPr>
        <w:pStyle w:val="ConsPlusTitle"/>
        <w:jc w:val="center"/>
      </w:pPr>
      <w:bookmarkStart w:id="11" w:name="P16217"/>
      <w:bookmarkEnd w:id="11"/>
      <w:r>
        <w:t>Перечень</w:t>
      </w:r>
    </w:p>
    <w:p w:rsidR="005D755D" w:rsidRDefault="005D755D">
      <w:pPr>
        <w:pStyle w:val="ConsPlusTitle"/>
        <w:jc w:val="center"/>
      </w:pPr>
      <w:r>
        <w:t>объектов недвижимого имущества, приобретаемых органами</w:t>
      </w:r>
    </w:p>
    <w:p w:rsidR="005D755D" w:rsidRDefault="005D755D">
      <w:pPr>
        <w:pStyle w:val="ConsPlusTitle"/>
        <w:jc w:val="center"/>
      </w:pPr>
      <w:r>
        <w:t>местного самоуправления муниципальных районов и городских</w:t>
      </w:r>
    </w:p>
    <w:p w:rsidR="005D755D" w:rsidRDefault="005D755D">
      <w:pPr>
        <w:pStyle w:val="ConsPlusTitle"/>
        <w:jc w:val="center"/>
      </w:pPr>
      <w:r>
        <w:t>округов Ивановской области в рамках реализации мероприятий</w:t>
      </w:r>
    </w:p>
    <w:p w:rsidR="005D755D" w:rsidRDefault="005D755D">
      <w:pPr>
        <w:pStyle w:val="ConsPlusTitle"/>
        <w:jc w:val="center"/>
      </w:pPr>
      <w:r>
        <w:t>по предоставлению жилых помещений детям-сиротам, детям,</w:t>
      </w:r>
    </w:p>
    <w:p w:rsidR="005D755D" w:rsidRDefault="005D755D">
      <w:pPr>
        <w:pStyle w:val="ConsPlusTitle"/>
        <w:jc w:val="center"/>
      </w:pPr>
      <w:r>
        <w:t>оставшимся без попечения родителей, и лицам из их числа,</w:t>
      </w:r>
    </w:p>
    <w:p w:rsidR="005D755D" w:rsidRDefault="005D755D">
      <w:pPr>
        <w:pStyle w:val="ConsPlusTitle"/>
        <w:jc w:val="center"/>
      </w:pPr>
      <w:r>
        <w:t>финансирование которых осуществляется в том числе</w:t>
      </w:r>
    </w:p>
    <w:p w:rsidR="005D755D" w:rsidRDefault="005D755D">
      <w:pPr>
        <w:pStyle w:val="ConsPlusTitle"/>
        <w:jc w:val="center"/>
      </w:pPr>
      <w:r>
        <w:t>с привлечением средств субсидии федерального бюджета,</w:t>
      </w:r>
    </w:p>
    <w:p w:rsidR="005D755D" w:rsidRDefault="005D755D">
      <w:pPr>
        <w:pStyle w:val="ConsPlusTitle"/>
        <w:jc w:val="center"/>
      </w:pPr>
      <w:r>
        <w:t>предоставленной в 2021 году в соответствии с государственной</w:t>
      </w:r>
    </w:p>
    <w:p w:rsidR="005D755D" w:rsidRDefault="005D755D">
      <w:pPr>
        <w:pStyle w:val="ConsPlusTitle"/>
        <w:jc w:val="center"/>
      </w:pPr>
      <w:r>
        <w:t>программой Российской Федерации "Социальная поддержка</w:t>
      </w:r>
    </w:p>
    <w:p w:rsidR="005D755D" w:rsidRDefault="005D755D">
      <w:pPr>
        <w:pStyle w:val="ConsPlusTitle"/>
        <w:jc w:val="center"/>
      </w:pPr>
      <w:r>
        <w:t>граждан", утвержденной постановлением Правительства</w:t>
      </w:r>
    </w:p>
    <w:p w:rsidR="005D755D" w:rsidRDefault="005D755D">
      <w:pPr>
        <w:pStyle w:val="ConsPlusTitle"/>
        <w:jc w:val="center"/>
      </w:pPr>
      <w:r>
        <w:t>Российской Федерации от 15.04.2014 N 296</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 xml:space="preserve">(введен </w:t>
            </w:r>
            <w:hyperlink r:id="rId774" w:history="1">
              <w:r>
                <w:rPr>
                  <w:color w:val="0000FF"/>
                </w:rPr>
                <w:t>Постановлением</w:t>
              </w:r>
            </w:hyperlink>
            <w:r>
              <w:rPr>
                <w:color w:val="392C69"/>
              </w:rPr>
              <w:t xml:space="preserve"> Правительства Ивановской области</w:t>
            </w:r>
          </w:p>
          <w:p w:rsidR="005D755D" w:rsidRDefault="005D755D">
            <w:pPr>
              <w:pStyle w:val="ConsPlusNormal"/>
              <w:jc w:val="center"/>
            </w:pPr>
            <w:r>
              <w:rPr>
                <w:color w:val="392C69"/>
              </w:rPr>
              <w:t>от 25.01.2022 N 18-п)</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5D755D">
        <w:tc>
          <w:tcPr>
            <w:tcW w:w="566" w:type="dxa"/>
          </w:tcPr>
          <w:p w:rsidR="005D755D" w:rsidRDefault="005D755D">
            <w:pPr>
              <w:pStyle w:val="ConsPlusNormal"/>
              <w:jc w:val="center"/>
            </w:pPr>
            <w:r>
              <w:t>N п/п</w:t>
            </w:r>
          </w:p>
        </w:tc>
        <w:tc>
          <w:tcPr>
            <w:tcW w:w="8503" w:type="dxa"/>
          </w:tcPr>
          <w:p w:rsidR="005D755D" w:rsidRDefault="005D755D">
            <w:pPr>
              <w:pStyle w:val="ConsPlusNormal"/>
              <w:jc w:val="center"/>
            </w:pPr>
            <w:r>
              <w:t>Адрес места нахождения объекта недвижимого имущества</w:t>
            </w:r>
          </w:p>
        </w:tc>
      </w:tr>
      <w:tr w:rsidR="005D755D">
        <w:tc>
          <w:tcPr>
            <w:tcW w:w="566" w:type="dxa"/>
          </w:tcPr>
          <w:p w:rsidR="005D755D" w:rsidRDefault="005D755D">
            <w:pPr>
              <w:pStyle w:val="ConsPlusNormal"/>
              <w:jc w:val="both"/>
            </w:pPr>
            <w:r>
              <w:t>1.</w:t>
            </w:r>
          </w:p>
        </w:tc>
        <w:tc>
          <w:tcPr>
            <w:tcW w:w="8503" w:type="dxa"/>
          </w:tcPr>
          <w:p w:rsidR="005D755D" w:rsidRDefault="005D755D">
            <w:pPr>
              <w:pStyle w:val="ConsPlusNormal"/>
              <w:jc w:val="both"/>
            </w:pPr>
            <w:proofErr w:type="spellStart"/>
            <w:r>
              <w:t>Вичугский</w:t>
            </w:r>
            <w:proofErr w:type="spellEnd"/>
            <w:r>
              <w:t xml:space="preserve"> р-н, пос. Каменка, ул. 50 лет СССР, д. 5, кв. 18</w:t>
            </w:r>
          </w:p>
        </w:tc>
      </w:tr>
      <w:tr w:rsidR="005D755D">
        <w:tc>
          <w:tcPr>
            <w:tcW w:w="566" w:type="dxa"/>
          </w:tcPr>
          <w:p w:rsidR="005D755D" w:rsidRDefault="005D755D">
            <w:pPr>
              <w:pStyle w:val="ConsPlusNormal"/>
              <w:jc w:val="both"/>
            </w:pPr>
            <w:r>
              <w:t>2.</w:t>
            </w:r>
          </w:p>
        </w:tc>
        <w:tc>
          <w:tcPr>
            <w:tcW w:w="8503" w:type="dxa"/>
          </w:tcPr>
          <w:p w:rsidR="005D755D" w:rsidRDefault="005D755D">
            <w:pPr>
              <w:pStyle w:val="ConsPlusNormal"/>
              <w:jc w:val="both"/>
            </w:pPr>
            <w:proofErr w:type="spellStart"/>
            <w:r>
              <w:t>Вичугский</w:t>
            </w:r>
            <w:proofErr w:type="spellEnd"/>
            <w:r>
              <w:t xml:space="preserve"> р-н, пос. Каменка, ул. 50 лет СССР, д. 5, кв. 48</w:t>
            </w:r>
          </w:p>
        </w:tc>
      </w:tr>
      <w:tr w:rsidR="005D755D">
        <w:tc>
          <w:tcPr>
            <w:tcW w:w="566" w:type="dxa"/>
          </w:tcPr>
          <w:p w:rsidR="005D755D" w:rsidRDefault="005D755D">
            <w:pPr>
              <w:pStyle w:val="ConsPlusNormal"/>
              <w:jc w:val="both"/>
            </w:pPr>
            <w:r>
              <w:t>3.</w:t>
            </w:r>
          </w:p>
        </w:tc>
        <w:tc>
          <w:tcPr>
            <w:tcW w:w="8503" w:type="dxa"/>
          </w:tcPr>
          <w:p w:rsidR="005D755D" w:rsidRDefault="005D755D">
            <w:pPr>
              <w:pStyle w:val="ConsPlusNormal"/>
              <w:jc w:val="both"/>
            </w:pPr>
            <w:proofErr w:type="spellStart"/>
            <w:r>
              <w:t>Вичугский</w:t>
            </w:r>
            <w:proofErr w:type="spellEnd"/>
            <w:r>
              <w:t xml:space="preserve"> р-н, пос. Старая Вичуга, ул. Северная, д. 18, кв. 16</w:t>
            </w:r>
          </w:p>
        </w:tc>
      </w:tr>
      <w:tr w:rsidR="005D755D">
        <w:tc>
          <w:tcPr>
            <w:tcW w:w="566" w:type="dxa"/>
          </w:tcPr>
          <w:p w:rsidR="005D755D" w:rsidRDefault="005D755D">
            <w:pPr>
              <w:pStyle w:val="ConsPlusNormal"/>
              <w:jc w:val="both"/>
            </w:pPr>
            <w:r>
              <w:t>4.</w:t>
            </w:r>
          </w:p>
        </w:tc>
        <w:tc>
          <w:tcPr>
            <w:tcW w:w="8503" w:type="dxa"/>
          </w:tcPr>
          <w:p w:rsidR="005D755D" w:rsidRDefault="005D755D">
            <w:pPr>
              <w:pStyle w:val="ConsPlusNormal"/>
              <w:jc w:val="both"/>
            </w:pPr>
            <w:r>
              <w:t>г. Вичуга, ул. 40 лет Октября, д. 1А, кв. 123</w:t>
            </w:r>
          </w:p>
        </w:tc>
      </w:tr>
      <w:tr w:rsidR="005D755D">
        <w:tc>
          <w:tcPr>
            <w:tcW w:w="566" w:type="dxa"/>
          </w:tcPr>
          <w:p w:rsidR="005D755D" w:rsidRDefault="005D755D">
            <w:pPr>
              <w:pStyle w:val="ConsPlusNormal"/>
              <w:jc w:val="both"/>
            </w:pPr>
            <w:r>
              <w:t>5.</w:t>
            </w:r>
          </w:p>
        </w:tc>
        <w:tc>
          <w:tcPr>
            <w:tcW w:w="8503" w:type="dxa"/>
          </w:tcPr>
          <w:p w:rsidR="005D755D" w:rsidRDefault="005D755D">
            <w:pPr>
              <w:pStyle w:val="ConsPlusNormal"/>
              <w:jc w:val="both"/>
            </w:pPr>
            <w:r>
              <w:t>г. Вичуга, ул. Володарского, д. 104, кв. 64</w:t>
            </w:r>
          </w:p>
        </w:tc>
      </w:tr>
      <w:tr w:rsidR="005D755D">
        <w:tc>
          <w:tcPr>
            <w:tcW w:w="566" w:type="dxa"/>
          </w:tcPr>
          <w:p w:rsidR="005D755D" w:rsidRDefault="005D755D">
            <w:pPr>
              <w:pStyle w:val="ConsPlusNormal"/>
              <w:jc w:val="both"/>
            </w:pPr>
            <w:r>
              <w:t>6.</w:t>
            </w:r>
          </w:p>
        </w:tc>
        <w:tc>
          <w:tcPr>
            <w:tcW w:w="8503" w:type="dxa"/>
          </w:tcPr>
          <w:p w:rsidR="005D755D" w:rsidRDefault="005D755D">
            <w:pPr>
              <w:pStyle w:val="ConsPlusNormal"/>
              <w:jc w:val="both"/>
            </w:pPr>
            <w:r>
              <w:t>г. Вичуга, ул. Володарского, д. 104, кв. 74</w:t>
            </w:r>
          </w:p>
        </w:tc>
      </w:tr>
      <w:tr w:rsidR="005D755D">
        <w:tc>
          <w:tcPr>
            <w:tcW w:w="566" w:type="dxa"/>
          </w:tcPr>
          <w:p w:rsidR="005D755D" w:rsidRDefault="005D755D">
            <w:pPr>
              <w:pStyle w:val="ConsPlusNormal"/>
              <w:jc w:val="both"/>
            </w:pPr>
            <w:r>
              <w:t>7.</w:t>
            </w:r>
          </w:p>
        </w:tc>
        <w:tc>
          <w:tcPr>
            <w:tcW w:w="8503" w:type="dxa"/>
          </w:tcPr>
          <w:p w:rsidR="005D755D" w:rsidRDefault="005D755D">
            <w:pPr>
              <w:pStyle w:val="ConsPlusNormal"/>
              <w:jc w:val="both"/>
            </w:pPr>
            <w:r>
              <w:t>г. Вичуга, ул. Гороховская, д. 1, кв. 46</w:t>
            </w:r>
          </w:p>
        </w:tc>
      </w:tr>
      <w:tr w:rsidR="005D755D">
        <w:tc>
          <w:tcPr>
            <w:tcW w:w="566" w:type="dxa"/>
          </w:tcPr>
          <w:p w:rsidR="005D755D" w:rsidRDefault="005D755D">
            <w:pPr>
              <w:pStyle w:val="ConsPlusNormal"/>
              <w:jc w:val="both"/>
            </w:pPr>
            <w:r>
              <w:t>8.</w:t>
            </w:r>
          </w:p>
        </w:tc>
        <w:tc>
          <w:tcPr>
            <w:tcW w:w="8503" w:type="dxa"/>
          </w:tcPr>
          <w:p w:rsidR="005D755D" w:rsidRDefault="005D755D">
            <w:pPr>
              <w:pStyle w:val="ConsPlusNormal"/>
              <w:jc w:val="both"/>
            </w:pPr>
            <w:r>
              <w:t>г. Вичуга, ул. Гороховская, д. 3, кв. 29</w:t>
            </w:r>
          </w:p>
        </w:tc>
      </w:tr>
      <w:tr w:rsidR="005D755D">
        <w:tc>
          <w:tcPr>
            <w:tcW w:w="566" w:type="dxa"/>
          </w:tcPr>
          <w:p w:rsidR="005D755D" w:rsidRDefault="005D755D">
            <w:pPr>
              <w:pStyle w:val="ConsPlusNormal"/>
              <w:jc w:val="both"/>
            </w:pPr>
            <w:r>
              <w:t>9.</w:t>
            </w:r>
          </w:p>
        </w:tc>
        <w:tc>
          <w:tcPr>
            <w:tcW w:w="8503" w:type="dxa"/>
          </w:tcPr>
          <w:p w:rsidR="005D755D" w:rsidRDefault="005D755D">
            <w:pPr>
              <w:pStyle w:val="ConsPlusNormal"/>
              <w:jc w:val="both"/>
            </w:pPr>
            <w:r>
              <w:t>г. Вичуга, ул. Гороховская, д. 3, кв. 32</w:t>
            </w:r>
          </w:p>
        </w:tc>
      </w:tr>
      <w:tr w:rsidR="005D755D">
        <w:tc>
          <w:tcPr>
            <w:tcW w:w="566" w:type="dxa"/>
          </w:tcPr>
          <w:p w:rsidR="005D755D" w:rsidRDefault="005D755D">
            <w:pPr>
              <w:pStyle w:val="ConsPlusNormal"/>
              <w:jc w:val="both"/>
            </w:pPr>
            <w:r>
              <w:t>10.</w:t>
            </w:r>
          </w:p>
        </w:tc>
        <w:tc>
          <w:tcPr>
            <w:tcW w:w="8503" w:type="dxa"/>
          </w:tcPr>
          <w:p w:rsidR="005D755D" w:rsidRDefault="005D755D">
            <w:pPr>
              <w:pStyle w:val="ConsPlusNormal"/>
              <w:jc w:val="both"/>
            </w:pPr>
            <w:r>
              <w:t>г. Вичуга, ул. Ленинградская, д. 58, кв. 39</w:t>
            </w:r>
          </w:p>
        </w:tc>
      </w:tr>
      <w:tr w:rsidR="005D755D">
        <w:tc>
          <w:tcPr>
            <w:tcW w:w="566" w:type="dxa"/>
          </w:tcPr>
          <w:p w:rsidR="005D755D" w:rsidRDefault="005D755D">
            <w:pPr>
              <w:pStyle w:val="ConsPlusNormal"/>
              <w:jc w:val="both"/>
            </w:pPr>
            <w:r>
              <w:t>11.</w:t>
            </w:r>
          </w:p>
        </w:tc>
        <w:tc>
          <w:tcPr>
            <w:tcW w:w="8503" w:type="dxa"/>
          </w:tcPr>
          <w:p w:rsidR="005D755D" w:rsidRDefault="005D755D">
            <w:pPr>
              <w:pStyle w:val="ConsPlusNormal"/>
              <w:jc w:val="both"/>
            </w:pPr>
            <w:r>
              <w:t>г. Вичуга, ул. Металлистов, д. 7, кв. 66</w:t>
            </w:r>
          </w:p>
        </w:tc>
      </w:tr>
      <w:tr w:rsidR="005D755D">
        <w:tc>
          <w:tcPr>
            <w:tcW w:w="566" w:type="dxa"/>
          </w:tcPr>
          <w:p w:rsidR="005D755D" w:rsidRDefault="005D755D">
            <w:pPr>
              <w:pStyle w:val="ConsPlusNormal"/>
              <w:jc w:val="both"/>
            </w:pPr>
            <w:r>
              <w:t>12.</w:t>
            </w:r>
          </w:p>
        </w:tc>
        <w:tc>
          <w:tcPr>
            <w:tcW w:w="8503" w:type="dxa"/>
          </w:tcPr>
          <w:p w:rsidR="005D755D" w:rsidRDefault="005D755D">
            <w:pPr>
              <w:pStyle w:val="ConsPlusNormal"/>
              <w:jc w:val="both"/>
            </w:pPr>
            <w:r>
              <w:t>г. Вичуга, ул. Советская, д. 30, кв. 45</w:t>
            </w:r>
          </w:p>
        </w:tc>
      </w:tr>
      <w:tr w:rsidR="005D755D">
        <w:tc>
          <w:tcPr>
            <w:tcW w:w="566" w:type="dxa"/>
          </w:tcPr>
          <w:p w:rsidR="005D755D" w:rsidRDefault="005D755D">
            <w:pPr>
              <w:pStyle w:val="ConsPlusNormal"/>
              <w:jc w:val="both"/>
            </w:pPr>
            <w:r>
              <w:t>13.</w:t>
            </w:r>
          </w:p>
        </w:tc>
        <w:tc>
          <w:tcPr>
            <w:tcW w:w="8503" w:type="dxa"/>
          </w:tcPr>
          <w:p w:rsidR="005D755D" w:rsidRDefault="005D755D">
            <w:pPr>
              <w:pStyle w:val="ConsPlusNormal"/>
              <w:jc w:val="both"/>
            </w:pPr>
            <w:r>
              <w:t>г. Вичуга, ул. Советская, д. 30, кв. 59</w:t>
            </w:r>
          </w:p>
        </w:tc>
      </w:tr>
      <w:tr w:rsidR="005D755D">
        <w:tc>
          <w:tcPr>
            <w:tcW w:w="566" w:type="dxa"/>
          </w:tcPr>
          <w:p w:rsidR="005D755D" w:rsidRDefault="005D755D">
            <w:pPr>
              <w:pStyle w:val="ConsPlusNormal"/>
              <w:jc w:val="both"/>
            </w:pPr>
            <w:r>
              <w:t>14.</w:t>
            </w:r>
          </w:p>
        </w:tc>
        <w:tc>
          <w:tcPr>
            <w:tcW w:w="8503" w:type="dxa"/>
          </w:tcPr>
          <w:p w:rsidR="005D755D" w:rsidRDefault="005D755D">
            <w:pPr>
              <w:pStyle w:val="ConsPlusNormal"/>
              <w:jc w:val="both"/>
            </w:pPr>
            <w:r>
              <w:t>г. Вичуга, ул. Советская, д. 30, кв. 95</w:t>
            </w:r>
          </w:p>
        </w:tc>
      </w:tr>
      <w:tr w:rsidR="005D755D">
        <w:tc>
          <w:tcPr>
            <w:tcW w:w="566" w:type="dxa"/>
          </w:tcPr>
          <w:p w:rsidR="005D755D" w:rsidRDefault="005D755D">
            <w:pPr>
              <w:pStyle w:val="ConsPlusNormal"/>
              <w:jc w:val="both"/>
            </w:pPr>
            <w:r>
              <w:t>15.</w:t>
            </w:r>
          </w:p>
        </w:tc>
        <w:tc>
          <w:tcPr>
            <w:tcW w:w="8503" w:type="dxa"/>
          </w:tcPr>
          <w:p w:rsidR="005D755D" w:rsidRDefault="005D755D">
            <w:pPr>
              <w:pStyle w:val="ConsPlusNormal"/>
              <w:jc w:val="both"/>
            </w:pPr>
            <w:r>
              <w:t>г. Вичуга, ул. Ульяновская, д. 12, кв. 51</w:t>
            </w:r>
          </w:p>
        </w:tc>
      </w:tr>
      <w:tr w:rsidR="005D755D">
        <w:tc>
          <w:tcPr>
            <w:tcW w:w="566" w:type="dxa"/>
          </w:tcPr>
          <w:p w:rsidR="005D755D" w:rsidRDefault="005D755D">
            <w:pPr>
              <w:pStyle w:val="ConsPlusNormal"/>
              <w:jc w:val="both"/>
            </w:pPr>
            <w:r>
              <w:t>16.</w:t>
            </w:r>
          </w:p>
        </w:tc>
        <w:tc>
          <w:tcPr>
            <w:tcW w:w="8503" w:type="dxa"/>
          </w:tcPr>
          <w:p w:rsidR="005D755D" w:rsidRDefault="005D755D">
            <w:pPr>
              <w:pStyle w:val="ConsPlusNormal"/>
              <w:jc w:val="both"/>
            </w:pPr>
            <w:r>
              <w:t>г. Заволжск, ул. Калинина, д. 29, кв. 72</w:t>
            </w:r>
          </w:p>
        </w:tc>
      </w:tr>
      <w:tr w:rsidR="005D755D">
        <w:tc>
          <w:tcPr>
            <w:tcW w:w="566" w:type="dxa"/>
          </w:tcPr>
          <w:p w:rsidR="005D755D" w:rsidRDefault="005D755D">
            <w:pPr>
              <w:pStyle w:val="ConsPlusNormal"/>
              <w:jc w:val="both"/>
            </w:pPr>
            <w:r>
              <w:t>17.</w:t>
            </w:r>
          </w:p>
        </w:tc>
        <w:tc>
          <w:tcPr>
            <w:tcW w:w="8503" w:type="dxa"/>
          </w:tcPr>
          <w:p w:rsidR="005D755D" w:rsidRDefault="005D755D">
            <w:pPr>
              <w:pStyle w:val="ConsPlusNormal"/>
              <w:jc w:val="both"/>
            </w:pPr>
            <w:r>
              <w:t>г. Заволжск, ул. Мира, д. 17, кв. 34</w:t>
            </w:r>
          </w:p>
        </w:tc>
      </w:tr>
      <w:tr w:rsidR="005D755D">
        <w:tc>
          <w:tcPr>
            <w:tcW w:w="566" w:type="dxa"/>
          </w:tcPr>
          <w:p w:rsidR="005D755D" w:rsidRDefault="005D755D">
            <w:pPr>
              <w:pStyle w:val="ConsPlusNormal"/>
              <w:jc w:val="both"/>
            </w:pPr>
            <w:r>
              <w:t>18.</w:t>
            </w:r>
          </w:p>
        </w:tc>
        <w:tc>
          <w:tcPr>
            <w:tcW w:w="8503" w:type="dxa"/>
          </w:tcPr>
          <w:p w:rsidR="005D755D" w:rsidRDefault="005D755D">
            <w:pPr>
              <w:pStyle w:val="ConsPlusNormal"/>
              <w:jc w:val="both"/>
            </w:pPr>
            <w:r>
              <w:t>г. Заволжск, ул. Мира, д. 27, кв. 112</w:t>
            </w:r>
          </w:p>
        </w:tc>
      </w:tr>
      <w:tr w:rsidR="005D755D">
        <w:tc>
          <w:tcPr>
            <w:tcW w:w="566" w:type="dxa"/>
          </w:tcPr>
          <w:p w:rsidR="005D755D" w:rsidRDefault="005D755D">
            <w:pPr>
              <w:pStyle w:val="ConsPlusNormal"/>
              <w:jc w:val="both"/>
            </w:pPr>
            <w:r>
              <w:t>19.</w:t>
            </w:r>
          </w:p>
        </w:tc>
        <w:tc>
          <w:tcPr>
            <w:tcW w:w="8503" w:type="dxa"/>
          </w:tcPr>
          <w:p w:rsidR="005D755D" w:rsidRDefault="005D755D">
            <w:pPr>
              <w:pStyle w:val="ConsPlusNormal"/>
              <w:jc w:val="both"/>
            </w:pPr>
            <w:r>
              <w:t>г. Заволжск, ул. Мира, д. 27, кв. 45</w:t>
            </w:r>
          </w:p>
        </w:tc>
      </w:tr>
      <w:tr w:rsidR="005D755D">
        <w:tc>
          <w:tcPr>
            <w:tcW w:w="566" w:type="dxa"/>
          </w:tcPr>
          <w:p w:rsidR="005D755D" w:rsidRDefault="005D755D">
            <w:pPr>
              <w:pStyle w:val="ConsPlusNormal"/>
              <w:jc w:val="both"/>
            </w:pPr>
            <w:r>
              <w:t>20.</w:t>
            </w:r>
          </w:p>
        </w:tc>
        <w:tc>
          <w:tcPr>
            <w:tcW w:w="8503" w:type="dxa"/>
          </w:tcPr>
          <w:p w:rsidR="005D755D" w:rsidRDefault="005D755D">
            <w:pPr>
              <w:pStyle w:val="ConsPlusNormal"/>
              <w:jc w:val="both"/>
            </w:pPr>
            <w:r>
              <w:t>г. Заволжск, ул. Мира, д. 3, кв. 118</w:t>
            </w:r>
          </w:p>
        </w:tc>
      </w:tr>
      <w:tr w:rsidR="005D755D">
        <w:tc>
          <w:tcPr>
            <w:tcW w:w="566" w:type="dxa"/>
          </w:tcPr>
          <w:p w:rsidR="005D755D" w:rsidRDefault="005D755D">
            <w:pPr>
              <w:pStyle w:val="ConsPlusNormal"/>
              <w:jc w:val="both"/>
            </w:pPr>
            <w:r>
              <w:t>21.</w:t>
            </w:r>
          </w:p>
        </w:tc>
        <w:tc>
          <w:tcPr>
            <w:tcW w:w="8503" w:type="dxa"/>
          </w:tcPr>
          <w:p w:rsidR="005D755D" w:rsidRDefault="005D755D">
            <w:pPr>
              <w:pStyle w:val="ConsPlusNormal"/>
              <w:jc w:val="both"/>
            </w:pPr>
            <w:r>
              <w:t>г. Заволжск, ул. Мира, д. 3, кв. 39</w:t>
            </w:r>
          </w:p>
        </w:tc>
      </w:tr>
      <w:tr w:rsidR="005D755D">
        <w:tc>
          <w:tcPr>
            <w:tcW w:w="566" w:type="dxa"/>
          </w:tcPr>
          <w:p w:rsidR="005D755D" w:rsidRDefault="005D755D">
            <w:pPr>
              <w:pStyle w:val="ConsPlusNormal"/>
              <w:jc w:val="both"/>
            </w:pPr>
            <w:r>
              <w:t>22.</w:t>
            </w:r>
          </w:p>
        </w:tc>
        <w:tc>
          <w:tcPr>
            <w:tcW w:w="8503" w:type="dxa"/>
          </w:tcPr>
          <w:p w:rsidR="005D755D" w:rsidRDefault="005D755D">
            <w:pPr>
              <w:pStyle w:val="ConsPlusNormal"/>
              <w:jc w:val="both"/>
            </w:pPr>
            <w:r>
              <w:t xml:space="preserve">г. Иваново, </w:t>
            </w:r>
            <w:proofErr w:type="spellStart"/>
            <w:r>
              <w:t>микр</w:t>
            </w:r>
            <w:proofErr w:type="spellEnd"/>
            <w:r>
              <w:t>-н ТЭЦ-3, д. 26, кв. 59</w:t>
            </w:r>
          </w:p>
        </w:tc>
      </w:tr>
      <w:tr w:rsidR="005D755D">
        <w:tc>
          <w:tcPr>
            <w:tcW w:w="566" w:type="dxa"/>
          </w:tcPr>
          <w:p w:rsidR="005D755D" w:rsidRDefault="005D755D">
            <w:pPr>
              <w:pStyle w:val="ConsPlusNormal"/>
              <w:jc w:val="both"/>
            </w:pPr>
            <w:r>
              <w:t>23.</w:t>
            </w:r>
          </w:p>
        </w:tc>
        <w:tc>
          <w:tcPr>
            <w:tcW w:w="8503" w:type="dxa"/>
          </w:tcPr>
          <w:p w:rsidR="005D755D" w:rsidRDefault="005D755D">
            <w:pPr>
              <w:pStyle w:val="ConsPlusNormal"/>
              <w:jc w:val="both"/>
            </w:pPr>
            <w:r>
              <w:t xml:space="preserve">г. Иваново, </w:t>
            </w:r>
            <w:proofErr w:type="spellStart"/>
            <w:r>
              <w:t>мкр</w:t>
            </w:r>
            <w:proofErr w:type="spellEnd"/>
            <w:r>
              <w:t>-н ТЭЦ-3, д. 4, кв. 52</w:t>
            </w:r>
          </w:p>
        </w:tc>
      </w:tr>
      <w:tr w:rsidR="005D755D">
        <w:tc>
          <w:tcPr>
            <w:tcW w:w="566" w:type="dxa"/>
          </w:tcPr>
          <w:p w:rsidR="005D755D" w:rsidRDefault="005D755D">
            <w:pPr>
              <w:pStyle w:val="ConsPlusNormal"/>
              <w:jc w:val="both"/>
            </w:pPr>
            <w:r>
              <w:t>24.</w:t>
            </w:r>
          </w:p>
        </w:tc>
        <w:tc>
          <w:tcPr>
            <w:tcW w:w="8503" w:type="dxa"/>
          </w:tcPr>
          <w:p w:rsidR="005D755D" w:rsidRDefault="005D755D">
            <w:pPr>
              <w:pStyle w:val="ConsPlusNormal"/>
              <w:jc w:val="both"/>
            </w:pPr>
            <w:r>
              <w:t xml:space="preserve">г. Иваново, </w:t>
            </w:r>
            <w:proofErr w:type="spellStart"/>
            <w:r>
              <w:t>мкр</w:t>
            </w:r>
            <w:proofErr w:type="spellEnd"/>
            <w:r>
              <w:t>-н ТЭЦ-3, д. 4, кв. 74а</w:t>
            </w:r>
          </w:p>
        </w:tc>
      </w:tr>
      <w:tr w:rsidR="005D755D">
        <w:tc>
          <w:tcPr>
            <w:tcW w:w="566" w:type="dxa"/>
          </w:tcPr>
          <w:p w:rsidR="005D755D" w:rsidRDefault="005D755D">
            <w:pPr>
              <w:pStyle w:val="ConsPlusNormal"/>
              <w:jc w:val="both"/>
            </w:pPr>
            <w:r>
              <w:t>25.</w:t>
            </w:r>
          </w:p>
        </w:tc>
        <w:tc>
          <w:tcPr>
            <w:tcW w:w="8503" w:type="dxa"/>
          </w:tcPr>
          <w:p w:rsidR="005D755D" w:rsidRDefault="005D755D">
            <w:pPr>
              <w:pStyle w:val="ConsPlusNormal"/>
              <w:jc w:val="both"/>
            </w:pPr>
            <w:r>
              <w:t xml:space="preserve">г. Иваново, </w:t>
            </w:r>
            <w:proofErr w:type="spellStart"/>
            <w:r>
              <w:t>мкр</w:t>
            </w:r>
            <w:proofErr w:type="spellEnd"/>
            <w:r>
              <w:t>-н ТЭЦ-3, д. 4, кв. 83</w:t>
            </w:r>
          </w:p>
        </w:tc>
      </w:tr>
      <w:tr w:rsidR="005D755D">
        <w:tc>
          <w:tcPr>
            <w:tcW w:w="566" w:type="dxa"/>
          </w:tcPr>
          <w:p w:rsidR="005D755D" w:rsidRDefault="005D755D">
            <w:pPr>
              <w:pStyle w:val="ConsPlusNormal"/>
              <w:jc w:val="both"/>
            </w:pPr>
            <w:r>
              <w:t>26.</w:t>
            </w:r>
          </w:p>
        </w:tc>
        <w:tc>
          <w:tcPr>
            <w:tcW w:w="8503" w:type="dxa"/>
          </w:tcPr>
          <w:p w:rsidR="005D755D" w:rsidRDefault="005D755D">
            <w:pPr>
              <w:pStyle w:val="ConsPlusNormal"/>
              <w:jc w:val="both"/>
            </w:pPr>
            <w:r>
              <w:t>г. Иваново, пер. Силикатный, д. 53А, кв. 32</w:t>
            </w:r>
          </w:p>
        </w:tc>
      </w:tr>
      <w:tr w:rsidR="005D755D">
        <w:tc>
          <w:tcPr>
            <w:tcW w:w="566" w:type="dxa"/>
          </w:tcPr>
          <w:p w:rsidR="005D755D" w:rsidRDefault="005D755D">
            <w:pPr>
              <w:pStyle w:val="ConsPlusNormal"/>
              <w:jc w:val="both"/>
            </w:pPr>
            <w:r>
              <w:t>27.</w:t>
            </w:r>
          </w:p>
        </w:tc>
        <w:tc>
          <w:tcPr>
            <w:tcW w:w="8503" w:type="dxa"/>
          </w:tcPr>
          <w:p w:rsidR="005D755D" w:rsidRDefault="005D755D">
            <w:pPr>
              <w:pStyle w:val="ConsPlusNormal"/>
              <w:jc w:val="both"/>
            </w:pPr>
            <w:r>
              <w:t>г. Иваново, пер. Силикатный, д. 53А, кв. 54</w:t>
            </w:r>
          </w:p>
        </w:tc>
      </w:tr>
      <w:tr w:rsidR="005D755D">
        <w:tc>
          <w:tcPr>
            <w:tcW w:w="566" w:type="dxa"/>
          </w:tcPr>
          <w:p w:rsidR="005D755D" w:rsidRDefault="005D755D">
            <w:pPr>
              <w:pStyle w:val="ConsPlusNormal"/>
              <w:jc w:val="both"/>
            </w:pPr>
            <w:r>
              <w:t>28.</w:t>
            </w:r>
          </w:p>
        </w:tc>
        <w:tc>
          <w:tcPr>
            <w:tcW w:w="8503" w:type="dxa"/>
          </w:tcPr>
          <w:p w:rsidR="005D755D" w:rsidRDefault="005D755D">
            <w:pPr>
              <w:pStyle w:val="ConsPlusNormal"/>
              <w:jc w:val="both"/>
            </w:pPr>
            <w:r>
              <w:t>г. Иваново, ул. 3-я Петрозаводская, д. 3, кв. 100</w:t>
            </w:r>
          </w:p>
        </w:tc>
      </w:tr>
      <w:tr w:rsidR="005D755D">
        <w:tc>
          <w:tcPr>
            <w:tcW w:w="566" w:type="dxa"/>
          </w:tcPr>
          <w:p w:rsidR="005D755D" w:rsidRDefault="005D755D">
            <w:pPr>
              <w:pStyle w:val="ConsPlusNormal"/>
              <w:jc w:val="both"/>
            </w:pPr>
            <w:r>
              <w:t>29.</w:t>
            </w:r>
          </w:p>
        </w:tc>
        <w:tc>
          <w:tcPr>
            <w:tcW w:w="8503" w:type="dxa"/>
          </w:tcPr>
          <w:p w:rsidR="005D755D" w:rsidRDefault="005D755D">
            <w:pPr>
              <w:pStyle w:val="ConsPlusNormal"/>
              <w:jc w:val="both"/>
            </w:pPr>
            <w:r>
              <w:t>г. Иваново, ул. 3-я Чайковского, д. 1, кв. 11</w:t>
            </w:r>
          </w:p>
        </w:tc>
      </w:tr>
      <w:tr w:rsidR="005D755D">
        <w:tc>
          <w:tcPr>
            <w:tcW w:w="566" w:type="dxa"/>
          </w:tcPr>
          <w:p w:rsidR="005D755D" w:rsidRDefault="005D755D">
            <w:pPr>
              <w:pStyle w:val="ConsPlusNormal"/>
              <w:jc w:val="both"/>
            </w:pPr>
            <w:r>
              <w:t>30.</w:t>
            </w:r>
          </w:p>
        </w:tc>
        <w:tc>
          <w:tcPr>
            <w:tcW w:w="8503" w:type="dxa"/>
          </w:tcPr>
          <w:p w:rsidR="005D755D" w:rsidRDefault="005D755D">
            <w:pPr>
              <w:pStyle w:val="ConsPlusNormal"/>
              <w:jc w:val="both"/>
            </w:pPr>
            <w:r>
              <w:t>г. Иваново, ул. 3-я Чайковского, д. 11, кв. 19</w:t>
            </w:r>
          </w:p>
        </w:tc>
      </w:tr>
      <w:tr w:rsidR="005D755D">
        <w:tc>
          <w:tcPr>
            <w:tcW w:w="566" w:type="dxa"/>
          </w:tcPr>
          <w:p w:rsidR="005D755D" w:rsidRDefault="005D755D">
            <w:pPr>
              <w:pStyle w:val="ConsPlusNormal"/>
              <w:jc w:val="both"/>
            </w:pPr>
            <w:r>
              <w:t>31.</w:t>
            </w:r>
          </w:p>
        </w:tc>
        <w:tc>
          <w:tcPr>
            <w:tcW w:w="8503" w:type="dxa"/>
          </w:tcPr>
          <w:p w:rsidR="005D755D" w:rsidRDefault="005D755D">
            <w:pPr>
              <w:pStyle w:val="ConsPlusNormal"/>
              <w:jc w:val="both"/>
            </w:pPr>
            <w:r>
              <w:t>г. Иваново, ул. 3-я Чайковского, д. 4А, кв. 112</w:t>
            </w:r>
          </w:p>
        </w:tc>
      </w:tr>
      <w:tr w:rsidR="005D755D">
        <w:tc>
          <w:tcPr>
            <w:tcW w:w="566" w:type="dxa"/>
          </w:tcPr>
          <w:p w:rsidR="005D755D" w:rsidRDefault="005D755D">
            <w:pPr>
              <w:pStyle w:val="ConsPlusNormal"/>
              <w:jc w:val="both"/>
            </w:pPr>
            <w:r>
              <w:t>32.</w:t>
            </w:r>
          </w:p>
        </w:tc>
        <w:tc>
          <w:tcPr>
            <w:tcW w:w="8503" w:type="dxa"/>
          </w:tcPr>
          <w:p w:rsidR="005D755D" w:rsidRDefault="005D755D">
            <w:pPr>
              <w:pStyle w:val="ConsPlusNormal"/>
              <w:jc w:val="both"/>
            </w:pPr>
            <w:r>
              <w:t>г. Иваново, ул. 3-я Чайковского, д. 4А, кв. 4</w:t>
            </w:r>
          </w:p>
        </w:tc>
      </w:tr>
      <w:tr w:rsidR="005D755D">
        <w:tc>
          <w:tcPr>
            <w:tcW w:w="566" w:type="dxa"/>
          </w:tcPr>
          <w:p w:rsidR="005D755D" w:rsidRDefault="005D755D">
            <w:pPr>
              <w:pStyle w:val="ConsPlusNormal"/>
              <w:jc w:val="both"/>
            </w:pPr>
            <w:r>
              <w:t>33.</w:t>
            </w:r>
          </w:p>
        </w:tc>
        <w:tc>
          <w:tcPr>
            <w:tcW w:w="8503" w:type="dxa"/>
          </w:tcPr>
          <w:p w:rsidR="005D755D" w:rsidRDefault="005D755D">
            <w:pPr>
              <w:pStyle w:val="ConsPlusNormal"/>
              <w:jc w:val="both"/>
            </w:pPr>
            <w:r>
              <w:t>г. Иваново, ул. 3-я Чайковского, д. 4А, кв. 67</w:t>
            </w:r>
          </w:p>
        </w:tc>
      </w:tr>
      <w:tr w:rsidR="005D755D">
        <w:tc>
          <w:tcPr>
            <w:tcW w:w="566" w:type="dxa"/>
          </w:tcPr>
          <w:p w:rsidR="005D755D" w:rsidRDefault="005D755D">
            <w:pPr>
              <w:pStyle w:val="ConsPlusNormal"/>
              <w:jc w:val="both"/>
            </w:pPr>
            <w:r>
              <w:t>34.</w:t>
            </w:r>
          </w:p>
        </w:tc>
        <w:tc>
          <w:tcPr>
            <w:tcW w:w="8503" w:type="dxa"/>
          </w:tcPr>
          <w:p w:rsidR="005D755D" w:rsidRDefault="005D755D">
            <w:pPr>
              <w:pStyle w:val="ConsPlusNormal"/>
              <w:jc w:val="both"/>
            </w:pPr>
            <w:r>
              <w:t>г. Иваново, ул. 5-я Санаторная, д. 25, кв. 27</w:t>
            </w:r>
          </w:p>
        </w:tc>
      </w:tr>
      <w:tr w:rsidR="005D755D">
        <w:tc>
          <w:tcPr>
            <w:tcW w:w="566" w:type="dxa"/>
          </w:tcPr>
          <w:p w:rsidR="005D755D" w:rsidRDefault="005D755D">
            <w:pPr>
              <w:pStyle w:val="ConsPlusNormal"/>
              <w:jc w:val="both"/>
            </w:pPr>
            <w:r>
              <w:t>35.</w:t>
            </w:r>
          </w:p>
        </w:tc>
        <w:tc>
          <w:tcPr>
            <w:tcW w:w="8503" w:type="dxa"/>
          </w:tcPr>
          <w:p w:rsidR="005D755D" w:rsidRDefault="005D755D">
            <w:pPr>
              <w:pStyle w:val="ConsPlusNormal"/>
              <w:jc w:val="both"/>
            </w:pPr>
            <w:r>
              <w:t>г. Иваново, ул. Академическая, д. 23, кв. 17</w:t>
            </w:r>
          </w:p>
        </w:tc>
      </w:tr>
      <w:tr w:rsidR="005D755D">
        <w:tc>
          <w:tcPr>
            <w:tcW w:w="566" w:type="dxa"/>
          </w:tcPr>
          <w:p w:rsidR="005D755D" w:rsidRDefault="005D755D">
            <w:pPr>
              <w:pStyle w:val="ConsPlusNormal"/>
              <w:jc w:val="both"/>
            </w:pPr>
            <w:r>
              <w:t>36.</w:t>
            </w:r>
          </w:p>
        </w:tc>
        <w:tc>
          <w:tcPr>
            <w:tcW w:w="8503" w:type="dxa"/>
          </w:tcPr>
          <w:p w:rsidR="005D755D" w:rsidRDefault="005D755D">
            <w:pPr>
              <w:pStyle w:val="ConsPlusNormal"/>
              <w:jc w:val="both"/>
            </w:pPr>
            <w:r>
              <w:t>г. Иваново, ул. Академическая, д. 23, кв. 80</w:t>
            </w:r>
          </w:p>
        </w:tc>
      </w:tr>
      <w:tr w:rsidR="005D755D">
        <w:tc>
          <w:tcPr>
            <w:tcW w:w="566" w:type="dxa"/>
          </w:tcPr>
          <w:p w:rsidR="005D755D" w:rsidRDefault="005D755D">
            <w:pPr>
              <w:pStyle w:val="ConsPlusNormal"/>
              <w:jc w:val="both"/>
            </w:pPr>
            <w:r>
              <w:t>37.</w:t>
            </w:r>
          </w:p>
        </w:tc>
        <w:tc>
          <w:tcPr>
            <w:tcW w:w="8503" w:type="dxa"/>
          </w:tcPr>
          <w:p w:rsidR="005D755D" w:rsidRDefault="005D755D">
            <w:pPr>
              <w:pStyle w:val="ConsPlusNormal"/>
              <w:jc w:val="both"/>
            </w:pPr>
            <w:r>
              <w:t>г. Иваново, ул. Войкова, д. 5, кв. 118</w:t>
            </w:r>
          </w:p>
        </w:tc>
      </w:tr>
      <w:tr w:rsidR="005D755D">
        <w:tc>
          <w:tcPr>
            <w:tcW w:w="566" w:type="dxa"/>
          </w:tcPr>
          <w:p w:rsidR="005D755D" w:rsidRDefault="005D755D">
            <w:pPr>
              <w:pStyle w:val="ConsPlusNormal"/>
              <w:jc w:val="both"/>
            </w:pPr>
            <w:r>
              <w:t>38.</w:t>
            </w:r>
          </w:p>
        </w:tc>
        <w:tc>
          <w:tcPr>
            <w:tcW w:w="8503" w:type="dxa"/>
          </w:tcPr>
          <w:p w:rsidR="005D755D" w:rsidRDefault="005D755D">
            <w:pPr>
              <w:pStyle w:val="ConsPlusNormal"/>
              <w:jc w:val="both"/>
            </w:pPr>
            <w:r>
              <w:t xml:space="preserve">г. Иваново, ул. </w:t>
            </w:r>
            <w:proofErr w:type="spellStart"/>
            <w:r>
              <w:t>Каравайковой</w:t>
            </w:r>
            <w:proofErr w:type="spellEnd"/>
            <w:r>
              <w:t>, д. 52/23, кв. 19</w:t>
            </w:r>
          </w:p>
        </w:tc>
      </w:tr>
      <w:tr w:rsidR="005D755D">
        <w:tc>
          <w:tcPr>
            <w:tcW w:w="566" w:type="dxa"/>
          </w:tcPr>
          <w:p w:rsidR="005D755D" w:rsidRDefault="005D755D">
            <w:pPr>
              <w:pStyle w:val="ConsPlusNormal"/>
              <w:jc w:val="both"/>
            </w:pPr>
            <w:r>
              <w:t>39.</w:t>
            </w:r>
          </w:p>
        </w:tc>
        <w:tc>
          <w:tcPr>
            <w:tcW w:w="8503" w:type="dxa"/>
          </w:tcPr>
          <w:p w:rsidR="005D755D" w:rsidRDefault="005D755D">
            <w:pPr>
              <w:pStyle w:val="ConsPlusNormal"/>
              <w:jc w:val="both"/>
            </w:pPr>
            <w:r>
              <w:t>г. Иваново, ул. Новая, д. 4, кв. 64</w:t>
            </w:r>
          </w:p>
        </w:tc>
      </w:tr>
      <w:tr w:rsidR="005D755D">
        <w:tc>
          <w:tcPr>
            <w:tcW w:w="566" w:type="dxa"/>
          </w:tcPr>
          <w:p w:rsidR="005D755D" w:rsidRDefault="005D755D">
            <w:pPr>
              <w:pStyle w:val="ConsPlusNormal"/>
              <w:jc w:val="both"/>
            </w:pPr>
            <w:r>
              <w:t>40.</w:t>
            </w:r>
          </w:p>
        </w:tc>
        <w:tc>
          <w:tcPr>
            <w:tcW w:w="8503" w:type="dxa"/>
          </w:tcPr>
          <w:p w:rsidR="005D755D" w:rsidRDefault="005D755D">
            <w:pPr>
              <w:pStyle w:val="ConsPlusNormal"/>
              <w:jc w:val="both"/>
            </w:pPr>
            <w:r>
              <w:t>г. Иваново, ул. Окуловой, д. 74, кв. 3</w:t>
            </w:r>
          </w:p>
        </w:tc>
      </w:tr>
      <w:tr w:rsidR="005D755D">
        <w:tc>
          <w:tcPr>
            <w:tcW w:w="566" w:type="dxa"/>
          </w:tcPr>
          <w:p w:rsidR="005D755D" w:rsidRDefault="005D755D">
            <w:pPr>
              <w:pStyle w:val="ConsPlusNormal"/>
              <w:jc w:val="both"/>
            </w:pPr>
            <w:r>
              <w:t>41.</w:t>
            </w:r>
          </w:p>
        </w:tc>
        <w:tc>
          <w:tcPr>
            <w:tcW w:w="8503" w:type="dxa"/>
          </w:tcPr>
          <w:p w:rsidR="005D755D" w:rsidRDefault="005D755D">
            <w:pPr>
              <w:pStyle w:val="ConsPlusNormal"/>
              <w:jc w:val="both"/>
            </w:pPr>
            <w:r>
              <w:t xml:space="preserve">г. Иваново, ул. Павла </w:t>
            </w:r>
            <w:proofErr w:type="spellStart"/>
            <w:r>
              <w:t>Большевикова</w:t>
            </w:r>
            <w:proofErr w:type="spellEnd"/>
            <w:r>
              <w:t>, д. 9, кв. 56</w:t>
            </w:r>
          </w:p>
        </w:tc>
      </w:tr>
      <w:tr w:rsidR="005D755D">
        <w:tc>
          <w:tcPr>
            <w:tcW w:w="566" w:type="dxa"/>
          </w:tcPr>
          <w:p w:rsidR="005D755D" w:rsidRDefault="005D755D">
            <w:pPr>
              <w:pStyle w:val="ConsPlusNormal"/>
              <w:jc w:val="both"/>
            </w:pPr>
            <w:r>
              <w:t>42.</w:t>
            </w:r>
          </w:p>
        </w:tc>
        <w:tc>
          <w:tcPr>
            <w:tcW w:w="8503" w:type="dxa"/>
          </w:tcPr>
          <w:p w:rsidR="005D755D" w:rsidRDefault="005D755D">
            <w:pPr>
              <w:pStyle w:val="ConsPlusNormal"/>
              <w:jc w:val="both"/>
            </w:pPr>
            <w:r>
              <w:t>г. Иваново, ул. Самойлова, д. 15, кв. 20</w:t>
            </w:r>
          </w:p>
        </w:tc>
      </w:tr>
      <w:tr w:rsidR="005D755D">
        <w:tc>
          <w:tcPr>
            <w:tcW w:w="566" w:type="dxa"/>
          </w:tcPr>
          <w:p w:rsidR="005D755D" w:rsidRDefault="005D755D">
            <w:pPr>
              <w:pStyle w:val="ConsPlusNormal"/>
              <w:jc w:val="both"/>
            </w:pPr>
            <w:r>
              <w:t>43.</w:t>
            </w:r>
          </w:p>
        </w:tc>
        <w:tc>
          <w:tcPr>
            <w:tcW w:w="8503" w:type="dxa"/>
          </w:tcPr>
          <w:p w:rsidR="005D755D" w:rsidRDefault="005D755D">
            <w:pPr>
              <w:pStyle w:val="ConsPlusNormal"/>
              <w:jc w:val="both"/>
            </w:pPr>
            <w:r>
              <w:t>г. Иваново, ул. Ташкентская, д. 88А, кв. 116</w:t>
            </w:r>
          </w:p>
        </w:tc>
      </w:tr>
      <w:tr w:rsidR="005D755D">
        <w:tc>
          <w:tcPr>
            <w:tcW w:w="566" w:type="dxa"/>
          </w:tcPr>
          <w:p w:rsidR="005D755D" w:rsidRDefault="005D755D">
            <w:pPr>
              <w:pStyle w:val="ConsPlusNormal"/>
              <w:jc w:val="both"/>
            </w:pPr>
            <w:r>
              <w:t>44.</w:t>
            </w:r>
          </w:p>
        </w:tc>
        <w:tc>
          <w:tcPr>
            <w:tcW w:w="8503" w:type="dxa"/>
          </w:tcPr>
          <w:p w:rsidR="005D755D" w:rsidRDefault="005D755D">
            <w:pPr>
              <w:pStyle w:val="ConsPlusNormal"/>
              <w:jc w:val="both"/>
            </w:pPr>
            <w:r>
              <w:t xml:space="preserve">г. Кинешма, ул. </w:t>
            </w:r>
            <w:proofErr w:type="spellStart"/>
            <w:r>
              <w:t>Бекренева</w:t>
            </w:r>
            <w:proofErr w:type="spellEnd"/>
            <w:r>
              <w:t>, д. 6, кв. 78</w:t>
            </w:r>
          </w:p>
        </w:tc>
      </w:tr>
      <w:tr w:rsidR="005D755D">
        <w:tc>
          <w:tcPr>
            <w:tcW w:w="566" w:type="dxa"/>
          </w:tcPr>
          <w:p w:rsidR="005D755D" w:rsidRDefault="005D755D">
            <w:pPr>
              <w:pStyle w:val="ConsPlusNormal"/>
              <w:jc w:val="both"/>
            </w:pPr>
            <w:r>
              <w:t>45.</w:t>
            </w:r>
          </w:p>
        </w:tc>
        <w:tc>
          <w:tcPr>
            <w:tcW w:w="8503" w:type="dxa"/>
          </w:tcPr>
          <w:p w:rsidR="005D755D" w:rsidRDefault="005D755D">
            <w:pPr>
              <w:pStyle w:val="ConsPlusNormal"/>
              <w:jc w:val="both"/>
            </w:pPr>
            <w:r>
              <w:t>г. Кинешма, ул. Григория Королева, д. 9, кв. 45</w:t>
            </w:r>
          </w:p>
        </w:tc>
      </w:tr>
      <w:tr w:rsidR="005D755D">
        <w:tc>
          <w:tcPr>
            <w:tcW w:w="566" w:type="dxa"/>
          </w:tcPr>
          <w:p w:rsidR="005D755D" w:rsidRDefault="005D755D">
            <w:pPr>
              <w:pStyle w:val="ConsPlusNormal"/>
              <w:jc w:val="both"/>
            </w:pPr>
            <w:r>
              <w:t>46.</w:t>
            </w:r>
          </w:p>
        </w:tc>
        <w:tc>
          <w:tcPr>
            <w:tcW w:w="8503" w:type="dxa"/>
          </w:tcPr>
          <w:p w:rsidR="005D755D" w:rsidRDefault="005D755D">
            <w:pPr>
              <w:pStyle w:val="ConsPlusNormal"/>
              <w:jc w:val="both"/>
            </w:pPr>
            <w:r>
              <w:t>г. Кинешма, ул. Декабристов, д. 18, кв. 2</w:t>
            </w:r>
          </w:p>
        </w:tc>
      </w:tr>
      <w:tr w:rsidR="005D755D">
        <w:tc>
          <w:tcPr>
            <w:tcW w:w="566" w:type="dxa"/>
          </w:tcPr>
          <w:p w:rsidR="005D755D" w:rsidRDefault="005D755D">
            <w:pPr>
              <w:pStyle w:val="ConsPlusNormal"/>
              <w:jc w:val="both"/>
            </w:pPr>
            <w:r>
              <w:t>47.</w:t>
            </w:r>
          </w:p>
        </w:tc>
        <w:tc>
          <w:tcPr>
            <w:tcW w:w="8503" w:type="dxa"/>
          </w:tcPr>
          <w:p w:rsidR="005D755D" w:rsidRDefault="005D755D">
            <w:pPr>
              <w:pStyle w:val="ConsPlusNormal"/>
              <w:jc w:val="both"/>
            </w:pPr>
            <w:r>
              <w:t>г. Кинешма, ул. Карла Либкнехта, д. 2, кв. 63</w:t>
            </w:r>
          </w:p>
        </w:tc>
      </w:tr>
      <w:tr w:rsidR="005D755D">
        <w:tc>
          <w:tcPr>
            <w:tcW w:w="566" w:type="dxa"/>
          </w:tcPr>
          <w:p w:rsidR="005D755D" w:rsidRDefault="005D755D">
            <w:pPr>
              <w:pStyle w:val="ConsPlusNormal"/>
              <w:jc w:val="both"/>
            </w:pPr>
            <w:r>
              <w:t>48.</w:t>
            </w:r>
          </w:p>
        </w:tc>
        <w:tc>
          <w:tcPr>
            <w:tcW w:w="8503" w:type="dxa"/>
          </w:tcPr>
          <w:p w:rsidR="005D755D" w:rsidRDefault="005D755D">
            <w:pPr>
              <w:pStyle w:val="ConsPlusNormal"/>
              <w:jc w:val="both"/>
            </w:pPr>
            <w:r>
              <w:t>г. Кинешма, ул. Колхозная, д. 20, кв. 22</w:t>
            </w:r>
          </w:p>
        </w:tc>
      </w:tr>
      <w:tr w:rsidR="005D755D">
        <w:tc>
          <w:tcPr>
            <w:tcW w:w="566" w:type="dxa"/>
          </w:tcPr>
          <w:p w:rsidR="005D755D" w:rsidRDefault="005D755D">
            <w:pPr>
              <w:pStyle w:val="ConsPlusNormal"/>
              <w:jc w:val="both"/>
            </w:pPr>
            <w:r>
              <w:t>49.</w:t>
            </w:r>
          </w:p>
        </w:tc>
        <w:tc>
          <w:tcPr>
            <w:tcW w:w="8503" w:type="dxa"/>
          </w:tcPr>
          <w:p w:rsidR="005D755D" w:rsidRDefault="005D755D">
            <w:pPr>
              <w:pStyle w:val="ConsPlusNormal"/>
              <w:jc w:val="both"/>
            </w:pPr>
            <w:r>
              <w:t>г. Кинешма, ул. Текстильная, д. 2, кв. 19</w:t>
            </w:r>
          </w:p>
        </w:tc>
      </w:tr>
      <w:tr w:rsidR="005D755D">
        <w:tc>
          <w:tcPr>
            <w:tcW w:w="566" w:type="dxa"/>
          </w:tcPr>
          <w:p w:rsidR="005D755D" w:rsidRDefault="005D755D">
            <w:pPr>
              <w:pStyle w:val="ConsPlusNormal"/>
              <w:jc w:val="both"/>
            </w:pPr>
            <w:r>
              <w:t>50.</w:t>
            </w:r>
          </w:p>
        </w:tc>
        <w:tc>
          <w:tcPr>
            <w:tcW w:w="8503" w:type="dxa"/>
          </w:tcPr>
          <w:p w:rsidR="005D755D" w:rsidRDefault="005D755D">
            <w:pPr>
              <w:pStyle w:val="ConsPlusNormal"/>
              <w:jc w:val="both"/>
            </w:pPr>
            <w:r>
              <w:t>г. Приволжск, ул. Фурманова, д. 18а, кв. 23</w:t>
            </w:r>
          </w:p>
        </w:tc>
      </w:tr>
      <w:tr w:rsidR="005D755D">
        <w:tc>
          <w:tcPr>
            <w:tcW w:w="566" w:type="dxa"/>
          </w:tcPr>
          <w:p w:rsidR="005D755D" w:rsidRDefault="005D755D">
            <w:pPr>
              <w:pStyle w:val="ConsPlusNormal"/>
              <w:jc w:val="both"/>
            </w:pPr>
            <w:r>
              <w:t>51.</w:t>
            </w:r>
          </w:p>
        </w:tc>
        <w:tc>
          <w:tcPr>
            <w:tcW w:w="8503" w:type="dxa"/>
          </w:tcPr>
          <w:p w:rsidR="005D755D" w:rsidRDefault="005D755D">
            <w:pPr>
              <w:pStyle w:val="ConsPlusNormal"/>
              <w:jc w:val="both"/>
            </w:pPr>
            <w:r>
              <w:t>г. Приволжск, ул. Фурманова, д. 20, кв. 25</w:t>
            </w:r>
          </w:p>
        </w:tc>
      </w:tr>
      <w:tr w:rsidR="005D755D">
        <w:tc>
          <w:tcPr>
            <w:tcW w:w="566" w:type="dxa"/>
          </w:tcPr>
          <w:p w:rsidR="005D755D" w:rsidRDefault="005D755D">
            <w:pPr>
              <w:pStyle w:val="ConsPlusNormal"/>
              <w:jc w:val="both"/>
            </w:pPr>
            <w:r>
              <w:t>52.</w:t>
            </w:r>
          </w:p>
        </w:tc>
        <w:tc>
          <w:tcPr>
            <w:tcW w:w="8503" w:type="dxa"/>
          </w:tcPr>
          <w:p w:rsidR="005D755D" w:rsidRDefault="005D755D">
            <w:pPr>
              <w:pStyle w:val="ConsPlusNormal"/>
              <w:jc w:val="both"/>
            </w:pPr>
            <w:r>
              <w:t>г. Пучеж, ул. Грибоедова, д. 4, кв. 64</w:t>
            </w:r>
          </w:p>
        </w:tc>
      </w:tr>
      <w:tr w:rsidR="005D755D">
        <w:tc>
          <w:tcPr>
            <w:tcW w:w="566" w:type="dxa"/>
          </w:tcPr>
          <w:p w:rsidR="005D755D" w:rsidRDefault="005D755D">
            <w:pPr>
              <w:pStyle w:val="ConsPlusNormal"/>
              <w:jc w:val="both"/>
            </w:pPr>
            <w:r>
              <w:t>53.</w:t>
            </w:r>
          </w:p>
        </w:tc>
        <w:tc>
          <w:tcPr>
            <w:tcW w:w="8503" w:type="dxa"/>
          </w:tcPr>
          <w:p w:rsidR="005D755D" w:rsidRDefault="005D755D">
            <w:pPr>
              <w:pStyle w:val="ConsPlusNormal"/>
              <w:jc w:val="both"/>
            </w:pPr>
            <w:r>
              <w:t>г. Пучеж, ул. Грибоедова, д. 6, кв. 9</w:t>
            </w:r>
          </w:p>
        </w:tc>
      </w:tr>
      <w:tr w:rsidR="005D755D">
        <w:tc>
          <w:tcPr>
            <w:tcW w:w="566" w:type="dxa"/>
          </w:tcPr>
          <w:p w:rsidR="005D755D" w:rsidRDefault="005D755D">
            <w:pPr>
              <w:pStyle w:val="ConsPlusNormal"/>
              <w:jc w:val="both"/>
            </w:pPr>
            <w:r>
              <w:t>54.</w:t>
            </w:r>
          </w:p>
        </w:tc>
        <w:tc>
          <w:tcPr>
            <w:tcW w:w="8503" w:type="dxa"/>
          </w:tcPr>
          <w:p w:rsidR="005D755D" w:rsidRDefault="005D755D">
            <w:pPr>
              <w:pStyle w:val="ConsPlusNormal"/>
              <w:jc w:val="both"/>
            </w:pPr>
            <w:r>
              <w:t>г. Пучеж, ул. Заречная, д. 2, кв. 35</w:t>
            </w:r>
          </w:p>
        </w:tc>
      </w:tr>
      <w:tr w:rsidR="005D755D">
        <w:tc>
          <w:tcPr>
            <w:tcW w:w="566" w:type="dxa"/>
          </w:tcPr>
          <w:p w:rsidR="005D755D" w:rsidRDefault="005D755D">
            <w:pPr>
              <w:pStyle w:val="ConsPlusNormal"/>
              <w:jc w:val="both"/>
            </w:pPr>
            <w:r>
              <w:t>55.</w:t>
            </w:r>
          </w:p>
        </w:tc>
        <w:tc>
          <w:tcPr>
            <w:tcW w:w="8503" w:type="dxa"/>
          </w:tcPr>
          <w:p w:rsidR="005D755D" w:rsidRDefault="005D755D">
            <w:pPr>
              <w:pStyle w:val="ConsPlusNormal"/>
              <w:jc w:val="both"/>
            </w:pPr>
            <w:r>
              <w:t>г. Пучеж, ул. Приволжская, д. 2, кв. 3</w:t>
            </w:r>
          </w:p>
        </w:tc>
      </w:tr>
      <w:tr w:rsidR="005D755D">
        <w:tc>
          <w:tcPr>
            <w:tcW w:w="566" w:type="dxa"/>
          </w:tcPr>
          <w:p w:rsidR="005D755D" w:rsidRDefault="005D755D">
            <w:pPr>
              <w:pStyle w:val="ConsPlusNormal"/>
              <w:jc w:val="both"/>
            </w:pPr>
            <w:r>
              <w:t>56.</w:t>
            </w:r>
          </w:p>
        </w:tc>
        <w:tc>
          <w:tcPr>
            <w:tcW w:w="8503" w:type="dxa"/>
          </w:tcPr>
          <w:p w:rsidR="005D755D" w:rsidRDefault="005D755D">
            <w:pPr>
              <w:pStyle w:val="ConsPlusNormal"/>
              <w:jc w:val="both"/>
            </w:pPr>
            <w:r>
              <w:t>г. Пучеж, ул. Советская, д. 6, кв. 19</w:t>
            </w:r>
          </w:p>
        </w:tc>
      </w:tr>
      <w:tr w:rsidR="005D755D">
        <w:tc>
          <w:tcPr>
            <w:tcW w:w="566" w:type="dxa"/>
          </w:tcPr>
          <w:p w:rsidR="005D755D" w:rsidRDefault="005D755D">
            <w:pPr>
              <w:pStyle w:val="ConsPlusNormal"/>
              <w:jc w:val="both"/>
            </w:pPr>
            <w:r>
              <w:t>57.</w:t>
            </w:r>
          </w:p>
        </w:tc>
        <w:tc>
          <w:tcPr>
            <w:tcW w:w="8503" w:type="dxa"/>
          </w:tcPr>
          <w:p w:rsidR="005D755D" w:rsidRDefault="005D755D">
            <w:pPr>
              <w:pStyle w:val="ConsPlusNormal"/>
              <w:jc w:val="both"/>
            </w:pPr>
            <w:r>
              <w:t>г. Пучеж, ул. Советская, д. 6, кв. 49</w:t>
            </w:r>
          </w:p>
        </w:tc>
      </w:tr>
      <w:tr w:rsidR="005D755D">
        <w:tc>
          <w:tcPr>
            <w:tcW w:w="566" w:type="dxa"/>
          </w:tcPr>
          <w:p w:rsidR="005D755D" w:rsidRDefault="005D755D">
            <w:pPr>
              <w:pStyle w:val="ConsPlusNormal"/>
              <w:jc w:val="both"/>
            </w:pPr>
            <w:r>
              <w:t>58.</w:t>
            </w:r>
          </w:p>
        </w:tc>
        <w:tc>
          <w:tcPr>
            <w:tcW w:w="8503" w:type="dxa"/>
          </w:tcPr>
          <w:p w:rsidR="005D755D" w:rsidRDefault="005D755D">
            <w:pPr>
              <w:pStyle w:val="ConsPlusNormal"/>
              <w:jc w:val="both"/>
            </w:pPr>
            <w:r>
              <w:t>г. Пучеж, ул. Советская, д. 8, кв. 19</w:t>
            </w:r>
          </w:p>
        </w:tc>
      </w:tr>
      <w:tr w:rsidR="005D755D">
        <w:tc>
          <w:tcPr>
            <w:tcW w:w="566" w:type="dxa"/>
          </w:tcPr>
          <w:p w:rsidR="005D755D" w:rsidRDefault="005D755D">
            <w:pPr>
              <w:pStyle w:val="ConsPlusNormal"/>
              <w:jc w:val="both"/>
            </w:pPr>
            <w:r>
              <w:t>59.</w:t>
            </w:r>
          </w:p>
        </w:tc>
        <w:tc>
          <w:tcPr>
            <w:tcW w:w="8503" w:type="dxa"/>
          </w:tcPr>
          <w:p w:rsidR="005D755D" w:rsidRDefault="005D755D">
            <w:pPr>
              <w:pStyle w:val="ConsPlusNormal"/>
              <w:jc w:val="both"/>
            </w:pPr>
            <w:r>
              <w:t xml:space="preserve">г. Родники, </w:t>
            </w:r>
            <w:proofErr w:type="spellStart"/>
            <w:r>
              <w:t>мкр</w:t>
            </w:r>
            <w:proofErr w:type="spellEnd"/>
            <w:r>
              <w:t>-н 60 лет Октября, д. 1, кв. 80</w:t>
            </w:r>
          </w:p>
        </w:tc>
      </w:tr>
      <w:tr w:rsidR="005D755D">
        <w:tc>
          <w:tcPr>
            <w:tcW w:w="566" w:type="dxa"/>
          </w:tcPr>
          <w:p w:rsidR="005D755D" w:rsidRDefault="005D755D">
            <w:pPr>
              <w:pStyle w:val="ConsPlusNormal"/>
              <w:jc w:val="both"/>
            </w:pPr>
            <w:r>
              <w:t>60.</w:t>
            </w:r>
          </w:p>
        </w:tc>
        <w:tc>
          <w:tcPr>
            <w:tcW w:w="8503" w:type="dxa"/>
          </w:tcPr>
          <w:p w:rsidR="005D755D" w:rsidRDefault="005D755D">
            <w:pPr>
              <w:pStyle w:val="ConsPlusNormal"/>
              <w:jc w:val="both"/>
            </w:pPr>
            <w:r>
              <w:t xml:space="preserve">г. Родники, </w:t>
            </w:r>
            <w:proofErr w:type="spellStart"/>
            <w:r>
              <w:t>мкр</w:t>
            </w:r>
            <w:proofErr w:type="spellEnd"/>
            <w:r>
              <w:t>-н 60 лет Октября, д. 10, кв. 60</w:t>
            </w:r>
          </w:p>
        </w:tc>
      </w:tr>
      <w:tr w:rsidR="005D755D">
        <w:tc>
          <w:tcPr>
            <w:tcW w:w="566" w:type="dxa"/>
          </w:tcPr>
          <w:p w:rsidR="005D755D" w:rsidRDefault="005D755D">
            <w:pPr>
              <w:pStyle w:val="ConsPlusNormal"/>
              <w:jc w:val="both"/>
            </w:pPr>
            <w:r>
              <w:t>61.</w:t>
            </w:r>
          </w:p>
        </w:tc>
        <w:tc>
          <w:tcPr>
            <w:tcW w:w="8503" w:type="dxa"/>
          </w:tcPr>
          <w:p w:rsidR="005D755D" w:rsidRDefault="005D755D">
            <w:pPr>
              <w:pStyle w:val="ConsPlusNormal"/>
              <w:jc w:val="both"/>
            </w:pPr>
            <w:r>
              <w:t xml:space="preserve">г. Родники, </w:t>
            </w:r>
            <w:proofErr w:type="spellStart"/>
            <w:r>
              <w:t>мкр</w:t>
            </w:r>
            <w:proofErr w:type="spellEnd"/>
            <w:r>
              <w:t>-н 60 лет Октября, д. 2, кв. 63</w:t>
            </w:r>
          </w:p>
        </w:tc>
      </w:tr>
      <w:tr w:rsidR="005D755D">
        <w:tc>
          <w:tcPr>
            <w:tcW w:w="566" w:type="dxa"/>
          </w:tcPr>
          <w:p w:rsidR="005D755D" w:rsidRDefault="005D755D">
            <w:pPr>
              <w:pStyle w:val="ConsPlusNormal"/>
              <w:jc w:val="both"/>
            </w:pPr>
            <w:r>
              <w:t>62.</w:t>
            </w:r>
          </w:p>
        </w:tc>
        <w:tc>
          <w:tcPr>
            <w:tcW w:w="8503" w:type="dxa"/>
          </w:tcPr>
          <w:p w:rsidR="005D755D" w:rsidRDefault="005D755D">
            <w:pPr>
              <w:pStyle w:val="ConsPlusNormal"/>
              <w:jc w:val="both"/>
            </w:pPr>
            <w:r>
              <w:t xml:space="preserve">г. Родники, </w:t>
            </w:r>
            <w:proofErr w:type="spellStart"/>
            <w:r>
              <w:t>мкр</w:t>
            </w:r>
            <w:proofErr w:type="spellEnd"/>
            <w:r>
              <w:t>-н 60 лет Октября, д. 5, кв. 41</w:t>
            </w:r>
          </w:p>
        </w:tc>
      </w:tr>
      <w:tr w:rsidR="005D755D">
        <w:tc>
          <w:tcPr>
            <w:tcW w:w="566" w:type="dxa"/>
          </w:tcPr>
          <w:p w:rsidR="005D755D" w:rsidRDefault="005D755D">
            <w:pPr>
              <w:pStyle w:val="ConsPlusNormal"/>
              <w:jc w:val="both"/>
            </w:pPr>
            <w:r>
              <w:t>63.</w:t>
            </w:r>
          </w:p>
        </w:tc>
        <w:tc>
          <w:tcPr>
            <w:tcW w:w="8503" w:type="dxa"/>
          </w:tcPr>
          <w:p w:rsidR="005D755D" w:rsidRDefault="005D755D">
            <w:pPr>
              <w:pStyle w:val="ConsPlusNormal"/>
              <w:jc w:val="both"/>
            </w:pPr>
            <w:r>
              <w:t xml:space="preserve">г. Родники, </w:t>
            </w:r>
            <w:proofErr w:type="spellStart"/>
            <w:r>
              <w:t>мкр</w:t>
            </w:r>
            <w:proofErr w:type="spellEnd"/>
            <w:r>
              <w:t>-н 60 лет Октября, д. 7, кв. 7</w:t>
            </w:r>
          </w:p>
        </w:tc>
      </w:tr>
      <w:tr w:rsidR="005D755D">
        <w:tc>
          <w:tcPr>
            <w:tcW w:w="566" w:type="dxa"/>
          </w:tcPr>
          <w:p w:rsidR="005D755D" w:rsidRDefault="005D755D">
            <w:pPr>
              <w:pStyle w:val="ConsPlusNormal"/>
              <w:jc w:val="both"/>
            </w:pPr>
            <w:r>
              <w:t>64.</w:t>
            </w:r>
          </w:p>
        </w:tc>
        <w:tc>
          <w:tcPr>
            <w:tcW w:w="8503" w:type="dxa"/>
          </w:tcPr>
          <w:p w:rsidR="005D755D" w:rsidRDefault="005D755D">
            <w:pPr>
              <w:pStyle w:val="ConsPlusNormal"/>
              <w:jc w:val="both"/>
            </w:pPr>
            <w:r>
              <w:t xml:space="preserve">г. Родники, </w:t>
            </w:r>
            <w:proofErr w:type="spellStart"/>
            <w:r>
              <w:t>мкр</w:t>
            </w:r>
            <w:proofErr w:type="spellEnd"/>
            <w:r>
              <w:t>-н 60 лет Октября, д. 8, кв. 80</w:t>
            </w:r>
          </w:p>
        </w:tc>
      </w:tr>
      <w:tr w:rsidR="005D755D">
        <w:tc>
          <w:tcPr>
            <w:tcW w:w="566" w:type="dxa"/>
          </w:tcPr>
          <w:p w:rsidR="005D755D" w:rsidRDefault="005D755D">
            <w:pPr>
              <w:pStyle w:val="ConsPlusNormal"/>
              <w:jc w:val="both"/>
            </w:pPr>
            <w:r>
              <w:t>65.</w:t>
            </w:r>
          </w:p>
        </w:tc>
        <w:tc>
          <w:tcPr>
            <w:tcW w:w="8503" w:type="dxa"/>
          </w:tcPr>
          <w:p w:rsidR="005D755D" w:rsidRDefault="005D755D">
            <w:pPr>
              <w:pStyle w:val="ConsPlusNormal"/>
              <w:jc w:val="both"/>
            </w:pPr>
            <w:r>
              <w:t xml:space="preserve">г. Тейково, пос. </w:t>
            </w:r>
            <w:proofErr w:type="spellStart"/>
            <w:r>
              <w:t>Грозилово</w:t>
            </w:r>
            <w:proofErr w:type="spellEnd"/>
            <w:r>
              <w:t>, д. 13, кв. 107</w:t>
            </w:r>
          </w:p>
        </w:tc>
      </w:tr>
      <w:tr w:rsidR="005D755D">
        <w:tc>
          <w:tcPr>
            <w:tcW w:w="566" w:type="dxa"/>
          </w:tcPr>
          <w:p w:rsidR="005D755D" w:rsidRDefault="005D755D">
            <w:pPr>
              <w:pStyle w:val="ConsPlusNormal"/>
              <w:jc w:val="both"/>
            </w:pPr>
            <w:r>
              <w:t>66.</w:t>
            </w:r>
          </w:p>
        </w:tc>
        <w:tc>
          <w:tcPr>
            <w:tcW w:w="8503" w:type="dxa"/>
          </w:tcPr>
          <w:p w:rsidR="005D755D" w:rsidRDefault="005D755D">
            <w:pPr>
              <w:pStyle w:val="ConsPlusNormal"/>
              <w:jc w:val="both"/>
            </w:pPr>
            <w:r>
              <w:t xml:space="preserve">г. Тейково, пос. </w:t>
            </w:r>
            <w:proofErr w:type="spellStart"/>
            <w:r>
              <w:t>Грозилово</w:t>
            </w:r>
            <w:proofErr w:type="spellEnd"/>
            <w:r>
              <w:t>, д. 13, кв. 80</w:t>
            </w:r>
          </w:p>
        </w:tc>
      </w:tr>
      <w:tr w:rsidR="005D755D">
        <w:tc>
          <w:tcPr>
            <w:tcW w:w="566" w:type="dxa"/>
          </w:tcPr>
          <w:p w:rsidR="005D755D" w:rsidRDefault="005D755D">
            <w:pPr>
              <w:pStyle w:val="ConsPlusNormal"/>
              <w:jc w:val="both"/>
            </w:pPr>
            <w:r>
              <w:t>67.</w:t>
            </w:r>
          </w:p>
        </w:tc>
        <w:tc>
          <w:tcPr>
            <w:tcW w:w="8503" w:type="dxa"/>
          </w:tcPr>
          <w:p w:rsidR="005D755D" w:rsidRDefault="005D755D">
            <w:pPr>
              <w:pStyle w:val="ConsPlusNormal"/>
              <w:jc w:val="both"/>
            </w:pPr>
            <w:r>
              <w:t>г. Фурманов, ул. Возрождения, д. 20, кв. 116</w:t>
            </w:r>
          </w:p>
        </w:tc>
      </w:tr>
      <w:tr w:rsidR="005D755D">
        <w:tc>
          <w:tcPr>
            <w:tcW w:w="566" w:type="dxa"/>
          </w:tcPr>
          <w:p w:rsidR="005D755D" w:rsidRDefault="005D755D">
            <w:pPr>
              <w:pStyle w:val="ConsPlusNormal"/>
              <w:jc w:val="both"/>
            </w:pPr>
            <w:r>
              <w:t>68.</w:t>
            </w:r>
          </w:p>
        </w:tc>
        <w:tc>
          <w:tcPr>
            <w:tcW w:w="8503" w:type="dxa"/>
          </w:tcPr>
          <w:p w:rsidR="005D755D" w:rsidRDefault="005D755D">
            <w:pPr>
              <w:pStyle w:val="ConsPlusNormal"/>
              <w:jc w:val="both"/>
            </w:pPr>
            <w:r>
              <w:t>г. Фурманов, ул. Демьяна Бедного, д. 31, кв. 40</w:t>
            </w:r>
          </w:p>
        </w:tc>
      </w:tr>
      <w:tr w:rsidR="005D755D">
        <w:tc>
          <w:tcPr>
            <w:tcW w:w="566" w:type="dxa"/>
          </w:tcPr>
          <w:p w:rsidR="005D755D" w:rsidRDefault="005D755D">
            <w:pPr>
              <w:pStyle w:val="ConsPlusNormal"/>
              <w:jc w:val="both"/>
            </w:pPr>
            <w:r>
              <w:t>69.</w:t>
            </w:r>
          </w:p>
        </w:tc>
        <w:tc>
          <w:tcPr>
            <w:tcW w:w="8503" w:type="dxa"/>
          </w:tcPr>
          <w:p w:rsidR="005D755D" w:rsidRDefault="005D755D">
            <w:pPr>
              <w:pStyle w:val="ConsPlusNormal"/>
              <w:jc w:val="both"/>
            </w:pPr>
            <w:r>
              <w:t>г. Фурманов, ул. Демьяна Бедного, д. 31, кв. 41</w:t>
            </w:r>
          </w:p>
        </w:tc>
      </w:tr>
      <w:tr w:rsidR="005D755D">
        <w:tc>
          <w:tcPr>
            <w:tcW w:w="566" w:type="dxa"/>
          </w:tcPr>
          <w:p w:rsidR="005D755D" w:rsidRDefault="005D755D">
            <w:pPr>
              <w:pStyle w:val="ConsPlusNormal"/>
              <w:jc w:val="both"/>
            </w:pPr>
            <w:r>
              <w:t>70.</w:t>
            </w:r>
          </w:p>
        </w:tc>
        <w:tc>
          <w:tcPr>
            <w:tcW w:w="8503" w:type="dxa"/>
          </w:tcPr>
          <w:p w:rsidR="005D755D" w:rsidRDefault="005D755D">
            <w:pPr>
              <w:pStyle w:val="ConsPlusNormal"/>
              <w:jc w:val="both"/>
            </w:pPr>
            <w:r>
              <w:t>г. Фурманов, ул. Демьяна Бедного, д. 31, кв. 44</w:t>
            </w:r>
          </w:p>
        </w:tc>
      </w:tr>
      <w:tr w:rsidR="005D755D">
        <w:tc>
          <w:tcPr>
            <w:tcW w:w="566" w:type="dxa"/>
          </w:tcPr>
          <w:p w:rsidR="005D755D" w:rsidRDefault="005D755D">
            <w:pPr>
              <w:pStyle w:val="ConsPlusNormal"/>
              <w:jc w:val="both"/>
            </w:pPr>
            <w:r>
              <w:t>71.</w:t>
            </w:r>
          </w:p>
        </w:tc>
        <w:tc>
          <w:tcPr>
            <w:tcW w:w="8503" w:type="dxa"/>
          </w:tcPr>
          <w:p w:rsidR="005D755D" w:rsidRDefault="005D755D">
            <w:pPr>
              <w:pStyle w:val="ConsPlusNormal"/>
              <w:jc w:val="both"/>
            </w:pPr>
            <w:r>
              <w:t>г. Фурманов, ул. Демьяна Бедного, д. 31, кв. 51</w:t>
            </w:r>
          </w:p>
        </w:tc>
      </w:tr>
      <w:tr w:rsidR="005D755D">
        <w:tc>
          <w:tcPr>
            <w:tcW w:w="566" w:type="dxa"/>
          </w:tcPr>
          <w:p w:rsidR="005D755D" w:rsidRDefault="005D755D">
            <w:pPr>
              <w:pStyle w:val="ConsPlusNormal"/>
              <w:jc w:val="both"/>
            </w:pPr>
            <w:r>
              <w:t>72.</w:t>
            </w:r>
          </w:p>
        </w:tc>
        <w:tc>
          <w:tcPr>
            <w:tcW w:w="8503" w:type="dxa"/>
          </w:tcPr>
          <w:p w:rsidR="005D755D" w:rsidRDefault="005D755D">
            <w:pPr>
              <w:pStyle w:val="ConsPlusNormal"/>
              <w:jc w:val="both"/>
            </w:pPr>
            <w:r>
              <w:t>г. Фурманов, ул. Демьяна Бедного, д. 31, кв. 52</w:t>
            </w:r>
          </w:p>
        </w:tc>
      </w:tr>
      <w:tr w:rsidR="005D755D">
        <w:tc>
          <w:tcPr>
            <w:tcW w:w="566" w:type="dxa"/>
          </w:tcPr>
          <w:p w:rsidR="005D755D" w:rsidRDefault="005D755D">
            <w:pPr>
              <w:pStyle w:val="ConsPlusNormal"/>
              <w:jc w:val="both"/>
            </w:pPr>
            <w:r>
              <w:t>73.</w:t>
            </w:r>
          </w:p>
        </w:tc>
        <w:tc>
          <w:tcPr>
            <w:tcW w:w="8503" w:type="dxa"/>
          </w:tcPr>
          <w:p w:rsidR="005D755D" w:rsidRDefault="005D755D">
            <w:pPr>
              <w:pStyle w:val="ConsPlusNormal"/>
              <w:jc w:val="both"/>
            </w:pPr>
            <w:r>
              <w:t>г. Фурманов, ул. Демьяна Бедного, д. 31, кв. 53</w:t>
            </w:r>
          </w:p>
        </w:tc>
      </w:tr>
      <w:tr w:rsidR="005D755D">
        <w:tc>
          <w:tcPr>
            <w:tcW w:w="566" w:type="dxa"/>
          </w:tcPr>
          <w:p w:rsidR="005D755D" w:rsidRDefault="005D755D">
            <w:pPr>
              <w:pStyle w:val="ConsPlusNormal"/>
              <w:jc w:val="both"/>
            </w:pPr>
            <w:r>
              <w:t>74.</w:t>
            </w:r>
          </w:p>
        </w:tc>
        <w:tc>
          <w:tcPr>
            <w:tcW w:w="8503" w:type="dxa"/>
          </w:tcPr>
          <w:p w:rsidR="005D755D" w:rsidRDefault="005D755D">
            <w:pPr>
              <w:pStyle w:val="ConsPlusNormal"/>
              <w:jc w:val="both"/>
            </w:pPr>
            <w:r>
              <w:t>г. Фурманов, ул. Демьяна Бедного, д. 31, кв. 55</w:t>
            </w:r>
          </w:p>
        </w:tc>
      </w:tr>
      <w:tr w:rsidR="005D755D">
        <w:tc>
          <w:tcPr>
            <w:tcW w:w="566" w:type="dxa"/>
          </w:tcPr>
          <w:p w:rsidR="005D755D" w:rsidRDefault="005D755D">
            <w:pPr>
              <w:pStyle w:val="ConsPlusNormal"/>
              <w:jc w:val="both"/>
            </w:pPr>
            <w:r>
              <w:t>75.</w:t>
            </w:r>
          </w:p>
        </w:tc>
        <w:tc>
          <w:tcPr>
            <w:tcW w:w="8503" w:type="dxa"/>
          </w:tcPr>
          <w:p w:rsidR="005D755D" w:rsidRDefault="005D755D">
            <w:pPr>
              <w:pStyle w:val="ConsPlusNormal"/>
              <w:jc w:val="both"/>
            </w:pPr>
            <w:r>
              <w:t>г. Фурманов, ул. Демьяна Бедного, д. 31, кв. 59</w:t>
            </w:r>
          </w:p>
        </w:tc>
      </w:tr>
      <w:tr w:rsidR="005D755D">
        <w:tc>
          <w:tcPr>
            <w:tcW w:w="566" w:type="dxa"/>
          </w:tcPr>
          <w:p w:rsidR="005D755D" w:rsidRDefault="005D755D">
            <w:pPr>
              <w:pStyle w:val="ConsPlusNormal"/>
              <w:jc w:val="both"/>
            </w:pPr>
            <w:r>
              <w:t>76.</w:t>
            </w:r>
          </w:p>
        </w:tc>
        <w:tc>
          <w:tcPr>
            <w:tcW w:w="8503" w:type="dxa"/>
          </w:tcPr>
          <w:p w:rsidR="005D755D" w:rsidRDefault="005D755D">
            <w:pPr>
              <w:pStyle w:val="ConsPlusNormal"/>
              <w:jc w:val="both"/>
            </w:pPr>
            <w:r>
              <w:t>г. Фурманов, ул. Демьяна Бедного, д. 72, кв. 6</w:t>
            </w:r>
          </w:p>
        </w:tc>
      </w:tr>
      <w:tr w:rsidR="005D755D">
        <w:tc>
          <w:tcPr>
            <w:tcW w:w="566" w:type="dxa"/>
          </w:tcPr>
          <w:p w:rsidR="005D755D" w:rsidRDefault="005D755D">
            <w:pPr>
              <w:pStyle w:val="ConsPlusNormal"/>
              <w:jc w:val="both"/>
            </w:pPr>
            <w:r>
              <w:t>77.</w:t>
            </w:r>
          </w:p>
        </w:tc>
        <w:tc>
          <w:tcPr>
            <w:tcW w:w="8503" w:type="dxa"/>
          </w:tcPr>
          <w:p w:rsidR="005D755D" w:rsidRDefault="005D755D">
            <w:pPr>
              <w:pStyle w:val="ConsPlusNormal"/>
              <w:jc w:val="both"/>
            </w:pPr>
            <w:r>
              <w:t>г. Шуя, пер. Московский, д. 7, кв. 52</w:t>
            </w:r>
          </w:p>
        </w:tc>
      </w:tr>
      <w:tr w:rsidR="005D755D">
        <w:tc>
          <w:tcPr>
            <w:tcW w:w="566" w:type="dxa"/>
          </w:tcPr>
          <w:p w:rsidR="005D755D" w:rsidRDefault="005D755D">
            <w:pPr>
              <w:pStyle w:val="ConsPlusNormal"/>
              <w:jc w:val="both"/>
            </w:pPr>
            <w:r>
              <w:t>78.</w:t>
            </w:r>
          </w:p>
        </w:tc>
        <w:tc>
          <w:tcPr>
            <w:tcW w:w="8503" w:type="dxa"/>
          </w:tcPr>
          <w:p w:rsidR="005D755D" w:rsidRDefault="005D755D">
            <w:pPr>
              <w:pStyle w:val="ConsPlusNormal"/>
              <w:jc w:val="both"/>
            </w:pPr>
            <w:r>
              <w:t>г. Шуя, ул. 1-я Московская, д. 23, кв. 29</w:t>
            </w:r>
          </w:p>
        </w:tc>
      </w:tr>
      <w:tr w:rsidR="005D755D">
        <w:tc>
          <w:tcPr>
            <w:tcW w:w="566" w:type="dxa"/>
          </w:tcPr>
          <w:p w:rsidR="005D755D" w:rsidRDefault="005D755D">
            <w:pPr>
              <w:pStyle w:val="ConsPlusNormal"/>
              <w:jc w:val="both"/>
            </w:pPr>
            <w:r>
              <w:t>79.</w:t>
            </w:r>
          </w:p>
        </w:tc>
        <w:tc>
          <w:tcPr>
            <w:tcW w:w="8503" w:type="dxa"/>
          </w:tcPr>
          <w:p w:rsidR="005D755D" w:rsidRDefault="005D755D">
            <w:pPr>
              <w:pStyle w:val="ConsPlusNormal"/>
              <w:jc w:val="both"/>
            </w:pPr>
            <w:r>
              <w:t>г. Шуя, ул. 2-я Южная, д. 10-Б, кв. 125</w:t>
            </w:r>
          </w:p>
        </w:tc>
      </w:tr>
      <w:tr w:rsidR="005D755D">
        <w:tc>
          <w:tcPr>
            <w:tcW w:w="566" w:type="dxa"/>
          </w:tcPr>
          <w:p w:rsidR="005D755D" w:rsidRDefault="005D755D">
            <w:pPr>
              <w:pStyle w:val="ConsPlusNormal"/>
              <w:jc w:val="both"/>
            </w:pPr>
            <w:r>
              <w:t>80.</w:t>
            </w:r>
          </w:p>
        </w:tc>
        <w:tc>
          <w:tcPr>
            <w:tcW w:w="8503" w:type="dxa"/>
          </w:tcPr>
          <w:p w:rsidR="005D755D" w:rsidRDefault="005D755D">
            <w:pPr>
              <w:pStyle w:val="ConsPlusNormal"/>
              <w:jc w:val="both"/>
            </w:pPr>
            <w:r>
              <w:t>г. Шуя, ул. Аникина, д. 3, кв. 87</w:t>
            </w:r>
          </w:p>
        </w:tc>
      </w:tr>
      <w:tr w:rsidR="005D755D">
        <w:tc>
          <w:tcPr>
            <w:tcW w:w="566" w:type="dxa"/>
          </w:tcPr>
          <w:p w:rsidR="005D755D" w:rsidRDefault="005D755D">
            <w:pPr>
              <w:pStyle w:val="ConsPlusNormal"/>
              <w:jc w:val="both"/>
            </w:pPr>
            <w:r>
              <w:t>81.</w:t>
            </w:r>
          </w:p>
        </w:tc>
        <w:tc>
          <w:tcPr>
            <w:tcW w:w="8503" w:type="dxa"/>
          </w:tcPr>
          <w:p w:rsidR="005D755D" w:rsidRDefault="005D755D">
            <w:pPr>
              <w:pStyle w:val="ConsPlusNormal"/>
              <w:jc w:val="both"/>
            </w:pPr>
            <w:r>
              <w:t>г. Шуя, Учебный городок, д. 3, кв. 56</w:t>
            </w:r>
          </w:p>
        </w:tc>
      </w:tr>
      <w:tr w:rsidR="005D755D">
        <w:tc>
          <w:tcPr>
            <w:tcW w:w="566" w:type="dxa"/>
          </w:tcPr>
          <w:p w:rsidR="005D755D" w:rsidRDefault="005D755D">
            <w:pPr>
              <w:pStyle w:val="ConsPlusNormal"/>
              <w:jc w:val="both"/>
            </w:pPr>
            <w:r>
              <w:t>82.</w:t>
            </w:r>
          </w:p>
        </w:tc>
        <w:tc>
          <w:tcPr>
            <w:tcW w:w="8503" w:type="dxa"/>
          </w:tcPr>
          <w:p w:rsidR="005D755D" w:rsidRDefault="005D755D">
            <w:pPr>
              <w:pStyle w:val="ConsPlusNormal"/>
              <w:jc w:val="both"/>
            </w:pPr>
            <w:r>
              <w:t xml:space="preserve">г. Южа, ул. </w:t>
            </w:r>
            <w:proofErr w:type="spellStart"/>
            <w:r>
              <w:t>Арсеньевка</w:t>
            </w:r>
            <w:proofErr w:type="spellEnd"/>
            <w:r>
              <w:t>, д. 2, кв. 72</w:t>
            </w:r>
          </w:p>
        </w:tc>
      </w:tr>
      <w:tr w:rsidR="005D755D">
        <w:tc>
          <w:tcPr>
            <w:tcW w:w="566" w:type="dxa"/>
          </w:tcPr>
          <w:p w:rsidR="005D755D" w:rsidRDefault="005D755D">
            <w:pPr>
              <w:pStyle w:val="ConsPlusNormal"/>
              <w:jc w:val="both"/>
            </w:pPr>
            <w:r>
              <w:t>83.</w:t>
            </w:r>
          </w:p>
        </w:tc>
        <w:tc>
          <w:tcPr>
            <w:tcW w:w="8503" w:type="dxa"/>
          </w:tcPr>
          <w:p w:rsidR="005D755D" w:rsidRDefault="005D755D">
            <w:pPr>
              <w:pStyle w:val="ConsPlusNormal"/>
              <w:jc w:val="both"/>
            </w:pPr>
            <w:r>
              <w:t>г. Южа, ул. Революции, д. 94, кв. 2</w:t>
            </w:r>
          </w:p>
        </w:tc>
      </w:tr>
      <w:tr w:rsidR="005D755D">
        <w:tc>
          <w:tcPr>
            <w:tcW w:w="566" w:type="dxa"/>
          </w:tcPr>
          <w:p w:rsidR="005D755D" w:rsidRDefault="005D755D">
            <w:pPr>
              <w:pStyle w:val="ConsPlusNormal"/>
              <w:jc w:val="both"/>
            </w:pPr>
            <w:r>
              <w:t>84.</w:t>
            </w:r>
          </w:p>
        </w:tc>
        <w:tc>
          <w:tcPr>
            <w:tcW w:w="8503" w:type="dxa"/>
          </w:tcPr>
          <w:p w:rsidR="005D755D" w:rsidRDefault="005D755D">
            <w:pPr>
              <w:pStyle w:val="ConsPlusNormal"/>
              <w:jc w:val="both"/>
            </w:pPr>
            <w:r>
              <w:t>г. Южа, ул. Речная, д. 2, кв. 7</w:t>
            </w:r>
          </w:p>
        </w:tc>
      </w:tr>
      <w:tr w:rsidR="005D755D">
        <w:tc>
          <w:tcPr>
            <w:tcW w:w="566" w:type="dxa"/>
          </w:tcPr>
          <w:p w:rsidR="005D755D" w:rsidRDefault="005D755D">
            <w:pPr>
              <w:pStyle w:val="ConsPlusNormal"/>
              <w:jc w:val="both"/>
            </w:pPr>
            <w:r>
              <w:t>85.</w:t>
            </w:r>
          </w:p>
        </w:tc>
        <w:tc>
          <w:tcPr>
            <w:tcW w:w="8503" w:type="dxa"/>
          </w:tcPr>
          <w:p w:rsidR="005D755D" w:rsidRDefault="005D755D">
            <w:pPr>
              <w:pStyle w:val="ConsPlusNormal"/>
              <w:jc w:val="both"/>
            </w:pPr>
            <w:r>
              <w:t>Ивановский р-н, д. Залесье, д. 6, кв. 5</w:t>
            </w:r>
          </w:p>
        </w:tc>
      </w:tr>
      <w:tr w:rsidR="005D755D">
        <w:tc>
          <w:tcPr>
            <w:tcW w:w="566" w:type="dxa"/>
          </w:tcPr>
          <w:p w:rsidR="005D755D" w:rsidRDefault="005D755D">
            <w:pPr>
              <w:pStyle w:val="ConsPlusNormal"/>
              <w:jc w:val="both"/>
            </w:pPr>
            <w:r>
              <w:t>86.</w:t>
            </w:r>
          </w:p>
        </w:tc>
        <w:tc>
          <w:tcPr>
            <w:tcW w:w="8503" w:type="dxa"/>
          </w:tcPr>
          <w:p w:rsidR="005D755D" w:rsidRDefault="005D755D">
            <w:pPr>
              <w:pStyle w:val="ConsPlusNormal"/>
              <w:jc w:val="both"/>
            </w:pPr>
            <w:r>
              <w:t xml:space="preserve">Ивановский р-н, с. </w:t>
            </w:r>
            <w:proofErr w:type="spellStart"/>
            <w:r>
              <w:t>Михалево</w:t>
            </w:r>
            <w:proofErr w:type="spellEnd"/>
            <w:r>
              <w:t>, д. 17, кв. 3</w:t>
            </w:r>
          </w:p>
        </w:tc>
      </w:tr>
      <w:tr w:rsidR="005D755D">
        <w:tc>
          <w:tcPr>
            <w:tcW w:w="566" w:type="dxa"/>
          </w:tcPr>
          <w:p w:rsidR="005D755D" w:rsidRDefault="005D755D">
            <w:pPr>
              <w:pStyle w:val="ConsPlusNormal"/>
              <w:jc w:val="both"/>
            </w:pPr>
            <w:r>
              <w:t>87.</w:t>
            </w:r>
          </w:p>
        </w:tc>
        <w:tc>
          <w:tcPr>
            <w:tcW w:w="8503" w:type="dxa"/>
          </w:tcPr>
          <w:p w:rsidR="005D755D" w:rsidRDefault="005D755D">
            <w:pPr>
              <w:pStyle w:val="ConsPlusNormal"/>
              <w:jc w:val="both"/>
            </w:pPr>
            <w:r>
              <w:t>Кинешемский р-н, г. Наволоки, ул. Ивановская, д. 17, кв. 54</w:t>
            </w:r>
          </w:p>
        </w:tc>
      </w:tr>
      <w:tr w:rsidR="005D755D">
        <w:tc>
          <w:tcPr>
            <w:tcW w:w="566" w:type="dxa"/>
          </w:tcPr>
          <w:p w:rsidR="005D755D" w:rsidRDefault="005D755D">
            <w:pPr>
              <w:pStyle w:val="ConsPlusNormal"/>
              <w:jc w:val="both"/>
            </w:pPr>
            <w:r>
              <w:t>88.</w:t>
            </w:r>
          </w:p>
        </w:tc>
        <w:tc>
          <w:tcPr>
            <w:tcW w:w="8503" w:type="dxa"/>
          </w:tcPr>
          <w:p w:rsidR="005D755D" w:rsidRDefault="005D755D">
            <w:pPr>
              <w:pStyle w:val="ConsPlusNormal"/>
              <w:jc w:val="both"/>
            </w:pPr>
            <w:r>
              <w:t>Кинешемский р-н, г. Наволоки, ул. Ивановская, д. 17, кв. 66</w:t>
            </w:r>
          </w:p>
        </w:tc>
      </w:tr>
      <w:tr w:rsidR="005D755D">
        <w:tc>
          <w:tcPr>
            <w:tcW w:w="566" w:type="dxa"/>
          </w:tcPr>
          <w:p w:rsidR="005D755D" w:rsidRDefault="005D755D">
            <w:pPr>
              <w:pStyle w:val="ConsPlusNormal"/>
              <w:jc w:val="both"/>
            </w:pPr>
            <w:r>
              <w:t>89.</w:t>
            </w:r>
          </w:p>
        </w:tc>
        <w:tc>
          <w:tcPr>
            <w:tcW w:w="8503" w:type="dxa"/>
          </w:tcPr>
          <w:p w:rsidR="005D755D" w:rsidRDefault="005D755D">
            <w:pPr>
              <w:pStyle w:val="ConsPlusNormal"/>
              <w:jc w:val="both"/>
            </w:pPr>
            <w:r>
              <w:t>Кинешемский р-н, г. Наволоки, ул. Рабочий поселок, д. 7, кв. 66</w:t>
            </w:r>
          </w:p>
        </w:tc>
      </w:tr>
      <w:tr w:rsidR="005D755D">
        <w:tc>
          <w:tcPr>
            <w:tcW w:w="566" w:type="dxa"/>
          </w:tcPr>
          <w:p w:rsidR="005D755D" w:rsidRDefault="005D755D">
            <w:pPr>
              <w:pStyle w:val="ConsPlusNormal"/>
              <w:jc w:val="both"/>
            </w:pPr>
            <w:r>
              <w:t>90.</w:t>
            </w:r>
          </w:p>
        </w:tc>
        <w:tc>
          <w:tcPr>
            <w:tcW w:w="8503" w:type="dxa"/>
          </w:tcPr>
          <w:p w:rsidR="005D755D" w:rsidRDefault="005D755D">
            <w:pPr>
              <w:pStyle w:val="ConsPlusNormal"/>
              <w:jc w:val="both"/>
            </w:pPr>
            <w:r>
              <w:t>Кинешемский р-н, г. Наволоки, ул. Энгельса, д. 57А, кв. 101</w:t>
            </w:r>
          </w:p>
        </w:tc>
      </w:tr>
      <w:tr w:rsidR="005D755D">
        <w:tc>
          <w:tcPr>
            <w:tcW w:w="566" w:type="dxa"/>
          </w:tcPr>
          <w:p w:rsidR="005D755D" w:rsidRDefault="005D755D">
            <w:pPr>
              <w:pStyle w:val="ConsPlusNormal"/>
              <w:jc w:val="both"/>
            </w:pPr>
            <w:r>
              <w:t>91.</w:t>
            </w:r>
          </w:p>
        </w:tc>
        <w:tc>
          <w:tcPr>
            <w:tcW w:w="8503" w:type="dxa"/>
          </w:tcPr>
          <w:p w:rsidR="005D755D" w:rsidRDefault="005D755D">
            <w:pPr>
              <w:pStyle w:val="ConsPlusNormal"/>
              <w:jc w:val="both"/>
            </w:pPr>
            <w:r>
              <w:t>Кинешемский р-н, г. Наволоки, ул. Энгельса, д. 57А, кв. 69</w:t>
            </w:r>
          </w:p>
        </w:tc>
      </w:tr>
      <w:tr w:rsidR="005D755D">
        <w:tc>
          <w:tcPr>
            <w:tcW w:w="566" w:type="dxa"/>
          </w:tcPr>
          <w:p w:rsidR="005D755D" w:rsidRDefault="005D755D">
            <w:pPr>
              <w:pStyle w:val="ConsPlusNormal"/>
              <w:jc w:val="both"/>
            </w:pPr>
            <w:r>
              <w:t>92.</w:t>
            </w:r>
          </w:p>
        </w:tc>
        <w:tc>
          <w:tcPr>
            <w:tcW w:w="8503" w:type="dxa"/>
          </w:tcPr>
          <w:p w:rsidR="005D755D" w:rsidRDefault="005D755D">
            <w:pPr>
              <w:pStyle w:val="ConsPlusNormal"/>
              <w:jc w:val="both"/>
            </w:pPr>
            <w:r>
              <w:t>Кинешемский р-н, г. Наволоки, ул. Юбилейная, д. 12, кв. 64</w:t>
            </w:r>
          </w:p>
        </w:tc>
      </w:tr>
      <w:tr w:rsidR="005D755D">
        <w:tc>
          <w:tcPr>
            <w:tcW w:w="566" w:type="dxa"/>
          </w:tcPr>
          <w:p w:rsidR="005D755D" w:rsidRDefault="005D755D">
            <w:pPr>
              <w:pStyle w:val="ConsPlusNormal"/>
              <w:jc w:val="both"/>
            </w:pPr>
            <w:r>
              <w:t>93.</w:t>
            </w:r>
          </w:p>
        </w:tc>
        <w:tc>
          <w:tcPr>
            <w:tcW w:w="8503" w:type="dxa"/>
          </w:tcPr>
          <w:p w:rsidR="005D755D" w:rsidRDefault="005D755D">
            <w:pPr>
              <w:pStyle w:val="ConsPlusNormal"/>
              <w:jc w:val="both"/>
            </w:pPr>
            <w:r>
              <w:t>Кинешемский р-н, г. Наволоки, ул. Юбилейная, д. 20, кв. 65</w:t>
            </w:r>
          </w:p>
        </w:tc>
      </w:tr>
      <w:tr w:rsidR="005D755D">
        <w:tc>
          <w:tcPr>
            <w:tcW w:w="566" w:type="dxa"/>
          </w:tcPr>
          <w:p w:rsidR="005D755D" w:rsidRDefault="005D755D">
            <w:pPr>
              <w:pStyle w:val="ConsPlusNormal"/>
              <w:jc w:val="both"/>
            </w:pPr>
            <w:r>
              <w:t>94.</w:t>
            </w:r>
          </w:p>
        </w:tc>
        <w:tc>
          <w:tcPr>
            <w:tcW w:w="8503" w:type="dxa"/>
          </w:tcPr>
          <w:p w:rsidR="005D755D" w:rsidRDefault="005D755D">
            <w:pPr>
              <w:pStyle w:val="ConsPlusNormal"/>
              <w:jc w:val="both"/>
            </w:pPr>
            <w:r>
              <w:t>Кинешемский р-н, с. Октябрьский, ул. Заречная, д. 35, кв. 20</w:t>
            </w:r>
          </w:p>
        </w:tc>
      </w:tr>
      <w:tr w:rsidR="005D755D">
        <w:tc>
          <w:tcPr>
            <w:tcW w:w="566" w:type="dxa"/>
          </w:tcPr>
          <w:p w:rsidR="005D755D" w:rsidRDefault="005D755D">
            <w:pPr>
              <w:pStyle w:val="ConsPlusNormal"/>
              <w:jc w:val="both"/>
            </w:pPr>
            <w:r>
              <w:t>95.</w:t>
            </w:r>
          </w:p>
        </w:tc>
        <w:tc>
          <w:tcPr>
            <w:tcW w:w="8503" w:type="dxa"/>
          </w:tcPr>
          <w:p w:rsidR="005D755D" w:rsidRDefault="005D755D">
            <w:pPr>
              <w:pStyle w:val="ConsPlusNormal"/>
              <w:jc w:val="both"/>
            </w:pPr>
            <w:r>
              <w:t>Кинешемский р-н, с. Октябрьский, ул. Заречная, д. 38, кв. 6</w:t>
            </w:r>
          </w:p>
        </w:tc>
      </w:tr>
      <w:tr w:rsidR="005D755D">
        <w:tc>
          <w:tcPr>
            <w:tcW w:w="566" w:type="dxa"/>
          </w:tcPr>
          <w:p w:rsidR="005D755D" w:rsidRDefault="005D755D">
            <w:pPr>
              <w:pStyle w:val="ConsPlusNormal"/>
              <w:jc w:val="both"/>
            </w:pPr>
            <w:r>
              <w:t>96.</w:t>
            </w:r>
          </w:p>
        </w:tc>
        <w:tc>
          <w:tcPr>
            <w:tcW w:w="8503" w:type="dxa"/>
          </w:tcPr>
          <w:p w:rsidR="005D755D" w:rsidRDefault="005D755D">
            <w:pPr>
              <w:pStyle w:val="ConsPlusNormal"/>
              <w:jc w:val="both"/>
            </w:pPr>
            <w:r>
              <w:t>Кинешемский р-н, с. Решма, ул. Совхозная, д. 13, кв. 5</w:t>
            </w:r>
          </w:p>
        </w:tc>
      </w:tr>
      <w:tr w:rsidR="005D755D">
        <w:tc>
          <w:tcPr>
            <w:tcW w:w="566" w:type="dxa"/>
          </w:tcPr>
          <w:p w:rsidR="005D755D" w:rsidRDefault="005D755D">
            <w:pPr>
              <w:pStyle w:val="ConsPlusNormal"/>
              <w:jc w:val="both"/>
            </w:pPr>
            <w:r>
              <w:t>97.</w:t>
            </w:r>
          </w:p>
        </w:tc>
        <w:tc>
          <w:tcPr>
            <w:tcW w:w="8503" w:type="dxa"/>
          </w:tcPr>
          <w:p w:rsidR="005D755D" w:rsidRDefault="005D755D">
            <w:pPr>
              <w:pStyle w:val="ConsPlusNormal"/>
              <w:jc w:val="both"/>
            </w:pPr>
            <w:r>
              <w:t xml:space="preserve">Палехский р-н, с. </w:t>
            </w:r>
            <w:proofErr w:type="spellStart"/>
            <w:r>
              <w:t>Майдаково</w:t>
            </w:r>
            <w:proofErr w:type="spellEnd"/>
            <w:r>
              <w:t xml:space="preserve">, </w:t>
            </w:r>
            <w:proofErr w:type="spellStart"/>
            <w:r>
              <w:t>мкр</w:t>
            </w:r>
            <w:proofErr w:type="spellEnd"/>
            <w:r>
              <w:t>-н Дружба, д. 1, кв. 5</w:t>
            </w:r>
          </w:p>
        </w:tc>
      </w:tr>
      <w:tr w:rsidR="005D755D">
        <w:tc>
          <w:tcPr>
            <w:tcW w:w="566" w:type="dxa"/>
          </w:tcPr>
          <w:p w:rsidR="005D755D" w:rsidRDefault="005D755D">
            <w:pPr>
              <w:pStyle w:val="ConsPlusNormal"/>
              <w:jc w:val="both"/>
            </w:pPr>
            <w:r>
              <w:t>98.</w:t>
            </w:r>
          </w:p>
        </w:tc>
        <w:tc>
          <w:tcPr>
            <w:tcW w:w="8503" w:type="dxa"/>
          </w:tcPr>
          <w:p w:rsidR="005D755D" w:rsidRDefault="005D755D">
            <w:pPr>
              <w:pStyle w:val="ConsPlusNormal"/>
              <w:jc w:val="both"/>
            </w:pPr>
            <w:r>
              <w:t xml:space="preserve">Палехский р-н, с. </w:t>
            </w:r>
            <w:proofErr w:type="spellStart"/>
            <w:r>
              <w:t>Майдаково</w:t>
            </w:r>
            <w:proofErr w:type="spellEnd"/>
            <w:r>
              <w:t xml:space="preserve">, </w:t>
            </w:r>
            <w:proofErr w:type="spellStart"/>
            <w:r>
              <w:t>мкр</w:t>
            </w:r>
            <w:proofErr w:type="spellEnd"/>
            <w:r>
              <w:t>-н Дружба, д. 6, кв. 2</w:t>
            </w:r>
          </w:p>
        </w:tc>
      </w:tr>
      <w:tr w:rsidR="005D755D">
        <w:tc>
          <w:tcPr>
            <w:tcW w:w="566" w:type="dxa"/>
          </w:tcPr>
          <w:p w:rsidR="005D755D" w:rsidRDefault="005D755D">
            <w:pPr>
              <w:pStyle w:val="ConsPlusNormal"/>
              <w:jc w:val="both"/>
            </w:pPr>
            <w:r>
              <w:t>99.</w:t>
            </w:r>
          </w:p>
        </w:tc>
        <w:tc>
          <w:tcPr>
            <w:tcW w:w="8503" w:type="dxa"/>
          </w:tcPr>
          <w:p w:rsidR="005D755D" w:rsidRDefault="005D755D">
            <w:pPr>
              <w:pStyle w:val="ConsPlusNormal"/>
              <w:jc w:val="both"/>
            </w:pPr>
            <w:r>
              <w:t xml:space="preserve">Шуйский р-н, д. </w:t>
            </w:r>
            <w:proofErr w:type="spellStart"/>
            <w:r>
              <w:t>Михалково</w:t>
            </w:r>
            <w:proofErr w:type="spellEnd"/>
            <w:r>
              <w:t>, ул. Мира, д. 5, кв. 2</w:t>
            </w:r>
          </w:p>
        </w:tc>
      </w:tr>
      <w:tr w:rsidR="005D755D">
        <w:tc>
          <w:tcPr>
            <w:tcW w:w="566" w:type="dxa"/>
          </w:tcPr>
          <w:p w:rsidR="005D755D" w:rsidRDefault="005D755D">
            <w:pPr>
              <w:pStyle w:val="ConsPlusNormal"/>
              <w:jc w:val="both"/>
            </w:pPr>
            <w:r>
              <w:t>100.</w:t>
            </w:r>
          </w:p>
        </w:tc>
        <w:tc>
          <w:tcPr>
            <w:tcW w:w="8503" w:type="dxa"/>
          </w:tcPr>
          <w:p w:rsidR="005D755D" w:rsidRDefault="005D755D">
            <w:pPr>
              <w:pStyle w:val="ConsPlusNormal"/>
              <w:jc w:val="both"/>
            </w:pPr>
            <w:r>
              <w:t>Шуйский р-н, д. Филино, ул. Набережная, д. 2, кв. 72</w:t>
            </w:r>
          </w:p>
        </w:tc>
      </w:tr>
      <w:tr w:rsidR="005D755D">
        <w:tc>
          <w:tcPr>
            <w:tcW w:w="566" w:type="dxa"/>
          </w:tcPr>
          <w:p w:rsidR="005D755D" w:rsidRDefault="005D755D">
            <w:pPr>
              <w:pStyle w:val="ConsPlusNormal"/>
              <w:jc w:val="both"/>
            </w:pPr>
            <w:r>
              <w:t>101.</w:t>
            </w:r>
          </w:p>
        </w:tc>
        <w:tc>
          <w:tcPr>
            <w:tcW w:w="8503" w:type="dxa"/>
          </w:tcPr>
          <w:p w:rsidR="005D755D" w:rsidRDefault="005D755D">
            <w:pPr>
              <w:pStyle w:val="ConsPlusNormal"/>
              <w:jc w:val="both"/>
            </w:pPr>
            <w:r>
              <w:t xml:space="preserve">Шуйский р-н, п. </w:t>
            </w:r>
            <w:proofErr w:type="spellStart"/>
            <w:r>
              <w:t>Колобово</w:t>
            </w:r>
            <w:proofErr w:type="spellEnd"/>
            <w:r>
              <w:t>, ул. 1-я Фабричная, д. 12, кв. 10</w:t>
            </w:r>
          </w:p>
        </w:tc>
      </w:tr>
      <w:tr w:rsidR="005D755D">
        <w:tc>
          <w:tcPr>
            <w:tcW w:w="566" w:type="dxa"/>
          </w:tcPr>
          <w:p w:rsidR="005D755D" w:rsidRDefault="005D755D">
            <w:pPr>
              <w:pStyle w:val="ConsPlusNormal"/>
              <w:jc w:val="both"/>
            </w:pPr>
            <w:r>
              <w:t>102.</w:t>
            </w:r>
          </w:p>
        </w:tc>
        <w:tc>
          <w:tcPr>
            <w:tcW w:w="8503" w:type="dxa"/>
          </w:tcPr>
          <w:p w:rsidR="005D755D" w:rsidRDefault="005D755D">
            <w:pPr>
              <w:pStyle w:val="ConsPlusNormal"/>
              <w:jc w:val="both"/>
            </w:pPr>
            <w:r>
              <w:t xml:space="preserve">Шуйский р-н, п. </w:t>
            </w:r>
            <w:proofErr w:type="spellStart"/>
            <w:r>
              <w:t>Колобово</w:t>
            </w:r>
            <w:proofErr w:type="spellEnd"/>
            <w:r>
              <w:t>, ул. 1-я Фабричная, д. 43, кв. 9</w:t>
            </w:r>
          </w:p>
        </w:tc>
      </w:tr>
      <w:tr w:rsidR="005D755D">
        <w:tc>
          <w:tcPr>
            <w:tcW w:w="566" w:type="dxa"/>
          </w:tcPr>
          <w:p w:rsidR="005D755D" w:rsidRDefault="005D755D">
            <w:pPr>
              <w:pStyle w:val="ConsPlusNormal"/>
              <w:jc w:val="both"/>
            </w:pPr>
            <w:r>
              <w:t>103.</w:t>
            </w:r>
          </w:p>
        </w:tc>
        <w:tc>
          <w:tcPr>
            <w:tcW w:w="8503" w:type="dxa"/>
          </w:tcPr>
          <w:p w:rsidR="005D755D" w:rsidRDefault="005D755D">
            <w:pPr>
              <w:pStyle w:val="ConsPlusNormal"/>
              <w:jc w:val="both"/>
            </w:pPr>
            <w:r>
              <w:t xml:space="preserve">Шуйский р-н, с. </w:t>
            </w:r>
            <w:proofErr w:type="spellStart"/>
            <w:r>
              <w:t>Афанасьевское</w:t>
            </w:r>
            <w:proofErr w:type="spellEnd"/>
            <w:r>
              <w:t>, д. 1А, кв. 11</w:t>
            </w:r>
          </w:p>
        </w:tc>
      </w:tr>
      <w:tr w:rsidR="005D755D">
        <w:tc>
          <w:tcPr>
            <w:tcW w:w="566" w:type="dxa"/>
          </w:tcPr>
          <w:p w:rsidR="005D755D" w:rsidRDefault="005D755D">
            <w:pPr>
              <w:pStyle w:val="ConsPlusNormal"/>
              <w:jc w:val="both"/>
            </w:pPr>
            <w:r>
              <w:t>104.</w:t>
            </w:r>
          </w:p>
        </w:tc>
        <w:tc>
          <w:tcPr>
            <w:tcW w:w="8503" w:type="dxa"/>
          </w:tcPr>
          <w:p w:rsidR="005D755D" w:rsidRDefault="005D755D">
            <w:pPr>
              <w:pStyle w:val="ConsPlusNormal"/>
              <w:jc w:val="both"/>
            </w:pPr>
            <w:r>
              <w:t xml:space="preserve">Шуйский р-н, с. </w:t>
            </w:r>
            <w:proofErr w:type="spellStart"/>
            <w:r>
              <w:t>Китово</w:t>
            </w:r>
            <w:proofErr w:type="spellEnd"/>
            <w:r>
              <w:t>, ул. Центральная, д. 102, кв. 43</w:t>
            </w:r>
          </w:p>
        </w:tc>
      </w:tr>
    </w:tbl>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1"/>
      </w:pPr>
      <w:r>
        <w:t>Приложение 5</w:t>
      </w:r>
    </w:p>
    <w:p w:rsidR="005D755D" w:rsidRDefault="005D755D">
      <w:pPr>
        <w:pStyle w:val="ConsPlusNormal"/>
        <w:jc w:val="right"/>
      </w:pPr>
      <w:r>
        <w:t>к Программе</w:t>
      </w:r>
    </w:p>
    <w:p w:rsidR="005D755D" w:rsidRDefault="005D755D">
      <w:pPr>
        <w:pStyle w:val="ConsPlusNormal"/>
      </w:pPr>
    </w:p>
    <w:p w:rsidR="005D755D" w:rsidRDefault="005D755D">
      <w:pPr>
        <w:pStyle w:val="ConsPlusTitle"/>
        <w:jc w:val="center"/>
      </w:pPr>
      <w:bookmarkStart w:id="12" w:name="P16451"/>
      <w:bookmarkEnd w:id="12"/>
      <w:r>
        <w:t>Подпрограмма "Организация мероприятий</w:t>
      </w:r>
    </w:p>
    <w:p w:rsidR="005D755D" w:rsidRDefault="005D755D">
      <w:pPr>
        <w:pStyle w:val="ConsPlusTitle"/>
        <w:jc w:val="center"/>
      </w:pPr>
      <w:r>
        <w:t>в интересах отдельных категорий граждан"</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21.04.2017 </w:t>
            </w:r>
            <w:hyperlink r:id="rId775" w:history="1">
              <w:r>
                <w:rPr>
                  <w:color w:val="0000FF"/>
                </w:rPr>
                <w:t>N 145-п</w:t>
              </w:r>
            </w:hyperlink>
            <w:r>
              <w:rPr>
                <w:color w:val="392C69"/>
              </w:rPr>
              <w:t xml:space="preserve">, от 08.08.2017 </w:t>
            </w:r>
            <w:hyperlink r:id="rId776" w:history="1">
              <w:r>
                <w:rPr>
                  <w:color w:val="0000FF"/>
                </w:rPr>
                <w:t>N 310-п</w:t>
              </w:r>
            </w:hyperlink>
            <w:r>
              <w:rPr>
                <w:color w:val="392C69"/>
              </w:rPr>
              <w:t xml:space="preserve">, от 06.12.2017 </w:t>
            </w:r>
            <w:hyperlink r:id="rId777" w:history="1">
              <w:r>
                <w:rPr>
                  <w:color w:val="0000FF"/>
                </w:rPr>
                <w:t>N 454-п</w:t>
              </w:r>
            </w:hyperlink>
            <w:r>
              <w:rPr>
                <w:color w:val="392C69"/>
              </w:rPr>
              <w:t>,</w:t>
            </w:r>
          </w:p>
          <w:p w:rsidR="005D755D" w:rsidRDefault="005D755D">
            <w:pPr>
              <w:pStyle w:val="ConsPlusNormal"/>
              <w:jc w:val="center"/>
            </w:pPr>
            <w:r>
              <w:rPr>
                <w:color w:val="392C69"/>
              </w:rPr>
              <w:t xml:space="preserve">от 29.12.2017 </w:t>
            </w:r>
            <w:hyperlink r:id="rId778" w:history="1">
              <w:r>
                <w:rPr>
                  <w:color w:val="0000FF"/>
                </w:rPr>
                <w:t>N 524-п</w:t>
              </w:r>
            </w:hyperlink>
            <w:r>
              <w:rPr>
                <w:color w:val="392C69"/>
              </w:rPr>
              <w:t xml:space="preserve">, от 24.12.2018 </w:t>
            </w:r>
            <w:hyperlink r:id="rId779" w:history="1">
              <w:r>
                <w:rPr>
                  <w:color w:val="0000FF"/>
                </w:rPr>
                <w:t>N 389-п</w:t>
              </w:r>
            </w:hyperlink>
            <w:r>
              <w:rPr>
                <w:color w:val="392C69"/>
              </w:rPr>
              <w:t xml:space="preserve">, от 28.12.2018 </w:t>
            </w:r>
            <w:hyperlink r:id="rId780" w:history="1">
              <w:r>
                <w:rPr>
                  <w:color w:val="0000FF"/>
                </w:rPr>
                <w:t>N 418-п</w:t>
              </w:r>
            </w:hyperlink>
            <w:r>
              <w:rPr>
                <w:color w:val="392C69"/>
              </w:rPr>
              <w:t>,</w:t>
            </w:r>
          </w:p>
          <w:p w:rsidR="005D755D" w:rsidRDefault="005D755D">
            <w:pPr>
              <w:pStyle w:val="ConsPlusNormal"/>
              <w:jc w:val="center"/>
            </w:pPr>
            <w:r>
              <w:rPr>
                <w:color w:val="392C69"/>
              </w:rPr>
              <w:t xml:space="preserve">от 05.08.2019 </w:t>
            </w:r>
            <w:hyperlink r:id="rId781" w:history="1">
              <w:r>
                <w:rPr>
                  <w:color w:val="0000FF"/>
                </w:rPr>
                <w:t>N 312-п</w:t>
              </w:r>
            </w:hyperlink>
            <w:r>
              <w:rPr>
                <w:color w:val="392C69"/>
              </w:rPr>
              <w:t xml:space="preserve">, от 31.12.2019 </w:t>
            </w:r>
            <w:hyperlink r:id="rId782" w:history="1">
              <w:r>
                <w:rPr>
                  <w:color w:val="0000FF"/>
                </w:rPr>
                <w:t>N 563-п</w:t>
              </w:r>
            </w:hyperlink>
            <w:r>
              <w:rPr>
                <w:color w:val="392C69"/>
              </w:rPr>
              <w:t xml:space="preserve">, от 25.02.2020 </w:t>
            </w:r>
            <w:hyperlink r:id="rId783" w:history="1">
              <w:r>
                <w:rPr>
                  <w:color w:val="0000FF"/>
                </w:rPr>
                <w:t>N 71-п</w:t>
              </w:r>
            </w:hyperlink>
            <w:r>
              <w:rPr>
                <w:color w:val="392C69"/>
              </w:rPr>
              <w:t>,</w:t>
            </w:r>
          </w:p>
          <w:p w:rsidR="005D755D" w:rsidRDefault="005D755D">
            <w:pPr>
              <w:pStyle w:val="ConsPlusNormal"/>
              <w:jc w:val="center"/>
            </w:pPr>
            <w:r>
              <w:rPr>
                <w:color w:val="392C69"/>
              </w:rPr>
              <w:t xml:space="preserve">от 04.12.2020 </w:t>
            </w:r>
            <w:hyperlink r:id="rId784" w:history="1">
              <w:r>
                <w:rPr>
                  <w:color w:val="0000FF"/>
                </w:rPr>
                <w:t>N 591-п</w:t>
              </w:r>
            </w:hyperlink>
            <w:r>
              <w:rPr>
                <w:color w:val="392C69"/>
              </w:rPr>
              <w:t xml:space="preserve">, от 15.02.2021 </w:t>
            </w:r>
            <w:hyperlink r:id="rId785" w:history="1">
              <w:r>
                <w:rPr>
                  <w:color w:val="0000FF"/>
                </w:rPr>
                <w:t>N 59-п</w:t>
              </w:r>
            </w:hyperlink>
            <w:r>
              <w:rPr>
                <w:color w:val="392C69"/>
              </w:rPr>
              <w:t xml:space="preserve">, от 15.12.2021 </w:t>
            </w:r>
            <w:hyperlink r:id="rId786" w:history="1">
              <w:r>
                <w:rPr>
                  <w:color w:val="0000FF"/>
                </w:rPr>
                <w:t>N 632-п</w:t>
              </w:r>
            </w:hyperlink>
            <w:r>
              <w:rPr>
                <w:color w:val="392C69"/>
              </w:rPr>
              <w:t>,</w:t>
            </w:r>
          </w:p>
          <w:p w:rsidR="005D755D" w:rsidRDefault="005D755D">
            <w:pPr>
              <w:pStyle w:val="ConsPlusNormal"/>
              <w:jc w:val="center"/>
            </w:pPr>
            <w:r>
              <w:rPr>
                <w:color w:val="392C69"/>
              </w:rPr>
              <w:t xml:space="preserve">от 25.01.2022 </w:t>
            </w:r>
            <w:hyperlink r:id="rId787"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jc w:val="center"/>
      </w:pPr>
    </w:p>
    <w:p w:rsidR="005D755D" w:rsidRDefault="005D755D">
      <w:pPr>
        <w:pStyle w:val="ConsPlusTitle"/>
        <w:jc w:val="center"/>
        <w:outlineLvl w:val="2"/>
      </w:pPr>
      <w:r>
        <w:t>1. Паспорт подпрограммы</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5D755D">
        <w:tc>
          <w:tcPr>
            <w:tcW w:w="2607" w:type="dxa"/>
          </w:tcPr>
          <w:p w:rsidR="005D755D" w:rsidRDefault="005D755D">
            <w:pPr>
              <w:pStyle w:val="ConsPlusNormal"/>
              <w:jc w:val="both"/>
            </w:pPr>
            <w:r>
              <w:t>Наименование подпрограммы</w:t>
            </w:r>
          </w:p>
        </w:tc>
        <w:tc>
          <w:tcPr>
            <w:tcW w:w="6462" w:type="dxa"/>
          </w:tcPr>
          <w:p w:rsidR="005D755D" w:rsidRDefault="005D755D">
            <w:pPr>
              <w:pStyle w:val="ConsPlusNormal"/>
              <w:jc w:val="both"/>
            </w:pPr>
            <w:r>
              <w:t>Организация мероприятий в интересах отдельных категорий граждан</w:t>
            </w:r>
          </w:p>
        </w:tc>
      </w:tr>
      <w:tr w:rsidR="005D755D">
        <w:tblPrEx>
          <w:tblBorders>
            <w:insideH w:val="nil"/>
          </w:tblBorders>
        </w:tblPrEx>
        <w:tc>
          <w:tcPr>
            <w:tcW w:w="2607" w:type="dxa"/>
            <w:tcBorders>
              <w:bottom w:val="nil"/>
            </w:tcBorders>
          </w:tcPr>
          <w:p w:rsidR="005D755D" w:rsidRDefault="005D755D">
            <w:pPr>
              <w:pStyle w:val="ConsPlusNormal"/>
              <w:jc w:val="both"/>
            </w:pPr>
            <w:r>
              <w:t>Срок реализации подпрограммы</w:t>
            </w:r>
          </w:p>
        </w:tc>
        <w:tc>
          <w:tcPr>
            <w:tcW w:w="6462" w:type="dxa"/>
            <w:tcBorders>
              <w:bottom w:val="nil"/>
            </w:tcBorders>
          </w:tcPr>
          <w:p w:rsidR="005D755D" w:rsidRDefault="005D755D">
            <w:pPr>
              <w:pStyle w:val="ConsPlusNormal"/>
              <w:jc w:val="both"/>
            </w:pPr>
            <w:r>
              <w:t>2016 - 2024 годы</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788" w:history="1">
              <w:r>
                <w:rPr>
                  <w:color w:val="0000FF"/>
                </w:rPr>
                <w:t>N 454-п</w:t>
              </w:r>
            </w:hyperlink>
            <w:r>
              <w:t xml:space="preserve">, от 28.12.2018 </w:t>
            </w:r>
            <w:hyperlink r:id="rId789" w:history="1">
              <w:r>
                <w:rPr>
                  <w:color w:val="0000FF"/>
                </w:rPr>
                <w:t>N 418-п</w:t>
              </w:r>
            </w:hyperlink>
            <w:r>
              <w:t>)</w:t>
            </w:r>
          </w:p>
        </w:tc>
      </w:tr>
      <w:tr w:rsidR="005D755D">
        <w:tc>
          <w:tcPr>
            <w:tcW w:w="2607" w:type="dxa"/>
          </w:tcPr>
          <w:p w:rsidR="005D755D" w:rsidRDefault="005D755D">
            <w:pPr>
              <w:pStyle w:val="ConsPlusNormal"/>
              <w:jc w:val="both"/>
            </w:pPr>
            <w:r>
              <w:t>Ответственный исполнитель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c>
          <w:tcPr>
            <w:tcW w:w="2607" w:type="dxa"/>
          </w:tcPr>
          <w:p w:rsidR="005D755D" w:rsidRDefault="005D755D">
            <w:pPr>
              <w:pStyle w:val="ConsPlusNormal"/>
              <w:jc w:val="both"/>
            </w:pPr>
            <w:r>
              <w:t>Исполнители основных мероприятий (мероприятий)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c>
          <w:tcPr>
            <w:tcW w:w="2607" w:type="dxa"/>
          </w:tcPr>
          <w:p w:rsidR="005D755D" w:rsidRDefault="005D755D">
            <w:pPr>
              <w:pStyle w:val="ConsPlusNormal"/>
              <w:jc w:val="both"/>
            </w:pPr>
            <w:r>
              <w:t>Задачи подпрограммы</w:t>
            </w:r>
          </w:p>
        </w:tc>
        <w:tc>
          <w:tcPr>
            <w:tcW w:w="6462" w:type="dxa"/>
          </w:tcPr>
          <w:p w:rsidR="005D755D" w:rsidRDefault="005D755D">
            <w:pPr>
              <w:pStyle w:val="ConsPlusNormal"/>
              <w:jc w:val="both"/>
            </w:pPr>
            <w:r>
              <w:t>1. Развитие семейных форм устройства детей-сирот.</w:t>
            </w:r>
          </w:p>
          <w:p w:rsidR="005D755D" w:rsidRDefault="005D755D">
            <w:pPr>
              <w:pStyle w:val="ConsPlusNormal"/>
              <w:jc w:val="both"/>
            </w:pPr>
            <w:r>
              <w:t>2. Подготовка и выпуск телепрограмм о детях-сиротах, подлежащих устройству на семейные формы воспитания.</w:t>
            </w:r>
          </w:p>
          <w:p w:rsidR="005D755D" w:rsidRDefault="005D755D">
            <w:pPr>
              <w:pStyle w:val="ConsPlusNormal"/>
              <w:jc w:val="both"/>
            </w:pPr>
            <w:r>
              <w:t>3. Проведение ежегодных областных мероприятий для детей и семей с детьми.</w:t>
            </w:r>
          </w:p>
          <w:p w:rsidR="005D755D" w:rsidRDefault="005D755D">
            <w:pPr>
              <w:pStyle w:val="ConsPlusNormal"/>
              <w:jc w:val="both"/>
            </w:pPr>
            <w:r>
              <w:t>4. Проведение мероприятий, направленных на профилактику социального сиротства</w:t>
            </w:r>
          </w:p>
        </w:tc>
      </w:tr>
      <w:tr w:rsidR="005D755D">
        <w:tblPrEx>
          <w:tblBorders>
            <w:insideH w:val="nil"/>
          </w:tblBorders>
        </w:tblPrEx>
        <w:tc>
          <w:tcPr>
            <w:tcW w:w="2607" w:type="dxa"/>
            <w:tcBorders>
              <w:bottom w:val="nil"/>
            </w:tcBorders>
          </w:tcPr>
          <w:p w:rsidR="005D755D" w:rsidRDefault="005D755D">
            <w:pPr>
              <w:pStyle w:val="ConsPlusNormal"/>
              <w:jc w:val="both"/>
            </w:pPr>
            <w:r>
              <w:t>Объем ресурсного обеспечения подпрограммы</w:t>
            </w:r>
          </w:p>
        </w:tc>
        <w:tc>
          <w:tcPr>
            <w:tcW w:w="6462" w:type="dxa"/>
            <w:tcBorders>
              <w:bottom w:val="nil"/>
            </w:tcBorders>
          </w:tcPr>
          <w:p w:rsidR="005D755D" w:rsidRDefault="005D755D">
            <w:pPr>
              <w:pStyle w:val="ConsPlusNormal"/>
              <w:jc w:val="both"/>
            </w:pPr>
            <w:r>
              <w:t>Общий объем бюджетных ассигнований:</w:t>
            </w:r>
          </w:p>
          <w:p w:rsidR="005D755D" w:rsidRDefault="005D755D">
            <w:pPr>
              <w:pStyle w:val="ConsPlusNormal"/>
              <w:jc w:val="both"/>
            </w:pPr>
            <w:r>
              <w:t>2016 год - 2573900,00 руб.;</w:t>
            </w:r>
          </w:p>
          <w:p w:rsidR="005D755D" w:rsidRDefault="005D755D">
            <w:pPr>
              <w:pStyle w:val="ConsPlusNormal"/>
              <w:jc w:val="both"/>
            </w:pPr>
            <w:r>
              <w:t>2017 год - 1744900,00 руб.;</w:t>
            </w:r>
          </w:p>
          <w:p w:rsidR="005D755D" w:rsidRDefault="005D755D">
            <w:pPr>
              <w:pStyle w:val="ConsPlusNormal"/>
              <w:jc w:val="both"/>
            </w:pPr>
            <w:r>
              <w:t>2018 год - 1013650,00 руб.;</w:t>
            </w:r>
          </w:p>
          <w:p w:rsidR="005D755D" w:rsidRDefault="005D755D">
            <w:pPr>
              <w:pStyle w:val="ConsPlusNormal"/>
              <w:jc w:val="both"/>
            </w:pPr>
            <w:r>
              <w:t>2019 год - 1285550,00 руб.;</w:t>
            </w:r>
          </w:p>
          <w:p w:rsidR="005D755D" w:rsidRDefault="005D755D">
            <w:pPr>
              <w:pStyle w:val="ConsPlusNormal"/>
              <w:jc w:val="both"/>
            </w:pPr>
            <w:r>
              <w:t>2020 год - 1244956,00 руб.;</w:t>
            </w:r>
          </w:p>
          <w:p w:rsidR="005D755D" w:rsidRDefault="005D755D">
            <w:pPr>
              <w:pStyle w:val="ConsPlusNormal"/>
              <w:jc w:val="both"/>
            </w:pPr>
            <w:r>
              <w:t>2021 год - 1211970,00 руб.;</w:t>
            </w:r>
          </w:p>
          <w:p w:rsidR="005D755D" w:rsidRDefault="005D755D">
            <w:pPr>
              <w:pStyle w:val="ConsPlusNormal"/>
              <w:jc w:val="both"/>
            </w:pPr>
            <w:r>
              <w:t>2022 год - 1336900,00 руб.;</w:t>
            </w:r>
          </w:p>
          <w:p w:rsidR="005D755D" w:rsidRDefault="005D755D">
            <w:pPr>
              <w:pStyle w:val="ConsPlusNormal"/>
              <w:jc w:val="both"/>
            </w:pPr>
            <w:r>
              <w:t>2023 год - 1336900,00 руб.;</w:t>
            </w:r>
          </w:p>
          <w:p w:rsidR="005D755D" w:rsidRDefault="005D755D">
            <w:pPr>
              <w:pStyle w:val="ConsPlusNormal"/>
              <w:jc w:val="both"/>
            </w:pPr>
            <w:r>
              <w:t>2024 год - 1336900,00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- 0,00 руб.;</w:t>
            </w:r>
          </w:p>
          <w:p w:rsidR="005D755D" w:rsidRDefault="005D755D">
            <w:pPr>
              <w:pStyle w:val="ConsPlusNormal"/>
              <w:jc w:val="both"/>
            </w:pPr>
            <w:r>
              <w:t>2020 год - 0,00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- 2573900,00 руб.;</w:t>
            </w:r>
          </w:p>
          <w:p w:rsidR="005D755D" w:rsidRDefault="005D755D">
            <w:pPr>
              <w:pStyle w:val="ConsPlusNormal"/>
              <w:jc w:val="both"/>
            </w:pPr>
            <w:r>
              <w:t>2017 год - 1744900,00 руб.;</w:t>
            </w:r>
          </w:p>
          <w:p w:rsidR="005D755D" w:rsidRDefault="005D755D">
            <w:pPr>
              <w:pStyle w:val="ConsPlusNormal"/>
              <w:jc w:val="both"/>
            </w:pPr>
            <w:r>
              <w:t>2018 год - 1013650,00 руб.;</w:t>
            </w:r>
          </w:p>
          <w:p w:rsidR="005D755D" w:rsidRDefault="005D755D">
            <w:pPr>
              <w:pStyle w:val="ConsPlusNormal"/>
              <w:jc w:val="both"/>
            </w:pPr>
            <w:r>
              <w:t>2019 год - 1285550,00 руб.;</w:t>
            </w:r>
          </w:p>
          <w:p w:rsidR="005D755D" w:rsidRDefault="005D755D">
            <w:pPr>
              <w:pStyle w:val="ConsPlusNormal"/>
              <w:jc w:val="both"/>
            </w:pPr>
            <w:r>
              <w:t>2020 год - 1244956,00 руб.;</w:t>
            </w:r>
          </w:p>
          <w:p w:rsidR="005D755D" w:rsidRDefault="005D755D">
            <w:pPr>
              <w:pStyle w:val="ConsPlusNormal"/>
              <w:jc w:val="both"/>
            </w:pPr>
            <w:r>
              <w:t>2021 год - 1211970,00 руб.;</w:t>
            </w:r>
          </w:p>
          <w:p w:rsidR="005D755D" w:rsidRDefault="005D755D">
            <w:pPr>
              <w:pStyle w:val="ConsPlusNormal"/>
              <w:jc w:val="both"/>
            </w:pPr>
            <w:r>
              <w:t>2022 год - 1336900,00 руб.;</w:t>
            </w:r>
          </w:p>
          <w:p w:rsidR="005D755D" w:rsidRDefault="005D755D">
            <w:pPr>
              <w:pStyle w:val="ConsPlusNormal"/>
              <w:jc w:val="both"/>
            </w:pPr>
            <w:r>
              <w:t>2023 год - 1336900,00 руб.;</w:t>
            </w:r>
          </w:p>
          <w:p w:rsidR="005D755D" w:rsidRDefault="005D755D">
            <w:pPr>
              <w:pStyle w:val="ConsPlusNormal"/>
              <w:jc w:val="both"/>
            </w:pPr>
            <w:r>
              <w:t>2024 год - 1336900,00 руб.</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25.02.2020 </w:t>
            </w:r>
            <w:hyperlink r:id="rId790" w:history="1">
              <w:r>
                <w:rPr>
                  <w:color w:val="0000FF"/>
                </w:rPr>
                <w:t>N 71-п</w:t>
              </w:r>
            </w:hyperlink>
            <w:r>
              <w:t xml:space="preserve">, от 04.12.2020 </w:t>
            </w:r>
            <w:hyperlink r:id="rId791" w:history="1">
              <w:r>
                <w:rPr>
                  <w:color w:val="0000FF"/>
                </w:rPr>
                <w:t>N 591-п</w:t>
              </w:r>
            </w:hyperlink>
            <w:r>
              <w:t xml:space="preserve">, от 15.02.2021 </w:t>
            </w:r>
            <w:hyperlink r:id="rId792" w:history="1">
              <w:r>
                <w:rPr>
                  <w:color w:val="0000FF"/>
                </w:rPr>
                <w:t>N 59-п</w:t>
              </w:r>
            </w:hyperlink>
            <w:r>
              <w:t xml:space="preserve">, от 15.12.2021 </w:t>
            </w:r>
            <w:hyperlink r:id="rId793" w:history="1">
              <w:r>
                <w:rPr>
                  <w:color w:val="0000FF"/>
                </w:rPr>
                <w:t>N 632-п</w:t>
              </w:r>
            </w:hyperlink>
            <w:r>
              <w:t>)</w:t>
            </w:r>
          </w:p>
        </w:tc>
      </w:tr>
      <w:tr w:rsidR="005D755D">
        <w:tblPrEx>
          <w:tblBorders>
            <w:insideH w:val="nil"/>
          </w:tblBorders>
        </w:tblPrEx>
        <w:tc>
          <w:tcPr>
            <w:tcW w:w="2607" w:type="dxa"/>
            <w:tcBorders>
              <w:bottom w:val="nil"/>
            </w:tcBorders>
          </w:tcPr>
          <w:p w:rsidR="005D755D" w:rsidRDefault="005D755D">
            <w:pPr>
              <w:pStyle w:val="ConsPlusNormal"/>
              <w:jc w:val="both"/>
            </w:pPr>
            <w:r>
              <w:t>Ожидаемые результаты реализации подпрограммы</w:t>
            </w:r>
          </w:p>
        </w:tc>
        <w:tc>
          <w:tcPr>
            <w:tcW w:w="6462" w:type="dxa"/>
            <w:tcBorders>
              <w:bottom w:val="nil"/>
            </w:tcBorders>
          </w:tcPr>
          <w:p w:rsidR="005D755D" w:rsidRDefault="005D755D">
            <w:pPr>
              <w:pStyle w:val="ConsPlusNormal"/>
              <w:jc w:val="both"/>
            </w:pPr>
            <w:r>
              <w:t>1. Сохранение на уровне 85% доли детей-сирот и детей, оставшихся без попечения родителей, находящихся на воспитании в семьях граждан.</w:t>
            </w:r>
          </w:p>
          <w:p w:rsidR="005D755D" w:rsidRDefault="005D755D">
            <w:pPr>
              <w:pStyle w:val="ConsPlusNormal"/>
              <w:jc w:val="both"/>
            </w:pPr>
            <w:r>
              <w:t>2. Сохранение числа детей, ежегодно принимающих участие в областных массовых мероприятиях, на уровне не менее 1180 человек.</w:t>
            </w:r>
          </w:p>
          <w:p w:rsidR="005D755D" w:rsidRDefault="005D755D">
            <w:pPr>
              <w:pStyle w:val="ConsPlusNormal"/>
              <w:jc w:val="both"/>
            </w:pPr>
            <w:r>
              <w:t>3. Обеспечение ежегодного участия не менее 250 семей с детьми в областных массовых мероприятиях</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w:t>
            </w:r>
            <w:hyperlink r:id="rId794" w:history="1">
              <w:r>
                <w:rPr>
                  <w:color w:val="0000FF"/>
                </w:rPr>
                <w:t>Постановления</w:t>
              </w:r>
            </w:hyperlink>
            <w:r>
              <w:t xml:space="preserve"> Правительства Ивановской области от 25.02.2020 N 71-п)</w:t>
            </w:r>
          </w:p>
        </w:tc>
      </w:tr>
    </w:tbl>
    <w:p w:rsidR="005D755D" w:rsidRDefault="005D755D">
      <w:pPr>
        <w:pStyle w:val="ConsPlusNormal"/>
        <w:jc w:val="center"/>
      </w:pPr>
    </w:p>
    <w:p w:rsidR="005D755D" w:rsidRDefault="005D755D">
      <w:pPr>
        <w:pStyle w:val="ConsPlusTitle"/>
        <w:jc w:val="center"/>
        <w:outlineLvl w:val="2"/>
      </w:pPr>
      <w:r>
        <w:t>2. Характеристика основных мероприятий</w:t>
      </w:r>
    </w:p>
    <w:p w:rsidR="005D755D" w:rsidRDefault="005D755D">
      <w:pPr>
        <w:pStyle w:val="ConsPlusTitle"/>
        <w:jc w:val="center"/>
      </w:pPr>
      <w:r>
        <w:t>(мероприятий) подпрограммы</w:t>
      </w:r>
    </w:p>
    <w:p w:rsidR="005D755D" w:rsidRDefault="005D755D">
      <w:pPr>
        <w:pStyle w:val="ConsPlusNormal"/>
        <w:jc w:val="center"/>
      </w:pPr>
    </w:p>
    <w:p w:rsidR="005D755D" w:rsidRDefault="005D755D">
      <w:pPr>
        <w:pStyle w:val="ConsPlusNormal"/>
        <w:ind w:firstLine="540"/>
        <w:jc w:val="both"/>
      </w:pPr>
      <w:r>
        <w:t>1. Выполнение основного мероприятия "Организация областных мероприятий, конкурсов и акций в интересах детей, семей, имеющих детей" достигается путем проведения следующих мероприятий:</w:t>
      </w:r>
    </w:p>
    <w:p w:rsidR="005D755D" w:rsidRDefault="005D755D">
      <w:pPr>
        <w:pStyle w:val="ConsPlusNormal"/>
        <w:spacing w:before="220"/>
        <w:ind w:firstLine="540"/>
        <w:jc w:val="both"/>
      </w:pPr>
      <w:r>
        <w:t>1.1. Мероприятие "Организация областных мероприятий, посвященных Дню защиты детей".</w:t>
      </w:r>
    </w:p>
    <w:p w:rsidR="005D755D" w:rsidRDefault="005D755D">
      <w:pPr>
        <w:pStyle w:val="ConsPlusNormal"/>
        <w:spacing w:before="220"/>
        <w:ind w:firstLine="540"/>
        <w:jc w:val="both"/>
      </w:pPr>
      <w:r>
        <w:t>Для детей из многодетных, неполных, малообеспеченных семей, детей, находящихся в социально опасном положении, детей-инвалидов планируется организация областных мероприятий, посвященных Дню защиты детей.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795" w:history="1">
        <w:r>
          <w:rPr>
            <w:color w:val="0000FF"/>
          </w:rPr>
          <w:t>N 454-п</w:t>
        </w:r>
      </w:hyperlink>
      <w:r>
        <w:t xml:space="preserve">, от 28.12.2018 </w:t>
      </w:r>
      <w:hyperlink r:id="rId79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1.2. Мероприятие "Организация торжественного мероприятия, посвященного Дню матери".</w:t>
      </w:r>
    </w:p>
    <w:p w:rsidR="005D755D" w:rsidRDefault="005D755D">
      <w:pPr>
        <w:pStyle w:val="ConsPlusNormal"/>
        <w:spacing w:before="220"/>
        <w:ind w:firstLine="540"/>
        <w:jc w:val="both"/>
      </w:pPr>
      <w:r>
        <w:t xml:space="preserve">В целях укрепления института семьи, формирования навыков ответственного </w:t>
      </w:r>
      <w:proofErr w:type="spellStart"/>
      <w:r>
        <w:t>родительства</w:t>
      </w:r>
      <w:proofErr w:type="spellEnd"/>
      <w:r>
        <w:t xml:space="preserve"> запланировано ежегодное проведение областного торжественного мероприятия, посвященного Дню матери.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797" w:history="1">
        <w:r>
          <w:rPr>
            <w:color w:val="0000FF"/>
          </w:rPr>
          <w:t>N 454-п</w:t>
        </w:r>
      </w:hyperlink>
      <w:r>
        <w:t xml:space="preserve">, от 28.12.2018 </w:t>
      </w:r>
      <w:hyperlink r:id="rId79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 Мероприятие "Проведение областного конкурса "Семья года".</w:t>
      </w:r>
    </w:p>
    <w:p w:rsidR="005D755D" w:rsidRDefault="005D755D">
      <w:pPr>
        <w:pStyle w:val="ConsPlusNormal"/>
        <w:spacing w:before="220"/>
        <w:ind w:firstLine="540"/>
        <w:jc w:val="both"/>
      </w:pPr>
      <w:r>
        <w:t xml:space="preserve">В целях укрепления института семьи, формирования навыков ответственного </w:t>
      </w:r>
      <w:proofErr w:type="spellStart"/>
      <w:r>
        <w:t>родительства</w:t>
      </w:r>
      <w:proofErr w:type="spellEnd"/>
      <w:r>
        <w:t xml:space="preserve"> запланировано проведение областного конкурса "Семья года".</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799" w:history="1">
        <w:r>
          <w:rPr>
            <w:color w:val="0000FF"/>
          </w:rPr>
          <w:t>N 454-п</w:t>
        </w:r>
      </w:hyperlink>
      <w:r>
        <w:t xml:space="preserve">, от 28.12.2018 </w:t>
      </w:r>
      <w:hyperlink r:id="rId800"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1.4. Мероприятие "Организация областного торжественного мероприятия, посвященного Дню семьи, любви и верности".</w:t>
      </w:r>
    </w:p>
    <w:p w:rsidR="005D755D" w:rsidRDefault="005D755D">
      <w:pPr>
        <w:pStyle w:val="ConsPlusNormal"/>
        <w:spacing w:before="220"/>
        <w:ind w:firstLine="540"/>
        <w:jc w:val="both"/>
      </w:pPr>
      <w:r>
        <w:t xml:space="preserve">В целях укрепления института семьи, формирования навыков ответственного </w:t>
      </w:r>
      <w:proofErr w:type="spellStart"/>
      <w:r>
        <w:t>родительства</w:t>
      </w:r>
      <w:proofErr w:type="spellEnd"/>
      <w:r>
        <w:t xml:space="preserve"> запланировано ежегодное проведение областного торжественного мероприятия, посвященного Дню семьи, любви и верности.</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801" w:history="1">
        <w:r>
          <w:rPr>
            <w:color w:val="0000FF"/>
          </w:rPr>
          <w:t>N 454-п</w:t>
        </w:r>
      </w:hyperlink>
      <w:r>
        <w:t xml:space="preserve">, от 28.12.2018 </w:t>
      </w:r>
      <w:hyperlink r:id="rId802"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 Выполнение основного мероприятия "Организация мероприятий в интересах детей-сирот и детей, оставшихся без попечения родителей" достигается путем проведения следующих мероприятий:</w:t>
      </w:r>
    </w:p>
    <w:p w:rsidR="005D755D" w:rsidRDefault="005D755D">
      <w:pPr>
        <w:pStyle w:val="ConsPlusNormal"/>
        <w:spacing w:before="220"/>
        <w:ind w:firstLine="540"/>
        <w:jc w:val="both"/>
      </w:pPr>
      <w:r>
        <w:t>2.1. Мероприятие "Выпуск информационных сборников и рекламы о детях-сиротах, подлежащих устройству на семейные формы воспитания".</w:t>
      </w:r>
    </w:p>
    <w:p w:rsidR="005D755D" w:rsidRDefault="005D755D">
      <w:pPr>
        <w:pStyle w:val="ConsPlusNormal"/>
        <w:spacing w:before="220"/>
        <w:ind w:firstLine="540"/>
        <w:jc w:val="both"/>
      </w:pPr>
      <w:r>
        <w:t>В рамках мероприятия предусматривается выпуск телевизионных передач, информационных сборников о детях-сиротах и детях, оставшихся без попечения родителей, подлежащих устройству на семейные формы воспитания.</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2.2. Мероприятие "Проведение областных мероприятий для воспитанников организаций для детей-сирот и детей, оставшихся без попечения родителей".</w:t>
      </w:r>
    </w:p>
    <w:p w:rsidR="005D755D" w:rsidRDefault="005D755D">
      <w:pPr>
        <w:pStyle w:val="ConsPlusNormal"/>
        <w:jc w:val="both"/>
      </w:pPr>
      <w:r>
        <w:t xml:space="preserve">(в ред. </w:t>
      </w:r>
      <w:hyperlink r:id="rId803" w:history="1">
        <w:r>
          <w:rPr>
            <w:color w:val="0000FF"/>
          </w:rPr>
          <w:t>Постановления</w:t>
        </w:r>
      </w:hyperlink>
      <w:r>
        <w:t xml:space="preserve"> Правительства Ивановской области от 05.08.2019 N 312-п)</w:t>
      </w:r>
    </w:p>
    <w:p w:rsidR="005D755D" w:rsidRDefault="005D755D">
      <w:pPr>
        <w:pStyle w:val="ConsPlusNormal"/>
        <w:spacing w:before="220"/>
        <w:ind w:firstLine="540"/>
        <w:jc w:val="both"/>
      </w:pPr>
      <w:r>
        <w:t>Планируется проведение областных фестивалей, выставок, конкурсов, способствующих повышению интереса воспитанников организаций для детей-сирот и детей, оставшихся без попечения родителей, к здоровому образу жизни, профессиональной ориентации, мотивации к занятиям по интересам.</w:t>
      </w:r>
    </w:p>
    <w:p w:rsidR="005D755D" w:rsidRDefault="005D755D">
      <w:pPr>
        <w:pStyle w:val="ConsPlusNormal"/>
        <w:jc w:val="both"/>
      </w:pPr>
      <w:r>
        <w:t xml:space="preserve">(в ред. </w:t>
      </w:r>
      <w:hyperlink r:id="rId804" w:history="1">
        <w:r>
          <w:rPr>
            <w:color w:val="0000FF"/>
          </w:rPr>
          <w:t>Постановления</w:t>
        </w:r>
      </w:hyperlink>
      <w:r>
        <w:t xml:space="preserve"> Правительства Ивановской области от 05.08.2019 N 312-п)</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805" w:history="1">
        <w:r>
          <w:rPr>
            <w:color w:val="0000FF"/>
          </w:rPr>
          <w:t>N 454-п</w:t>
        </w:r>
      </w:hyperlink>
      <w:r>
        <w:t xml:space="preserve">, от 28.12.2018 </w:t>
      </w:r>
      <w:hyperlink r:id="rId806"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2.3. Мероприятие "Оказание помощи семьям, желающим взять на воспитание детей-сирот и детей, оставшихся без попечения родителей".</w:t>
      </w:r>
    </w:p>
    <w:p w:rsidR="005D755D" w:rsidRDefault="005D755D">
      <w:pPr>
        <w:pStyle w:val="ConsPlusNormal"/>
        <w:spacing w:before="220"/>
        <w:ind w:firstLine="540"/>
        <w:jc w:val="both"/>
      </w:pPr>
      <w:r>
        <w:t>В рамках мероприятия обеспечивается деятельность 9 центров подготовки приемных родителей и сопровождения замещающих семей, осуществляющих подготовку лиц, желающих принять на воспитание в свою семью ребенка, оставшегося без попечения родителей, и сопровождение замещающих семей.</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807" w:history="1">
        <w:r>
          <w:rPr>
            <w:color w:val="0000FF"/>
          </w:rPr>
          <w:t>N 454-п</w:t>
        </w:r>
      </w:hyperlink>
      <w:r>
        <w:t xml:space="preserve">, от 28.12.2018 </w:t>
      </w:r>
      <w:hyperlink r:id="rId808"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2.4. Мероприятие "Реализация проекта "Я строю жизнь".</w:t>
      </w:r>
    </w:p>
    <w:p w:rsidR="005D755D" w:rsidRDefault="005D755D">
      <w:pPr>
        <w:pStyle w:val="ConsPlusNormal"/>
        <w:spacing w:before="220"/>
        <w:ind w:firstLine="540"/>
        <w:jc w:val="both"/>
      </w:pPr>
      <w:r>
        <w:t>В рамках мероприятия планируются:</w:t>
      </w:r>
    </w:p>
    <w:p w:rsidR="005D755D" w:rsidRDefault="005D755D">
      <w:pPr>
        <w:pStyle w:val="ConsPlusNormal"/>
        <w:spacing w:before="220"/>
        <w:ind w:firstLine="540"/>
        <w:jc w:val="both"/>
      </w:pPr>
      <w:r>
        <w:t xml:space="preserve">обучение специалистов ОГКОУ </w:t>
      </w:r>
      <w:proofErr w:type="spellStart"/>
      <w:r>
        <w:t>Фурмановский</w:t>
      </w:r>
      <w:proofErr w:type="spellEnd"/>
      <w:r>
        <w:t xml:space="preserve"> детский дом инновационным методам и технологиям в ЧУ ДПО "Институт практической психологии "</w:t>
      </w:r>
      <w:proofErr w:type="spellStart"/>
      <w:r>
        <w:t>Иматон</w:t>
      </w:r>
      <w:proofErr w:type="spellEnd"/>
      <w:r>
        <w:t>" (г. Санкт-Петербург);</w:t>
      </w:r>
    </w:p>
    <w:p w:rsidR="005D755D" w:rsidRDefault="005D755D">
      <w:pPr>
        <w:pStyle w:val="ConsPlusNormal"/>
        <w:spacing w:before="220"/>
        <w:ind w:firstLine="540"/>
        <w:jc w:val="both"/>
      </w:pPr>
      <w:r>
        <w:t xml:space="preserve">коллективное дистанционное обучение специалистов ОГКОУ </w:t>
      </w:r>
      <w:proofErr w:type="spellStart"/>
      <w:r>
        <w:t>Фурмановский</w:t>
      </w:r>
      <w:proofErr w:type="spellEnd"/>
      <w:r>
        <w:t xml:space="preserve"> детский дом и специалистов-добровольцев по теме семинара "Компетентный педагог XXI века. Технологии и международные практики" в ЧУ ДПО "Институт практической психологии "</w:t>
      </w:r>
      <w:proofErr w:type="spellStart"/>
      <w:r>
        <w:t>Иматон</w:t>
      </w:r>
      <w:proofErr w:type="spellEnd"/>
      <w:r>
        <w:t>" (г. Санкт-Петербург);</w:t>
      </w:r>
    </w:p>
    <w:p w:rsidR="005D755D" w:rsidRDefault="005D755D">
      <w:pPr>
        <w:pStyle w:val="ConsPlusNormal"/>
        <w:spacing w:before="220"/>
        <w:ind w:firstLine="540"/>
        <w:jc w:val="both"/>
      </w:pPr>
      <w:r>
        <w:t>издание информационно-методических материалов;</w:t>
      </w:r>
    </w:p>
    <w:p w:rsidR="005D755D" w:rsidRDefault="005D755D">
      <w:pPr>
        <w:pStyle w:val="ConsPlusNormal"/>
        <w:spacing w:before="220"/>
        <w:ind w:firstLine="540"/>
        <w:jc w:val="both"/>
      </w:pPr>
      <w:r>
        <w:t>занятия в лаборатории личностного роста "Перекресток" для несовершеннолетней целевой группы;</w:t>
      </w:r>
    </w:p>
    <w:p w:rsidR="005D755D" w:rsidRDefault="005D755D">
      <w:pPr>
        <w:pStyle w:val="ConsPlusNormal"/>
        <w:spacing w:before="220"/>
        <w:ind w:firstLine="540"/>
        <w:jc w:val="both"/>
      </w:pPr>
      <w:r>
        <w:t>работа творческого объединения "</w:t>
      </w:r>
      <w:proofErr w:type="spellStart"/>
      <w:r>
        <w:t>ТинейджерСити</w:t>
      </w:r>
      <w:proofErr w:type="spellEnd"/>
      <w:r>
        <w:t>";</w:t>
      </w:r>
    </w:p>
    <w:p w:rsidR="005D755D" w:rsidRDefault="005D755D">
      <w:pPr>
        <w:pStyle w:val="ConsPlusNormal"/>
        <w:spacing w:before="220"/>
        <w:ind w:firstLine="540"/>
        <w:jc w:val="both"/>
      </w:pPr>
      <w:r>
        <w:t>работа спортивного объединения "Альтернатива".</w:t>
      </w:r>
    </w:p>
    <w:p w:rsidR="005D755D" w:rsidRDefault="005D755D">
      <w:pPr>
        <w:pStyle w:val="ConsPlusNormal"/>
        <w:spacing w:before="220"/>
        <w:ind w:firstLine="540"/>
        <w:jc w:val="both"/>
      </w:pPr>
      <w:r>
        <w:t xml:space="preserve">Реализация мероприятия будет осуществляться в пределах денежных средств, поступивших в виде гранта в бюджет Ивановской области. </w:t>
      </w:r>
      <w:proofErr w:type="spellStart"/>
      <w:r>
        <w:t>Грантополучателем</w:t>
      </w:r>
      <w:proofErr w:type="spellEnd"/>
      <w:r>
        <w:t xml:space="preserve"> выступает ОГКОУ </w:t>
      </w:r>
      <w:proofErr w:type="spellStart"/>
      <w:r>
        <w:t>Фурмановский</w:t>
      </w:r>
      <w:proofErr w:type="spellEnd"/>
      <w:r>
        <w:t xml:space="preserve"> детский дом.</w:t>
      </w:r>
    </w:p>
    <w:p w:rsidR="005D755D" w:rsidRDefault="005D755D">
      <w:pPr>
        <w:pStyle w:val="ConsPlusNormal"/>
        <w:spacing w:before="220"/>
        <w:ind w:firstLine="540"/>
        <w:jc w:val="both"/>
      </w:pPr>
      <w:r>
        <w:t>Срок реализации мероприятия - 2016 - 2017 годы.</w:t>
      </w:r>
    </w:p>
    <w:p w:rsidR="005D755D" w:rsidRDefault="005D755D">
      <w:pPr>
        <w:pStyle w:val="ConsPlusNormal"/>
        <w:jc w:val="both"/>
      </w:pPr>
      <w:r>
        <w:t xml:space="preserve">(в ред. </w:t>
      </w:r>
      <w:hyperlink r:id="rId809" w:history="1">
        <w:r>
          <w:rPr>
            <w:color w:val="0000FF"/>
          </w:rPr>
          <w:t>Постановления</w:t>
        </w:r>
      </w:hyperlink>
      <w:r>
        <w:t xml:space="preserve"> Правительства Ивановской области от 08.08.2017 N 310-п)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 Основное мероприятие "Анализ социально-экономического положения слабо защищенных категорий населения".</w:t>
      </w:r>
    </w:p>
    <w:p w:rsidR="005D755D" w:rsidRDefault="005D755D">
      <w:pPr>
        <w:pStyle w:val="ConsPlusNormal"/>
        <w:spacing w:before="220"/>
        <w:ind w:firstLine="540"/>
        <w:jc w:val="both"/>
      </w:pPr>
      <w:r>
        <w:t>3.1. Мероприятие "Проведение мониторинговых исследований социально-экономического и правового положения отдельных категорий граждан".</w:t>
      </w:r>
    </w:p>
    <w:p w:rsidR="005D755D" w:rsidRDefault="005D755D">
      <w:pPr>
        <w:pStyle w:val="ConsPlusNormal"/>
        <w:spacing w:before="220"/>
        <w:ind w:firstLine="540"/>
        <w:jc w:val="both"/>
      </w:pPr>
      <w:r>
        <w:t>В ходе мониторинговых исследований проводится анализ социально-экономического и правового положения граждан, уволенных с военной службы, и членов их семей в динамике за прошедшие годы и отражаются изменения, произошедшие в жизнедеятельности этой категории граждан.</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810" w:history="1">
        <w:r>
          <w:rPr>
            <w:color w:val="0000FF"/>
          </w:rPr>
          <w:t>N 454-п</w:t>
        </w:r>
      </w:hyperlink>
      <w:r>
        <w:t xml:space="preserve">, от 28.12.2018 </w:t>
      </w:r>
      <w:hyperlink r:id="rId811"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ind w:firstLine="540"/>
        <w:jc w:val="both"/>
      </w:pPr>
    </w:p>
    <w:p w:rsidR="005D755D" w:rsidRDefault="005D755D">
      <w:pPr>
        <w:pStyle w:val="ConsPlusTitle"/>
        <w:jc w:val="center"/>
        <w:outlineLvl w:val="2"/>
      </w:pPr>
      <w:r>
        <w:t>3. Целевые индикаторы (показатели) подпрограммы</w:t>
      </w:r>
    </w:p>
    <w:p w:rsidR="005D755D" w:rsidRDefault="005D755D">
      <w:pPr>
        <w:pStyle w:val="ConsPlusNormal"/>
        <w:jc w:val="center"/>
      </w:pPr>
    </w:p>
    <w:p w:rsidR="005D755D" w:rsidRDefault="005D755D">
      <w:pPr>
        <w:sectPr w:rsidR="005D755D" w:rsidSect="003E0106">
          <w:pgSz w:w="11905" w:h="16838"/>
          <w:pgMar w:top="1134" w:right="850" w:bottom="1134" w:left="85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4"/>
        <w:gridCol w:w="1077"/>
        <w:gridCol w:w="850"/>
        <w:gridCol w:w="850"/>
        <w:gridCol w:w="850"/>
        <w:gridCol w:w="850"/>
        <w:gridCol w:w="850"/>
        <w:gridCol w:w="850"/>
        <w:gridCol w:w="850"/>
        <w:gridCol w:w="850"/>
        <w:gridCol w:w="850"/>
        <w:gridCol w:w="907"/>
      </w:tblGrid>
      <w:tr w:rsidR="005D755D">
        <w:tc>
          <w:tcPr>
            <w:tcW w:w="623" w:type="dxa"/>
            <w:vMerge w:val="restart"/>
          </w:tcPr>
          <w:p w:rsidR="005D755D" w:rsidRDefault="005D755D">
            <w:pPr>
              <w:pStyle w:val="ConsPlusNormal"/>
              <w:jc w:val="center"/>
            </w:pPr>
            <w:r>
              <w:t>N п/п</w:t>
            </w:r>
          </w:p>
        </w:tc>
        <w:tc>
          <w:tcPr>
            <w:tcW w:w="3344" w:type="dxa"/>
            <w:vMerge w:val="restart"/>
          </w:tcPr>
          <w:p w:rsidR="005D755D" w:rsidRDefault="005D755D">
            <w:pPr>
              <w:pStyle w:val="ConsPlusNormal"/>
              <w:jc w:val="center"/>
            </w:pPr>
            <w:r>
              <w:t>Наименование целевого индикатора (показателя)</w:t>
            </w:r>
          </w:p>
        </w:tc>
        <w:tc>
          <w:tcPr>
            <w:tcW w:w="1077" w:type="dxa"/>
            <w:vMerge w:val="restart"/>
          </w:tcPr>
          <w:p w:rsidR="005D755D" w:rsidRDefault="005D755D">
            <w:pPr>
              <w:pStyle w:val="ConsPlusNormal"/>
              <w:jc w:val="center"/>
            </w:pPr>
            <w:r>
              <w:t>Единица измерения</w:t>
            </w:r>
          </w:p>
        </w:tc>
        <w:tc>
          <w:tcPr>
            <w:tcW w:w="8557" w:type="dxa"/>
            <w:gridSpan w:val="10"/>
          </w:tcPr>
          <w:p w:rsidR="005D755D" w:rsidRDefault="005D755D">
            <w:pPr>
              <w:pStyle w:val="ConsPlusNormal"/>
              <w:jc w:val="center"/>
            </w:pPr>
            <w:r>
              <w:t>Значения целевых индикаторов (показателей)</w:t>
            </w:r>
          </w:p>
        </w:tc>
      </w:tr>
      <w:tr w:rsidR="005D755D">
        <w:tc>
          <w:tcPr>
            <w:tcW w:w="623" w:type="dxa"/>
            <w:vMerge/>
          </w:tcPr>
          <w:p w:rsidR="005D755D" w:rsidRDefault="005D755D">
            <w:pPr>
              <w:spacing w:after="1" w:line="0" w:lineRule="atLeast"/>
            </w:pPr>
          </w:p>
        </w:tc>
        <w:tc>
          <w:tcPr>
            <w:tcW w:w="3344" w:type="dxa"/>
            <w:vMerge/>
          </w:tcPr>
          <w:p w:rsidR="005D755D" w:rsidRDefault="005D755D">
            <w:pPr>
              <w:spacing w:after="1" w:line="0" w:lineRule="atLeast"/>
            </w:pPr>
          </w:p>
        </w:tc>
        <w:tc>
          <w:tcPr>
            <w:tcW w:w="1077" w:type="dxa"/>
            <w:vMerge/>
          </w:tcPr>
          <w:p w:rsidR="005D755D" w:rsidRDefault="005D755D">
            <w:pPr>
              <w:spacing w:after="1" w:line="0" w:lineRule="atLeast"/>
            </w:pPr>
          </w:p>
        </w:tc>
        <w:tc>
          <w:tcPr>
            <w:tcW w:w="850" w:type="dxa"/>
          </w:tcPr>
          <w:p w:rsidR="005D755D" w:rsidRDefault="005D755D">
            <w:pPr>
              <w:pStyle w:val="ConsPlusNormal"/>
              <w:jc w:val="center"/>
            </w:pPr>
            <w:r>
              <w:t>2015 год</w:t>
            </w:r>
          </w:p>
        </w:tc>
        <w:tc>
          <w:tcPr>
            <w:tcW w:w="850" w:type="dxa"/>
          </w:tcPr>
          <w:p w:rsidR="005D755D" w:rsidRDefault="005D755D">
            <w:pPr>
              <w:pStyle w:val="ConsPlusNormal"/>
              <w:jc w:val="center"/>
            </w:pPr>
            <w:r>
              <w:t>2016 год</w:t>
            </w:r>
          </w:p>
        </w:tc>
        <w:tc>
          <w:tcPr>
            <w:tcW w:w="850" w:type="dxa"/>
          </w:tcPr>
          <w:p w:rsidR="005D755D" w:rsidRDefault="005D755D">
            <w:pPr>
              <w:pStyle w:val="ConsPlusNormal"/>
              <w:jc w:val="center"/>
            </w:pPr>
            <w:r>
              <w:t>2017 год</w:t>
            </w:r>
          </w:p>
        </w:tc>
        <w:tc>
          <w:tcPr>
            <w:tcW w:w="850" w:type="dxa"/>
          </w:tcPr>
          <w:p w:rsidR="005D755D" w:rsidRDefault="005D755D">
            <w:pPr>
              <w:pStyle w:val="ConsPlusNormal"/>
              <w:jc w:val="center"/>
            </w:pPr>
            <w:r>
              <w:t>2018 год</w:t>
            </w:r>
          </w:p>
        </w:tc>
        <w:tc>
          <w:tcPr>
            <w:tcW w:w="850" w:type="dxa"/>
          </w:tcPr>
          <w:p w:rsidR="005D755D" w:rsidRDefault="005D755D">
            <w:pPr>
              <w:pStyle w:val="ConsPlusNormal"/>
              <w:jc w:val="center"/>
            </w:pPr>
            <w:r>
              <w:t>2019 год</w:t>
            </w:r>
          </w:p>
        </w:tc>
        <w:tc>
          <w:tcPr>
            <w:tcW w:w="850" w:type="dxa"/>
          </w:tcPr>
          <w:p w:rsidR="005D755D" w:rsidRDefault="005D755D">
            <w:pPr>
              <w:pStyle w:val="ConsPlusNormal"/>
              <w:jc w:val="center"/>
            </w:pPr>
            <w:r>
              <w:t>2020 год</w:t>
            </w:r>
          </w:p>
        </w:tc>
        <w:tc>
          <w:tcPr>
            <w:tcW w:w="850" w:type="dxa"/>
          </w:tcPr>
          <w:p w:rsidR="005D755D" w:rsidRDefault="005D755D">
            <w:pPr>
              <w:pStyle w:val="ConsPlusNormal"/>
              <w:jc w:val="center"/>
            </w:pPr>
            <w:r>
              <w:t>2021 год</w:t>
            </w:r>
          </w:p>
        </w:tc>
        <w:tc>
          <w:tcPr>
            <w:tcW w:w="850" w:type="dxa"/>
          </w:tcPr>
          <w:p w:rsidR="005D755D" w:rsidRDefault="005D755D">
            <w:pPr>
              <w:pStyle w:val="ConsPlusNormal"/>
              <w:jc w:val="center"/>
            </w:pPr>
            <w:r>
              <w:t>2022 год</w:t>
            </w:r>
          </w:p>
        </w:tc>
        <w:tc>
          <w:tcPr>
            <w:tcW w:w="850" w:type="dxa"/>
          </w:tcPr>
          <w:p w:rsidR="005D755D" w:rsidRDefault="005D755D">
            <w:pPr>
              <w:pStyle w:val="ConsPlusNormal"/>
              <w:jc w:val="center"/>
            </w:pPr>
            <w:r>
              <w:t>2023 год</w:t>
            </w:r>
          </w:p>
        </w:tc>
        <w:tc>
          <w:tcPr>
            <w:tcW w:w="907" w:type="dxa"/>
          </w:tcPr>
          <w:p w:rsidR="005D755D" w:rsidRDefault="005D755D">
            <w:pPr>
              <w:pStyle w:val="ConsPlusNormal"/>
              <w:jc w:val="center"/>
            </w:pPr>
            <w:r>
              <w:t>2024 год</w:t>
            </w:r>
          </w:p>
        </w:tc>
      </w:tr>
      <w:tr w:rsidR="005D755D">
        <w:tc>
          <w:tcPr>
            <w:tcW w:w="623" w:type="dxa"/>
          </w:tcPr>
          <w:p w:rsidR="005D755D" w:rsidRDefault="005D755D">
            <w:pPr>
              <w:pStyle w:val="ConsPlusNormal"/>
              <w:jc w:val="both"/>
            </w:pPr>
            <w:r>
              <w:t>1</w:t>
            </w:r>
          </w:p>
        </w:tc>
        <w:tc>
          <w:tcPr>
            <w:tcW w:w="3344" w:type="dxa"/>
          </w:tcPr>
          <w:p w:rsidR="005D755D" w:rsidRDefault="005D755D">
            <w:pPr>
              <w:pStyle w:val="ConsPlusNormal"/>
              <w:jc w:val="both"/>
            </w:pPr>
            <w:r>
              <w:t>Основное мероприятие "Организация областных мероприятий, конкурсов и акций в интересах детей, семей, имеющих детей"</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1.1</w:t>
            </w:r>
          </w:p>
        </w:tc>
        <w:tc>
          <w:tcPr>
            <w:tcW w:w="3344" w:type="dxa"/>
          </w:tcPr>
          <w:p w:rsidR="005D755D" w:rsidRDefault="005D755D">
            <w:pPr>
              <w:pStyle w:val="ConsPlusNormal"/>
              <w:jc w:val="both"/>
            </w:pPr>
            <w:r>
              <w:t>Мероприятие "Организация областных мероприятий, посвященных Дню защиты детей"</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1.1.1</w:t>
            </w:r>
          </w:p>
        </w:tc>
        <w:tc>
          <w:tcPr>
            <w:tcW w:w="3344" w:type="dxa"/>
          </w:tcPr>
          <w:p w:rsidR="005D755D" w:rsidRDefault="005D755D">
            <w:pPr>
              <w:pStyle w:val="ConsPlusNormal"/>
              <w:jc w:val="both"/>
            </w:pPr>
            <w:r>
              <w:t>Количество несовершеннолетних, принявших участие в мероприятиях</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900</w:t>
            </w:r>
          </w:p>
        </w:tc>
        <w:tc>
          <w:tcPr>
            <w:tcW w:w="850" w:type="dxa"/>
          </w:tcPr>
          <w:p w:rsidR="005D755D" w:rsidRDefault="005D755D">
            <w:pPr>
              <w:pStyle w:val="ConsPlusNormal"/>
              <w:jc w:val="center"/>
            </w:pPr>
            <w:r>
              <w:t>900</w:t>
            </w:r>
          </w:p>
        </w:tc>
        <w:tc>
          <w:tcPr>
            <w:tcW w:w="850" w:type="dxa"/>
          </w:tcPr>
          <w:p w:rsidR="005D755D" w:rsidRDefault="005D755D">
            <w:pPr>
              <w:pStyle w:val="ConsPlusNormal"/>
              <w:jc w:val="center"/>
            </w:pPr>
            <w:r>
              <w:t>900</w:t>
            </w:r>
          </w:p>
        </w:tc>
        <w:tc>
          <w:tcPr>
            <w:tcW w:w="850" w:type="dxa"/>
          </w:tcPr>
          <w:p w:rsidR="005D755D" w:rsidRDefault="005D755D">
            <w:pPr>
              <w:pStyle w:val="ConsPlusNormal"/>
              <w:jc w:val="center"/>
            </w:pPr>
            <w:r>
              <w:t>900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679</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850" w:type="dxa"/>
          </w:tcPr>
          <w:p w:rsidR="005D755D" w:rsidRDefault="005D755D">
            <w:pPr>
              <w:pStyle w:val="ConsPlusNormal"/>
              <w:jc w:val="center"/>
            </w:pPr>
            <w:r>
              <w:t>1000</w:t>
            </w:r>
          </w:p>
        </w:tc>
        <w:tc>
          <w:tcPr>
            <w:tcW w:w="907" w:type="dxa"/>
          </w:tcPr>
          <w:p w:rsidR="005D755D" w:rsidRDefault="005D755D">
            <w:pPr>
              <w:pStyle w:val="ConsPlusNormal"/>
              <w:jc w:val="center"/>
            </w:pPr>
            <w:r>
              <w:t>1000</w:t>
            </w:r>
          </w:p>
        </w:tc>
      </w:tr>
      <w:tr w:rsidR="005D755D">
        <w:tc>
          <w:tcPr>
            <w:tcW w:w="623" w:type="dxa"/>
          </w:tcPr>
          <w:p w:rsidR="005D755D" w:rsidRDefault="005D755D">
            <w:pPr>
              <w:pStyle w:val="ConsPlusNormal"/>
              <w:jc w:val="both"/>
            </w:pPr>
            <w:r>
              <w:t>1.2</w:t>
            </w:r>
          </w:p>
        </w:tc>
        <w:tc>
          <w:tcPr>
            <w:tcW w:w="3344" w:type="dxa"/>
          </w:tcPr>
          <w:p w:rsidR="005D755D" w:rsidRDefault="005D755D">
            <w:pPr>
              <w:pStyle w:val="ConsPlusNormal"/>
              <w:jc w:val="both"/>
            </w:pPr>
            <w:r>
              <w:t>Мероприятие "Организация торжественного мероприятия, посвященного Дню матери"</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blPrEx>
          <w:tblBorders>
            <w:insideH w:val="nil"/>
          </w:tblBorders>
        </w:tblPrEx>
        <w:tc>
          <w:tcPr>
            <w:tcW w:w="623" w:type="dxa"/>
            <w:tcBorders>
              <w:bottom w:val="nil"/>
            </w:tcBorders>
          </w:tcPr>
          <w:p w:rsidR="005D755D" w:rsidRDefault="005D755D">
            <w:pPr>
              <w:pStyle w:val="ConsPlusNormal"/>
              <w:jc w:val="both"/>
            </w:pPr>
            <w:r>
              <w:t>1.2.1</w:t>
            </w:r>
          </w:p>
        </w:tc>
        <w:tc>
          <w:tcPr>
            <w:tcW w:w="3344" w:type="dxa"/>
            <w:tcBorders>
              <w:bottom w:val="nil"/>
            </w:tcBorders>
          </w:tcPr>
          <w:p w:rsidR="005D755D" w:rsidRDefault="005D755D">
            <w:pPr>
              <w:pStyle w:val="ConsPlusNormal"/>
              <w:jc w:val="both"/>
            </w:pPr>
            <w:r>
              <w:t>Количество человек, принявших участие в мероприятии</w:t>
            </w:r>
          </w:p>
        </w:tc>
        <w:tc>
          <w:tcPr>
            <w:tcW w:w="1077" w:type="dxa"/>
            <w:tcBorders>
              <w:bottom w:val="nil"/>
            </w:tcBorders>
          </w:tcPr>
          <w:p w:rsidR="005D755D" w:rsidRDefault="005D755D">
            <w:pPr>
              <w:pStyle w:val="ConsPlusNormal"/>
              <w:jc w:val="both"/>
            </w:pPr>
            <w:r>
              <w:t>человек</w:t>
            </w:r>
          </w:p>
        </w:tc>
        <w:tc>
          <w:tcPr>
            <w:tcW w:w="850" w:type="dxa"/>
            <w:tcBorders>
              <w:bottom w:val="nil"/>
            </w:tcBorders>
          </w:tcPr>
          <w:p w:rsidR="005D755D" w:rsidRDefault="005D755D">
            <w:pPr>
              <w:pStyle w:val="ConsPlusNormal"/>
              <w:jc w:val="center"/>
            </w:pPr>
            <w:r>
              <w:t>0</w:t>
            </w:r>
          </w:p>
        </w:tc>
        <w:tc>
          <w:tcPr>
            <w:tcW w:w="850" w:type="dxa"/>
            <w:tcBorders>
              <w:bottom w:val="nil"/>
            </w:tcBorders>
          </w:tcPr>
          <w:p w:rsidR="005D755D" w:rsidRDefault="005D755D">
            <w:pPr>
              <w:pStyle w:val="ConsPlusNormal"/>
              <w:jc w:val="center"/>
            </w:pPr>
            <w:r>
              <w:t>100</w:t>
            </w:r>
          </w:p>
        </w:tc>
        <w:tc>
          <w:tcPr>
            <w:tcW w:w="850" w:type="dxa"/>
            <w:tcBorders>
              <w:bottom w:val="nil"/>
            </w:tcBorders>
          </w:tcPr>
          <w:p w:rsidR="005D755D" w:rsidRDefault="005D755D">
            <w:pPr>
              <w:pStyle w:val="ConsPlusNormal"/>
              <w:jc w:val="center"/>
            </w:pPr>
            <w:r>
              <w:t>100</w:t>
            </w:r>
          </w:p>
        </w:tc>
        <w:tc>
          <w:tcPr>
            <w:tcW w:w="850" w:type="dxa"/>
            <w:tcBorders>
              <w:bottom w:val="nil"/>
            </w:tcBorders>
          </w:tcPr>
          <w:p w:rsidR="005D755D" w:rsidRDefault="005D755D">
            <w:pPr>
              <w:pStyle w:val="ConsPlusNormal"/>
              <w:jc w:val="center"/>
            </w:pPr>
            <w:r>
              <w:t>100</w:t>
            </w:r>
          </w:p>
        </w:tc>
        <w:tc>
          <w:tcPr>
            <w:tcW w:w="850" w:type="dxa"/>
            <w:tcBorders>
              <w:bottom w:val="nil"/>
            </w:tcBorders>
          </w:tcPr>
          <w:p w:rsidR="005D755D" w:rsidRDefault="005D755D">
            <w:pPr>
              <w:pStyle w:val="ConsPlusNormal"/>
              <w:jc w:val="center"/>
            </w:pPr>
            <w:r>
              <w:t>460</w:t>
            </w:r>
          </w:p>
        </w:tc>
        <w:tc>
          <w:tcPr>
            <w:tcW w:w="850" w:type="dxa"/>
            <w:tcBorders>
              <w:bottom w:val="nil"/>
            </w:tcBorders>
          </w:tcPr>
          <w:p w:rsidR="005D755D" w:rsidRDefault="005D755D">
            <w:pPr>
              <w:pStyle w:val="ConsPlusNormal"/>
              <w:jc w:val="center"/>
            </w:pPr>
            <w:r>
              <w:t>3</w:t>
            </w:r>
          </w:p>
        </w:tc>
        <w:tc>
          <w:tcPr>
            <w:tcW w:w="850" w:type="dxa"/>
            <w:tcBorders>
              <w:bottom w:val="nil"/>
            </w:tcBorders>
          </w:tcPr>
          <w:p w:rsidR="005D755D" w:rsidRDefault="005D755D">
            <w:pPr>
              <w:pStyle w:val="ConsPlusNormal"/>
              <w:jc w:val="center"/>
            </w:pPr>
            <w:r>
              <w:t>100</w:t>
            </w:r>
          </w:p>
        </w:tc>
        <w:tc>
          <w:tcPr>
            <w:tcW w:w="850" w:type="dxa"/>
            <w:tcBorders>
              <w:bottom w:val="nil"/>
            </w:tcBorders>
          </w:tcPr>
          <w:p w:rsidR="005D755D" w:rsidRDefault="005D755D">
            <w:pPr>
              <w:pStyle w:val="ConsPlusNormal"/>
              <w:jc w:val="center"/>
            </w:pPr>
            <w:r>
              <w:t>100</w:t>
            </w:r>
          </w:p>
        </w:tc>
        <w:tc>
          <w:tcPr>
            <w:tcW w:w="850" w:type="dxa"/>
            <w:tcBorders>
              <w:bottom w:val="nil"/>
            </w:tcBorders>
          </w:tcPr>
          <w:p w:rsidR="005D755D" w:rsidRDefault="005D755D">
            <w:pPr>
              <w:pStyle w:val="ConsPlusNormal"/>
              <w:jc w:val="center"/>
            </w:pPr>
            <w:r>
              <w:t>100</w:t>
            </w:r>
          </w:p>
        </w:tc>
        <w:tc>
          <w:tcPr>
            <w:tcW w:w="907" w:type="dxa"/>
            <w:tcBorders>
              <w:bottom w:val="nil"/>
            </w:tcBorders>
          </w:tcPr>
          <w:p w:rsidR="005D755D" w:rsidRDefault="005D755D">
            <w:pPr>
              <w:pStyle w:val="ConsPlusNormal"/>
              <w:jc w:val="center"/>
            </w:pPr>
            <w:r>
              <w:t>100</w:t>
            </w:r>
          </w:p>
        </w:tc>
      </w:tr>
      <w:tr w:rsidR="005D755D">
        <w:tblPrEx>
          <w:tblBorders>
            <w:insideH w:val="nil"/>
          </w:tblBorders>
        </w:tblPrEx>
        <w:tc>
          <w:tcPr>
            <w:tcW w:w="13601" w:type="dxa"/>
            <w:gridSpan w:val="13"/>
            <w:tcBorders>
              <w:top w:val="nil"/>
            </w:tcBorders>
          </w:tcPr>
          <w:p w:rsidR="005D755D" w:rsidRDefault="005D755D">
            <w:pPr>
              <w:pStyle w:val="ConsPlusNormal"/>
              <w:jc w:val="both"/>
            </w:pPr>
            <w:r>
              <w:t xml:space="preserve">(в ред. </w:t>
            </w:r>
            <w:hyperlink r:id="rId812" w:history="1">
              <w:r>
                <w:rPr>
                  <w:color w:val="0000FF"/>
                </w:rPr>
                <w:t>Постановления</w:t>
              </w:r>
            </w:hyperlink>
            <w:r>
              <w:t xml:space="preserve"> Правительства Ивановской области от 25.01.2022 N 18-п)</w:t>
            </w:r>
          </w:p>
        </w:tc>
      </w:tr>
      <w:tr w:rsidR="005D755D">
        <w:tc>
          <w:tcPr>
            <w:tcW w:w="623" w:type="dxa"/>
          </w:tcPr>
          <w:p w:rsidR="005D755D" w:rsidRDefault="005D755D">
            <w:pPr>
              <w:pStyle w:val="ConsPlusNormal"/>
              <w:jc w:val="both"/>
            </w:pPr>
            <w:r>
              <w:t>1.3</w:t>
            </w:r>
          </w:p>
        </w:tc>
        <w:tc>
          <w:tcPr>
            <w:tcW w:w="3344" w:type="dxa"/>
          </w:tcPr>
          <w:p w:rsidR="005D755D" w:rsidRDefault="005D755D">
            <w:pPr>
              <w:pStyle w:val="ConsPlusNormal"/>
              <w:jc w:val="both"/>
            </w:pPr>
            <w:r>
              <w:t>Мероприятие "Проведение областного конкурса "Семья года"</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blPrEx>
          <w:tblBorders>
            <w:insideH w:val="nil"/>
          </w:tblBorders>
        </w:tblPrEx>
        <w:tc>
          <w:tcPr>
            <w:tcW w:w="623" w:type="dxa"/>
            <w:tcBorders>
              <w:bottom w:val="nil"/>
            </w:tcBorders>
          </w:tcPr>
          <w:p w:rsidR="005D755D" w:rsidRDefault="005D755D">
            <w:pPr>
              <w:pStyle w:val="ConsPlusNormal"/>
              <w:jc w:val="both"/>
            </w:pPr>
            <w:r>
              <w:t>1.3.1</w:t>
            </w:r>
          </w:p>
        </w:tc>
        <w:tc>
          <w:tcPr>
            <w:tcW w:w="3344" w:type="dxa"/>
            <w:tcBorders>
              <w:bottom w:val="nil"/>
            </w:tcBorders>
          </w:tcPr>
          <w:p w:rsidR="005D755D" w:rsidRDefault="005D755D">
            <w:pPr>
              <w:pStyle w:val="ConsPlusNormal"/>
              <w:jc w:val="both"/>
            </w:pPr>
            <w:r>
              <w:t>Количество семей, принявших участие в конкурсе</w:t>
            </w:r>
          </w:p>
        </w:tc>
        <w:tc>
          <w:tcPr>
            <w:tcW w:w="1077" w:type="dxa"/>
            <w:tcBorders>
              <w:bottom w:val="nil"/>
            </w:tcBorders>
          </w:tcPr>
          <w:p w:rsidR="005D755D" w:rsidRDefault="005D755D">
            <w:pPr>
              <w:pStyle w:val="ConsPlusNormal"/>
              <w:jc w:val="both"/>
            </w:pPr>
            <w:r>
              <w:t>семей</w:t>
            </w:r>
          </w:p>
        </w:tc>
        <w:tc>
          <w:tcPr>
            <w:tcW w:w="850" w:type="dxa"/>
            <w:tcBorders>
              <w:bottom w:val="nil"/>
            </w:tcBorders>
          </w:tcPr>
          <w:p w:rsidR="005D755D" w:rsidRDefault="005D755D">
            <w:pPr>
              <w:pStyle w:val="ConsPlusNormal"/>
              <w:jc w:val="center"/>
            </w:pPr>
            <w:r>
              <w:t>45</w:t>
            </w:r>
          </w:p>
        </w:tc>
        <w:tc>
          <w:tcPr>
            <w:tcW w:w="850" w:type="dxa"/>
            <w:tcBorders>
              <w:bottom w:val="nil"/>
            </w:tcBorders>
          </w:tcPr>
          <w:p w:rsidR="005D755D" w:rsidRDefault="005D755D">
            <w:pPr>
              <w:pStyle w:val="ConsPlusNormal"/>
              <w:jc w:val="center"/>
            </w:pPr>
            <w:r>
              <w:t>61</w:t>
            </w:r>
          </w:p>
        </w:tc>
        <w:tc>
          <w:tcPr>
            <w:tcW w:w="850" w:type="dxa"/>
            <w:tcBorders>
              <w:bottom w:val="nil"/>
            </w:tcBorders>
          </w:tcPr>
          <w:p w:rsidR="005D755D" w:rsidRDefault="005D755D">
            <w:pPr>
              <w:pStyle w:val="ConsPlusNormal"/>
              <w:jc w:val="center"/>
            </w:pPr>
            <w:r>
              <w:t>49</w:t>
            </w:r>
          </w:p>
        </w:tc>
        <w:tc>
          <w:tcPr>
            <w:tcW w:w="850" w:type="dxa"/>
            <w:tcBorders>
              <w:bottom w:val="nil"/>
            </w:tcBorders>
          </w:tcPr>
          <w:p w:rsidR="005D755D" w:rsidRDefault="005D755D">
            <w:pPr>
              <w:pStyle w:val="ConsPlusNormal"/>
              <w:jc w:val="center"/>
            </w:pPr>
            <w:r>
              <w:t>46</w:t>
            </w:r>
          </w:p>
        </w:tc>
        <w:tc>
          <w:tcPr>
            <w:tcW w:w="850" w:type="dxa"/>
            <w:tcBorders>
              <w:bottom w:val="nil"/>
            </w:tcBorders>
          </w:tcPr>
          <w:p w:rsidR="005D755D" w:rsidRDefault="005D755D">
            <w:pPr>
              <w:pStyle w:val="ConsPlusNormal"/>
              <w:jc w:val="center"/>
            </w:pPr>
            <w:r>
              <w:t>54</w:t>
            </w:r>
          </w:p>
        </w:tc>
        <w:tc>
          <w:tcPr>
            <w:tcW w:w="850" w:type="dxa"/>
            <w:tcBorders>
              <w:bottom w:val="nil"/>
            </w:tcBorders>
          </w:tcPr>
          <w:p w:rsidR="005D755D" w:rsidRDefault="005D755D">
            <w:pPr>
              <w:pStyle w:val="ConsPlusNormal"/>
              <w:jc w:val="center"/>
            </w:pPr>
            <w:r>
              <w:t>44</w:t>
            </w:r>
          </w:p>
        </w:tc>
        <w:tc>
          <w:tcPr>
            <w:tcW w:w="850" w:type="dxa"/>
            <w:tcBorders>
              <w:bottom w:val="nil"/>
            </w:tcBorders>
          </w:tcPr>
          <w:p w:rsidR="005D755D" w:rsidRDefault="005D755D">
            <w:pPr>
              <w:pStyle w:val="ConsPlusNormal"/>
              <w:jc w:val="center"/>
            </w:pPr>
            <w:r>
              <w:t>33</w:t>
            </w:r>
          </w:p>
        </w:tc>
        <w:tc>
          <w:tcPr>
            <w:tcW w:w="850" w:type="dxa"/>
            <w:tcBorders>
              <w:bottom w:val="nil"/>
            </w:tcBorders>
          </w:tcPr>
          <w:p w:rsidR="005D755D" w:rsidRDefault="005D755D">
            <w:pPr>
              <w:pStyle w:val="ConsPlusNormal"/>
              <w:jc w:val="center"/>
            </w:pPr>
            <w:r>
              <w:t>33</w:t>
            </w:r>
          </w:p>
        </w:tc>
        <w:tc>
          <w:tcPr>
            <w:tcW w:w="850" w:type="dxa"/>
            <w:tcBorders>
              <w:bottom w:val="nil"/>
            </w:tcBorders>
          </w:tcPr>
          <w:p w:rsidR="005D755D" w:rsidRDefault="005D755D">
            <w:pPr>
              <w:pStyle w:val="ConsPlusNormal"/>
              <w:jc w:val="center"/>
            </w:pPr>
            <w:r>
              <w:t>33</w:t>
            </w:r>
          </w:p>
        </w:tc>
        <w:tc>
          <w:tcPr>
            <w:tcW w:w="907" w:type="dxa"/>
            <w:tcBorders>
              <w:bottom w:val="nil"/>
            </w:tcBorders>
          </w:tcPr>
          <w:p w:rsidR="005D755D" w:rsidRDefault="005D755D">
            <w:pPr>
              <w:pStyle w:val="ConsPlusNormal"/>
              <w:jc w:val="center"/>
            </w:pPr>
            <w:r>
              <w:t>33</w:t>
            </w:r>
          </w:p>
        </w:tc>
      </w:tr>
      <w:tr w:rsidR="005D755D">
        <w:tblPrEx>
          <w:tblBorders>
            <w:insideH w:val="nil"/>
          </w:tblBorders>
        </w:tblPrEx>
        <w:tc>
          <w:tcPr>
            <w:tcW w:w="13601" w:type="dxa"/>
            <w:gridSpan w:val="13"/>
            <w:tcBorders>
              <w:top w:val="nil"/>
            </w:tcBorders>
          </w:tcPr>
          <w:p w:rsidR="005D755D" w:rsidRDefault="005D755D">
            <w:pPr>
              <w:pStyle w:val="ConsPlusNormal"/>
              <w:jc w:val="both"/>
            </w:pPr>
            <w:r>
              <w:t xml:space="preserve">(в ред. </w:t>
            </w:r>
            <w:hyperlink r:id="rId813" w:history="1">
              <w:r>
                <w:rPr>
                  <w:color w:val="0000FF"/>
                </w:rPr>
                <w:t>Постановления</w:t>
              </w:r>
            </w:hyperlink>
            <w:r>
              <w:t xml:space="preserve"> Правительства Ивановской области от 25.01.2022 N 18-п)</w:t>
            </w:r>
          </w:p>
        </w:tc>
      </w:tr>
      <w:tr w:rsidR="005D755D">
        <w:tc>
          <w:tcPr>
            <w:tcW w:w="623" w:type="dxa"/>
          </w:tcPr>
          <w:p w:rsidR="005D755D" w:rsidRDefault="005D755D">
            <w:pPr>
              <w:pStyle w:val="ConsPlusNormal"/>
              <w:jc w:val="both"/>
            </w:pPr>
            <w:r>
              <w:t>1.4</w:t>
            </w:r>
          </w:p>
        </w:tc>
        <w:tc>
          <w:tcPr>
            <w:tcW w:w="3344" w:type="dxa"/>
          </w:tcPr>
          <w:p w:rsidR="005D755D" w:rsidRDefault="005D755D">
            <w:pPr>
              <w:pStyle w:val="ConsPlusNormal"/>
              <w:jc w:val="both"/>
            </w:pPr>
            <w:r>
              <w:t>Мероприятие "Организация областного торжественного мероприятия, посвященного Дню семьи, любви и верности"</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1.4.1</w:t>
            </w:r>
          </w:p>
        </w:tc>
        <w:tc>
          <w:tcPr>
            <w:tcW w:w="3344" w:type="dxa"/>
          </w:tcPr>
          <w:p w:rsidR="005D755D" w:rsidRDefault="005D755D">
            <w:pPr>
              <w:pStyle w:val="ConsPlusNormal"/>
              <w:jc w:val="both"/>
            </w:pPr>
            <w:r>
              <w:t>Количество семей, принявших участие в мероприятии</w:t>
            </w:r>
          </w:p>
        </w:tc>
        <w:tc>
          <w:tcPr>
            <w:tcW w:w="1077" w:type="dxa"/>
          </w:tcPr>
          <w:p w:rsidR="005D755D" w:rsidRDefault="005D755D">
            <w:pPr>
              <w:pStyle w:val="ConsPlusNormal"/>
              <w:jc w:val="both"/>
            </w:pPr>
            <w:r>
              <w:t>семей</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70</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220</w:t>
            </w:r>
          </w:p>
        </w:tc>
        <w:tc>
          <w:tcPr>
            <w:tcW w:w="850" w:type="dxa"/>
          </w:tcPr>
          <w:p w:rsidR="005D755D" w:rsidRDefault="005D755D">
            <w:pPr>
              <w:pStyle w:val="ConsPlusNormal"/>
              <w:jc w:val="center"/>
            </w:pPr>
            <w:r>
              <w:t>220</w:t>
            </w:r>
          </w:p>
        </w:tc>
        <w:tc>
          <w:tcPr>
            <w:tcW w:w="907" w:type="dxa"/>
          </w:tcPr>
          <w:p w:rsidR="005D755D" w:rsidRDefault="005D755D">
            <w:pPr>
              <w:pStyle w:val="ConsPlusNormal"/>
              <w:jc w:val="center"/>
            </w:pPr>
            <w:r>
              <w:t>220</w:t>
            </w:r>
          </w:p>
        </w:tc>
      </w:tr>
      <w:tr w:rsidR="005D755D">
        <w:tc>
          <w:tcPr>
            <w:tcW w:w="623" w:type="dxa"/>
          </w:tcPr>
          <w:p w:rsidR="005D755D" w:rsidRDefault="005D755D">
            <w:pPr>
              <w:pStyle w:val="ConsPlusNormal"/>
              <w:jc w:val="both"/>
            </w:pPr>
            <w:r>
              <w:t>2</w:t>
            </w:r>
          </w:p>
        </w:tc>
        <w:tc>
          <w:tcPr>
            <w:tcW w:w="3344" w:type="dxa"/>
          </w:tcPr>
          <w:p w:rsidR="005D755D" w:rsidRDefault="005D755D">
            <w:pPr>
              <w:pStyle w:val="ConsPlusNormal"/>
              <w:jc w:val="both"/>
            </w:pPr>
            <w:r>
              <w:t>Основное мероприятие "Организация мероприятий в интересах детей-сирот и детей, оставшихся без попечения родителей"</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2.1</w:t>
            </w:r>
          </w:p>
        </w:tc>
        <w:tc>
          <w:tcPr>
            <w:tcW w:w="3344" w:type="dxa"/>
          </w:tcPr>
          <w:p w:rsidR="005D755D" w:rsidRDefault="005D755D">
            <w:pPr>
              <w:pStyle w:val="ConsPlusNormal"/>
              <w:jc w:val="both"/>
            </w:pPr>
            <w:r>
              <w:t>Мероприятие "Выпуск информационных сборников и рекламы о детях-сиротах, подлежащих устройству на семейные формы воспитания"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2.1.1</w:t>
            </w:r>
          </w:p>
        </w:tc>
        <w:tc>
          <w:tcPr>
            <w:tcW w:w="3344" w:type="dxa"/>
          </w:tcPr>
          <w:p w:rsidR="005D755D" w:rsidRDefault="005D755D">
            <w:pPr>
              <w:pStyle w:val="ConsPlusNormal"/>
              <w:jc w:val="both"/>
            </w:pPr>
            <w:r>
              <w:t>Количество детей из числа состоящих на учете в региональном банке детей-сирот и детей, оставшихся без попечения родителей, информация о которых размещена в телепрограммах</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2.2</w:t>
            </w:r>
          </w:p>
        </w:tc>
        <w:tc>
          <w:tcPr>
            <w:tcW w:w="3344" w:type="dxa"/>
          </w:tcPr>
          <w:p w:rsidR="005D755D" w:rsidRDefault="005D755D">
            <w:pPr>
              <w:pStyle w:val="ConsPlusNormal"/>
              <w:jc w:val="both"/>
            </w:pPr>
            <w:r>
              <w:t>Мероприятие "Проведение областных мероприятий для воспитанников организаций для детей-сирот и детей, оставшихся без попечения родителей"</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2.2.1</w:t>
            </w:r>
          </w:p>
        </w:tc>
        <w:tc>
          <w:tcPr>
            <w:tcW w:w="3344" w:type="dxa"/>
          </w:tcPr>
          <w:p w:rsidR="005D755D" w:rsidRDefault="005D755D">
            <w:pPr>
              <w:pStyle w:val="ConsPlusNormal"/>
              <w:jc w:val="both"/>
            </w:pPr>
            <w:r>
              <w:t>Количество воспитанников организаций для детей-сирот и детей, оставшихся без попечения родителей, принявших участие в областных мероприятиях</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280</w:t>
            </w:r>
          </w:p>
        </w:tc>
        <w:tc>
          <w:tcPr>
            <w:tcW w:w="850" w:type="dxa"/>
          </w:tcPr>
          <w:p w:rsidR="005D755D" w:rsidRDefault="005D755D">
            <w:pPr>
              <w:pStyle w:val="ConsPlusNormal"/>
              <w:jc w:val="center"/>
            </w:pPr>
            <w:r>
              <w:t>280</w:t>
            </w:r>
          </w:p>
        </w:tc>
        <w:tc>
          <w:tcPr>
            <w:tcW w:w="850" w:type="dxa"/>
          </w:tcPr>
          <w:p w:rsidR="005D755D" w:rsidRDefault="005D755D">
            <w:pPr>
              <w:pStyle w:val="ConsPlusNormal"/>
              <w:jc w:val="center"/>
            </w:pPr>
            <w:r>
              <w:t>280</w:t>
            </w:r>
          </w:p>
        </w:tc>
        <w:tc>
          <w:tcPr>
            <w:tcW w:w="850" w:type="dxa"/>
          </w:tcPr>
          <w:p w:rsidR="005D755D" w:rsidRDefault="005D755D">
            <w:pPr>
              <w:pStyle w:val="ConsPlusNormal"/>
              <w:jc w:val="center"/>
            </w:pPr>
            <w:r>
              <w:t>280</w:t>
            </w:r>
          </w:p>
        </w:tc>
        <w:tc>
          <w:tcPr>
            <w:tcW w:w="850" w:type="dxa"/>
          </w:tcPr>
          <w:p w:rsidR="005D755D" w:rsidRDefault="005D755D">
            <w:pPr>
              <w:pStyle w:val="ConsPlusNormal"/>
              <w:jc w:val="center"/>
            </w:pPr>
            <w:r>
              <w:t>200</w:t>
            </w:r>
          </w:p>
        </w:tc>
        <w:tc>
          <w:tcPr>
            <w:tcW w:w="850" w:type="dxa"/>
          </w:tcPr>
          <w:p w:rsidR="005D755D" w:rsidRDefault="005D755D">
            <w:pPr>
              <w:pStyle w:val="ConsPlusNormal"/>
              <w:jc w:val="center"/>
            </w:pPr>
            <w:r>
              <w:t>200</w:t>
            </w:r>
          </w:p>
        </w:tc>
        <w:tc>
          <w:tcPr>
            <w:tcW w:w="850" w:type="dxa"/>
          </w:tcPr>
          <w:p w:rsidR="005D755D" w:rsidRDefault="005D755D">
            <w:pPr>
              <w:pStyle w:val="ConsPlusNormal"/>
              <w:jc w:val="center"/>
            </w:pPr>
            <w:r>
              <w:t>200</w:t>
            </w:r>
          </w:p>
        </w:tc>
        <w:tc>
          <w:tcPr>
            <w:tcW w:w="850" w:type="dxa"/>
          </w:tcPr>
          <w:p w:rsidR="005D755D" w:rsidRDefault="005D755D">
            <w:pPr>
              <w:pStyle w:val="ConsPlusNormal"/>
              <w:jc w:val="center"/>
            </w:pPr>
            <w:r>
              <w:t>200</w:t>
            </w:r>
          </w:p>
        </w:tc>
        <w:tc>
          <w:tcPr>
            <w:tcW w:w="850" w:type="dxa"/>
          </w:tcPr>
          <w:p w:rsidR="005D755D" w:rsidRDefault="005D755D">
            <w:pPr>
              <w:pStyle w:val="ConsPlusNormal"/>
              <w:jc w:val="center"/>
            </w:pPr>
            <w:r>
              <w:t>200</w:t>
            </w:r>
          </w:p>
        </w:tc>
        <w:tc>
          <w:tcPr>
            <w:tcW w:w="907" w:type="dxa"/>
          </w:tcPr>
          <w:p w:rsidR="005D755D" w:rsidRDefault="005D755D">
            <w:pPr>
              <w:pStyle w:val="ConsPlusNormal"/>
              <w:jc w:val="center"/>
            </w:pPr>
            <w:r>
              <w:t>200</w:t>
            </w:r>
          </w:p>
        </w:tc>
      </w:tr>
      <w:tr w:rsidR="005D755D">
        <w:tc>
          <w:tcPr>
            <w:tcW w:w="623" w:type="dxa"/>
          </w:tcPr>
          <w:p w:rsidR="005D755D" w:rsidRDefault="005D755D">
            <w:pPr>
              <w:pStyle w:val="ConsPlusNormal"/>
              <w:jc w:val="both"/>
            </w:pPr>
            <w:r>
              <w:t>2.3</w:t>
            </w:r>
          </w:p>
        </w:tc>
        <w:tc>
          <w:tcPr>
            <w:tcW w:w="3344" w:type="dxa"/>
          </w:tcPr>
          <w:p w:rsidR="005D755D" w:rsidRDefault="005D755D">
            <w:pPr>
              <w:pStyle w:val="ConsPlusNormal"/>
              <w:jc w:val="both"/>
            </w:pPr>
            <w:r>
              <w:t>Мероприятие "Оказание помощи семьям, желающим взять на воспитание детей-сирот и детей, оставшихся без попечения родителей"</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2.3.1</w:t>
            </w:r>
          </w:p>
        </w:tc>
        <w:tc>
          <w:tcPr>
            <w:tcW w:w="3344" w:type="dxa"/>
          </w:tcPr>
          <w:p w:rsidR="005D755D" w:rsidRDefault="005D755D">
            <w:pPr>
              <w:pStyle w:val="ConsPlusNormal"/>
              <w:jc w:val="both"/>
            </w:pPr>
            <w:r>
              <w:t xml:space="preserve">Количество граждан, прошедших подготовку в порядке, установленном </w:t>
            </w:r>
            <w:hyperlink r:id="rId814" w:history="1">
              <w:r>
                <w:rPr>
                  <w:color w:val="0000FF"/>
                </w:rPr>
                <w:t>пунктом 6 статьи 127</w:t>
              </w:r>
            </w:hyperlink>
            <w:r>
              <w:t xml:space="preserve"> Семейного кодекса Российской Федерации</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250</w:t>
            </w:r>
          </w:p>
        </w:tc>
        <w:tc>
          <w:tcPr>
            <w:tcW w:w="850" w:type="dxa"/>
          </w:tcPr>
          <w:p w:rsidR="005D755D" w:rsidRDefault="005D755D">
            <w:pPr>
              <w:pStyle w:val="ConsPlusNormal"/>
              <w:jc w:val="center"/>
            </w:pPr>
            <w:r>
              <w:t>251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blPrEx>
          <w:tblBorders>
            <w:insideH w:val="nil"/>
          </w:tblBorders>
        </w:tblPrEx>
        <w:tc>
          <w:tcPr>
            <w:tcW w:w="623" w:type="dxa"/>
            <w:tcBorders>
              <w:bottom w:val="nil"/>
            </w:tcBorders>
          </w:tcPr>
          <w:p w:rsidR="005D755D" w:rsidRDefault="005D755D">
            <w:pPr>
              <w:pStyle w:val="ConsPlusNormal"/>
              <w:jc w:val="both"/>
            </w:pPr>
            <w:r>
              <w:t>2.3.2</w:t>
            </w:r>
          </w:p>
        </w:tc>
        <w:tc>
          <w:tcPr>
            <w:tcW w:w="3344" w:type="dxa"/>
            <w:tcBorders>
              <w:bottom w:val="nil"/>
            </w:tcBorders>
          </w:tcPr>
          <w:p w:rsidR="005D755D" w:rsidRDefault="005D755D">
            <w:pPr>
              <w:pStyle w:val="ConsPlusNormal"/>
              <w:jc w:val="both"/>
            </w:pPr>
            <w:r>
              <w:t xml:space="preserve">Количество граждан, зачисленных на курс подготовки в порядке, установленном </w:t>
            </w:r>
            <w:hyperlink r:id="rId815" w:history="1">
              <w:r>
                <w:rPr>
                  <w:color w:val="0000FF"/>
                </w:rPr>
                <w:t>пунктом 6 статьи 127</w:t>
              </w:r>
            </w:hyperlink>
            <w:r>
              <w:t xml:space="preserve"> Семейного кодекса Российской Федерации</w:t>
            </w:r>
          </w:p>
        </w:tc>
        <w:tc>
          <w:tcPr>
            <w:tcW w:w="1077" w:type="dxa"/>
            <w:tcBorders>
              <w:bottom w:val="nil"/>
            </w:tcBorders>
          </w:tcPr>
          <w:p w:rsidR="005D755D" w:rsidRDefault="005D755D">
            <w:pPr>
              <w:pStyle w:val="ConsPlusNormal"/>
              <w:jc w:val="both"/>
            </w:pPr>
            <w:r>
              <w:t>человек</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263</w:t>
            </w:r>
          </w:p>
        </w:tc>
        <w:tc>
          <w:tcPr>
            <w:tcW w:w="850" w:type="dxa"/>
            <w:tcBorders>
              <w:bottom w:val="nil"/>
            </w:tcBorders>
          </w:tcPr>
          <w:p w:rsidR="005D755D" w:rsidRDefault="005D755D">
            <w:pPr>
              <w:pStyle w:val="ConsPlusNormal"/>
              <w:jc w:val="center"/>
            </w:pPr>
            <w:r>
              <w:t>235</w:t>
            </w:r>
          </w:p>
        </w:tc>
        <w:tc>
          <w:tcPr>
            <w:tcW w:w="850" w:type="dxa"/>
            <w:tcBorders>
              <w:bottom w:val="nil"/>
            </w:tcBorders>
          </w:tcPr>
          <w:p w:rsidR="005D755D" w:rsidRDefault="005D755D">
            <w:pPr>
              <w:pStyle w:val="ConsPlusNormal"/>
              <w:jc w:val="center"/>
            </w:pPr>
            <w:r>
              <w:t>194</w:t>
            </w:r>
          </w:p>
        </w:tc>
        <w:tc>
          <w:tcPr>
            <w:tcW w:w="850" w:type="dxa"/>
            <w:tcBorders>
              <w:bottom w:val="nil"/>
            </w:tcBorders>
          </w:tcPr>
          <w:p w:rsidR="005D755D" w:rsidRDefault="005D755D">
            <w:pPr>
              <w:pStyle w:val="ConsPlusNormal"/>
              <w:jc w:val="center"/>
            </w:pPr>
            <w:r>
              <w:t>193</w:t>
            </w:r>
          </w:p>
        </w:tc>
        <w:tc>
          <w:tcPr>
            <w:tcW w:w="850" w:type="dxa"/>
            <w:tcBorders>
              <w:bottom w:val="nil"/>
            </w:tcBorders>
          </w:tcPr>
          <w:p w:rsidR="005D755D" w:rsidRDefault="005D755D">
            <w:pPr>
              <w:pStyle w:val="ConsPlusNormal"/>
              <w:jc w:val="center"/>
            </w:pPr>
            <w:r>
              <w:t>200</w:t>
            </w:r>
          </w:p>
        </w:tc>
        <w:tc>
          <w:tcPr>
            <w:tcW w:w="850" w:type="dxa"/>
            <w:tcBorders>
              <w:bottom w:val="nil"/>
            </w:tcBorders>
          </w:tcPr>
          <w:p w:rsidR="005D755D" w:rsidRDefault="005D755D">
            <w:pPr>
              <w:pStyle w:val="ConsPlusNormal"/>
              <w:jc w:val="center"/>
            </w:pPr>
            <w:r>
              <w:t>200</w:t>
            </w:r>
          </w:p>
        </w:tc>
        <w:tc>
          <w:tcPr>
            <w:tcW w:w="850" w:type="dxa"/>
            <w:tcBorders>
              <w:bottom w:val="nil"/>
            </w:tcBorders>
          </w:tcPr>
          <w:p w:rsidR="005D755D" w:rsidRDefault="005D755D">
            <w:pPr>
              <w:pStyle w:val="ConsPlusNormal"/>
              <w:jc w:val="center"/>
            </w:pPr>
            <w:r>
              <w:t>200</w:t>
            </w:r>
          </w:p>
        </w:tc>
        <w:tc>
          <w:tcPr>
            <w:tcW w:w="907" w:type="dxa"/>
            <w:tcBorders>
              <w:bottom w:val="nil"/>
            </w:tcBorders>
          </w:tcPr>
          <w:p w:rsidR="005D755D" w:rsidRDefault="005D755D">
            <w:pPr>
              <w:pStyle w:val="ConsPlusNormal"/>
              <w:jc w:val="center"/>
            </w:pPr>
            <w:r>
              <w:t>200</w:t>
            </w:r>
          </w:p>
        </w:tc>
      </w:tr>
      <w:tr w:rsidR="005D755D">
        <w:tblPrEx>
          <w:tblBorders>
            <w:insideH w:val="nil"/>
          </w:tblBorders>
        </w:tblPrEx>
        <w:tc>
          <w:tcPr>
            <w:tcW w:w="13601" w:type="dxa"/>
            <w:gridSpan w:val="13"/>
            <w:tcBorders>
              <w:top w:val="nil"/>
            </w:tcBorders>
          </w:tcPr>
          <w:p w:rsidR="005D755D" w:rsidRDefault="005D755D">
            <w:pPr>
              <w:pStyle w:val="ConsPlusNormal"/>
              <w:jc w:val="both"/>
            </w:pPr>
            <w:r>
              <w:t xml:space="preserve">(в ред. </w:t>
            </w:r>
            <w:hyperlink r:id="rId816" w:history="1">
              <w:r>
                <w:rPr>
                  <w:color w:val="0000FF"/>
                </w:rPr>
                <w:t>Постановления</w:t>
              </w:r>
            </w:hyperlink>
            <w:r>
              <w:t xml:space="preserve"> Правительства Ивановской области от 25.01.2022 N 18-п)</w:t>
            </w:r>
          </w:p>
        </w:tc>
      </w:tr>
      <w:tr w:rsidR="005D755D">
        <w:tc>
          <w:tcPr>
            <w:tcW w:w="623" w:type="dxa"/>
          </w:tcPr>
          <w:p w:rsidR="005D755D" w:rsidRDefault="005D755D">
            <w:pPr>
              <w:pStyle w:val="ConsPlusNormal"/>
              <w:jc w:val="both"/>
            </w:pPr>
            <w:r>
              <w:t>2.4</w:t>
            </w:r>
          </w:p>
        </w:tc>
        <w:tc>
          <w:tcPr>
            <w:tcW w:w="3344" w:type="dxa"/>
          </w:tcPr>
          <w:p w:rsidR="005D755D" w:rsidRDefault="005D755D">
            <w:pPr>
              <w:pStyle w:val="ConsPlusNormal"/>
              <w:jc w:val="both"/>
            </w:pPr>
            <w:r>
              <w:t>Мероприятие "Реализация проекта "Я строю жизнь"</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2.4.1</w:t>
            </w:r>
          </w:p>
        </w:tc>
        <w:tc>
          <w:tcPr>
            <w:tcW w:w="3344" w:type="dxa"/>
          </w:tcPr>
          <w:p w:rsidR="005D755D" w:rsidRDefault="005D755D">
            <w:pPr>
              <w:pStyle w:val="ConsPlusNormal"/>
              <w:jc w:val="both"/>
            </w:pPr>
            <w:r>
              <w:t>Численность специалистов детских домов, прошедших обучение в ЧУ ДПО "Институт практической психологии "</w:t>
            </w:r>
            <w:proofErr w:type="spellStart"/>
            <w:r>
              <w:t>Иматон</w:t>
            </w:r>
            <w:proofErr w:type="spellEnd"/>
            <w:r>
              <w:t>"</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32</w:t>
            </w:r>
          </w:p>
        </w:tc>
        <w:tc>
          <w:tcPr>
            <w:tcW w:w="850" w:type="dxa"/>
          </w:tcPr>
          <w:p w:rsidR="005D755D" w:rsidRDefault="005D755D">
            <w:pPr>
              <w:pStyle w:val="ConsPlusNormal"/>
              <w:jc w:val="center"/>
            </w:pPr>
            <w:r>
              <w:t>29</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2.4.2</w:t>
            </w:r>
          </w:p>
        </w:tc>
        <w:tc>
          <w:tcPr>
            <w:tcW w:w="3344" w:type="dxa"/>
          </w:tcPr>
          <w:p w:rsidR="005D755D" w:rsidRDefault="005D755D">
            <w:pPr>
              <w:pStyle w:val="ConsPlusNormal"/>
              <w:jc w:val="both"/>
            </w:pPr>
            <w:r>
              <w:t>Число несовершеннолетних, находящихся в конфликте с законом, включенных в состав целевой группы проекта и получивших услуги по социализации и реабилитации</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2.4.3</w:t>
            </w:r>
          </w:p>
        </w:tc>
        <w:tc>
          <w:tcPr>
            <w:tcW w:w="3344" w:type="dxa"/>
          </w:tcPr>
          <w:p w:rsidR="005D755D" w:rsidRDefault="005D755D">
            <w:pPr>
              <w:pStyle w:val="ConsPlusNormal"/>
              <w:jc w:val="both"/>
            </w:pPr>
            <w:r>
              <w:t>Общее число детей, участвующих в мероприятиях Проекта</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450</w:t>
            </w:r>
          </w:p>
        </w:tc>
        <w:tc>
          <w:tcPr>
            <w:tcW w:w="850" w:type="dxa"/>
          </w:tcPr>
          <w:p w:rsidR="005D755D" w:rsidRDefault="005D755D">
            <w:pPr>
              <w:pStyle w:val="ConsPlusNormal"/>
              <w:jc w:val="center"/>
            </w:pPr>
            <w:r>
              <w:t>520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3</w:t>
            </w:r>
          </w:p>
        </w:tc>
        <w:tc>
          <w:tcPr>
            <w:tcW w:w="3344" w:type="dxa"/>
          </w:tcPr>
          <w:p w:rsidR="005D755D" w:rsidRDefault="005D755D">
            <w:pPr>
              <w:pStyle w:val="ConsPlusNormal"/>
              <w:jc w:val="both"/>
            </w:pPr>
            <w:r>
              <w:t>Основное мероприятие "Анализ социально-экономического положения слабо защищенных категорий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3.1</w:t>
            </w:r>
          </w:p>
        </w:tc>
        <w:tc>
          <w:tcPr>
            <w:tcW w:w="3344" w:type="dxa"/>
          </w:tcPr>
          <w:p w:rsidR="005D755D" w:rsidRDefault="005D755D">
            <w:pPr>
              <w:pStyle w:val="ConsPlusNormal"/>
              <w:jc w:val="both"/>
            </w:pPr>
            <w:r>
              <w:t>Мероприятие "Проведение мониторинговых исследований социально-экономического и правового положения отдельных категорий граждан"</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3.1.1</w:t>
            </w:r>
          </w:p>
        </w:tc>
        <w:tc>
          <w:tcPr>
            <w:tcW w:w="3344" w:type="dxa"/>
          </w:tcPr>
          <w:p w:rsidR="005D755D" w:rsidRDefault="005D755D">
            <w:pPr>
              <w:pStyle w:val="ConsPlusNormal"/>
              <w:jc w:val="both"/>
            </w:pPr>
            <w:r>
              <w:t>Количество граждан, уволенных с военной службы, и членов их семей, охваченных мониторингом, не менее</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500</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300</w:t>
            </w:r>
          </w:p>
        </w:tc>
        <w:tc>
          <w:tcPr>
            <w:tcW w:w="907" w:type="dxa"/>
          </w:tcPr>
          <w:p w:rsidR="005D755D" w:rsidRDefault="005D755D">
            <w:pPr>
              <w:pStyle w:val="ConsPlusNormal"/>
              <w:jc w:val="center"/>
            </w:pPr>
            <w:r>
              <w:t>300</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jc w:val="both"/>
      </w:pPr>
      <w:r>
        <w:t xml:space="preserve">(таблица в ред. </w:t>
      </w:r>
      <w:hyperlink r:id="rId817" w:history="1">
        <w:r>
          <w:rPr>
            <w:color w:val="0000FF"/>
          </w:rPr>
          <w:t>Постановления</w:t>
        </w:r>
      </w:hyperlink>
      <w:r>
        <w:t xml:space="preserve"> Правительства Ивановской области от 15.02.2021 N 59-п)</w:t>
      </w:r>
    </w:p>
    <w:p w:rsidR="005D755D" w:rsidRDefault="005D755D">
      <w:pPr>
        <w:pStyle w:val="ConsPlusNormal"/>
        <w:ind w:firstLine="540"/>
        <w:jc w:val="both"/>
      </w:pPr>
    </w:p>
    <w:p w:rsidR="005D755D" w:rsidRDefault="005D755D">
      <w:pPr>
        <w:pStyle w:val="ConsPlusNormal"/>
        <w:ind w:firstLine="540"/>
        <w:jc w:val="both"/>
      </w:pPr>
      <w:r>
        <w:t>Значения целевых индикаторов (показателей) определяются следующим способом:</w:t>
      </w:r>
    </w:p>
    <w:p w:rsidR="005D755D" w:rsidRDefault="005D755D">
      <w:pPr>
        <w:pStyle w:val="ConsPlusNormal"/>
        <w:jc w:val="both"/>
      </w:pPr>
      <w:r>
        <w:t xml:space="preserve">(в ред. </w:t>
      </w:r>
      <w:hyperlink r:id="rId818" w:history="1">
        <w:r>
          <w:rPr>
            <w:color w:val="0000FF"/>
          </w:rPr>
          <w:t>Постановления</w:t>
        </w:r>
      </w:hyperlink>
      <w:r>
        <w:t xml:space="preserve"> Правительства Ивановской области от 06.12.2017 N 454-п)</w:t>
      </w:r>
    </w:p>
    <w:p w:rsidR="005D755D" w:rsidRDefault="005D755D">
      <w:pPr>
        <w:pStyle w:val="ConsPlusNormal"/>
        <w:spacing w:before="220"/>
        <w:ind w:firstLine="540"/>
        <w:jc w:val="both"/>
      </w:pPr>
      <w:r>
        <w:t>целевые индикаторы (показатели) 1.1.1, 1.2.1, 1.3.1, 1.4.1 формируются Департаментом социальной защиты населения Ивановской области на основании данных его территориальных органов;</w:t>
      </w:r>
    </w:p>
    <w:p w:rsidR="005D755D" w:rsidRDefault="005D755D">
      <w:pPr>
        <w:pStyle w:val="ConsPlusNormal"/>
        <w:spacing w:before="220"/>
        <w:ind w:firstLine="540"/>
        <w:jc w:val="both"/>
      </w:pPr>
      <w:r>
        <w:t>целевой индикатор (показатель) 2.1.1 формируется Департаментом социальной защиты населения Ивановской области;</w:t>
      </w:r>
    </w:p>
    <w:p w:rsidR="005D755D" w:rsidRDefault="005D755D">
      <w:pPr>
        <w:pStyle w:val="ConsPlusNormal"/>
        <w:spacing w:before="220"/>
        <w:ind w:firstLine="540"/>
        <w:jc w:val="both"/>
      </w:pPr>
      <w:r>
        <w:t>целевые индикаторы (показатели) 2.2.1, 2.3.1, 2.3.2, 2.4.1, 2.4.2, 2.4.3 формируются Департаментом социальной защиты населения Ивановской области на основании данных его подведомственных учреждений;</w:t>
      </w:r>
    </w:p>
    <w:p w:rsidR="005D755D" w:rsidRDefault="005D755D">
      <w:pPr>
        <w:pStyle w:val="ConsPlusNormal"/>
        <w:jc w:val="both"/>
      </w:pPr>
      <w:r>
        <w:t xml:space="preserve">(в ред. </w:t>
      </w:r>
      <w:hyperlink r:id="rId819" w:history="1">
        <w:r>
          <w:rPr>
            <w:color w:val="0000FF"/>
          </w:rPr>
          <w:t>Постановления</w:t>
        </w:r>
      </w:hyperlink>
      <w:r>
        <w:t xml:space="preserve"> Правительства Ивановской области от 08.08.2017 N 310-п)</w:t>
      </w:r>
    </w:p>
    <w:p w:rsidR="005D755D" w:rsidRDefault="005D755D">
      <w:pPr>
        <w:pStyle w:val="ConsPlusNormal"/>
        <w:spacing w:before="220"/>
        <w:ind w:firstLine="540"/>
        <w:jc w:val="both"/>
      </w:pPr>
      <w:r>
        <w:t>целевой индикатор (показатель) 3.1.1 формируется Департаментом социальной защиты населения Ивановской области.</w:t>
      </w:r>
    </w:p>
    <w:p w:rsidR="005D755D" w:rsidRDefault="005D755D">
      <w:pPr>
        <w:pStyle w:val="ConsPlusNormal"/>
        <w:jc w:val="both"/>
      </w:pPr>
    </w:p>
    <w:p w:rsidR="005D755D" w:rsidRDefault="005D755D">
      <w:pPr>
        <w:pStyle w:val="ConsPlusTitle"/>
        <w:jc w:val="center"/>
        <w:outlineLvl w:val="2"/>
      </w:pPr>
      <w:r>
        <w:t>4. Ресурсное обеспечение подпрограммы, рублей</w:t>
      </w:r>
    </w:p>
    <w:p w:rsidR="005D755D" w:rsidRDefault="005D755D">
      <w:pPr>
        <w:pStyle w:val="ConsPlusNormal"/>
        <w:jc w:val="center"/>
      </w:pPr>
      <w:r>
        <w:t xml:space="preserve">(в ред. </w:t>
      </w:r>
      <w:hyperlink r:id="rId820"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15.02.2021 N 59-п)</w:t>
      </w:r>
    </w:p>
    <w:p w:rsidR="005D755D" w:rsidRDefault="005D75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1361"/>
        <w:gridCol w:w="1417"/>
        <w:gridCol w:w="1361"/>
        <w:gridCol w:w="1361"/>
        <w:gridCol w:w="1361"/>
        <w:gridCol w:w="1361"/>
        <w:gridCol w:w="1361"/>
        <w:gridCol w:w="1361"/>
        <w:gridCol w:w="1361"/>
      </w:tblGrid>
      <w:tr w:rsidR="005D755D">
        <w:tc>
          <w:tcPr>
            <w:tcW w:w="567" w:type="dxa"/>
          </w:tcPr>
          <w:p w:rsidR="005D755D" w:rsidRDefault="005D755D">
            <w:pPr>
              <w:pStyle w:val="ConsPlusNormal"/>
              <w:jc w:val="center"/>
            </w:pPr>
            <w:r>
              <w:t>N п/п</w:t>
            </w:r>
          </w:p>
        </w:tc>
        <w:tc>
          <w:tcPr>
            <w:tcW w:w="2665" w:type="dxa"/>
          </w:tcPr>
          <w:p w:rsidR="005D755D" w:rsidRDefault="005D755D">
            <w:pPr>
              <w:pStyle w:val="ConsPlusNormal"/>
              <w:jc w:val="center"/>
            </w:pPr>
            <w:r>
              <w:t>Наименование основного мероприятия/мероприятия/источник ресурсного обеспечения</w:t>
            </w:r>
          </w:p>
        </w:tc>
        <w:tc>
          <w:tcPr>
            <w:tcW w:w="1361" w:type="dxa"/>
          </w:tcPr>
          <w:p w:rsidR="005D755D" w:rsidRDefault="005D755D">
            <w:pPr>
              <w:pStyle w:val="ConsPlusNormal"/>
              <w:jc w:val="center"/>
            </w:pPr>
            <w:r>
              <w:t>2016 год</w:t>
            </w:r>
          </w:p>
        </w:tc>
        <w:tc>
          <w:tcPr>
            <w:tcW w:w="1417" w:type="dxa"/>
          </w:tcPr>
          <w:p w:rsidR="005D755D" w:rsidRDefault="005D755D">
            <w:pPr>
              <w:pStyle w:val="ConsPlusNormal"/>
              <w:jc w:val="center"/>
            </w:pPr>
            <w:r>
              <w:t>2017 год</w:t>
            </w:r>
          </w:p>
        </w:tc>
        <w:tc>
          <w:tcPr>
            <w:tcW w:w="1361" w:type="dxa"/>
          </w:tcPr>
          <w:p w:rsidR="005D755D" w:rsidRDefault="005D755D">
            <w:pPr>
              <w:pStyle w:val="ConsPlusNormal"/>
              <w:jc w:val="center"/>
            </w:pPr>
            <w:r>
              <w:t>2018 год</w:t>
            </w:r>
          </w:p>
        </w:tc>
        <w:tc>
          <w:tcPr>
            <w:tcW w:w="1361" w:type="dxa"/>
          </w:tcPr>
          <w:p w:rsidR="005D755D" w:rsidRDefault="005D755D">
            <w:pPr>
              <w:pStyle w:val="ConsPlusNormal"/>
              <w:jc w:val="center"/>
            </w:pPr>
            <w:r>
              <w:t>2019 год</w:t>
            </w:r>
          </w:p>
        </w:tc>
        <w:tc>
          <w:tcPr>
            <w:tcW w:w="1361" w:type="dxa"/>
          </w:tcPr>
          <w:p w:rsidR="005D755D" w:rsidRDefault="005D755D">
            <w:pPr>
              <w:pStyle w:val="ConsPlusNormal"/>
              <w:jc w:val="center"/>
            </w:pPr>
            <w:r>
              <w:t>2020 год</w:t>
            </w:r>
          </w:p>
        </w:tc>
        <w:tc>
          <w:tcPr>
            <w:tcW w:w="1361" w:type="dxa"/>
          </w:tcPr>
          <w:p w:rsidR="005D755D" w:rsidRDefault="005D755D">
            <w:pPr>
              <w:pStyle w:val="ConsPlusNormal"/>
              <w:jc w:val="center"/>
            </w:pPr>
            <w:r>
              <w:t>2021 год</w:t>
            </w:r>
          </w:p>
        </w:tc>
        <w:tc>
          <w:tcPr>
            <w:tcW w:w="1361" w:type="dxa"/>
          </w:tcPr>
          <w:p w:rsidR="005D755D" w:rsidRDefault="005D755D">
            <w:pPr>
              <w:pStyle w:val="ConsPlusNormal"/>
              <w:jc w:val="center"/>
            </w:pPr>
            <w:r>
              <w:t>2022 год</w:t>
            </w:r>
          </w:p>
        </w:tc>
        <w:tc>
          <w:tcPr>
            <w:tcW w:w="1361" w:type="dxa"/>
          </w:tcPr>
          <w:p w:rsidR="005D755D" w:rsidRDefault="005D755D">
            <w:pPr>
              <w:pStyle w:val="ConsPlusNormal"/>
              <w:jc w:val="center"/>
            </w:pPr>
            <w:r>
              <w:t>2023 год</w:t>
            </w:r>
          </w:p>
        </w:tc>
        <w:tc>
          <w:tcPr>
            <w:tcW w:w="1361" w:type="dxa"/>
          </w:tcPr>
          <w:p w:rsidR="005D755D" w:rsidRDefault="005D755D">
            <w:pPr>
              <w:pStyle w:val="ConsPlusNormal"/>
              <w:jc w:val="center"/>
            </w:pPr>
            <w:r>
              <w:t>2024 год</w:t>
            </w:r>
          </w:p>
        </w:tc>
      </w:tr>
      <w:tr w:rsidR="005D755D">
        <w:tblPrEx>
          <w:tblBorders>
            <w:insideH w:val="nil"/>
          </w:tblBorders>
        </w:tblPrEx>
        <w:tc>
          <w:tcPr>
            <w:tcW w:w="3232" w:type="dxa"/>
            <w:gridSpan w:val="2"/>
            <w:tcBorders>
              <w:bottom w:val="nil"/>
            </w:tcBorders>
          </w:tcPr>
          <w:p w:rsidR="005D755D" w:rsidRDefault="005D755D">
            <w:pPr>
              <w:pStyle w:val="ConsPlusNormal"/>
              <w:jc w:val="both"/>
            </w:pPr>
            <w:r>
              <w:t>Подпрограмма, всего:</w:t>
            </w:r>
          </w:p>
        </w:tc>
        <w:tc>
          <w:tcPr>
            <w:tcW w:w="1361" w:type="dxa"/>
            <w:tcBorders>
              <w:bottom w:val="nil"/>
            </w:tcBorders>
          </w:tcPr>
          <w:p w:rsidR="005D755D" w:rsidRDefault="005D755D">
            <w:pPr>
              <w:pStyle w:val="ConsPlusNormal"/>
              <w:jc w:val="center"/>
            </w:pPr>
            <w:r>
              <w:t>2573900,00</w:t>
            </w:r>
          </w:p>
        </w:tc>
        <w:tc>
          <w:tcPr>
            <w:tcW w:w="1417" w:type="dxa"/>
            <w:tcBorders>
              <w:bottom w:val="nil"/>
            </w:tcBorders>
          </w:tcPr>
          <w:p w:rsidR="005D755D" w:rsidRDefault="005D755D">
            <w:pPr>
              <w:pStyle w:val="ConsPlusNormal"/>
              <w:jc w:val="center"/>
            </w:pPr>
            <w:r>
              <w:t>1744900,00</w:t>
            </w:r>
          </w:p>
        </w:tc>
        <w:tc>
          <w:tcPr>
            <w:tcW w:w="1361" w:type="dxa"/>
            <w:tcBorders>
              <w:bottom w:val="nil"/>
            </w:tcBorders>
          </w:tcPr>
          <w:p w:rsidR="005D755D" w:rsidRDefault="005D755D">
            <w:pPr>
              <w:pStyle w:val="ConsPlusNormal"/>
              <w:jc w:val="center"/>
            </w:pPr>
            <w:r>
              <w:t>1013650,00</w:t>
            </w:r>
          </w:p>
        </w:tc>
        <w:tc>
          <w:tcPr>
            <w:tcW w:w="1361" w:type="dxa"/>
            <w:tcBorders>
              <w:bottom w:val="nil"/>
            </w:tcBorders>
          </w:tcPr>
          <w:p w:rsidR="005D755D" w:rsidRDefault="005D755D">
            <w:pPr>
              <w:pStyle w:val="ConsPlusNormal"/>
              <w:jc w:val="center"/>
            </w:pPr>
            <w:r>
              <w:t>1285550,00</w:t>
            </w:r>
          </w:p>
        </w:tc>
        <w:tc>
          <w:tcPr>
            <w:tcW w:w="1361" w:type="dxa"/>
            <w:tcBorders>
              <w:bottom w:val="nil"/>
            </w:tcBorders>
          </w:tcPr>
          <w:p w:rsidR="005D755D" w:rsidRDefault="005D755D">
            <w:pPr>
              <w:pStyle w:val="ConsPlusNormal"/>
              <w:jc w:val="center"/>
            </w:pPr>
            <w:r>
              <w:t>1244956,00</w:t>
            </w:r>
          </w:p>
        </w:tc>
        <w:tc>
          <w:tcPr>
            <w:tcW w:w="1361" w:type="dxa"/>
            <w:tcBorders>
              <w:bottom w:val="nil"/>
            </w:tcBorders>
          </w:tcPr>
          <w:p w:rsidR="005D755D" w:rsidRDefault="005D755D">
            <w:pPr>
              <w:pStyle w:val="ConsPlusNormal"/>
              <w:jc w:val="center"/>
            </w:pPr>
            <w:r>
              <w:t>1211970,00</w:t>
            </w:r>
          </w:p>
        </w:tc>
        <w:tc>
          <w:tcPr>
            <w:tcW w:w="1361" w:type="dxa"/>
            <w:tcBorders>
              <w:bottom w:val="nil"/>
            </w:tcBorders>
          </w:tcPr>
          <w:p w:rsidR="005D755D" w:rsidRDefault="005D755D">
            <w:pPr>
              <w:pStyle w:val="ConsPlusNormal"/>
              <w:jc w:val="center"/>
            </w:pPr>
            <w:r>
              <w:t>1336900,00</w:t>
            </w:r>
          </w:p>
        </w:tc>
        <w:tc>
          <w:tcPr>
            <w:tcW w:w="1361" w:type="dxa"/>
            <w:tcBorders>
              <w:bottom w:val="nil"/>
            </w:tcBorders>
          </w:tcPr>
          <w:p w:rsidR="005D755D" w:rsidRDefault="005D755D">
            <w:pPr>
              <w:pStyle w:val="ConsPlusNormal"/>
              <w:jc w:val="center"/>
            </w:pPr>
            <w:r>
              <w:t>1336900,00</w:t>
            </w:r>
          </w:p>
        </w:tc>
        <w:tc>
          <w:tcPr>
            <w:tcW w:w="1361" w:type="dxa"/>
            <w:tcBorders>
              <w:bottom w:val="nil"/>
            </w:tcBorders>
          </w:tcPr>
          <w:p w:rsidR="005D755D" w:rsidRDefault="005D755D">
            <w:pPr>
              <w:pStyle w:val="ConsPlusNormal"/>
              <w:jc w:val="center"/>
            </w:pPr>
            <w:r>
              <w:t>1336900,00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21" w:history="1">
              <w:r>
                <w:rPr>
                  <w:color w:val="0000FF"/>
                </w:rPr>
                <w:t>Постановления</w:t>
              </w:r>
            </w:hyperlink>
            <w:r>
              <w:t xml:space="preserve"> Правительства Ивановской области от 15.12.2021 N 632-п)</w:t>
            </w:r>
          </w:p>
        </w:tc>
      </w:tr>
      <w:tr w:rsidR="005D755D">
        <w:tblPrEx>
          <w:tblBorders>
            <w:insideH w:val="nil"/>
          </w:tblBorders>
        </w:tblPrEx>
        <w:tc>
          <w:tcPr>
            <w:tcW w:w="3232" w:type="dxa"/>
            <w:gridSpan w:val="2"/>
            <w:tcBorders>
              <w:bottom w:val="nil"/>
            </w:tcBorders>
          </w:tcPr>
          <w:p w:rsidR="005D755D" w:rsidRDefault="005D755D">
            <w:pPr>
              <w:pStyle w:val="ConsPlusNormal"/>
              <w:jc w:val="both"/>
            </w:pPr>
            <w:r>
              <w:t>бюджетные ассигнования, в том числе:</w:t>
            </w:r>
          </w:p>
        </w:tc>
        <w:tc>
          <w:tcPr>
            <w:tcW w:w="1361" w:type="dxa"/>
            <w:tcBorders>
              <w:bottom w:val="nil"/>
            </w:tcBorders>
          </w:tcPr>
          <w:p w:rsidR="005D755D" w:rsidRDefault="005D755D">
            <w:pPr>
              <w:pStyle w:val="ConsPlusNormal"/>
              <w:jc w:val="center"/>
            </w:pPr>
            <w:r>
              <w:t>2573900,00</w:t>
            </w:r>
          </w:p>
        </w:tc>
        <w:tc>
          <w:tcPr>
            <w:tcW w:w="1417" w:type="dxa"/>
            <w:tcBorders>
              <w:bottom w:val="nil"/>
            </w:tcBorders>
          </w:tcPr>
          <w:p w:rsidR="005D755D" w:rsidRDefault="005D755D">
            <w:pPr>
              <w:pStyle w:val="ConsPlusNormal"/>
              <w:jc w:val="center"/>
            </w:pPr>
            <w:r>
              <w:t>1744900,00</w:t>
            </w:r>
          </w:p>
        </w:tc>
        <w:tc>
          <w:tcPr>
            <w:tcW w:w="1361" w:type="dxa"/>
            <w:tcBorders>
              <w:bottom w:val="nil"/>
            </w:tcBorders>
          </w:tcPr>
          <w:p w:rsidR="005D755D" w:rsidRDefault="005D755D">
            <w:pPr>
              <w:pStyle w:val="ConsPlusNormal"/>
              <w:jc w:val="center"/>
            </w:pPr>
            <w:r>
              <w:t>1013650,00</w:t>
            </w:r>
          </w:p>
        </w:tc>
        <w:tc>
          <w:tcPr>
            <w:tcW w:w="1361" w:type="dxa"/>
            <w:tcBorders>
              <w:bottom w:val="nil"/>
            </w:tcBorders>
          </w:tcPr>
          <w:p w:rsidR="005D755D" w:rsidRDefault="005D755D">
            <w:pPr>
              <w:pStyle w:val="ConsPlusNormal"/>
              <w:jc w:val="center"/>
            </w:pPr>
            <w:r>
              <w:t>1285550,00</w:t>
            </w:r>
          </w:p>
        </w:tc>
        <w:tc>
          <w:tcPr>
            <w:tcW w:w="1361" w:type="dxa"/>
            <w:tcBorders>
              <w:bottom w:val="nil"/>
            </w:tcBorders>
          </w:tcPr>
          <w:p w:rsidR="005D755D" w:rsidRDefault="005D755D">
            <w:pPr>
              <w:pStyle w:val="ConsPlusNormal"/>
              <w:jc w:val="center"/>
            </w:pPr>
            <w:r>
              <w:t>1244956,00</w:t>
            </w:r>
          </w:p>
        </w:tc>
        <w:tc>
          <w:tcPr>
            <w:tcW w:w="1361" w:type="dxa"/>
            <w:tcBorders>
              <w:bottom w:val="nil"/>
            </w:tcBorders>
          </w:tcPr>
          <w:p w:rsidR="005D755D" w:rsidRDefault="005D755D">
            <w:pPr>
              <w:pStyle w:val="ConsPlusNormal"/>
              <w:jc w:val="center"/>
            </w:pPr>
            <w:r>
              <w:t>1211970,00</w:t>
            </w:r>
          </w:p>
        </w:tc>
        <w:tc>
          <w:tcPr>
            <w:tcW w:w="1361" w:type="dxa"/>
            <w:tcBorders>
              <w:bottom w:val="nil"/>
            </w:tcBorders>
          </w:tcPr>
          <w:p w:rsidR="005D755D" w:rsidRDefault="005D755D">
            <w:pPr>
              <w:pStyle w:val="ConsPlusNormal"/>
              <w:jc w:val="center"/>
            </w:pPr>
            <w:r>
              <w:t>1336900,00</w:t>
            </w:r>
          </w:p>
        </w:tc>
        <w:tc>
          <w:tcPr>
            <w:tcW w:w="1361" w:type="dxa"/>
            <w:tcBorders>
              <w:bottom w:val="nil"/>
            </w:tcBorders>
          </w:tcPr>
          <w:p w:rsidR="005D755D" w:rsidRDefault="005D755D">
            <w:pPr>
              <w:pStyle w:val="ConsPlusNormal"/>
              <w:jc w:val="center"/>
            </w:pPr>
            <w:r>
              <w:t>1336900,00</w:t>
            </w:r>
          </w:p>
        </w:tc>
        <w:tc>
          <w:tcPr>
            <w:tcW w:w="1361" w:type="dxa"/>
            <w:tcBorders>
              <w:bottom w:val="nil"/>
            </w:tcBorders>
          </w:tcPr>
          <w:p w:rsidR="005D755D" w:rsidRDefault="005D755D">
            <w:pPr>
              <w:pStyle w:val="ConsPlusNormal"/>
              <w:jc w:val="center"/>
            </w:pPr>
            <w:r>
              <w:t>1336900,00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22" w:history="1">
              <w:r>
                <w:rPr>
                  <w:color w:val="0000FF"/>
                </w:rPr>
                <w:t>Постановления</w:t>
              </w:r>
            </w:hyperlink>
            <w:r>
              <w:t xml:space="preserve"> Правительства Ивановской области от 15.12.2021 N 632-п)</w:t>
            </w:r>
          </w:p>
        </w:tc>
      </w:tr>
      <w:tr w:rsidR="005D755D">
        <w:tc>
          <w:tcPr>
            <w:tcW w:w="3232" w:type="dxa"/>
            <w:gridSpan w:val="2"/>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3232" w:type="dxa"/>
            <w:gridSpan w:val="2"/>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2573900,00</w:t>
            </w:r>
          </w:p>
        </w:tc>
        <w:tc>
          <w:tcPr>
            <w:tcW w:w="1417" w:type="dxa"/>
            <w:tcBorders>
              <w:bottom w:val="nil"/>
            </w:tcBorders>
          </w:tcPr>
          <w:p w:rsidR="005D755D" w:rsidRDefault="005D755D">
            <w:pPr>
              <w:pStyle w:val="ConsPlusNormal"/>
              <w:jc w:val="center"/>
            </w:pPr>
            <w:r>
              <w:t>1744900,00</w:t>
            </w:r>
          </w:p>
        </w:tc>
        <w:tc>
          <w:tcPr>
            <w:tcW w:w="1361" w:type="dxa"/>
            <w:tcBorders>
              <w:bottom w:val="nil"/>
            </w:tcBorders>
          </w:tcPr>
          <w:p w:rsidR="005D755D" w:rsidRDefault="005D755D">
            <w:pPr>
              <w:pStyle w:val="ConsPlusNormal"/>
              <w:jc w:val="center"/>
            </w:pPr>
            <w:r>
              <w:t>1013650,00</w:t>
            </w:r>
          </w:p>
        </w:tc>
        <w:tc>
          <w:tcPr>
            <w:tcW w:w="1361" w:type="dxa"/>
            <w:tcBorders>
              <w:bottom w:val="nil"/>
            </w:tcBorders>
          </w:tcPr>
          <w:p w:rsidR="005D755D" w:rsidRDefault="005D755D">
            <w:pPr>
              <w:pStyle w:val="ConsPlusNormal"/>
              <w:jc w:val="center"/>
            </w:pPr>
            <w:r>
              <w:t>1285550,00</w:t>
            </w:r>
          </w:p>
        </w:tc>
        <w:tc>
          <w:tcPr>
            <w:tcW w:w="1361" w:type="dxa"/>
            <w:tcBorders>
              <w:bottom w:val="nil"/>
            </w:tcBorders>
          </w:tcPr>
          <w:p w:rsidR="005D755D" w:rsidRDefault="005D755D">
            <w:pPr>
              <w:pStyle w:val="ConsPlusNormal"/>
              <w:jc w:val="center"/>
            </w:pPr>
            <w:r>
              <w:t>1244956,00</w:t>
            </w:r>
          </w:p>
        </w:tc>
        <w:tc>
          <w:tcPr>
            <w:tcW w:w="1361" w:type="dxa"/>
            <w:tcBorders>
              <w:bottom w:val="nil"/>
            </w:tcBorders>
          </w:tcPr>
          <w:p w:rsidR="005D755D" w:rsidRDefault="005D755D">
            <w:pPr>
              <w:pStyle w:val="ConsPlusNormal"/>
              <w:jc w:val="center"/>
            </w:pPr>
            <w:r>
              <w:t>1211970,00</w:t>
            </w:r>
          </w:p>
        </w:tc>
        <w:tc>
          <w:tcPr>
            <w:tcW w:w="1361" w:type="dxa"/>
            <w:tcBorders>
              <w:bottom w:val="nil"/>
            </w:tcBorders>
          </w:tcPr>
          <w:p w:rsidR="005D755D" w:rsidRDefault="005D755D">
            <w:pPr>
              <w:pStyle w:val="ConsPlusNormal"/>
              <w:jc w:val="center"/>
            </w:pPr>
            <w:r>
              <w:t>1336900,00</w:t>
            </w:r>
          </w:p>
        </w:tc>
        <w:tc>
          <w:tcPr>
            <w:tcW w:w="1361" w:type="dxa"/>
            <w:tcBorders>
              <w:bottom w:val="nil"/>
            </w:tcBorders>
          </w:tcPr>
          <w:p w:rsidR="005D755D" w:rsidRDefault="005D755D">
            <w:pPr>
              <w:pStyle w:val="ConsPlusNormal"/>
              <w:jc w:val="center"/>
            </w:pPr>
            <w:r>
              <w:t>1336900,00</w:t>
            </w:r>
          </w:p>
        </w:tc>
        <w:tc>
          <w:tcPr>
            <w:tcW w:w="1361" w:type="dxa"/>
            <w:tcBorders>
              <w:bottom w:val="nil"/>
            </w:tcBorders>
          </w:tcPr>
          <w:p w:rsidR="005D755D" w:rsidRDefault="005D755D">
            <w:pPr>
              <w:pStyle w:val="ConsPlusNormal"/>
              <w:jc w:val="center"/>
            </w:pPr>
            <w:r>
              <w:t>1336900,00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23" w:history="1">
              <w:r>
                <w:rPr>
                  <w:color w:val="0000FF"/>
                </w:rPr>
                <w:t>Постановления</w:t>
              </w:r>
            </w:hyperlink>
            <w:r>
              <w:t xml:space="preserve"> Правительства Ивановской области от 15.12.2021 N 632-п)</w:t>
            </w:r>
          </w:p>
        </w:tc>
      </w:tr>
      <w:tr w:rsidR="005D755D">
        <w:tc>
          <w:tcPr>
            <w:tcW w:w="567" w:type="dxa"/>
            <w:vMerge w:val="restart"/>
            <w:tcBorders>
              <w:bottom w:val="nil"/>
            </w:tcBorders>
          </w:tcPr>
          <w:p w:rsidR="005D755D" w:rsidRDefault="005D755D">
            <w:pPr>
              <w:pStyle w:val="ConsPlusNormal"/>
              <w:jc w:val="both"/>
            </w:pPr>
            <w:r>
              <w:t>1</w:t>
            </w:r>
          </w:p>
        </w:tc>
        <w:tc>
          <w:tcPr>
            <w:tcW w:w="2665" w:type="dxa"/>
          </w:tcPr>
          <w:p w:rsidR="005D755D" w:rsidRDefault="005D755D">
            <w:pPr>
              <w:pStyle w:val="ConsPlusNormal"/>
              <w:jc w:val="both"/>
            </w:pPr>
            <w:r>
              <w:t>Основное мероприятие "Организация областных мероприятий, конкурсов и акций в интересах детей, семей, имеющих детей"</w:t>
            </w:r>
          </w:p>
        </w:tc>
        <w:tc>
          <w:tcPr>
            <w:tcW w:w="1361" w:type="dxa"/>
          </w:tcPr>
          <w:p w:rsidR="005D755D" w:rsidRDefault="005D755D">
            <w:pPr>
              <w:pStyle w:val="ConsPlusNormal"/>
              <w:jc w:val="center"/>
            </w:pPr>
            <w:r>
              <w:t>176100,00</w:t>
            </w:r>
          </w:p>
        </w:tc>
        <w:tc>
          <w:tcPr>
            <w:tcW w:w="1417" w:type="dxa"/>
          </w:tcPr>
          <w:p w:rsidR="005D755D" w:rsidRDefault="005D755D">
            <w:pPr>
              <w:pStyle w:val="ConsPlusNormal"/>
              <w:jc w:val="center"/>
            </w:pPr>
            <w:r>
              <w:t>200000,00</w:t>
            </w:r>
          </w:p>
        </w:tc>
        <w:tc>
          <w:tcPr>
            <w:tcW w:w="1361" w:type="dxa"/>
          </w:tcPr>
          <w:p w:rsidR="005D755D" w:rsidRDefault="005D755D">
            <w:pPr>
              <w:pStyle w:val="ConsPlusNormal"/>
              <w:jc w:val="center"/>
            </w:pPr>
            <w:r>
              <w:t>198750,00</w:t>
            </w:r>
          </w:p>
        </w:tc>
        <w:tc>
          <w:tcPr>
            <w:tcW w:w="1361" w:type="dxa"/>
          </w:tcPr>
          <w:p w:rsidR="005D755D" w:rsidRDefault="005D755D">
            <w:pPr>
              <w:pStyle w:val="ConsPlusNormal"/>
              <w:jc w:val="center"/>
            </w:pPr>
            <w:r>
              <w:t>398650,00</w:t>
            </w:r>
          </w:p>
        </w:tc>
        <w:tc>
          <w:tcPr>
            <w:tcW w:w="1361" w:type="dxa"/>
          </w:tcPr>
          <w:p w:rsidR="005D755D" w:rsidRDefault="005D755D">
            <w:pPr>
              <w:pStyle w:val="ConsPlusNormal"/>
              <w:jc w:val="center"/>
            </w:pPr>
            <w:r>
              <w:t>328056,00</w:t>
            </w:r>
          </w:p>
        </w:tc>
        <w:tc>
          <w:tcPr>
            <w:tcW w:w="1361" w:type="dxa"/>
          </w:tcPr>
          <w:p w:rsidR="005D755D" w:rsidRDefault="005D755D">
            <w:pPr>
              <w:pStyle w:val="ConsPlusNormal"/>
              <w:jc w:val="center"/>
            </w:pPr>
            <w:r>
              <w:t>275070,00</w:t>
            </w:r>
          </w:p>
        </w:tc>
        <w:tc>
          <w:tcPr>
            <w:tcW w:w="1361" w:type="dxa"/>
          </w:tcPr>
          <w:p w:rsidR="005D755D" w:rsidRDefault="005D755D">
            <w:pPr>
              <w:pStyle w:val="ConsPlusNormal"/>
              <w:jc w:val="center"/>
            </w:pPr>
            <w:r>
              <w:t>400000,00</w:t>
            </w:r>
          </w:p>
        </w:tc>
        <w:tc>
          <w:tcPr>
            <w:tcW w:w="1361" w:type="dxa"/>
          </w:tcPr>
          <w:p w:rsidR="005D755D" w:rsidRDefault="005D755D">
            <w:pPr>
              <w:pStyle w:val="ConsPlusNormal"/>
              <w:jc w:val="center"/>
            </w:pPr>
            <w:r>
              <w:t>400000,00</w:t>
            </w:r>
          </w:p>
        </w:tc>
        <w:tc>
          <w:tcPr>
            <w:tcW w:w="1361" w:type="dxa"/>
          </w:tcPr>
          <w:p w:rsidR="005D755D" w:rsidRDefault="005D755D">
            <w:pPr>
              <w:pStyle w:val="ConsPlusNormal"/>
              <w:jc w:val="center"/>
            </w:pPr>
            <w:r>
              <w:t>400000,00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176100,00</w:t>
            </w:r>
          </w:p>
        </w:tc>
        <w:tc>
          <w:tcPr>
            <w:tcW w:w="1417" w:type="dxa"/>
          </w:tcPr>
          <w:p w:rsidR="005D755D" w:rsidRDefault="005D755D">
            <w:pPr>
              <w:pStyle w:val="ConsPlusNormal"/>
              <w:jc w:val="center"/>
            </w:pPr>
            <w:r>
              <w:t>200000,00</w:t>
            </w:r>
          </w:p>
        </w:tc>
        <w:tc>
          <w:tcPr>
            <w:tcW w:w="1361" w:type="dxa"/>
          </w:tcPr>
          <w:p w:rsidR="005D755D" w:rsidRDefault="005D755D">
            <w:pPr>
              <w:pStyle w:val="ConsPlusNormal"/>
              <w:jc w:val="center"/>
            </w:pPr>
            <w:r>
              <w:t>198750,00</w:t>
            </w:r>
          </w:p>
        </w:tc>
        <w:tc>
          <w:tcPr>
            <w:tcW w:w="1361" w:type="dxa"/>
          </w:tcPr>
          <w:p w:rsidR="005D755D" w:rsidRDefault="005D755D">
            <w:pPr>
              <w:pStyle w:val="ConsPlusNormal"/>
              <w:jc w:val="center"/>
            </w:pPr>
            <w:r>
              <w:t>398650,00</w:t>
            </w:r>
          </w:p>
        </w:tc>
        <w:tc>
          <w:tcPr>
            <w:tcW w:w="1361" w:type="dxa"/>
          </w:tcPr>
          <w:p w:rsidR="005D755D" w:rsidRDefault="005D755D">
            <w:pPr>
              <w:pStyle w:val="ConsPlusNormal"/>
              <w:jc w:val="center"/>
            </w:pPr>
            <w:r>
              <w:t>328056,00</w:t>
            </w:r>
          </w:p>
        </w:tc>
        <w:tc>
          <w:tcPr>
            <w:tcW w:w="1361" w:type="dxa"/>
          </w:tcPr>
          <w:p w:rsidR="005D755D" w:rsidRDefault="005D755D">
            <w:pPr>
              <w:pStyle w:val="ConsPlusNormal"/>
              <w:jc w:val="center"/>
            </w:pPr>
            <w:r>
              <w:t>275070,00</w:t>
            </w:r>
          </w:p>
        </w:tc>
        <w:tc>
          <w:tcPr>
            <w:tcW w:w="1361" w:type="dxa"/>
          </w:tcPr>
          <w:p w:rsidR="005D755D" w:rsidRDefault="005D755D">
            <w:pPr>
              <w:pStyle w:val="ConsPlusNormal"/>
              <w:jc w:val="center"/>
            </w:pPr>
            <w:r>
              <w:t>400000,00</w:t>
            </w:r>
          </w:p>
        </w:tc>
        <w:tc>
          <w:tcPr>
            <w:tcW w:w="1361" w:type="dxa"/>
          </w:tcPr>
          <w:p w:rsidR="005D755D" w:rsidRDefault="005D755D">
            <w:pPr>
              <w:pStyle w:val="ConsPlusNormal"/>
              <w:jc w:val="center"/>
            </w:pPr>
            <w:r>
              <w:t>400000,00</w:t>
            </w:r>
          </w:p>
        </w:tc>
        <w:tc>
          <w:tcPr>
            <w:tcW w:w="1361" w:type="dxa"/>
          </w:tcPr>
          <w:p w:rsidR="005D755D" w:rsidRDefault="005D755D">
            <w:pPr>
              <w:pStyle w:val="ConsPlusNormal"/>
              <w:jc w:val="center"/>
            </w:pPr>
            <w:r>
              <w:t>400000,00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176100,00</w:t>
            </w:r>
          </w:p>
        </w:tc>
        <w:tc>
          <w:tcPr>
            <w:tcW w:w="1417" w:type="dxa"/>
            <w:tcBorders>
              <w:bottom w:val="nil"/>
            </w:tcBorders>
          </w:tcPr>
          <w:p w:rsidR="005D755D" w:rsidRDefault="005D755D">
            <w:pPr>
              <w:pStyle w:val="ConsPlusNormal"/>
              <w:jc w:val="center"/>
            </w:pPr>
            <w:r>
              <w:t>200000,00</w:t>
            </w:r>
          </w:p>
        </w:tc>
        <w:tc>
          <w:tcPr>
            <w:tcW w:w="1361" w:type="dxa"/>
            <w:tcBorders>
              <w:bottom w:val="nil"/>
            </w:tcBorders>
          </w:tcPr>
          <w:p w:rsidR="005D755D" w:rsidRDefault="005D755D">
            <w:pPr>
              <w:pStyle w:val="ConsPlusNormal"/>
              <w:jc w:val="center"/>
            </w:pPr>
            <w:r>
              <w:t>198750,00</w:t>
            </w:r>
          </w:p>
        </w:tc>
        <w:tc>
          <w:tcPr>
            <w:tcW w:w="1361" w:type="dxa"/>
            <w:tcBorders>
              <w:bottom w:val="nil"/>
            </w:tcBorders>
          </w:tcPr>
          <w:p w:rsidR="005D755D" w:rsidRDefault="005D755D">
            <w:pPr>
              <w:pStyle w:val="ConsPlusNormal"/>
              <w:jc w:val="center"/>
            </w:pPr>
            <w:r>
              <w:t>398650,00</w:t>
            </w:r>
          </w:p>
        </w:tc>
        <w:tc>
          <w:tcPr>
            <w:tcW w:w="1361" w:type="dxa"/>
            <w:tcBorders>
              <w:bottom w:val="nil"/>
            </w:tcBorders>
          </w:tcPr>
          <w:p w:rsidR="005D755D" w:rsidRDefault="005D755D">
            <w:pPr>
              <w:pStyle w:val="ConsPlusNormal"/>
              <w:jc w:val="center"/>
            </w:pPr>
            <w:r>
              <w:t>328056,00</w:t>
            </w:r>
          </w:p>
        </w:tc>
        <w:tc>
          <w:tcPr>
            <w:tcW w:w="1361" w:type="dxa"/>
            <w:tcBorders>
              <w:bottom w:val="nil"/>
            </w:tcBorders>
          </w:tcPr>
          <w:p w:rsidR="005D755D" w:rsidRDefault="005D755D">
            <w:pPr>
              <w:pStyle w:val="ConsPlusNormal"/>
              <w:jc w:val="center"/>
            </w:pPr>
            <w:r>
              <w:t>275070,00</w:t>
            </w:r>
          </w:p>
        </w:tc>
        <w:tc>
          <w:tcPr>
            <w:tcW w:w="1361" w:type="dxa"/>
            <w:tcBorders>
              <w:bottom w:val="nil"/>
            </w:tcBorders>
          </w:tcPr>
          <w:p w:rsidR="005D755D" w:rsidRDefault="005D755D">
            <w:pPr>
              <w:pStyle w:val="ConsPlusNormal"/>
              <w:jc w:val="center"/>
            </w:pPr>
            <w:r>
              <w:t>400000,00</w:t>
            </w:r>
          </w:p>
        </w:tc>
        <w:tc>
          <w:tcPr>
            <w:tcW w:w="1361" w:type="dxa"/>
            <w:tcBorders>
              <w:bottom w:val="nil"/>
            </w:tcBorders>
          </w:tcPr>
          <w:p w:rsidR="005D755D" w:rsidRDefault="005D755D">
            <w:pPr>
              <w:pStyle w:val="ConsPlusNormal"/>
              <w:jc w:val="center"/>
            </w:pPr>
            <w:r>
              <w:t>400000,00</w:t>
            </w:r>
          </w:p>
        </w:tc>
        <w:tc>
          <w:tcPr>
            <w:tcW w:w="1361" w:type="dxa"/>
            <w:tcBorders>
              <w:bottom w:val="nil"/>
            </w:tcBorders>
          </w:tcPr>
          <w:p w:rsidR="005D755D" w:rsidRDefault="005D755D">
            <w:pPr>
              <w:pStyle w:val="ConsPlusNormal"/>
              <w:jc w:val="center"/>
            </w:pPr>
            <w:r>
              <w:t>400000,00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24" w:history="1">
              <w:r>
                <w:rPr>
                  <w:color w:val="0000FF"/>
                </w:rPr>
                <w:t>Постановления</w:t>
              </w:r>
            </w:hyperlink>
            <w:r>
              <w:t xml:space="preserve"> Правительства Ивановской области от 15.12.2021 N 632-п)</w:t>
            </w:r>
          </w:p>
        </w:tc>
      </w:tr>
      <w:tr w:rsidR="005D755D">
        <w:tc>
          <w:tcPr>
            <w:tcW w:w="567" w:type="dxa"/>
            <w:vMerge w:val="restart"/>
            <w:tcBorders>
              <w:bottom w:val="nil"/>
            </w:tcBorders>
          </w:tcPr>
          <w:p w:rsidR="005D755D" w:rsidRDefault="005D755D">
            <w:pPr>
              <w:pStyle w:val="ConsPlusNormal"/>
              <w:jc w:val="both"/>
            </w:pPr>
            <w:r>
              <w:t>1.1</w:t>
            </w:r>
          </w:p>
        </w:tc>
        <w:tc>
          <w:tcPr>
            <w:tcW w:w="2665" w:type="dxa"/>
          </w:tcPr>
          <w:p w:rsidR="005D755D" w:rsidRDefault="005D755D">
            <w:pPr>
              <w:pStyle w:val="ConsPlusNormal"/>
              <w:jc w:val="both"/>
            </w:pPr>
            <w:r>
              <w:t>Организация областных мероприятий, посвященных Дню защиты детей</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150000,00</w:t>
            </w:r>
          </w:p>
        </w:tc>
        <w:tc>
          <w:tcPr>
            <w:tcW w:w="1361" w:type="dxa"/>
          </w:tcPr>
          <w:p w:rsidR="005D755D" w:rsidRDefault="005D755D">
            <w:pPr>
              <w:pStyle w:val="ConsPlusNormal"/>
              <w:jc w:val="center"/>
            </w:pPr>
            <w:r>
              <w:t>49987,00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100000,00</w:t>
            </w:r>
          </w:p>
        </w:tc>
        <w:tc>
          <w:tcPr>
            <w:tcW w:w="1361" w:type="dxa"/>
          </w:tcPr>
          <w:p w:rsidR="005D755D" w:rsidRDefault="005D755D">
            <w:pPr>
              <w:pStyle w:val="ConsPlusNormal"/>
              <w:jc w:val="center"/>
            </w:pPr>
            <w:r>
              <w:t>100000,00</w:t>
            </w:r>
          </w:p>
        </w:tc>
        <w:tc>
          <w:tcPr>
            <w:tcW w:w="1361" w:type="dxa"/>
          </w:tcPr>
          <w:p w:rsidR="005D755D" w:rsidRDefault="005D755D">
            <w:pPr>
              <w:pStyle w:val="ConsPlusNormal"/>
              <w:jc w:val="center"/>
            </w:pPr>
            <w:r>
              <w:t>100000,00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150000,00</w:t>
            </w:r>
          </w:p>
        </w:tc>
        <w:tc>
          <w:tcPr>
            <w:tcW w:w="1361" w:type="dxa"/>
          </w:tcPr>
          <w:p w:rsidR="005D755D" w:rsidRDefault="005D755D">
            <w:pPr>
              <w:pStyle w:val="ConsPlusNormal"/>
              <w:jc w:val="center"/>
            </w:pPr>
            <w:r>
              <w:t>49987,00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100000,00</w:t>
            </w:r>
          </w:p>
        </w:tc>
        <w:tc>
          <w:tcPr>
            <w:tcW w:w="1361" w:type="dxa"/>
          </w:tcPr>
          <w:p w:rsidR="005D755D" w:rsidRDefault="005D755D">
            <w:pPr>
              <w:pStyle w:val="ConsPlusNormal"/>
              <w:jc w:val="center"/>
            </w:pPr>
            <w:r>
              <w:t>100000,00</w:t>
            </w:r>
          </w:p>
        </w:tc>
        <w:tc>
          <w:tcPr>
            <w:tcW w:w="1361" w:type="dxa"/>
          </w:tcPr>
          <w:p w:rsidR="005D755D" w:rsidRDefault="005D755D">
            <w:pPr>
              <w:pStyle w:val="ConsPlusNormal"/>
              <w:jc w:val="center"/>
            </w:pPr>
            <w:r>
              <w:t>100000,00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0,00</w:t>
            </w:r>
          </w:p>
        </w:tc>
        <w:tc>
          <w:tcPr>
            <w:tcW w:w="1417"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150000,00</w:t>
            </w:r>
          </w:p>
        </w:tc>
        <w:tc>
          <w:tcPr>
            <w:tcW w:w="1361" w:type="dxa"/>
            <w:tcBorders>
              <w:bottom w:val="nil"/>
            </w:tcBorders>
          </w:tcPr>
          <w:p w:rsidR="005D755D" w:rsidRDefault="005D755D">
            <w:pPr>
              <w:pStyle w:val="ConsPlusNormal"/>
              <w:jc w:val="center"/>
            </w:pPr>
            <w:r>
              <w:t>49987,00</w:t>
            </w:r>
          </w:p>
        </w:tc>
        <w:tc>
          <w:tcPr>
            <w:tcW w:w="1361"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100000,00</w:t>
            </w:r>
          </w:p>
        </w:tc>
        <w:tc>
          <w:tcPr>
            <w:tcW w:w="1361" w:type="dxa"/>
            <w:tcBorders>
              <w:bottom w:val="nil"/>
            </w:tcBorders>
          </w:tcPr>
          <w:p w:rsidR="005D755D" w:rsidRDefault="005D755D">
            <w:pPr>
              <w:pStyle w:val="ConsPlusNormal"/>
              <w:jc w:val="center"/>
            </w:pPr>
            <w:r>
              <w:t>100000,00</w:t>
            </w:r>
          </w:p>
        </w:tc>
        <w:tc>
          <w:tcPr>
            <w:tcW w:w="1361" w:type="dxa"/>
            <w:tcBorders>
              <w:bottom w:val="nil"/>
            </w:tcBorders>
          </w:tcPr>
          <w:p w:rsidR="005D755D" w:rsidRDefault="005D755D">
            <w:pPr>
              <w:pStyle w:val="ConsPlusNormal"/>
              <w:jc w:val="center"/>
            </w:pPr>
            <w:r>
              <w:t>100000,00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Постановлений Правительства Ивановской области от 15.12.2021 </w:t>
            </w:r>
            <w:hyperlink r:id="rId825" w:history="1">
              <w:r>
                <w:rPr>
                  <w:color w:val="0000FF"/>
                </w:rPr>
                <w:t>N 632-п</w:t>
              </w:r>
            </w:hyperlink>
            <w:r>
              <w:t>,</w:t>
            </w:r>
          </w:p>
          <w:p w:rsidR="005D755D" w:rsidRDefault="005D755D">
            <w:pPr>
              <w:pStyle w:val="ConsPlusNormal"/>
              <w:jc w:val="both"/>
            </w:pPr>
            <w:r>
              <w:t xml:space="preserve">от 25.01.2022 </w:t>
            </w:r>
            <w:hyperlink r:id="rId826" w:history="1">
              <w:r>
                <w:rPr>
                  <w:color w:val="0000FF"/>
                </w:rPr>
                <w:t>N 18-п</w:t>
              </w:r>
            </w:hyperlink>
            <w:r>
              <w:t>)</w:t>
            </w:r>
          </w:p>
        </w:tc>
      </w:tr>
      <w:tr w:rsidR="005D755D">
        <w:tc>
          <w:tcPr>
            <w:tcW w:w="567" w:type="dxa"/>
            <w:vMerge w:val="restart"/>
            <w:tcBorders>
              <w:bottom w:val="nil"/>
            </w:tcBorders>
          </w:tcPr>
          <w:p w:rsidR="005D755D" w:rsidRDefault="005D755D">
            <w:pPr>
              <w:pStyle w:val="ConsPlusNormal"/>
              <w:jc w:val="both"/>
            </w:pPr>
            <w:r>
              <w:t>1.2</w:t>
            </w:r>
          </w:p>
        </w:tc>
        <w:tc>
          <w:tcPr>
            <w:tcW w:w="2665" w:type="dxa"/>
          </w:tcPr>
          <w:p w:rsidR="005D755D" w:rsidRDefault="005D755D">
            <w:pPr>
              <w:pStyle w:val="ConsPlusNormal"/>
              <w:jc w:val="both"/>
            </w:pPr>
            <w:r>
              <w:t>Организация торжественного мероприятия, посвященного Дню матери</w:t>
            </w:r>
          </w:p>
        </w:tc>
        <w:tc>
          <w:tcPr>
            <w:tcW w:w="1361" w:type="dxa"/>
          </w:tcPr>
          <w:p w:rsidR="005D755D" w:rsidRDefault="005D755D">
            <w:pPr>
              <w:pStyle w:val="ConsPlusNormal"/>
              <w:jc w:val="center"/>
            </w:pPr>
            <w:r>
              <w:t>56100,00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100000,00</w:t>
            </w:r>
          </w:p>
        </w:tc>
        <w:tc>
          <w:tcPr>
            <w:tcW w:w="1361" w:type="dxa"/>
          </w:tcPr>
          <w:p w:rsidR="005D755D" w:rsidRDefault="005D755D">
            <w:pPr>
              <w:pStyle w:val="ConsPlusNormal"/>
              <w:jc w:val="center"/>
            </w:pPr>
            <w:r>
              <w:t>251000,00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200000,00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56100,00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251000,00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200000,00</w:t>
            </w:r>
          </w:p>
        </w:tc>
        <w:tc>
          <w:tcPr>
            <w:tcW w:w="1361" w:type="dxa"/>
          </w:tcPr>
          <w:p w:rsidR="005D755D" w:rsidRDefault="005D755D">
            <w:pPr>
              <w:pStyle w:val="ConsPlusNormal"/>
              <w:jc w:val="center"/>
            </w:pPr>
            <w:r>
              <w:t>200000,00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56100,00</w:t>
            </w:r>
          </w:p>
        </w:tc>
        <w:tc>
          <w:tcPr>
            <w:tcW w:w="1417"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100000,00</w:t>
            </w:r>
          </w:p>
        </w:tc>
        <w:tc>
          <w:tcPr>
            <w:tcW w:w="1361" w:type="dxa"/>
            <w:tcBorders>
              <w:bottom w:val="nil"/>
            </w:tcBorders>
          </w:tcPr>
          <w:p w:rsidR="005D755D" w:rsidRDefault="005D755D">
            <w:pPr>
              <w:pStyle w:val="ConsPlusNormal"/>
              <w:jc w:val="center"/>
            </w:pPr>
            <w:r>
              <w:t>251000,00</w:t>
            </w:r>
          </w:p>
        </w:tc>
        <w:tc>
          <w:tcPr>
            <w:tcW w:w="1361" w:type="dxa"/>
            <w:tcBorders>
              <w:bottom w:val="nil"/>
            </w:tcBorders>
          </w:tcPr>
          <w:p w:rsidR="005D755D" w:rsidRDefault="005D755D">
            <w:pPr>
              <w:pStyle w:val="ConsPlusNormal"/>
              <w:jc w:val="center"/>
            </w:pPr>
            <w:r>
              <w:t>200000,00</w:t>
            </w:r>
          </w:p>
        </w:tc>
        <w:tc>
          <w:tcPr>
            <w:tcW w:w="1361" w:type="dxa"/>
            <w:tcBorders>
              <w:bottom w:val="nil"/>
            </w:tcBorders>
          </w:tcPr>
          <w:p w:rsidR="005D755D" w:rsidRDefault="005D755D">
            <w:pPr>
              <w:pStyle w:val="ConsPlusNormal"/>
              <w:jc w:val="center"/>
            </w:pPr>
            <w:r>
              <w:t>200000,00</w:t>
            </w:r>
          </w:p>
        </w:tc>
        <w:tc>
          <w:tcPr>
            <w:tcW w:w="1361" w:type="dxa"/>
            <w:tcBorders>
              <w:bottom w:val="nil"/>
            </w:tcBorders>
          </w:tcPr>
          <w:p w:rsidR="005D755D" w:rsidRDefault="005D755D">
            <w:pPr>
              <w:pStyle w:val="ConsPlusNormal"/>
              <w:jc w:val="center"/>
            </w:pPr>
            <w:r>
              <w:t>200000,00</w:t>
            </w:r>
          </w:p>
        </w:tc>
        <w:tc>
          <w:tcPr>
            <w:tcW w:w="1361" w:type="dxa"/>
            <w:tcBorders>
              <w:bottom w:val="nil"/>
            </w:tcBorders>
          </w:tcPr>
          <w:p w:rsidR="005D755D" w:rsidRDefault="005D755D">
            <w:pPr>
              <w:pStyle w:val="ConsPlusNormal"/>
              <w:jc w:val="center"/>
            </w:pPr>
            <w:r>
              <w:t>200000,00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27" w:history="1">
              <w:r>
                <w:rPr>
                  <w:color w:val="0000FF"/>
                </w:rPr>
                <w:t>Постановления</w:t>
              </w:r>
            </w:hyperlink>
            <w:r>
              <w:t xml:space="preserve"> Правительства Ивановской области от 25.01.2022 N 18-п)</w:t>
            </w:r>
          </w:p>
        </w:tc>
      </w:tr>
      <w:tr w:rsidR="005D755D">
        <w:tc>
          <w:tcPr>
            <w:tcW w:w="567" w:type="dxa"/>
            <w:vMerge w:val="restart"/>
            <w:tcBorders>
              <w:bottom w:val="nil"/>
            </w:tcBorders>
          </w:tcPr>
          <w:p w:rsidR="005D755D" w:rsidRDefault="005D755D">
            <w:pPr>
              <w:pStyle w:val="ConsPlusNormal"/>
              <w:jc w:val="both"/>
            </w:pPr>
            <w:r>
              <w:t>1.3</w:t>
            </w:r>
          </w:p>
        </w:tc>
        <w:tc>
          <w:tcPr>
            <w:tcW w:w="2665" w:type="dxa"/>
          </w:tcPr>
          <w:p w:rsidR="005D755D" w:rsidRDefault="005D755D">
            <w:pPr>
              <w:pStyle w:val="ConsPlusNormal"/>
              <w:jc w:val="both"/>
            </w:pPr>
            <w:r>
              <w:t>Проведение областного конкурса "Семья года"</w:t>
            </w:r>
          </w:p>
        </w:tc>
        <w:tc>
          <w:tcPr>
            <w:tcW w:w="1361" w:type="dxa"/>
          </w:tcPr>
          <w:p w:rsidR="005D755D" w:rsidRDefault="005D755D">
            <w:pPr>
              <w:pStyle w:val="ConsPlusNormal"/>
              <w:jc w:val="center"/>
            </w:pPr>
            <w:r>
              <w:t>50000,00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48750,00</w:t>
            </w:r>
          </w:p>
        </w:tc>
        <w:tc>
          <w:tcPr>
            <w:tcW w:w="1361" w:type="dxa"/>
          </w:tcPr>
          <w:p w:rsidR="005D755D" w:rsidRDefault="005D755D">
            <w:pPr>
              <w:pStyle w:val="ConsPlusNormal"/>
              <w:jc w:val="center"/>
            </w:pPr>
            <w:r>
              <w:t>98027,00</w:t>
            </w:r>
          </w:p>
        </w:tc>
        <w:tc>
          <w:tcPr>
            <w:tcW w:w="1361" w:type="dxa"/>
          </w:tcPr>
          <w:p w:rsidR="005D755D" w:rsidRDefault="005D755D">
            <w:pPr>
              <w:pStyle w:val="ConsPlusNormal"/>
              <w:jc w:val="center"/>
            </w:pPr>
            <w:r>
              <w:t>19295,00</w:t>
            </w:r>
          </w:p>
        </w:tc>
        <w:tc>
          <w:tcPr>
            <w:tcW w:w="1361" w:type="dxa"/>
          </w:tcPr>
          <w:p w:rsidR="005D755D" w:rsidRDefault="005D755D">
            <w:pPr>
              <w:pStyle w:val="ConsPlusNormal"/>
              <w:jc w:val="center"/>
            </w:pPr>
            <w:r>
              <w:t>19490,00</w:t>
            </w:r>
          </w:p>
        </w:tc>
        <w:tc>
          <w:tcPr>
            <w:tcW w:w="1361" w:type="dxa"/>
          </w:tcPr>
          <w:p w:rsidR="005D755D" w:rsidRDefault="005D755D">
            <w:pPr>
              <w:pStyle w:val="ConsPlusNormal"/>
              <w:jc w:val="center"/>
            </w:pPr>
            <w:r>
              <w:t>49000,00</w:t>
            </w:r>
          </w:p>
        </w:tc>
        <w:tc>
          <w:tcPr>
            <w:tcW w:w="1361" w:type="dxa"/>
          </w:tcPr>
          <w:p w:rsidR="005D755D" w:rsidRDefault="005D755D">
            <w:pPr>
              <w:pStyle w:val="ConsPlusNormal"/>
              <w:jc w:val="center"/>
            </w:pPr>
            <w:r>
              <w:t>49000,00</w:t>
            </w:r>
          </w:p>
        </w:tc>
        <w:tc>
          <w:tcPr>
            <w:tcW w:w="1361" w:type="dxa"/>
          </w:tcPr>
          <w:p w:rsidR="005D755D" w:rsidRDefault="005D755D">
            <w:pPr>
              <w:pStyle w:val="ConsPlusNormal"/>
              <w:jc w:val="center"/>
            </w:pPr>
            <w:r>
              <w:t>49000,00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50000,00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48750,00</w:t>
            </w:r>
          </w:p>
        </w:tc>
        <w:tc>
          <w:tcPr>
            <w:tcW w:w="1361" w:type="dxa"/>
          </w:tcPr>
          <w:p w:rsidR="005D755D" w:rsidRDefault="005D755D">
            <w:pPr>
              <w:pStyle w:val="ConsPlusNormal"/>
              <w:jc w:val="center"/>
            </w:pPr>
            <w:r>
              <w:t>98027,00</w:t>
            </w:r>
          </w:p>
        </w:tc>
        <w:tc>
          <w:tcPr>
            <w:tcW w:w="1361" w:type="dxa"/>
          </w:tcPr>
          <w:p w:rsidR="005D755D" w:rsidRDefault="005D755D">
            <w:pPr>
              <w:pStyle w:val="ConsPlusNormal"/>
              <w:jc w:val="center"/>
            </w:pPr>
            <w:r>
              <w:t>19295,00</w:t>
            </w:r>
          </w:p>
        </w:tc>
        <w:tc>
          <w:tcPr>
            <w:tcW w:w="1361" w:type="dxa"/>
          </w:tcPr>
          <w:p w:rsidR="005D755D" w:rsidRDefault="005D755D">
            <w:pPr>
              <w:pStyle w:val="ConsPlusNormal"/>
              <w:jc w:val="center"/>
            </w:pPr>
            <w:r>
              <w:t>19490,00</w:t>
            </w:r>
          </w:p>
        </w:tc>
        <w:tc>
          <w:tcPr>
            <w:tcW w:w="1361" w:type="dxa"/>
          </w:tcPr>
          <w:p w:rsidR="005D755D" w:rsidRDefault="005D755D">
            <w:pPr>
              <w:pStyle w:val="ConsPlusNormal"/>
              <w:jc w:val="center"/>
            </w:pPr>
            <w:r>
              <w:t>49000,00</w:t>
            </w:r>
          </w:p>
        </w:tc>
        <w:tc>
          <w:tcPr>
            <w:tcW w:w="1361" w:type="dxa"/>
          </w:tcPr>
          <w:p w:rsidR="005D755D" w:rsidRDefault="005D755D">
            <w:pPr>
              <w:pStyle w:val="ConsPlusNormal"/>
              <w:jc w:val="center"/>
            </w:pPr>
            <w:r>
              <w:t>49000,00</w:t>
            </w:r>
          </w:p>
        </w:tc>
        <w:tc>
          <w:tcPr>
            <w:tcW w:w="1361" w:type="dxa"/>
          </w:tcPr>
          <w:p w:rsidR="005D755D" w:rsidRDefault="005D755D">
            <w:pPr>
              <w:pStyle w:val="ConsPlusNormal"/>
              <w:jc w:val="center"/>
            </w:pPr>
            <w:r>
              <w:t>49000,00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50000,00</w:t>
            </w:r>
          </w:p>
        </w:tc>
        <w:tc>
          <w:tcPr>
            <w:tcW w:w="1417"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48750,00</w:t>
            </w:r>
          </w:p>
        </w:tc>
        <w:tc>
          <w:tcPr>
            <w:tcW w:w="1361" w:type="dxa"/>
            <w:tcBorders>
              <w:bottom w:val="nil"/>
            </w:tcBorders>
          </w:tcPr>
          <w:p w:rsidR="005D755D" w:rsidRDefault="005D755D">
            <w:pPr>
              <w:pStyle w:val="ConsPlusNormal"/>
              <w:jc w:val="center"/>
            </w:pPr>
            <w:r>
              <w:t>98027,00</w:t>
            </w:r>
          </w:p>
        </w:tc>
        <w:tc>
          <w:tcPr>
            <w:tcW w:w="1361" w:type="dxa"/>
            <w:tcBorders>
              <w:bottom w:val="nil"/>
            </w:tcBorders>
          </w:tcPr>
          <w:p w:rsidR="005D755D" w:rsidRDefault="005D755D">
            <w:pPr>
              <w:pStyle w:val="ConsPlusNormal"/>
              <w:jc w:val="center"/>
            </w:pPr>
            <w:r>
              <w:t>19295,00</w:t>
            </w:r>
          </w:p>
        </w:tc>
        <w:tc>
          <w:tcPr>
            <w:tcW w:w="1361" w:type="dxa"/>
            <w:tcBorders>
              <w:bottom w:val="nil"/>
            </w:tcBorders>
          </w:tcPr>
          <w:p w:rsidR="005D755D" w:rsidRDefault="005D755D">
            <w:pPr>
              <w:pStyle w:val="ConsPlusNormal"/>
              <w:jc w:val="center"/>
            </w:pPr>
            <w:r>
              <w:t>19490,00</w:t>
            </w:r>
          </w:p>
        </w:tc>
        <w:tc>
          <w:tcPr>
            <w:tcW w:w="1361" w:type="dxa"/>
            <w:tcBorders>
              <w:bottom w:val="nil"/>
            </w:tcBorders>
          </w:tcPr>
          <w:p w:rsidR="005D755D" w:rsidRDefault="005D755D">
            <w:pPr>
              <w:pStyle w:val="ConsPlusNormal"/>
              <w:jc w:val="center"/>
            </w:pPr>
            <w:r>
              <w:t>49000,00</w:t>
            </w:r>
          </w:p>
        </w:tc>
        <w:tc>
          <w:tcPr>
            <w:tcW w:w="1361" w:type="dxa"/>
            <w:tcBorders>
              <w:bottom w:val="nil"/>
            </w:tcBorders>
          </w:tcPr>
          <w:p w:rsidR="005D755D" w:rsidRDefault="005D755D">
            <w:pPr>
              <w:pStyle w:val="ConsPlusNormal"/>
              <w:jc w:val="center"/>
            </w:pPr>
            <w:r>
              <w:t>49000,00</w:t>
            </w:r>
          </w:p>
        </w:tc>
        <w:tc>
          <w:tcPr>
            <w:tcW w:w="1361" w:type="dxa"/>
            <w:tcBorders>
              <w:bottom w:val="nil"/>
            </w:tcBorders>
          </w:tcPr>
          <w:p w:rsidR="005D755D" w:rsidRDefault="005D755D">
            <w:pPr>
              <w:pStyle w:val="ConsPlusNormal"/>
              <w:jc w:val="center"/>
            </w:pPr>
            <w:r>
              <w:t>49000,00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Постановлений Правительства Ивановской области от 15.12.2021 </w:t>
            </w:r>
            <w:hyperlink r:id="rId828" w:history="1">
              <w:r>
                <w:rPr>
                  <w:color w:val="0000FF"/>
                </w:rPr>
                <w:t>N 632-п</w:t>
              </w:r>
            </w:hyperlink>
            <w:r>
              <w:t>,</w:t>
            </w:r>
          </w:p>
          <w:p w:rsidR="005D755D" w:rsidRDefault="005D755D">
            <w:pPr>
              <w:pStyle w:val="ConsPlusNormal"/>
              <w:jc w:val="both"/>
            </w:pPr>
            <w:r>
              <w:t xml:space="preserve">от 25.01.2022 </w:t>
            </w:r>
            <w:hyperlink r:id="rId829" w:history="1">
              <w:r>
                <w:rPr>
                  <w:color w:val="0000FF"/>
                </w:rPr>
                <w:t>N 18-п</w:t>
              </w:r>
            </w:hyperlink>
            <w:r>
              <w:t>)</w:t>
            </w:r>
          </w:p>
        </w:tc>
      </w:tr>
      <w:tr w:rsidR="005D755D">
        <w:tc>
          <w:tcPr>
            <w:tcW w:w="567" w:type="dxa"/>
            <w:vMerge w:val="restart"/>
            <w:tcBorders>
              <w:bottom w:val="nil"/>
            </w:tcBorders>
          </w:tcPr>
          <w:p w:rsidR="005D755D" w:rsidRDefault="005D755D">
            <w:pPr>
              <w:pStyle w:val="ConsPlusNormal"/>
              <w:jc w:val="both"/>
            </w:pPr>
            <w:r>
              <w:t>1.4</w:t>
            </w:r>
          </w:p>
        </w:tc>
        <w:tc>
          <w:tcPr>
            <w:tcW w:w="2665" w:type="dxa"/>
          </w:tcPr>
          <w:p w:rsidR="005D755D" w:rsidRDefault="005D755D">
            <w:pPr>
              <w:pStyle w:val="ConsPlusNormal"/>
              <w:jc w:val="both"/>
            </w:pPr>
            <w:r>
              <w:t>Организация областного торжественного мероприятия, посвященного Дню семьи, любви и верности</w:t>
            </w:r>
          </w:p>
        </w:tc>
        <w:tc>
          <w:tcPr>
            <w:tcW w:w="1361" w:type="dxa"/>
          </w:tcPr>
          <w:p w:rsidR="005D755D" w:rsidRDefault="005D755D">
            <w:pPr>
              <w:pStyle w:val="ConsPlusNormal"/>
              <w:jc w:val="center"/>
            </w:pPr>
            <w:r>
              <w:t>70000,00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50623,00</w:t>
            </w:r>
          </w:p>
        </w:tc>
        <w:tc>
          <w:tcPr>
            <w:tcW w:w="1361" w:type="dxa"/>
          </w:tcPr>
          <w:p w:rsidR="005D755D" w:rsidRDefault="005D755D">
            <w:pPr>
              <w:pStyle w:val="ConsPlusNormal"/>
              <w:jc w:val="center"/>
            </w:pPr>
            <w:r>
              <w:t>7774,00</w:t>
            </w:r>
          </w:p>
        </w:tc>
        <w:tc>
          <w:tcPr>
            <w:tcW w:w="1361" w:type="dxa"/>
          </w:tcPr>
          <w:p w:rsidR="005D755D" w:rsidRDefault="005D755D">
            <w:pPr>
              <w:pStyle w:val="ConsPlusNormal"/>
              <w:jc w:val="center"/>
            </w:pPr>
            <w:r>
              <w:t>5580,00</w:t>
            </w:r>
          </w:p>
        </w:tc>
        <w:tc>
          <w:tcPr>
            <w:tcW w:w="1361" w:type="dxa"/>
          </w:tcPr>
          <w:p w:rsidR="005D755D" w:rsidRDefault="005D755D">
            <w:pPr>
              <w:pStyle w:val="ConsPlusNormal"/>
              <w:jc w:val="center"/>
            </w:pPr>
            <w:r>
              <w:t>51000,00</w:t>
            </w:r>
          </w:p>
        </w:tc>
        <w:tc>
          <w:tcPr>
            <w:tcW w:w="1361" w:type="dxa"/>
          </w:tcPr>
          <w:p w:rsidR="005D755D" w:rsidRDefault="005D755D">
            <w:pPr>
              <w:pStyle w:val="ConsPlusNormal"/>
              <w:jc w:val="center"/>
            </w:pPr>
            <w:r>
              <w:t>51000,00</w:t>
            </w:r>
          </w:p>
        </w:tc>
        <w:tc>
          <w:tcPr>
            <w:tcW w:w="1361" w:type="dxa"/>
          </w:tcPr>
          <w:p w:rsidR="005D755D" w:rsidRDefault="005D755D">
            <w:pPr>
              <w:pStyle w:val="ConsPlusNormal"/>
              <w:jc w:val="center"/>
            </w:pPr>
            <w:r>
              <w:t>51000,00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70000,00</w:t>
            </w:r>
          </w:p>
        </w:tc>
        <w:tc>
          <w:tcPr>
            <w:tcW w:w="1417" w:type="dxa"/>
          </w:tcPr>
          <w:p w:rsidR="005D755D" w:rsidRDefault="005D755D">
            <w:pPr>
              <w:pStyle w:val="ConsPlusNormal"/>
              <w:jc w:val="center"/>
            </w:pPr>
            <w:r>
              <w:t>50000,00</w:t>
            </w:r>
          </w:p>
        </w:tc>
        <w:tc>
          <w:tcPr>
            <w:tcW w:w="1361" w:type="dxa"/>
          </w:tcPr>
          <w:p w:rsidR="005D755D" w:rsidRDefault="005D755D">
            <w:pPr>
              <w:pStyle w:val="ConsPlusNormal"/>
              <w:jc w:val="center"/>
            </w:pPr>
            <w:r>
              <w:t>50000,00</w:t>
            </w:r>
          </w:p>
        </w:tc>
        <w:tc>
          <w:tcPr>
            <w:tcW w:w="1361" w:type="dxa"/>
          </w:tcPr>
          <w:p w:rsidR="005D755D" w:rsidRDefault="005D755D">
            <w:pPr>
              <w:pStyle w:val="ConsPlusNormal"/>
              <w:jc w:val="center"/>
            </w:pPr>
            <w:r>
              <w:t>50623,00</w:t>
            </w:r>
          </w:p>
        </w:tc>
        <w:tc>
          <w:tcPr>
            <w:tcW w:w="1361" w:type="dxa"/>
          </w:tcPr>
          <w:p w:rsidR="005D755D" w:rsidRDefault="005D755D">
            <w:pPr>
              <w:pStyle w:val="ConsPlusNormal"/>
              <w:jc w:val="center"/>
            </w:pPr>
            <w:r>
              <w:t>7774,00</w:t>
            </w:r>
          </w:p>
        </w:tc>
        <w:tc>
          <w:tcPr>
            <w:tcW w:w="1361" w:type="dxa"/>
          </w:tcPr>
          <w:p w:rsidR="005D755D" w:rsidRDefault="005D755D">
            <w:pPr>
              <w:pStyle w:val="ConsPlusNormal"/>
              <w:jc w:val="center"/>
            </w:pPr>
            <w:r>
              <w:t>5580,00</w:t>
            </w:r>
          </w:p>
        </w:tc>
        <w:tc>
          <w:tcPr>
            <w:tcW w:w="1361" w:type="dxa"/>
          </w:tcPr>
          <w:p w:rsidR="005D755D" w:rsidRDefault="005D755D">
            <w:pPr>
              <w:pStyle w:val="ConsPlusNormal"/>
              <w:jc w:val="center"/>
            </w:pPr>
            <w:r>
              <w:t>51000,00</w:t>
            </w:r>
          </w:p>
        </w:tc>
        <w:tc>
          <w:tcPr>
            <w:tcW w:w="1361" w:type="dxa"/>
          </w:tcPr>
          <w:p w:rsidR="005D755D" w:rsidRDefault="005D755D">
            <w:pPr>
              <w:pStyle w:val="ConsPlusNormal"/>
              <w:jc w:val="center"/>
            </w:pPr>
            <w:r>
              <w:t>51000,00</w:t>
            </w:r>
          </w:p>
        </w:tc>
        <w:tc>
          <w:tcPr>
            <w:tcW w:w="1361" w:type="dxa"/>
          </w:tcPr>
          <w:p w:rsidR="005D755D" w:rsidRDefault="005D755D">
            <w:pPr>
              <w:pStyle w:val="ConsPlusNormal"/>
              <w:jc w:val="center"/>
            </w:pPr>
            <w:r>
              <w:t>51000,00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70000,00</w:t>
            </w:r>
          </w:p>
        </w:tc>
        <w:tc>
          <w:tcPr>
            <w:tcW w:w="1417"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50000,00</w:t>
            </w:r>
          </w:p>
        </w:tc>
        <w:tc>
          <w:tcPr>
            <w:tcW w:w="1361" w:type="dxa"/>
            <w:tcBorders>
              <w:bottom w:val="nil"/>
            </w:tcBorders>
          </w:tcPr>
          <w:p w:rsidR="005D755D" w:rsidRDefault="005D755D">
            <w:pPr>
              <w:pStyle w:val="ConsPlusNormal"/>
              <w:jc w:val="center"/>
            </w:pPr>
            <w:r>
              <w:t>50623,00</w:t>
            </w:r>
          </w:p>
        </w:tc>
        <w:tc>
          <w:tcPr>
            <w:tcW w:w="1361" w:type="dxa"/>
            <w:tcBorders>
              <w:bottom w:val="nil"/>
            </w:tcBorders>
          </w:tcPr>
          <w:p w:rsidR="005D755D" w:rsidRDefault="005D755D">
            <w:pPr>
              <w:pStyle w:val="ConsPlusNormal"/>
              <w:jc w:val="center"/>
            </w:pPr>
            <w:r>
              <w:t>7774,00</w:t>
            </w:r>
          </w:p>
        </w:tc>
        <w:tc>
          <w:tcPr>
            <w:tcW w:w="1361" w:type="dxa"/>
            <w:tcBorders>
              <w:bottom w:val="nil"/>
            </w:tcBorders>
          </w:tcPr>
          <w:p w:rsidR="005D755D" w:rsidRDefault="005D755D">
            <w:pPr>
              <w:pStyle w:val="ConsPlusNormal"/>
              <w:jc w:val="center"/>
            </w:pPr>
            <w:r>
              <w:t>5580,00</w:t>
            </w:r>
          </w:p>
        </w:tc>
        <w:tc>
          <w:tcPr>
            <w:tcW w:w="1361" w:type="dxa"/>
            <w:tcBorders>
              <w:bottom w:val="nil"/>
            </w:tcBorders>
          </w:tcPr>
          <w:p w:rsidR="005D755D" w:rsidRDefault="005D755D">
            <w:pPr>
              <w:pStyle w:val="ConsPlusNormal"/>
              <w:jc w:val="center"/>
            </w:pPr>
            <w:r>
              <w:t>51000,00</w:t>
            </w:r>
          </w:p>
        </w:tc>
        <w:tc>
          <w:tcPr>
            <w:tcW w:w="1361" w:type="dxa"/>
            <w:tcBorders>
              <w:bottom w:val="nil"/>
            </w:tcBorders>
          </w:tcPr>
          <w:p w:rsidR="005D755D" w:rsidRDefault="005D755D">
            <w:pPr>
              <w:pStyle w:val="ConsPlusNormal"/>
              <w:jc w:val="center"/>
            </w:pPr>
            <w:r>
              <w:t>51000,00</w:t>
            </w:r>
          </w:p>
        </w:tc>
        <w:tc>
          <w:tcPr>
            <w:tcW w:w="1361" w:type="dxa"/>
            <w:tcBorders>
              <w:bottom w:val="nil"/>
            </w:tcBorders>
          </w:tcPr>
          <w:p w:rsidR="005D755D" w:rsidRDefault="005D755D">
            <w:pPr>
              <w:pStyle w:val="ConsPlusNormal"/>
              <w:jc w:val="center"/>
            </w:pPr>
            <w:r>
              <w:t>51000,00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30" w:history="1">
              <w:r>
                <w:rPr>
                  <w:color w:val="0000FF"/>
                </w:rPr>
                <w:t>Постановления</w:t>
              </w:r>
            </w:hyperlink>
            <w:r>
              <w:t xml:space="preserve"> Правительства Ивановской области от 15.12.2021 N 632-п)</w:t>
            </w:r>
          </w:p>
        </w:tc>
      </w:tr>
      <w:tr w:rsidR="005D755D">
        <w:tc>
          <w:tcPr>
            <w:tcW w:w="567" w:type="dxa"/>
            <w:vMerge w:val="restart"/>
            <w:tcBorders>
              <w:bottom w:val="nil"/>
            </w:tcBorders>
          </w:tcPr>
          <w:p w:rsidR="005D755D" w:rsidRDefault="005D755D">
            <w:pPr>
              <w:pStyle w:val="ConsPlusNormal"/>
              <w:jc w:val="both"/>
            </w:pPr>
            <w:r>
              <w:t>2</w:t>
            </w:r>
          </w:p>
        </w:tc>
        <w:tc>
          <w:tcPr>
            <w:tcW w:w="2665" w:type="dxa"/>
          </w:tcPr>
          <w:p w:rsidR="005D755D" w:rsidRDefault="005D755D">
            <w:pPr>
              <w:pStyle w:val="ConsPlusNormal"/>
              <w:jc w:val="both"/>
            </w:pPr>
            <w:r>
              <w:t>Основное мероприятие "Организация мероприятий в интересах детей-сирот и детей, оставшихся без попечения родителей"</w:t>
            </w:r>
          </w:p>
        </w:tc>
        <w:tc>
          <w:tcPr>
            <w:tcW w:w="1361" w:type="dxa"/>
          </w:tcPr>
          <w:p w:rsidR="005D755D" w:rsidRDefault="005D755D">
            <w:pPr>
              <w:pStyle w:val="ConsPlusNormal"/>
              <w:jc w:val="center"/>
            </w:pPr>
            <w:r>
              <w:t>2338900,00</w:t>
            </w:r>
          </w:p>
        </w:tc>
        <w:tc>
          <w:tcPr>
            <w:tcW w:w="1417" w:type="dxa"/>
          </w:tcPr>
          <w:p w:rsidR="005D755D" w:rsidRDefault="005D755D">
            <w:pPr>
              <w:pStyle w:val="ConsPlusNormal"/>
              <w:jc w:val="center"/>
            </w:pPr>
            <w:r>
              <w:t>1486000,00</w:t>
            </w:r>
          </w:p>
        </w:tc>
        <w:tc>
          <w:tcPr>
            <w:tcW w:w="1361" w:type="dxa"/>
          </w:tcPr>
          <w:p w:rsidR="005D755D" w:rsidRDefault="005D755D">
            <w:pPr>
              <w:pStyle w:val="ConsPlusNormal"/>
              <w:jc w:val="center"/>
            </w:pPr>
            <w:r>
              <w:t>756000,00</w:t>
            </w:r>
          </w:p>
        </w:tc>
        <w:tc>
          <w:tcPr>
            <w:tcW w:w="1361" w:type="dxa"/>
          </w:tcPr>
          <w:p w:rsidR="005D755D" w:rsidRDefault="005D755D">
            <w:pPr>
              <w:pStyle w:val="ConsPlusNormal"/>
              <w:jc w:val="center"/>
            </w:pPr>
            <w:r>
              <w:t>828000,00</w:t>
            </w:r>
          </w:p>
        </w:tc>
        <w:tc>
          <w:tcPr>
            <w:tcW w:w="1361" w:type="dxa"/>
          </w:tcPr>
          <w:p w:rsidR="005D755D" w:rsidRDefault="005D755D">
            <w:pPr>
              <w:pStyle w:val="ConsPlusNormal"/>
              <w:jc w:val="center"/>
            </w:pPr>
            <w:r>
              <w:t>858000,00</w:t>
            </w:r>
          </w:p>
        </w:tc>
        <w:tc>
          <w:tcPr>
            <w:tcW w:w="1361" w:type="dxa"/>
          </w:tcPr>
          <w:p w:rsidR="005D755D" w:rsidRDefault="005D755D">
            <w:pPr>
              <w:pStyle w:val="ConsPlusNormal"/>
              <w:jc w:val="center"/>
            </w:pPr>
            <w:r>
              <w:t>878000,00</w:t>
            </w:r>
          </w:p>
        </w:tc>
        <w:tc>
          <w:tcPr>
            <w:tcW w:w="1361" w:type="dxa"/>
          </w:tcPr>
          <w:p w:rsidR="005D755D" w:rsidRDefault="005D755D">
            <w:pPr>
              <w:pStyle w:val="ConsPlusNormal"/>
              <w:jc w:val="center"/>
            </w:pPr>
            <w:r>
              <w:t>878000,00</w:t>
            </w:r>
          </w:p>
        </w:tc>
        <w:tc>
          <w:tcPr>
            <w:tcW w:w="1361" w:type="dxa"/>
          </w:tcPr>
          <w:p w:rsidR="005D755D" w:rsidRDefault="005D755D">
            <w:pPr>
              <w:pStyle w:val="ConsPlusNormal"/>
              <w:jc w:val="center"/>
            </w:pPr>
            <w:r>
              <w:t>878000,00</w:t>
            </w:r>
          </w:p>
        </w:tc>
        <w:tc>
          <w:tcPr>
            <w:tcW w:w="1361" w:type="dxa"/>
          </w:tcPr>
          <w:p w:rsidR="005D755D" w:rsidRDefault="005D755D">
            <w:pPr>
              <w:pStyle w:val="ConsPlusNormal"/>
              <w:jc w:val="center"/>
            </w:pPr>
            <w:r>
              <w:t>878000,00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2338900,00</w:t>
            </w:r>
          </w:p>
        </w:tc>
        <w:tc>
          <w:tcPr>
            <w:tcW w:w="1417" w:type="dxa"/>
          </w:tcPr>
          <w:p w:rsidR="005D755D" w:rsidRDefault="005D755D">
            <w:pPr>
              <w:pStyle w:val="ConsPlusNormal"/>
              <w:jc w:val="center"/>
            </w:pPr>
            <w:r>
              <w:t>1486000,00</w:t>
            </w:r>
          </w:p>
        </w:tc>
        <w:tc>
          <w:tcPr>
            <w:tcW w:w="1361" w:type="dxa"/>
          </w:tcPr>
          <w:p w:rsidR="005D755D" w:rsidRDefault="005D755D">
            <w:pPr>
              <w:pStyle w:val="ConsPlusNormal"/>
              <w:jc w:val="center"/>
            </w:pPr>
            <w:r>
              <w:t>756000,00</w:t>
            </w:r>
          </w:p>
        </w:tc>
        <w:tc>
          <w:tcPr>
            <w:tcW w:w="1361" w:type="dxa"/>
          </w:tcPr>
          <w:p w:rsidR="005D755D" w:rsidRDefault="005D755D">
            <w:pPr>
              <w:pStyle w:val="ConsPlusNormal"/>
              <w:jc w:val="center"/>
            </w:pPr>
            <w:r>
              <w:t>828000,00</w:t>
            </w:r>
          </w:p>
        </w:tc>
        <w:tc>
          <w:tcPr>
            <w:tcW w:w="1361" w:type="dxa"/>
          </w:tcPr>
          <w:p w:rsidR="005D755D" w:rsidRDefault="005D755D">
            <w:pPr>
              <w:pStyle w:val="ConsPlusNormal"/>
              <w:jc w:val="center"/>
            </w:pPr>
            <w:r>
              <w:t>858000,00</w:t>
            </w:r>
          </w:p>
        </w:tc>
        <w:tc>
          <w:tcPr>
            <w:tcW w:w="1361" w:type="dxa"/>
          </w:tcPr>
          <w:p w:rsidR="005D755D" w:rsidRDefault="005D755D">
            <w:pPr>
              <w:pStyle w:val="ConsPlusNormal"/>
              <w:jc w:val="center"/>
            </w:pPr>
            <w:r>
              <w:t>878000,00</w:t>
            </w:r>
          </w:p>
        </w:tc>
        <w:tc>
          <w:tcPr>
            <w:tcW w:w="1361" w:type="dxa"/>
          </w:tcPr>
          <w:p w:rsidR="005D755D" w:rsidRDefault="005D755D">
            <w:pPr>
              <w:pStyle w:val="ConsPlusNormal"/>
              <w:jc w:val="center"/>
            </w:pPr>
            <w:r>
              <w:t>878000,00</w:t>
            </w:r>
          </w:p>
        </w:tc>
        <w:tc>
          <w:tcPr>
            <w:tcW w:w="1361" w:type="dxa"/>
          </w:tcPr>
          <w:p w:rsidR="005D755D" w:rsidRDefault="005D755D">
            <w:pPr>
              <w:pStyle w:val="ConsPlusNormal"/>
              <w:jc w:val="center"/>
            </w:pPr>
            <w:r>
              <w:t>878000,00</w:t>
            </w:r>
          </w:p>
        </w:tc>
        <w:tc>
          <w:tcPr>
            <w:tcW w:w="1361" w:type="dxa"/>
          </w:tcPr>
          <w:p w:rsidR="005D755D" w:rsidRDefault="005D755D">
            <w:pPr>
              <w:pStyle w:val="ConsPlusNormal"/>
              <w:jc w:val="center"/>
            </w:pPr>
            <w:r>
              <w:t>878000,00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2338900,00</w:t>
            </w:r>
          </w:p>
        </w:tc>
        <w:tc>
          <w:tcPr>
            <w:tcW w:w="1417" w:type="dxa"/>
            <w:tcBorders>
              <w:bottom w:val="nil"/>
            </w:tcBorders>
          </w:tcPr>
          <w:p w:rsidR="005D755D" w:rsidRDefault="005D755D">
            <w:pPr>
              <w:pStyle w:val="ConsPlusNormal"/>
              <w:jc w:val="center"/>
            </w:pPr>
            <w:r>
              <w:t>1486000,00</w:t>
            </w:r>
          </w:p>
        </w:tc>
        <w:tc>
          <w:tcPr>
            <w:tcW w:w="1361" w:type="dxa"/>
            <w:tcBorders>
              <w:bottom w:val="nil"/>
            </w:tcBorders>
          </w:tcPr>
          <w:p w:rsidR="005D755D" w:rsidRDefault="005D755D">
            <w:pPr>
              <w:pStyle w:val="ConsPlusNormal"/>
              <w:jc w:val="center"/>
            </w:pPr>
            <w:r>
              <w:t>756000,00</w:t>
            </w:r>
          </w:p>
        </w:tc>
        <w:tc>
          <w:tcPr>
            <w:tcW w:w="1361" w:type="dxa"/>
            <w:tcBorders>
              <w:bottom w:val="nil"/>
            </w:tcBorders>
          </w:tcPr>
          <w:p w:rsidR="005D755D" w:rsidRDefault="005D755D">
            <w:pPr>
              <w:pStyle w:val="ConsPlusNormal"/>
              <w:jc w:val="center"/>
            </w:pPr>
            <w:r>
              <w:t>828000,00</w:t>
            </w:r>
          </w:p>
        </w:tc>
        <w:tc>
          <w:tcPr>
            <w:tcW w:w="1361" w:type="dxa"/>
            <w:tcBorders>
              <w:bottom w:val="nil"/>
            </w:tcBorders>
          </w:tcPr>
          <w:p w:rsidR="005D755D" w:rsidRDefault="005D755D">
            <w:pPr>
              <w:pStyle w:val="ConsPlusNormal"/>
              <w:jc w:val="center"/>
            </w:pPr>
            <w:r>
              <w:t>858000,00</w:t>
            </w:r>
          </w:p>
        </w:tc>
        <w:tc>
          <w:tcPr>
            <w:tcW w:w="1361" w:type="dxa"/>
            <w:tcBorders>
              <w:bottom w:val="nil"/>
            </w:tcBorders>
          </w:tcPr>
          <w:p w:rsidR="005D755D" w:rsidRDefault="005D755D">
            <w:pPr>
              <w:pStyle w:val="ConsPlusNormal"/>
              <w:jc w:val="center"/>
            </w:pPr>
            <w:r>
              <w:t>878000,00</w:t>
            </w:r>
          </w:p>
        </w:tc>
        <w:tc>
          <w:tcPr>
            <w:tcW w:w="1361" w:type="dxa"/>
            <w:tcBorders>
              <w:bottom w:val="nil"/>
            </w:tcBorders>
          </w:tcPr>
          <w:p w:rsidR="005D755D" w:rsidRDefault="005D755D">
            <w:pPr>
              <w:pStyle w:val="ConsPlusNormal"/>
              <w:jc w:val="center"/>
            </w:pPr>
            <w:r>
              <w:t>878000,00</w:t>
            </w:r>
          </w:p>
        </w:tc>
        <w:tc>
          <w:tcPr>
            <w:tcW w:w="1361" w:type="dxa"/>
            <w:tcBorders>
              <w:bottom w:val="nil"/>
            </w:tcBorders>
          </w:tcPr>
          <w:p w:rsidR="005D755D" w:rsidRDefault="005D755D">
            <w:pPr>
              <w:pStyle w:val="ConsPlusNormal"/>
              <w:jc w:val="center"/>
            </w:pPr>
            <w:r>
              <w:t>878000,00</w:t>
            </w:r>
          </w:p>
        </w:tc>
        <w:tc>
          <w:tcPr>
            <w:tcW w:w="1361" w:type="dxa"/>
            <w:tcBorders>
              <w:bottom w:val="nil"/>
            </w:tcBorders>
          </w:tcPr>
          <w:p w:rsidR="005D755D" w:rsidRDefault="005D755D">
            <w:pPr>
              <w:pStyle w:val="ConsPlusNormal"/>
              <w:jc w:val="center"/>
            </w:pPr>
            <w:r>
              <w:t>878000,00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31" w:history="1">
              <w:r>
                <w:rPr>
                  <w:color w:val="0000FF"/>
                </w:rPr>
                <w:t>Постановления</w:t>
              </w:r>
            </w:hyperlink>
            <w:r>
              <w:t xml:space="preserve"> Правительства Ивановской области от 25.01.2022 N 18-п)</w:t>
            </w:r>
          </w:p>
        </w:tc>
      </w:tr>
      <w:tr w:rsidR="005D755D">
        <w:tc>
          <w:tcPr>
            <w:tcW w:w="567" w:type="dxa"/>
            <w:vMerge w:val="restart"/>
          </w:tcPr>
          <w:p w:rsidR="005D755D" w:rsidRDefault="005D755D">
            <w:pPr>
              <w:pStyle w:val="ConsPlusNormal"/>
              <w:jc w:val="both"/>
            </w:pPr>
            <w:r>
              <w:t>2.1</w:t>
            </w:r>
          </w:p>
        </w:tc>
        <w:tc>
          <w:tcPr>
            <w:tcW w:w="2665" w:type="dxa"/>
          </w:tcPr>
          <w:p w:rsidR="005D755D" w:rsidRDefault="005D755D">
            <w:pPr>
              <w:pStyle w:val="ConsPlusNormal"/>
              <w:jc w:val="both"/>
            </w:pPr>
            <w:r>
              <w:t>Выпуск информационных сборников и рекламы о детях-сиротах, подлежащих устройству на семейные формы воспитания</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областной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val="restart"/>
            <w:tcBorders>
              <w:bottom w:val="nil"/>
            </w:tcBorders>
          </w:tcPr>
          <w:p w:rsidR="005D755D" w:rsidRDefault="005D755D">
            <w:pPr>
              <w:pStyle w:val="ConsPlusNormal"/>
              <w:jc w:val="both"/>
            </w:pPr>
            <w:r>
              <w:t>2.2</w:t>
            </w:r>
          </w:p>
        </w:tc>
        <w:tc>
          <w:tcPr>
            <w:tcW w:w="2665" w:type="dxa"/>
          </w:tcPr>
          <w:p w:rsidR="005D755D" w:rsidRDefault="005D755D">
            <w:pPr>
              <w:pStyle w:val="ConsPlusNormal"/>
              <w:jc w:val="both"/>
            </w:pPr>
            <w:r>
              <w:t>Проведение областных мероприятий для детей-сирот и детей, оставшихся без попечения родителей</w:t>
            </w:r>
          </w:p>
        </w:tc>
        <w:tc>
          <w:tcPr>
            <w:tcW w:w="1361" w:type="dxa"/>
          </w:tcPr>
          <w:p w:rsidR="005D755D" w:rsidRDefault="005D755D">
            <w:pPr>
              <w:pStyle w:val="ConsPlusNormal"/>
              <w:jc w:val="center"/>
            </w:pPr>
            <w:r>
              <w:t>64000,00</w:t>
            </w:r>
          </w:p>
        </w:tc>
        <w:tc>
          <w:tcPr>
            <w:tcW w:w="1417" w:type="dxa"/>
          </w:tcPr>
          <w:p w:rsidR="005D755D" w:rsidRDefault="005D755D">
            <w:pPr>
              <w:pStyle w:val="ConsPlusNormal"/>
              <w:jc w:val="center"/>
            </w:pPr>
            <w:r>
              <w:t>110000,00</w:t>
            </w:r>
          </w:p>
        </w:tc>
        <w:tc>
          <w:tcPr>
            <w:tcW w:w="1361" w:type="dxa"/>
          </w:tcPr>
          <w:p w:rsidR="005D755D" w:rsidRDefault="005D755D">
            <w:pPr>
              <w:pStyle w:val="ConsPlusNormal"/>
              <w:jc w:val="center"/>
            </w:pPr>
            <w:r>
              <w:t>130000,00</w:t>
            </w:r>
          </w:p>
        </w:tc>
        <w:tc>
          <w:tcPr>
            <w:tcW w:w="1361" w:type="dxa"/>
          </w:tcPr>
          <w:p w:rsidR="005D755D" w:rsidRDefault="005D755D">
            <w:pPr>
              <w:pStyle w:val="ConsPlusNormal"/>
              <w:jc w:val="center"/>
            </w:pPr>
            <w:r>
              <w:t>152000,00</w:t>
            </w:r>
          </w:p>
        </w:tc>
        <w:tc>
          <w:tcPr>
            <w:tcW w:w="1361" w:type="dxa"/>
          </w:tcPr>
          <w:p w:rsidR="005D755D" w:rsidRDefault="005D755D">
            <w:pPr>
              <w:pStyle w:val="ConsPlusNormal"/>
              <w:jc w:val="center"/>
            </w:pPr>
            <w:r>
              <w:t>182000,00</w:t>
            </w:r>
          </w:p>
        </w:tc>
        <w:tc>
          <w:tcPr>
            <w:tcW w:w="1361" w:type="dxa"/>
          </w:tcPr>
          <w:p w:rsidR="005D755D" w:rsidRDefault="005D755D">
            <w:pPr>
              <w:pStyle w:val="ConsPlusNormal"/>
              <w:jc w:val="center"/>
            </w:pPr>
            <w:r>
              <w:t>202000,00</w:t>
            </w:r>
          </w:p>
        </w:tc>
        <w:tc>
          <w:tcPr>
            <w:tcW w:w="1361" w:type="dxa"/>
          </w:tcPr>
          <w:p w:rsidR="005D755D" w:rsidRDefault="005D755D">
            <w:pPr>
              <w:pStyle w:val="ConsPlusNormal"/>
              <w:jc w:val="center"/>
            </w:pPr>
            <w:r>
              <w:t>202000,00</w:t>
            </w:r>
          </w:p>
        </w:tc>
        <w:tc>
          <w:tcPr>
            <w:tcW w:w="1361" w:type="dxa"/>
          </w:tcPr>
          <w:p w:rsidR="005D755D" w:rsidRDefault="005D755D">
            <w:pPr>
              <w:pStyle w:val="ConsPlusNormal"/>
              <w:jc w:val="center"/>
            </w:pPr>
            <w:r>
              <w:t>202000,00</w:t>
            </w:r>
          </w:p>
        </w:tc>
        <w:tc>
          <w:tcPr>
            <w:tcW w:w="1361" w:type="dxa"/>
          </w:tcPr>
          <w:p w:rsidR="005D755D" w:rsidRDefault="005D755D">
            <w:pPr>
              <w:pStyle w:val="ConsPlusNormal"/>
              <w:jc w:val="center"/>
            </w:pPr>
            <w:r>
              <w:t>202000,00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64000,00</w:t>
            </w:r>
          </w:p>
        </w:tc>
        <w:tc>
          <w:tcPr>
            <w:tcW w:w="1417" w:type="dxa"/>
          </w:tcPr>
          <w:p w:rsidR="005D755D" w:rsidRDefault="005D755D">
            <w:pPr>
              <w:pStyle w:val="ConsPlusNormal"/>
              <w:jc w:val="center"/>
            </w:pPr>
            <w:r>
              <w:t>110000,00</w:t>
            </w:r>
          </w:p>
        </w:tc>
        <w:tc>
          <w:tcPr>
            <w:tcW w:w="1361" w:type="dxa"/>
          </w:tcPr>
          <w:p w:rsidR="005D755D" w:rsidRDefault="005D755D">
            <w:pPr>
              <w:pStyle w:val="ConsPlusNormal"/>
              <w:jc w:val="center"/>
            </w:pPr>
            <w:r>
              <w:t>130000,00</w:t>
            </w:r>
          </w:p>
        </w:tc>
        <w:tc>
          <w:tcPr>
            <w:tcW w:w="1361" w:type="dxa"/>
          </w:tcPr>
          <w:p w:rsidR="005D755D" w:rsidRDefault="005D755D">
            <w:pPr>
              <w:pStyle w:val="ConsPlusNormal"/>
              <w:jc w:val="center"/>
            </w:pPr>
            <w:r>
              <w:t>152000,00</w:t>
            </w:r>
          </w:p>
        </w:tc>
        <w:tc>
          <w:tcPr>
            <w:tcW w:w="1361" w:type="dxa"/>
          </w:tcPr>
          <w:p w:rsidR="005D755D" w:rsidRDefault="005D755D">
            <w:pPr>
              <w:pStyle w:val="ConsPlusNormal"/>
              <w:jc w:val="center"/>
            </w:pPr>
            <w:r>
              <w:t>182000,00</w:t>
            </w:r>
          </w:p>
        </w:tc>
        <w:tc>
          <w:tcPr>
            <w:tcW w:w="1361" w:type="dxa"/>
          </w:tcPr>
          <w:p w:rsidR="005D755D" w:rsidRDefault="005D755D">
            <w:pPr>
              <w:pStyle w:val="ConsPlusNormal"/>
              <w:jc w:val="center"/>
            </w:pPr>
            <w:r>
              <w:t>202000,00</w:t>
            </w:r>
          </w:p>
        </w:tc>
        <w:tc>
          <w:tcPr>
            <w:tcW w:w="1361" w:type="dxa"/>
          </w:tcPr>
          <w:p w:rsidR="005D755D" w:rsidRDefault="005D755D">
            <w:pPr>
              <w:pStyle w:val="ConsPlusNormal"/>
              <w:jc w:val="center"/>
            </w:pPr>
            <w:r>
              <w:t>202000,00</w:t>
            </w:r>
          </w:p>
        </w:tc>
        <w:tc>
          <w:tcPr>
            <w:tcW w:w="1361" w:type="dxa"/>
          </w:tcPr>
          <w:p w:rsidR="005D755D" w:rsidRDefault="005D755D">
            <w:pPr>
              <w:pStyle w:val="ConsPlusNormal"/>
              <w:jc w:val="center"/>
            </w:pPr>
            <w:r>
              <w:t>202000,00</w:t>
            </w:r>
          </w:p>
        </w:tc>
        <w:tc>
          <w:tcPr>
            <w:tcW w:w="1361" w:type="dxa"/>
          </w:tcPr>
          <w:p w:rsidR="005D755D" w:rsidRDefault="005D755D">
            <w:pPr>
              <w:pStyle w:val="ConsPlusNormal"/>
              <w:jc w:val="center"/>
            </w:pPr>
            <w:r>
              <w:t>202000,00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64000,00</w:t>
            </w:r>
          </w:p>
        </w:tc>
        <w:tc>
          <w:tcPr>
            <w:tcW w:w="1417" w:type="dxa"/>
            <w:tcBorders>
              <w:bottom w:val="nil"/>
            </w:tcBorders>
          </w:tcPr>
          <w:p w:rsidR="005D755D" w:rsidRDefault="005D755D">
            <w:pPr>
              <w:pStyle w:val="ConsPlusNormal"/>
              <w:jc w:val="center"/>
            </w:pPr>
            <w:r>
              <w:t>110000,00</w:t>
            </w:r>
          </w:p>
        </w:tc>
        <w:tc>
          <w:tcPr>
            <w:tcW w:w="1361" w:type="dxa"/>
            <w:tcBorders>
              <w:bottom w:val="nil"/>
            </w:tcBorders>
          </w:tcPr>
          <w:p w:rsidR="005D755D" w:rsidRDefault="005D755D">
            <w:pPr>
              <w:pStyle w:val="ConsPlusNormal"/>
              <w:jc w:val="center"/>
            </w:pPr>
            <w:r>
              <w:t>130000,00</w:t>
            </w:r>
          </w:p>
        </w:tc>
        <w:tc>
          <w:tcPr>
            <w:tcW w:w="1361" w:type="dxa"/>
            <w:tcBorders>
              <w:bottom w:val="nil"/>
            </w:tcBorders>
          </w:tcPr>
          <w:p w:rsidR="005D755D" w:rsidRDefault="005D755D">
            <w:pPr>
              <w:pStyle w:val="ConsPlusNormal"/>
              <w:jc w:val="center"/>
            </w:pPr>
            <w:r>
              <w:t>152000,00</w:t>
            </w:r>
          </w:p>
        </w:tc>
        <w:tc>
          <w:tcPr>
            <w:tcW w:w="1361" w:type="dxa"/>
            <w:tcBorders>
              <w:bottom w:val="nil"/>
            </w:tcBorders>
          </w:tcPr>
          <w:p w:rsidR="005D755D" w:rsidRDefault="005D755D">
            <w:pPr>
              <w:pStyle w:val="ConsPlusNormal"/>
              <w:jc w:val="center"/>
            </w:pPr>
            <w:r>
              <w:t>182000,00</w:t>
            </w:r>
          </w:p>
        </w:tc>
        <w:tc>
          <w:tcPr>
            <w:tcW w:w="1361" w:type="dxa"/>
            <w:tcBorders>
              <w:bottom w:val="nil"/>
            </w:tcBorders>
          </w:tcPr>
          <w:p w:rsidR="005D755D" w:rsidRDefault="005D755D">
            <w:pPr>
              <w:pStyle w:val="ConsPlusNormal"/>
              <w:jc w:val="center"/>
            </w:pPr>
            <w:r>
              <w:t>202000,00</w:t>
            </w:r>
          </w:p>
        </w:tc>
        <w:tc>
          <w:tcPr>
            <w:tcW w:w="1361" w:type="dxa"/>
            <w:tcBorders>
              <w:bottom w:val="nil"/>
            </w:tcBorders>
          </w:tcPr>
          <w:p w:rsidR="005D755D" w:rsidRDefault="005D755D">
            <w:pPr>
              <w:pStyle w:val="ConsPlusNormal"/>
              <w:jc w:val="center"/>
            </w:pPr>
            <w:r>
              <w:t>202000,00</w:t>
            </w:r>
          </w:p>
        </w:tc>
        <w:tc>
          <w:tcPr>
            <w:tcW w:w="1361" w:type="dxa"/>
            <w:tcBorders>
              <w:bottom w:val="nil"/>
            </w:tcBorders>
          </w:tcPr>
          <w:p w:rsidR="005D755D" w:rsidRDefault="005D755D">
            <w:pPr>
              <w:pStyle w:val="ConsPlusNormal"/>
              <w:jc w:val="center"/>
            </w:pPr>
            <w:r>
              <w:t>202000,00</w:t>
            </w:r>
          </w:p>
        </w:tc>
        <w:tc>
          <w:tcPr>
            <w:tcW w:w="1361" w:type="dxa"/>
            <w:tcBorders>
              <w:bottom w:val="nil"/>
            </w:tcBorders>
          </w:tcPr>
          <w:p w:rsidR="005D755D" w:rsidRDefault="005D755D">
            <w:pPr>
              <w:pStyle w:val="ConsPlusNormal"/>
              <w:jc w:val="center"/>
            </w:pPr>
            <w:r>
              <w:t>202000,00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32" w:history="1">
              <w:r>
                <w:rPr>
                  <w:color w:val="0000FF"/>
                </w:rPr>
                <w:t>Постановления</w:t>
              </w:r>
            </w:hyperlink>
            <w:r>
              <w:t xml:space="preserve"> Правительства Ивановской области от 25.01.2022 N 18-п)</w:t>
            </w:r>
          </w:p>
        </w:tc>
      </w:tr>
      <w:tr w:rsidR="005D755D">
        <w:tc>
          <w:tcPr>
            <w:tcW w:w="567" w:type="dxa"/>
            <w:vMerge w:val="restart"/>
            <w:tcBorders>
              <w:bottom w:val="nil"/>
            </w:tcBorders>
          </w:tcPr>
          <w:p w:rsidR="005D755D" w:rsidRDefault="005D755D">
            <w:pPr>
              <w:pStyle w:val="ConsPlusNormal"/>
              <w:jc w:val="both"/>
            </w:pPr>
            <w:r>
              <w:t>2.3</w:t>
            </w:r>
          </w:p>
        </w:tc>
        <w:tc>
          <w:tcPr>
            <w:tcW w:w="2665" w:type="dxa"/>
          </w:tcPr>
          <w:p w:rsidR="005D755D" w:rsidRDefault="005D755D">
            <w:pPr>
              <w:pStyle w:val="ConsPlusNormal"/>
              <w:jc w:val="both"/>
            </w:pPr>
            <w:r>
              <w:t>Оказание помощи семьям, желающим взять на воспитание детей-сирот и детей, оставшихся без попечения родителей</w:t>
            </w:r>
          </w:p>
        </w:tc>
        <w:tc>
          <w:tcPr>
            <w:tcW w:w="1361" w:type="dxa"/>
          </w:tcPr>
          <w:p w:rsidR="005D755D" w:rsidRDefault="005D755D">
            <w:pPr>
              <w:pStyle w:val="ConsPlusNormal"/>
              <w:jc w:val="center"/>
            </w:pPr>
            <w:r>
              <w:t>1524900,00</w:t>
            </w:r>
          </w:p>
        </w:tc>
        <w:tc>
          <w:tcPr>
            <w:tcW w:w="1417" w:type="dxa"/>
          </w:tcPr>
          <w:p w:rsidR="005D755D" w:rsidRDefault="005D755D">
            <w:pPr>
              <w:pStyle w:val="ConsPlusNormal"/>
              <w:jc w:val="center"/>
            </w:pPr>
            <w:r>
              <w:t>626000,00</w:t>
            </w:r>
          </w:p>
        </w:tc>
        <w:tc>
          <w:tcPr>
            <w:tcW w:w="1361" w:type="dxa"/>
          </w:tcPr>
          <w:p w:rsidR="005D755D" w:rsidRDefault="005D755D">
            <w:pPr>
              <w:pStyle w:val="ConsPlusNormal"/>
              <w:jc w:val="center"/>
            </w:pPr>
            <w:r>
              <w:t>626000,00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1524900,00</w:t>
            </w:r>
          </w:p>
        </w:tc>
        <w:tc>
          <w:tcPr>
            <w:tcW w:w="1417" w:type="dxa"/>
          </w:tcPr>
          <w:p w:rsidR="005D755D" w:rsidRDefault="005D755D">
            <w:pPr>
              <w:pStyle w:val="ConsPlusNormal"/>
              <w:jc w:val="center"/>
            </w:pPr>
            <w:r>
              <w:t>626000,00</w:t>
            </w:r>
          </w:p>
        </w:tc>
        <w:tc>
          <w:tcPr>
            <w:tcW w:w="1361" w:type="dxa"/>
          </w:tcPr>
          <w:p w:rsidR="005D755D" w:rsidRDefault="005D755D">
            <w:pPr>
              <w:pStyle w:val="ConsPlusNormal"/>
              <w:jc w:val="center"/>
            </w:pPr>
            <w:r>
              <w:t>626000,00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c>
          <w:tcPr>
            <w:tcW w:w="1361" w:type="dxa"/>
          </w:tcPr>
          <w:p w:rsidR="005D755D" w:rsidRDefault="005D755D">
            <w:pPr>
              <w:pStyle w:val="ConsPlusNormal"/>
              <w:jc w:val="center"/>
            </w:pPr>
            <w:r>
              <w:t>676000,00</w:t>
            </w:r>
          </w:p>
        </w:tc>
      </w:tr>
      <w:tr w:rsidR="005D755D">
        <w:tc>
          <w:tcPr>
            <w:tcW w:w="567" w:type="dxa"/>
            <w:vMerge/>
            <w:tcBorders>
              <w:bottom w:val="nil"/>
            </w:tcBorders>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blPrEx>
          <w:tblBorders>
            <w:insideH w:val="nil"/>
          </w:tblBorders>
        </w:tblPrEx>
        <w:tc>
          <w:tcPr>
            <w:tcW w:w="567" w:type="dxa"/>
            <w:vMerge/>
            <w:tcBorders>
              <w:bottom w:val="nil"/>
            </w:tcBorders>
          </w:tcPr>
          <w:p w:rsidR="005D755D" w:rsidRDefault="005D755D">
            <w:pPr>
              <w:spacing w:after="1" w:line="0" w:lineRule="atLeast"/>
            </w:pPr>
          </w:p>
        </w:tc>
        <w:tc>
          <w:tcPr>
            <w:tcW w:w="2665" w:type="dxa"/>
            <w:tcBorders>
              <w:bottom w:val="nil"/>
            </w:tcBorders>
          </w:tcPr>
          <w:p w:rsidR="005D755D" w:rsidRDefault="005D755D">
            <w:pPr>
              <w:pStyle w:val="ConsPlusNormal"/>
              <w:jc w:val="both"/>
            </w:pPr>
            <w:r>
              <w:t>- областной бюджет</w:t>
            </w:r>
          </w:p>
        </w:tc>
        <w:tc>
          <w:tcPr>
            <w:tcW w:w="1361" w:type="dxa"/>
            <w:tcBorders>
              <w:bottom w:val="nil"/>
            </w:tcBorders>
          </w:tcPr>
          <w:p w:rsidR="005D755D" w:rsidRDefault="005D755D">
            <w:pPr>
              <w:pStyle w:val="ConsPlusNormal"/>
              <w:jc w:val="center"/>
            </w:pPr>
            <w:r>
              <w:t>1524900,00</w:t>
            </w:r>
          </w:p>
        </w:tc>
        <w:tc>
          <w:tcPr>
            <w:tcW w:w="1417" w:type="dxa"/>
            <w:tcBorders>
              <w:bottom w:val="nil"/>
            </w:tcBorders>
          </w:tcPr>
          <w:p w:rsidR="005D755D" w:rsidRDefault="005D755D">
            <w:pPr>
              <w:pStyle w:val="ConsPlusNormal"/>
              <w:jc w:val="center"/>
            </w:pPr>
            <w:r>
              <w:t>626000,00</w:t>
            </w:r>
          </w:p>
        </w:tc>
        <w:tc>
          <w:tcPr>
            <w:tcW w:w="1361" w:type="dxa"/>
            <w:tcBorders>
              <w:bottom w:val="nil"/>
            </w:tcBorders>
          </w:tcPr>
          <w:p w:rsidR="005D755D" w:rsidRDefault="005D755D">
            <w:pPr>
              <w:pStyle w:val="ConsPlusNormal"/>
              <w:jc w:val="center"/>
            </w:pPr>
            <w:r>
              <w:t>626000,00</w:t>
            </w:r>
          </w:p>
        </w:tc>
        <w:tc>
          <w:tcPr>
            <w:tcW w:w="1361" w:type="dxa"/>
            <w:tcBorders>
              <w:bottom w:val="nil"/>
            </w:tcBorders>
          </w:tcPr>
          <w:p w:rsidR="005D755D" w:rsidRDefault="005D755D">
            <w:pPr>
              <w:pStyle w:val="ConsPlusNormal"/>
              <w:jc w:val="center"/>
            </w:pPr>
            <w:r>
              <w:t>676000,00</w:t>
            </w:r>
          </w:p>
        </w:tc>
        <w:tc>
          <w:tcPr>
            <w:tcW w:w="1361" w:type="dxa"/>
            <w:tcBorders>
              <w:bottom w:val="nil"/>
            </w:tcBorders>
          </w:tcPr>
          <w:p w:rsidR="005D755D" w:rsidRDefault="005D755D">
            <w:pPr>
              <w:pStyle w:val="ConsPlusNormal"/>
              <w:jc w:val="center"/>
            </w:pPr>
            <w:r>
              <w:t>676000,00</w:t>
            </w:r>
          </w:p>
        </w:tc>
        <w:tc>
          <w:tcPr>
            <w:tcW w:w="1361" w:type="dxa"/>
            <w:tcBorders>
              <w:bottom w:val="nil"/>
            </w:tcBorders>
          </w:tcPr>
          <w:p w:rsidR="005D755D" w:rsidRDefault="005D755D">
            <w:pPr>
              <w:pStyle w:val="ConsPlusNormal"/>
              <w:jc w:val="center"/>
            </w:pPr>
            <w:r>
              <w:t>676000,00</w:t>
            </w:r>
          </w:p>
        </w:tc>
        <w:tc>
          <w:tcPr>
            <w:tcW w:w="1361" w:type="dxa"/>
            <w:tcBorders>
              <w:bottom w:val="nil"/>
            </w:tcBorders>
          </w:tcPr>
          <w:p w:rsidR="005D755D" w:rsidRDefault="005D755D">
            <w:pPr>
              <w:pStyle w:val="ConsPlusNormal"/>
              <w:jc w:val="center"/>
            </w:pPr>
            <w:r>
              <w:t>676000,00</w:t>
            </w:r>
          </w:p>
        </w:tc>
        <w:tc>
          <w:tcPr>
            <w:tcW w:w="1361" w:type="dxa"/>
            <w:tcBorders>
              <w:bottom w:val="nil"/>
            </w:tcBorders>
          </w:tcPr>
          <w:p w:rsidR="005D755D" w:rsidRDefault="005D755D">
            <w:pPr>
              <w:pStyle w:val="ConsPlusNormal"/>
              <w:jc w:val="center"/>
            </w:pPr>
            <w:r>
              <w:t>676000,00</w:t>
            </w:r>
          </w:p>
        </w:tc>
        <w:tc>
          <w:tcPr>
            <w:tcW w:w="1361" w:type="dxa"/>
            <w:tcBorders>
              <w:bottom w:val="nil"/>
            </w:tcBorders>
          </w:tcPr>
          <w:p w:rsidR="005D755D" w:rsidRDefault="005D755D">
            <w:pPr>
              <w:pStyle w:val="ConsPlusNormal"/>
              <w:jc w:val="center"/>
            </w:pPr>
            <w:r>
              <w:t>676000,00</w:t>
            </w:r>
          </w:p>
        </w:tc>
      </w:tr>
      <w:tr w:rsidR="005D755D">
        <w:tblPrEx>
          <w:tblBorders>
            <w:insideH w:val="nil"/>
          </w:tblBorders>
        </w:tblPrEx>
        <w:tc>
          <w:tcPr>
            <w:tcW w:w="15537" w:type="dxa"/>
            <w:gridSpan w:val="11"/>
            <w:tcBorders>
              <w:top w:val="nil"/>
            </w:tcBorders>
          </w:tcPr>
          <w:p w:rsidR="005D755D" w:rsidRDefault="005D755D">
            <w:pPr>
              <w:pStyle w:val="ConsPlusNormal"/>
              <w:jc w:val="both"/>
            </w:pPr>
            <w:r>
              <w:t xml:space="preserve">(в ред. </w:t>
            </w:r>
            <w:hyperlink r:id="rId833" w:history="1">
              <w:r>
                <w:rPr>
                  <w:color w:val="0000FF"/>
                </w:rPr>
                <w:t>Постановления</w:t>
              </w:r>
            </w:hyperlink>
            <w:r>
              <w:t xml:space="preserve"> Правительства Ивановской области от 25.01.2022 N 18-п)</w:t>
            </w:r>
          </w:p>
        </w:tc>
      </w:tr>
      <w:tr w:rsidR="005D755D">
        <w:tc>
          <w:tcPr>
            <w:tcW w:w="567" w:type="dxa"/>
            <w:vMerge w:val="restart"/>
          </w:tcPr>
          <w:p w:rsidR="005D755D" w:rsidRDefault="005D755D">
            <w:pPr>
              <w:pStyle w:val="ConsPlusNormal"/>
              <w:jc w:val="both"/>
            </w:pPr>
            <w:r>
              <w:t>2.4</w:t>
            </w:r>
          </w:p>
        </w:tc>
        <w:tc>
          <w:tcPr>
            <w:tcW w:w="2665" w:type="dxa"/>
          </w:tcPr>
          <w:p w:rsidR="005D755D" w:rsidRDefault="005D755D">
            <w:pPr>
              <w:pStyle w:val="ConsPlusNormal"/>
              <w:jc w:val="both"/>
            </w:pPr>
            <w:r>
              <w:t>Реализация проекта "Я строю жизнь"</w:t>
            </w:r>
          </w:p>
        </w:tc>
        <w:tc>
          <w:tcPr>
            <w:tcW w:w="1361" w:type="dxa"/>
          </w:tcPr>
          <w:p w:rsidR="005D755D" w:rsidRDefault="005D755D">
            <w:pPr>
              <w:pStyle w:val="ConsPlusNormal"/>
              <w:jc w:val="center"/>
            </w:pPr>
            <w:r>
              <w:t>750000,00</w:t>
            </w:r>
          </w:p>
        </w:tc>
        <w:tc>
          <w:tcPr>
            <w:tcW w:w="1417" w:type="dxa"/>
          </w:tcPr>
          <w:p w:rsidR="005D755D" w:rsidRDefault="005D755D">
            <w:pPr>
              <w:pStyle w:val="ConsPlusNormal"/>
              <w:jc w:val="center"/>
            </w:pPr>
            <w:r>
              <w:t>750000,00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750000,00</w:t>
            </w:r>
          </w:p>
        </w:tc>
        <w:tc>
          <w:tcPr>
            <w:tcW w:w="1417" w:type="dxa"/>
          </w:tcPr>
          <w:p w:rsidR="005D755D" w:rsidRDefault="005D755D">
            <w:pPr>
              <w:pStyle w:val="ConsPlusNormal"/>
              <w:jc w:val="center"/>
            </w:pPr>
            <w:r>
              <w:t>750000,00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областной бюджет</w:t>
            </w:r>
          </w:p>
        </w:tc>
        <w:tc>
          <w:tcPr>
            <w:tcW w:w="1361" w:type="dxa"/>
          </w:tcPr>
          <w:p w:rsidR="005D755D" w:rsidRDefault="005D755D">
            <w:pPr>
              <w:pStyle w:val="ConsPlusNormal"/>
              <w:jc w:val="center"/>
            </w:pPr>
            <w:r>
              <w:t>750000,00</w:t>
            </w:r>
          </w:p>
        </w:tc>
        <w:tc>
          <w:tcPr>
            <w:tcW w:w="1417" w:type="dxa"/>
          </w:tcPr>
          <w:p w:rsidR="005D755D" w:rsidRDefault="005D755D">
            <w:pPr>
              <w:pStyle w:val="ConsPlusNormal"/>
              <w:jc w:val="center"/>
            </w:pPr>
            <w:r>
              <w:t>750000,00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val="restart"/>
          </w:tcPr>
          <w:p w:rsidR="005D755D" w:rsidRDefault="005D755D">
            <w:pPr>
              <w:pStyle w:val="ConsPlusNormal"/>
              <w:jc w:val="both"/>
            </w:pPr>
            <w:r>
              <w:t>3</w:t>
            </w:r>
          </w:p>
        </w:tc>
        <w:tc>
          <w:tcPr>
            <w:tcW w:w="2665" w:type="dxa"/>
          </w:tcPr>
          <w:p w:rsidR="005D755D" w:rsidRDefault="005D755D">
            <w:pPr>
              <w:pStyle w:val="ConsPlusNormal"/>
              <w:jc w:val="both"/>
            </w:pPr>
            <w:r>
              <w:t>Основное мероприятие "Анализ социально-экономического положения слабо защищенных категорий населения"</w:t>
            </w:r>
          </w:p>
        </w:tc>
        <w:tc>
          <w:tcPr>
            <w:tcW w:w="1361" w:type="dxa"/>
          </w:tcPr>
          <w:p w:rsidR="005D755D" w:rsidRDefault="005D755D">
            <w:pPr>
              <w:pStyle w:val="ConsPlusNormal"/>
              <w:jc w:val="center"/>
            </w:pPr>
            <w:r>
              <w:t>58900,00</w:t>
            </w:r>
          </w:p>
        </w:tc>
        <w:tc>
          <w:tcPr>
            <w:tcW w:w="1417"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58900,00</w:t>
            </w:r>
          </w:p>
        </w:tc>
        <w:tc>
          <w:tcPr>
            <w:tcW w:w="1417"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областной бюджет</w:t>
            </w:r>
          </w:p>
        </w:tc>
        <w:tc>
          <w:tcPr>
            <w:tcW w:w="1361" w:type="dxa"/>
          </w:tcPr>
          <w:p w:rsidR="005D755D" w:rsidRDefault="005D755D">
            <w:pPr>
              <w:pStyle w:val="ConsPlusNormal"/>
              <w:jc w:val="center"/>
            </w:pPr>
            <w:r>
              <w:t>58900,00</w:t>
            </w:r>
          </w:p>
        </w:tc>
        <w:tc>
          <w:tcPr>
            <w:tcW w:w="1417"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r>
      <w:tr w:rsidR="005D755D">
        <w:tc>
          <w:tcPr>
            <w:tcW w:w="567" w:type="dxa"/>
            <w:vMerge w:val="restart"/>
          </w:tcPr>
          <w:p w:rsidR="005D755D" w:rsidRDefault="005D755D">
            <w:pPr>
              <w:pStyle w:val="ConsPlusNormal"/>
              <w:jc w:val="both"/>
            </w:pPr>
            <w:r>
              <w:t>3.1</w:t>
            </w:r>
          </w:p>
        </w:tc>
        <w:tc>
          <w:tcPr>
            <w:tcW w:w="2665" w:type="dxa"/>
          </w:tcPr>
          <w:p w:rsidR="005D755D" w:rsidRDefault="005D755D">
            <w:pPr>
              <w:pStyle w:val="ConsPlusNormal"/>
              <w:jc w:val="both"/>
            </w:pPr>
            <w:r>
              <w:t>Проведение мониторинговых исследований социально-экономического и правового положения отдельных категорий граждан</w:t>
            </w:r>
          </w:p>
        </w:tc>
        <w:tc>
          <w:tcPr>
            <w:tcW w:w="1361" w:type="dxa"/>
          </w:tcPr>
          <w:p w:rsidR="005D755D" w:rsidRDefault="005D755D">
            <w:pPr>
              <w:pStyle w:val="ConsPlusNormal"/>
              <w:jc w:val="center"/>
            </w:pPr>
            <w:r>
              <w:t>58900,00</w:t>
            </w:r>
          </w:p>
        </w:tc>
        <w:tc>
          <w:tcPr>
            <w:tcW w:w="1417"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бюджетные ассигнования, в том числе:</w:t>
            </w:r>
          </w:p>
        </w:tc>
        <w:tc>
          <w:tcPr>
            <w:tcW w:w="1361" w:type="dxa"/>
          </w:tcPr>
          <w:p w:rsidR="005D755D" w:rsidRDefault="005D755D">
            <w:pPr>
              <w:pStyle w:val="ConsPlusNormal"/>
              <w:jc w:val="center"/>
            </w:pPr>
            <w:r>
              <w:t>58900,00</w:t>
            </w:r>
          </w:p>
        </w:tc>
        <w:tc>
          <w:tcPr>
            <w:tcW w:w="1417"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федеральный бюджет</w:t>
            </w:r>
          </w:p>
        </w:tc>
        <w:tc>
          <w:tcPr>
            <w:tcW w:w="1361" w:type="dxa"/>
          </w:tcPr>
          <w:p w:rsidR="005D755D" w:rsidRDefault="005D755D">
            <w:pPr>
              <w:pStyle w:val="ConsPlusNormal"/>
              <w:jc w:val="center"/>
            </w:pPr>
            <w:r>
              <w:t>0,00</w:t>
            </w:r>
          </w:p>
        </w:tc>
        <w:tc>
          <w:tcPr>
            <w:tcW w:w="1417"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r>
      <w:tr w:rsidR="005D755D">
        <w:tc>
          <w:tcPr>
            <w:tcW w:w="567" w:type="dxa"/>
            <w:vMerge/>
          </w:tcPr>
          <w:p w:rsidR="005D755D" w:rsidRDefault="005D755D">
            <w:pPr>
              <w:spacing w:after="1" w:line="0" w:lineRule="atLeast"/>
            </w:pPr>
          </w:p>
        </w:tc>
        <w:tc>
          <w:tcPr>
            <w:tcW w:w="2665" w:type="dxa"/>
          </w:tcPr>
          <w:p w:rsidR="005D755D" w:rsidRDefault="005D755D">
            <w:pPr>
              <w:pStyle w:val="ConsPlusNormal"/>
              <w:jc w:val="both"/>
            </w:pPr>
            <w:r>
              <w:t>- областной бюджет</w:t>
            </w:r>
          </w:p>
        </w:tc>
        <w:tc>
          <w:tcPr>
            <w:tcW w:w="1361" w:type="dxa"/>
          </w:tcPr>
          <w:p w:rsidR="005D755D" w:rsidRDefault="005D755D">
            <w:pPr>
              <w:pStyle w:val="ConsPlusNormal"/>
              <w:jc w:val="center"/>
            </w:pPr>
            <w:r>
              <w:t>58900,00</w:t>
            </w:r>
          </w:p>
        </w:tc>
        <w:tc>
          <w:tcPr>
            <w:tcW w:w="1417"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c>
          <w:tcPr>
            <w:tcW w:w="1361" w:type="dxa"/>
          </w:tcPr>
          <w:p w:rsidR="005D755D" w:rsidRDefault="005D755D">
            <w:pPr>
              <w:pStyle w:val="ConsPlusNormal"/>
              <w:jc w:val="center"/>
            </w:pPr>
            <w:r>
              <w:t>58900,00</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pPr>
    </w:p>
    <w:p w:rsidR="005D755D" w:rsidRDefault="005D755D">
      <w:pPr>
        <w:pStyle w:val="ConsPlusNormal"/>
        <w:jc w:val="right"/>
        <w:outlineLvl w:val="1"/>
      </w:pPr>
      <w:r>
        <w:t>Приложение 6</w:t>
      </w:r>
    </w:p>
    <w:p w:rsidR="005D755D" w:rsidRDefault="005D755D">
      <w:pPr>
        <w:pStyle w:val="ConsPlusNormal"/>
        <w:jc w:val="right"/>
      </w:pPr>
      <w:r>
        <w:t>к Программе</w:t>
      </w:r>
    </w:p>
    <w:p w:rsidR="005D755D" w:rsidRDefault="005D755D">
      <w:pPr>
        <w:pStyle w:val="ConsPlusNormal"/>
        <w:jc w:val="center"/>
      </w:pPr>
    </w:p>
    <w:p w:rsidR="005D755D" w:rsidRDefault="005D755D">
      <w:pPr>
        <w:pStyle w:val="ConsPlusTitle"/>
        <w:jc w:val="center"/>
      </w:pPr>
      <w:bookmarkStart w:id="13" w:name="P17485"/>
      <w:bookmarkEnd w:id="13"/>
      <w:r>
        <w:t>Подпрограмма "Формирование доступной среды жизнедеятельности</w:t>
      </w:r>
    </w:p>
    <w:p w:rsidR="005D755D" w:rsidRDefault="005D755D">
      <w:pPr>
        <w:pStyle w:val="ConsPlusTitle"/>
        <w:jc w:val="center"/>
      </w:pPr>
      <w:r>
        <w:t>для инвалидов и других маломобильных групп населения</w:t>
      </w:r>
    </w:p>
    <w:p w:rsidR="005D755D" w:rsidRDefault="005D755D">
      <w:pPr>
        <w:pStyle w:val="ConsPlusTitle"/>
        <w:jc w:val="center"/>
      </w:pPr>
      <w:r>
        <w:t>в Ивановской области"</w:t>
      </w:r>
    </w:p>
    <w:p w:rsidR="005D755D" w:rsidRDefault="005D75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5D755D">
        <w:tc>
          <w:tcPr>
            <w:tcW w:w="60" w:type="dxa"/>
            <w:tcBorders>
              <w:top w:val="nil"/>
              <w:left w:val="nil"/>
              <w:bottom w:val="nil"/>
              <w:right w:val="nil"/>
            </w:tcBorders>
            <w:shd w:val="clear" w:color="auto" w:fill="CED3F1"/>
            <w:tcMar>
              <w:top w:w="0" w:type="dxa"/>
              <w:left w:w="0" w:type="dxa"/>
              <w:bottom w:w="0" w:type="dxa"/>
              <w:right w:w="0" w:type="dxa"/>
            </w:tcMar>
          </w:tcPr>
          <w:p w:rsidR="005D755D" w:rsidRDefault="005D75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55D" w:rsidRDefault="005D755D">
            <w:pPr>
              <w:pStyle w:val="ConsPlusNormal"/>
              <w:jc w:val="center"/>
            </w:pPr>
            <w:r>
              <w:rPr>
                <w:color w:val="392C69"/>
              </w:rPr>
              <w:t>Список изменяющих документов</w:t>
            </w:r>
          </w:p>
          <w:p w:rsidR="005D755D" w:rsidRDefault="005D755D">
            <w:pPr>
              <w:pStyle w:val="ConsPlusNormal"/>
              <w:jc w:val="center"/>
            </w:pPr>
            <w:r>
              <w:rPr>
                <w:color w:val="392C69"/>
              </w:rPr>
              <w:t>(в ред. Постановлений Правительства Ивановской области</w:t>
            </w:r>
          </w:p>
          <w:p w:rsidR="005D755D" w:rsidRDefault="005D755D">
            <w:pPr>
              <w:pStyle w:val="ConsPlusNormal"/>
              <w:jc w:val="center"/>
            </w:pPr>
            <w:r>
              <w:rPr>
                <w:color w:val="392C69"/>
              </w:rPr>
              <w:t xml:space="preserve">от 21.04.2017 </w:t>
            </w:r>
            <w:hyperlink r:id="rId834" w:history="1">
              <w:r>
                <w:rPr>
                  <w:color w:val="0000FF"/>
                </w:rPr>
                <w:t>N 145-п</w:t>
              </w:r>
            </w:hyperlink>
            <w:r>
              <w:rPr>
                <w:color w:val="392C69"/>
              </w:rPr>
              <w:t xml:space="preserve">, от 08.08.2017 </w:t>
            </w:r>
            <w:hyperlink r:id="rId835" w:history="1">
              <w:r>
                <w:rPr>
                  <w:color w:val="0000FF"/>
                </w:rPr>
                <w:t>N 310-п</w:t>
              </w:r>
            </w:hyperlink>
            <w:r>
              <w:rPr>
                <w:color w:val="392C69"/>
              </w:rPr>
              <w:t xml:space="preserve">, от 06.12.2017 </w:t>
            </w:r>
            <w:hyperlink r:id="rId836" w:history="1">
              <w:r>
                <w:rPr>
                  <w:color w:val="0000FF"/>
                </w:rPr>
                <w:t>N 454-п</w:t>
              </w:r>
            </w:hyperlink>
            <w:r>
              <w:rPr>
                <w:color w:val="392C69"/>
              </w:rPr>
              <w:t>,</w:t>
            </w:r>
          </w:p>
          <w:p w:rsidR="005D755D" w:rsidRDefault="005D755D">
            <w:pPr>
              <w:pStyle w:val="ConsPlusNormal"/>
              <w:jc w:val="center"/>
            </w:pPr>
            <w:r>
              <w:rPr>
                <w:color w:val="392C69"/>
              </w:rPr>
              <w:t xml:space="preserve">от 29.12.2017 </w:t>
            </w:r>
            <w:hyperlink r:id="rId837" w:history="1">
              <w:r>
                <w:rPr>
                  <w:color w:val="0000FF"/>
                </w:rPr>
                <w:t>N 524-п</w:t>
              </w:r>
            </w:hyperlink>
            <w:r>
              <w:rPr>
                <w:color w:val="392C69"/>
              </w:rPr>
              <w:t xml:space="preserve">, от 19.03.2018 </w:t>
            </w:r>
            <w:hyperlink r:id="rId838" w:history="1">
              <w:r>
                <w:rPr>
                  <w:color w:val="0000FF"/>
                </w:rPr>
                <w:t>N 66-п</w:t>
              </w:r>
            </w:hyperlink>
            <w:r>
              <w:rPr>
                <w:color w:val="392C69"/>
              </w:rPr>
              <w:t xml:space="preserve">, от 10.07.2018 </w:t>
            </w:r>
            <w:hyperlink r:id="rId839" w:history="1">
              <w:r>
                <w:rPr>
                  <w:color w:val="0000FF"/>
                </w:rPr>
                <w:t>N 198-п</w:t>
              </w:r>
            </w:hyperlink>
            <w:r>
              <w:rPr>
                <w:color w:val="392C69"/>
              </w:rPr>
              <w:t>,</w:t>
            </w:r>
          </w:p>
          <w:p w:rsidR="005D755D" w:rsidRDefault="005D755D">
            <w:pPr>
              <w:pStyle w:val="ConsPlusNormal"/>
              <w:jc w:val="center"/>
            </w:pPr>
            <w:r>
              <w:rPr>
                <w:color w:val="392C69"/>
              </w:rPr>
              <w:t xml:space="preserve">от 14.09.2018 </w:t>
            </w:r>
            <w:hyperlink r:id="rId840" w:history="1">
              <w:r>
                <w:rPr>
                  <w:color w:val="0000FF"/>
                </w:rPr>
                <w:t>N 278-п</w:t>
              </w:r>
            </w:hyperlink>
            <w:r>
              <w:rPr>
                <w:color w:val="392C69"/>
              </w:rPr>
              <w:t xml:space="preserve">, от 24.12.2018 </w:t>
            </w:r>
            <w:hyperlink r:id="rId841" w:history="1">
              <w:r>
                <w:rPr>
                  <w:color w:val="0000FF"/>
                </w:rPr>
                <w:t>N 389-п</w:t>
              </w:r>
            </w:hyperlink>
            <w:r>
              <w:rPr>
                <w:color w:val="392C69"/>
              </w:rPr>
              <w:t xml:space="preserve">, от 28.12.2018 </w:t>
            </w:r>
            <w:hyperlink r:id="rId842" w:history="1">
              <w:r>
                <w:rPr>
                  <w:color w:val="0000FF"/>
                </w:rPr>
                <w:t>N 418-п</w:t>
              </w:r>
            </w:hyperlink>
            <w:r>
              <w:rPr>
                <w:color w:val="392C69"/>
              </w:rPr>
              <w:t>,</w:t>
            </w:r>
          </w:p>
          <w:p w:rsidR="005D755D" w:rsidRDefault="005D755D">
            <w:pPr>
              <w:pStyle w:val="ConsPlusNormal"/>
              <w:jc w:val="center"/>
            </w:pPr>
            <w:r>
              <w:rPr>
                <w:color w:val="392C69"/>
              </w:rPr>
              <w:t xml:space="preserve">от 23.05.2019 </w:t>
            </w:r>
            <w:hyperlink r:id="rId843" w:history="1">
              <w:r>
                <w:rPr>
                  <w:color w:val="0000FF"/>
                </w:rPr>
                <w:t>N 179-п</w:t>
              </w:r>
            </w:hyperlink>
            <w:r>
              <w:rPr>
                <w:color w:val="392C69"/>
              </w:rPr>
              <w:t xml:space="preserve">, от 05.12.2019 </w:t>
            </w:r>
            <w:hyperlink r:id="rId844" w:history="1">
              <w:r>
                <w:rPr>
                  <w:color w:val="0000FF"/>
                </w:rPr>
                <w:t>N 476-п</w:t>
              </w:r>
            </w:hyperlink>
            <w:r>
              <w:rPr>
                <w:color w:val="392C69"/>
              </w:rPr>
              <w:t xml:space="preserve">, от 31.12.2019 </w:t>
            </w:r>
            <w:hyperlink r:id="rId845" w:history="1">
              <w:r>
                <w:rPr>
                  <w:color w:val="0000FF"/>
                </w:rPr>
                <w:t>N 563-п</w:t>
              </w:r>
            </w:hyperlink>
            <w:r>
              <w:rPr>
                <w:color w:val="392C69"/>
              </w:rPr>
              <w:t>,</w:t>
            </w:r>
          </w:p>
          <w:p w:rsidR="005D755D" w:rsidRDefault="005D755D">
            <w:pPr>
              <w:pStyle w:val="ConsPlusNormal"/>
              <w:jc w:val="center"/>
            </w:pPr>
            <w:r>
              <w:rPr>
                <w:color w:val="392C69"/>
              </w:rPr>
              <w:t xml:space="preserve">от 25.02.2020 </w:t>
            </w:r>
            <w:hyperlink r:id="rId846" w:history="1">
              <w:r>
                <w:rPr>
                  <w:color w:val="0000FF"/>
                </w:rPr>
                <w:t>N 71-п</w:t>
              </w:r>
            </w:hyperlink>
            <w:r>
              <w:rPr>
                <w:color w:val="392C69"/>
              </w:rPr>
              <w:t xml:space="preserve">, от 04.12.2020 </w:t>
            </w:r>
            <w:hyperlink r:id="rId847" w:history="1">
              <w:r>
                <w:rPr>
                  <w:color w:val="0000FF"/>
                </w:rPr>
                <w:t>N 591-п</w:t>
              </w:r>
            </w:hyperlink>
            <w:r>
              <w:rPr>
                <w:color w:val="392C69"/>
              </w:rPr>
              <w:t xml:space="preserve">, от 15.02.2021 </w:t>
            </w:r>
            <w:hyperlink r:id="rId848" w:history="1">
              <w:r>
                <w:rPr>
                  <w:color w:val="0000FF"/>
                </w:rPr>
                <w:t>N 59-п</w:t>
              </w:r>
            </w:hyperlink>
            <w:r>
              <w:rPr>
                <w:color w:val="392C69"/>
              </w:rPr>
              <w:t>,</w:t>
            </w:r>
          </w:p>
          <w:p w:rsidR="005D755D" w:rsidRDefault="005D755D">
            <w:pPr>
              <w:pStyle w:val="ConsPlusNormal"/>
              <w:jc w:val="center"/>
            </w:pPr>
            <w:r>
              <w:rPr>
                <w:color w:val="392C69"/>
              </w:rPr>
              <w:t xml:space="preserve">от 27.05.2021 </w:t>
            </w:r>
            <w:hyperlink r:id="rId849" w:history="1">
              <w:r>
                <w:rPr>
                  <w:color w:val="0000FF"/>
                </w:rPr>
                <w:t>N 242-п</w:t>
              </w:r>
            </w:hyperlink>
            <w:r>
              <w:rPr>
                <w:color w:val="392C69"/>
              </w:rPr>
              <w:t xml:space="preserve">, от 23.06.2021 </w:t>
            </w:r>
            <w:hyperlink r:id="rId850" w:history="1">
              <w:r>
                <w:rPr>
                  <w:color w:val="0000FF"/>
                </w:rPr>
                <w:t>N 281-п</w:t>
              </w:r>
            </w:hyperlink>
            <w:r>
              <w:rPr>
                <w:color w:val="392C69"/>
              </w:rPr>
              <w:t xml:space="preserve">, от 25.01.2022 </w:t>
            </w:r>
            <w:hyperlink r:id="rId851" w:history="1">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5D" w:rsidRDefault="005D755D">
            <w:pPr>
              <w:spacing w:after="1" w:line="0" w:lineRule="atLeast"/>
            </w:pPr>
          </w:p>
        </w:tc>
      </w:tr>
    </w:tbl>
    <w:p w:rsidR="005D755D" w:rsidRDefault="005D755D">
      <w:pPr>
        <w:pStyle w:val="ConsPlusNormal"/>
      </w:pPr>
    </w:p>
    <w:p w:rsidR="005D755D" w:rsidRDefault="005D755D">
      <w:pPr>
        <w:pStyle w:val="ConsPlusTitle"/>
        <w:jc w:val="center"/>
        <w:outlineLvl w:val="2"/>
      </w:pPr>
      <w:r>
        <w:t>1. Паспорт подпрограммы</w:t>
      </w:r>
    </w:p>
    <w:p w:rsidR="005D755D" w:rsidRDefault="005D75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5D755D">
        <w:tc>
          <w:tcPr>
            <w:tcW w:w="2607" w:type="dxa"/>
          </w:tcPr>
          <w:p w:rsidR="005D755D" w:rsidRDefault="005D755D">
            <w:pPr>
              <w:pStyle w:val="ConsPlusNormal"/>
              <w:jc w:val="both"/>
            </w:pPr>
            <w:r>
              <w:t>Наименование подпрограммы</w:t>
            </w:r>
          </w:p>
        </w:tc>
        <w:tc>
          <w:tcPr>
            <w:tcW w:w="6462" w:type="dxa"/>
          </w:tcPr>
          <w:p w:rsidR="005D755D" w:rsidRDefault="005D755D">
            <w:pPr>
              <w:pStyle w:val="ConsPlusNormal"/>
              <w:jc w:val="both"/>
            </w:pPr>
            <w:r>
              <w:t>Формирование доступной среды жизнедеятельности для инвалидов и других маломобильных групп населения в Ивановской области</w:t>
            </w:r>
          </w:p>
        </w:tc>
      </w:tr>
      <w:tr w:rsidR="005D755D">
        <w:tblPrEx>
          <w:tblBorders>
            <w:insideH w:val="nil"/>
          </w:tblBorders>
        </w:tblPrEx>
        <w:tc>
          <w:tcPr>
            <w:tcW w:w="2607" w:type="dxa"/>
            <w:tcBorders>
              <w:bottom w:val="nil"/>
            </w:tcBorders>
          </w:tcPr>
          <w:p w:rsidR="005D755D" w:rsidRDefault="005D755D">
            <w:pPr>
              <w:pStyle w:val="ConsPlusNormal"/>
              <w:jc w:val="both"/>
            </w:pPr>
            <w:r>
              <w:t>Срок реализации подпрограммы</w:t>
            </w:r>
          </w:p>
        </w:tc>
        <w:tc>
          <w:tcPr>
            <w:tcW w:w="6462" w:type="dxa"/>
            <w:tcBorders>
              <w:bottom w:val="nil"/>
            </w:tcBorders>
          </w:tcPr>
          <w:p w:rsidR="005D755D" w:rsidRDefault="005D755D">
            <w:pPr>
              <w:pStyle w:val="ConsPlusNormal"/>
              <w:jc w:val="both"/>
            </w:pPr>
            <w:r>
              <w:t>2016 - 2024 годы</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06.12.2017 </w:t>
            </w:r>
            <w:hyperlink r:id="rId852" w:history="1">
              <w:r>
                <w:rPr>
                  <w:color w:val="0000FF"/>
                </w:rPr>
                <w:t>N 454-п</w:t>
              </w:r>
            </w:hyperlink>
            <w:r>
              <w:t xml:space="preserve">, от 28.12.2018 </w:t>
            </w:r>
            <w:hyperlink r:id="rId853" w:history="1">
              <w:r>
                <w:rPr>
                  <w:color w:val="0000FF"/>
                </w:rPr>
                <w:t>N 418-п</w:t>
              </w:r>
            </w:hyperlink>
            <w:r>
              <w:t>)</w:t>
            </w:r>
          </w:p>
        </w:tc>
      </w:tr>
      <w:tr w:rsidR="005D755D">
        <w:tc>
          <w:tcPr>
            <w:tcW w:w="2607" w:type="dxa"/>
          </w:tcPr>
          <w:p w:rsidR="005D755D" w:rsidRDefault="005D755D">
            <w:pPr>
              <w:pStyle w:val="ConsPlusNormal"/>
              <w:jc w:val="both"/>
            </w:pPr>
            <w:r>
              <w:t>Ответственный исполнитель подпрограммы</w:t>
            </w:r>
          </w:p>
        </w:tc>
        <w:tc>
          <w:tcPr>
            <w:tcW w:w="6462" w:type="dxa"/>
          </w:tcPr>
          <w:p w:rsidR="005D755D" w:rsidRDefault="005D755D">
            <w:pPr>
              <w:pStyle w:val="ConsPlusNormal"/>
              <w:jc w:val="both"/>
            </w:pPr>
            <w:r>
              <w:t>Департамент социальной защиты населения Ивановской области</w:t>
            </w:r>
          </w:p>
        </w:tc>
      </w:tr>
      <w:tr w:rsidR="005D755D">
        <w:tblPrEx>
          <w:tblBorders>
            <w:insideH w:val="nil"/>
          </w:tblBorders>
        </w:tblPrEx>
        <w:tc>
          <w:tcPr>
            <w:tcW w:w="2607" w:type="dxa"/>
            <w:tcBorders>
              <w:bottom w:val="nil"/>
            </w:tcBorders>
          </w:tcPr>
          <w:p w:rsidR="005D755D" w:rsidRDefault="005D755D">
            <w:pPr>
              <w:pStyle w:val="ConsPlusNormal"/>
              <w:jc w:val="both"/>
            </w:pPr>
            <w:r>
              <w:t>Исполнители основных мероприятий (мероприятий) подпрограмм</w:t>
            </w:r>
          </w:p>
        </w:tc>
        <w:tc>
          <w:tcPr>
            <w:tcW w:w="6462" w:type="dxa"/>
            <w:tcBorders>
              <w:bottom w:val="nil"/>
            </w:tcBorders>
          </w:tcPr>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Департамент здравоохранения Ивановской области;</w:t>
            </w:r>
          </w:p>
          <w:p w:rsidR="005D755D" w:rsidRDefault="005D755D">
            <w:pPr>
              <w:pStyle w:val="ConsPlusNormal"/>
              <w:jc w:val="both"/>
            </w:pPr>
            <w:r>
              <w:t>Департамент культуры и туризма Ивановской области;</w:t>
            </w:r>
          </w:p>
          <w:p w:rsidR="005D755D" w:rsidRDefault="005D755D">
            <w:pPr>
              <w:pStyle w:val="ConsPlusNormal"/>
              <w:jc w:val="both"/>
            </w:pPr>
            <w:r>
              <w:t>Департамент образования Ивановской области;</w:t>
            </w:r>
          </w:p>
          <w:p w:rsidR="005D755D" w:rsidRDefault="005D755D">
            <w:pPr>
              <w:pStyle w:val="ConsPlusNormal"/>
              <w:jc w:val="both"/>
            </w:pPr>
            <w:r>
              <w:t>Департамент спорта Ивановской области;</w:t>
            </w:r>
          </w:p>
          <w:p w:rsidR="005D755D" w:rsidRDefault="005D755D">
            <w:pPr>
              <w:pStyle w:val="ConsPlusNormal"/>
              <w:jc w:val="both"/>
            </w:pPr>
            <w:r>
              <w:t>Департамент развития информационного общества Ивановской области;</w:t>
            </w:r>
          </w:p>
          <w:p w:rsidR="005D755D" w:rsidRDefault="005D755D">
            <w:pPr>
              <w:pStyle w:val="ConsPlusNormal"/>
              <w:jc w:val="both"/>
            </w:pPr>
            <w:r>
              <w:t>комитет Ивановской области по труду, содействию занятости населения и трудовой миграции</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w:t>
            </w:r>
            <w:hyperlink r:id="rId854" w:history="1">
              <w:r>
                <w:rPr>
                  <w:color w:val="0000FF"/>
                </w:rPr>
                <w:t>Постановления</w:t>
              </w:r>
            </w:hyperlink>
            <w:r>
              <w:t xml:space="preserve"> Правительства Ивановской области от 28.12.2018 N 418-п)</w:t>
            </w:r>
          </w:p>
        </w:tc>
      </w:tr>
      <w:tr w:rsidR="005D755D">
        <w:tc>
          <w:tcPr>
            <w:tcW w:w="2607" w:type="dxa"/>
          </w:tcPr>
          <w:p w:rsidR="005D755D" w:rsidRDefault="005D755D">
            <w:pPr>
              <w:pStyle w:val="ConsPlusNormal"/>
              <w:jc w:val="both"/>
            </w:pPr>
            <w:r>
              <w:t>Задачи подпрограммы</w:t>
            </w:r>
          </w:p>
        </w:tc>
        <w:tc>
          <w:tcPr>
            <w:tcW w:w="6462" w:type="dxa"/>
          </w:tcPr>
          <w:p w:rsidR="005D755D" w:rsidRDefault="005D755D">
            <w:pPr>
              <w:pStyle w:val="ConsPlusNormal"/>
              <w:jc w:val="both"/>
            </w:pPr>
            <w:r>
              <w:t>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w:t>
            </w:r>
          </w:p>
          <w:p w:rsidR="005D755D" w:rsidRDefault="005D755D">
            <w:pPr>
              <w:pStyle w:val="ConsPlusNormal"/>
              <w:jc w:val="both"/>
            </w:pPr>
            <w:r>
              <w:t>2. Повышение доступности и качества реабилитационных услуг в Ивановской области (развитие системы реабилитации и социальной интеграции инвалидов).</w:t>
            </w:r>
          </w:p>
          <w:p w:rsidR="005D755D" w:rsidRDefault="005D755D">
            <w:pPr>
              <w:pStyle w:val="ConsPlusNormal"/>
              <w:jc w:val="both"/>
            </w:pPr>
            <w:r>
              <w:t>3.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5D755D" w:rsidRDefault="005D755D">
            <w:pPr>
              <w:pStyle w:val="ConsPlusNormal"/>
              <w:jc w:val="both"/>
            </w:pPr>
            <w:r>
              <w:t>4. Развитие транспортного обслуживания инвалидов и других маломобильных групп населения</w:t>
            </w:r>
          </w:p>
        </w:tc>
      </w:tr>
      <w:tr w:rsidR="005D755D">
        <w:tblPrEx>
          <w:tblBorders>
            <w:insideH w:val="nil"/>
          </w:tblBorders>
        </w:tblPrEx>
        <w:tc>
          <w:tcPr>
            <w:tcW w:w="2607" w:type="dxa"/>
            <w:tcBorders>
              <w:bottom w:val="nil"/>
            </w:tcBorders>
          </w:tcPr>
          <w:p w:rsidR="005D755D" w:rsidRDefault="005D755D">
            <w:pPr>
              <w:pStyle w:val="ConsPlusNormal"/>
              <w:jc w:val="both"/>
            </w:pPr>
            <w:r>
              <w:t>Объемы ресурсного обеспечения подпрограммы</w:t>
            </w:r>
          </w:p>
        </w:tc>
        <w:tc>
          <w:tcPr>
            <w:tcW w:w="6462" w:type="dxa"/>
            <w:tcBorders>
              <w:bottom w:val="nil"/>
            </w:tcBorders>
          </w:tcPr>
          <w:p w:rsidR="005D755D" w:rsidRDefault="005D755D">
            <w:pPr>
              <w:pStyle w:val="ConsPlusNormal"/>
              <w:jc w:val="both"/>
            </w:pPr>
            <w:r>
              <w:t>Общий объем бюджетных ассигнований:</w:t>
            </w:r>
          </w:p>
          <w:p w:rsidR="005D755D" w:rsidRDefault="005D755D">
            <w:pPr>
              <w:pStyle w:val="ConsPlusNormal"/>
              <w:jc w:val="both"/>
            </w:pPr>
            <w:r>
              <w:t>2016 год - 7383910,06 руб.;</w:t>
            </w:r>
          </w:p>
          <w:p w:rsidR="005D755D" w:rsidRDefault="005D755D">
            <w:pPr>
              <w:pStyle w:val="ConsPlusNormal"/>
              <w:jc w:val="both"/>
            </w:pPr>
            <w:r>
              <w:t>2017 год - 8960449,14 руб.;</w:t>
            </w:r>
          </w:p>
          <w:p w:rsidR="005D755D" w:rsidRDefault="005D755D">
            <w:pPr>
              <w:pStyle w:val="ConsPlusNormal"/>
              <w:jc w:val="both"/>
            </w:pPr>
            <w:r>
              <w:t>2018 год - 16151910,13 руб.;</w:t>
            </w:r>
          </w:p>
          <w:p w:rsidR="005D755D" w:rsidRDefault="005D755D">
            <w:pPr>
              <w:pStyle w:val="ConsPlusNormal"/>
              <w:jc w:val="both"/>
            </w:pPr>
            <w:r>
              <w:t>2019 год - 24492156,06 руб.;</w:t>
            </w:r>
          </w:p>
          <w:p w:rsidR="005D755D" w:rsidRDefault="005D755D">
            <w:pPr>
              <w:pStyle w:val="ConsPlusNormal"/>
              <w:jc w:val="both"/>
            </w:pPr>
            <w:r>
              <w:t>2020 год - 10857300,00 руб.;</w:t>
            </w:r>
          </w:p>
          <w:p w:rsidR="005D755D" w:rsidRDefault="005D755D">
            <w:pPr>
              <w:pStyle w:val="ConsPlusNormal"/>
              <w:jc w:val="both"/>
            </w:pPr>
            <w:r>
              <w:t>2021 год - 11198500,00 руб.;</w:t>
            </w:r>
          </w:p>
          <w:p w:rsidR="005D755D" w:rsidRDefault="005D755D">
            <w:pPr>
              <w:pStyle w:val="ConsPlusNormal"/>
              <w:jc w:val="both"/>
            </w:pPr>
            <w:r>
              <w:t>2022 год - 10655483,90 руб.;</w:t>
            </w:r>
          </w:p>
          <w:p w:rsidR="005D755D" w:rsidRDefault="005D755D">
            <w:pPr>
              <w:pStyle w:val="ConsPlusNormal"/>
              <w:jc w:val="both"/>
            </w:pPr>
            <w:r>
              <w:t>2023 год - 150000,00 руб.;</w:t>
            </w:r>
          </w:p>
          <w:p w:rsidR="005D755D" w:rsidRDefault="005D755D">
            <w:pPr>
              <w:pStyle w:val="ConsPlusNormal"/>
              <w:jc w:val="both"/>
            </w:pPr>
            <w:r>
              <w:t>2024 год - 150000,00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- 21550000,00 руб.;</w:t>
            </w:r>
          </w:p>
          <w:p w:rsidR="005D755D" w:rsidRDefault="005D755D">
            <w:pPr>
              <w:pStyle w:val="ConsPlusNormal"/>
              <w:jc w:val="both"/>
            </w:pPr>
            <w:r>
              <w:t>2020 год - 9927200,00 руб.;</w:t>
            </w:r>
          </w:p>
          <w:p w:rsidR="005D755D" w:rsidRDefault="005D755D">
            <w:pPr>
              <w:pStyle w:val="ConsPlusNormal"/>
              <w:jc w:val="both"/>
            </w:pPr>
            <w:r>
              <w:t>2021 год - 9854500,00 руб.;</w:t>
            </w:r>
          </w:p>
          <w:p w:rsidR="005D755D" w:rsidRDefault="005D755D">
            <w:pPr>
              <w:pStyle w:val="ConsPlusNormal"/>
              <w:jc w:val="both"/>
            </w:pPr>
            <w:r>
              <w:t>2022 год - 9770100,00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- 6383910,06 руб.;</w:t>
            </w:r>
          </w:p>
          <w:p w:rsidR="005D755D" w:rsidRDefault="005D755D">
            <w:pPr>
              <w:pStyle w:val="ConsPlusNormal"/>
              <w:jc w:val="both"/>
            </w:pPr>
            <w:r>
              <w:t>2017 год - 8960449,14 руб.;</w:t>
            </w:r>
          </w:p>
          <w:p w:rsidR="005D755D" w:rsidRDefault="005D755D">
            <w:pPr>
              <w:pStyle w:val="ConsPlusNormal"/>
              <w:jc w:val="both"/>
            </w:pPr>
            <w:r>
              <w:t>2018 год - 16151910,13 руб.;</w:t>
            </w:r>
          </w:p>
          <w:p w:rsidR="005D755D" w:rsidRDefault="005D755D">
            <w:pPr>
              <w:pStyle w:val="ConsPlusNormal"/>
              <w:jc w:val="both"/>
            </w:pPr>
            <w:r>
              <w:t>2019 год - 2942156,06 руб.;</w:t>
            </w:r>
          </w:p>
          <w:p w:rsidR="005D755D" w:rsidRDefault="005D755D">
            <w:pPr>
              <w:pStyle w:val="ConsPlusNormal"/>
              <w:jc w:val="both"/>
            </w:pPr>
            <w:r>
              <w:t>2020 год - 930100,00 руб.;</w:t>
            </w:r>
          </w:p>
          <w:p w:rsidR="005D755D" w:rsidRDefault="005D755D">
            <w:pPr>
              <w:pStyle w:val="ConsPlusNormal"/>
              <w:jc w:val="both"/>
            </w:pPr>
            <w:r>
              <w:t>2021 год - 1344000,00 руб.;</w:t>
            </w:r>
          </w:p>
          <w:p w:rsidR="005D755D" w:rsidRDefault="005D755D">
            <w:pPr>
              <w:pStyle w:val="ConsPlusNormal"/>
              <w:jc w:val="both"/>
            </w:pPr>
            <w:r>
              <w:t>2022 год - 885383,90 руб.;</w:t>
            </w:r>
          </w:p>
          <w:p w:rsidR="005D755D" w:rsidRDefault="005D755D">
            <w:pPr>
              <w:pStyle w:val="ConsPlusNormal"/>
              <w:jc w:val="both"/>
            </w:pPr>
            <w:r>
              <w:t>2023 год - 150000,00 руб.;</w:t>
            </w:r>
          </w:p>
          <w:p w:rsidR="005D755D" w:rsidRDefault="005D755D">
            <w:pPr>
              <w:pStyle w:val="ConsPlusNormal"/>
              <w:jc w:val="both"/>
            </w:pPr>
            <w:r>
              <w:t>2024 год - 150000,00 руб.;</w:t>
            </w:r>
          </w:p>
          <w:p w:rsidR="005D755D" w:rsidRDefault="005D755D">
            <w:pPr>
              <w:pStyle w:val="ConsPlusNormal"/>
              <w:jc w:val="both"/>
            </w:pPr>
            <w:r>
              <w:t>- бюджеты государственных внебюджетных фондов:</w:t>
            </w:r>
          </w:p>
          <w:p w:rsidR="005D755D" w:rsidRDefault="005D755D">
            <w:pPr>
              <w:pStyle w:val="ConsPlusNormal"/>
              <w:jc w:val="both"/>
            </w:pPr>
            <w:r>
              <w:t>2016 год - 1000000,00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- 0,00 руб.;</w:t>
            </w:r>
          </w:p>
          <w:p w:rsidR="005D755D" w:rsidRDefault="005D755D">
            <w:pPr>
              <w:pStyle w:val="ConsPlusNormal"/>
              <w:jc w:val="both"/>
            </w:pPr>
            <w:r>
              <w:t>2020 год - 0,00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социальной защиты населения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- 5883910,06 руб.;</w:t>
            </w:r>
          </w:p>
          <w:p w:rsidR="005D755D" w:rsidRDefault="005D755D">
            <w:pPr>
              <w:pStyle w:val="ConsPlusNormal"/>
              <w:jc w:val="both"/>
            </w:pPr>
            <w:r>
              <w:t>2017 год - 8719949,14 руб.;</w:t>
            </w:r>
          </w:p>
          <w:p w:rsidR="005D755D" w:rsidRDefault="005D755D">
            <w:pPr>
              <w:pStyle w:val="ConsPlusNormal"/>
              <w:jc w:val="both"/>
            </w:pPr>
            <w:r>
              <w:t>2018 год - 12440300,93 руб.;</w:t>
            </w:r>
          </w:p>
          <w:p w:rsidR="005D755D" w:rsidRDefault="005D755D">
            <w:pPr>
              <w:pStyle w:val="ConsPlusNormal"/>
              <w:jc w:val="both"/>
            </w:pPr>
            <w:r>
              <w:t>2019 год - 5215876,06 руб.;</w:t>
            </w:r>
          </w:p>
          <w:p w:rsidR="005D755D" w:rsidRDefault="005D755D">
            <w:pPr>
              <w:pStyle w:val="ConsPlusNormal"/>
              <w:jc w:val="both"/>
            </w:pPr>
            <w:r>
              <w:t>2020 год - 2044640,00 руб.;</w:t>
            </w:r>
          </w:p>
          <w:p w:rsidR="005D755D" w:rsidRDefault="005D755D">
            <w:pPr>
              <w:pStyle w:val="ConsPlusNormal"/>
              <w:jc w:val="both"/>
            </w:pPr>
            <w:r>
              <w:t>2021 год - 4601700,00 руб.;</w:t>
            </w:r>
          </w:p>
          <w:p w:rsidR="005D755D" w:rsidRDefault="005D755D">
            <w:pPr>
              <w:pStyle w:val="ConsPlusNormal"/>
              <w:jc w:val="both"/>
            </w:pPr>
            <w:r>
              <w:t>2022 год - 4706666,68 руб.;</w:t>
            </w:r>
          </w:p>
          <w:p w:rsidR="005D755D" w:rsidRDefault="005D755D">
            <w:pPr>
              <w:pStyle w:val="ConsPlusNormal"/>
              <w:jc w:val="both"/>
            </w:pPr>
            <w:r>
              <w:t>2023 год - 150000,00 руб.;</w:t>
            </w:r>
          </w:p>
          <w:p w:rsidR="005D755D" w:rsidRDefault="005D755D">
            <w:pPr>
              <w:pStyle w:val="ConsPlusNormal"/>
              <w:jc w:val="both"/>
            </w:pPr>
            <w:r>
              <w:t>2024 год - 150000,00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- 3684500,00 руб.;</w:t>
            </w:r>
          </w:p>
          <w:p w:rsidR="005D755D" w:rsidRDefault="005D755D">
            <w:pPr>
              <w:pStyle w:val="ConsPlusNormal"/>
              <w:jc w:val="both"/>
            </w:pPr>
            <w:r>
              <w:t>2020 год - 1762060,00 руб.;</w:t>
            </w:r>
          </w:p>
          <w:p w:rsidR="005D755D" w:rsidRDefault="005D755D">
            <w:pPr>
              <w:pStyle w:val="ConsPlusNormal"/>
              <w:jc w:val="both"/>
            </w:pPr>
            <w:r>
              <w:t>2021 год - 4140100,00 руб.;</w:t>
            </w:r>
          </w:p>
          <w:p w:rsidR="005D755D" w:rsidRDefault="005D755D">
            <w:pPr>
              <w:pStyle w:val="ConsPlusNormal"/>
              <w:jc w:val="both"/>
            </w:pPr>
            <w:r>
              <w:t>2022 год - 4237700,00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- 4883910,06 руб.;</w:t>
            </w:r>
          </w:p>
          <w:p w:rsidR="005D755D" w:rsidRDefault="005D755D">
            <w:pPr>
              <w:pStyle w:val="ConsPlusNormal"/>
              <w:jc w:val="both"/>
            </w:pPr>
            <w:r>
              <w:t>2017 год - 8719949,14 руб.;</w:t>
            </w:r>
          </w:p>
          <w:p w:rsidR="005D755D" w:rsidRDefault="005D755D">
            <w:pPr>
              <w:pStyle w:val="ConsPlusNormal"/>
              <w:jc w:val="both"/>
            </w:pPr>
            <w:r>
              <w:t>2018 год - 12440300,93 руб.;</w:t>
            </w:r>
          </w:p>
          <w:p w:rsidR="005D755D" w:rsidRDefault="005D755D">
            <w:pPr>
              <w:pStyle w:val="ConsPlusNormal"/>
              <w:jc w:val="both"/>
            </w:pPr>
            <w:r>
              <w:t>2019 год - 1531376,06 руб.;</w:t>
            </w:r>
          </w:p>
          <w:p w:rsidR="005D755D" w:rsidRDefault="005D755D">
            <w:pPr>
              <w:pStyle w:val="ConsPlusNormal"/>
              <w:jc w:val="both"/>
            </w:pPr>
            <w:r>
              <w:t>2020 год - 282580,00 руб.;</w:t>
            </w:r>
          </w:p>
          <w:p w:rsidR="005D755D" w:rsidRDefault="005D755D">
            <w:pPr>
              <w:pStyle w:val="ConsPlusNormal"/>
              <w:jc w:val="both"/>
            </w:pPr>
            <w:r>
              <w:t>2021 год - 461600,00 руб.;</w:t>
            </w:r>
          </w:p>
          <w:p w:rsidR="005D755D" w:rsidRDefault="005D755D">
            <w:pPr>
              <w:pStyle w:val="ConsPlusNormal"/>
              <w:jc w:val="both"/>
            </w:pPr>
            <w:r>
              <w:t>2022 год - 468966,68 руб.;</w:t>
            </w:r>
          </w:p>
          <w:p w:rsidR="005D755D" w:rsidRDefault="005D755D">
            <w:pPr>
              <w:pStyle w:val="ConsPlusNormal"/>
              <w:jc w:val="both"/>
            </w:pPr>
            <w:r>
              <w:t>2023 год - 150000,00 руб.;</w:t>
            </w:r>
          </w:p>
          <w:p w:rsidR="005D755D" w:rsidRDefault="005D755D">
            <w:pPr>
              <w:pStyle w:val="ConsPlusNormal"/>
              <w:jc w:val="both"/>
            </w:pPr>
            <w:r>
              <w:t>2024 год - 150000,00 руб.;</w:t>
            </w:r>
          </w:p>
          <w:p w:rsidR="005D755D" w:rsidRDefault="005D755D">
            <w:pPr>
              <w:pStyle w:val="ConsPlusNormal"/>
              <w:jc w:val="both"/>
            </w:pPr>
            <w:r>
              <w:t>- бюджеты государственных внебюджетных фондов:</w:t>
            </w:r>
          </w:p>
          <w:p w:rsidR="005D755D" w:rsidRDefault="005D755D">
            <w:pPr>
              <w:pStyle w:val="ConsPlusNormal"/>
              <w:jc w:val="both"/>
            </w:pPr>
            <w:r>
              <w:t>2016 год - 1000000,00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- 0,00 руб.;</w:t>
            </w:r>
          </w:p>
          <w:p w:rsidR="005D755D" w:rsidRDefault="005D755D">
            <w:pPr>
              <w:pStyle w:val="ConsPlusNormal"/>
              <w:jc w:val="both"/>
            </w:pPr>
            <w:r>
              <w:t>2020 год - 0,00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здравоохранения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- 1500000,00 руб.;</w:t>
            </w:r>
          </w:p>
          <w:p w:rsidR="005D755D" w:rsidRDefault="005D755D">
            <w:pPr>
              <w:pStyle w:val="ConsPlusNormal"/>
              <w:jc w:val="both"/>
            </w:pPr>
            <w:r>
              <w:t>2017 год - 240500,00 руб.;</w:t>
            </w:r>
          </w:p>
          <w:p w:rsidR="005D755D" w:rsidRDefault="005D755D">
            <w:pPr>
              <w:pStyle w:val="ConsPlusNormal"/>
              <w:jc w:val="both"/>
            </w:pPr>
            <w:r>
              <w:t>2018 год - 0,00 руб.;</w:t>
            </w:r>
          </w:p>
          <w:p w:rsidR="005D755D" w:rsidRDefault="005D755D">
            <w:pPr>
              <w:pStyle w:val="ConsPlusNormal"/>
              <w:jc w:val="both"/>
            </w:pPr>
            <w:r>
              <w:t>2019 год - 5161200,00 руб.;</w:t>
            </w:r>
          </w:p>
          <w:p w:rsidR="005D755D" w:rsidRDefault="005D755D">
            <w:pPr>
              <w:pStyle w:val="ConsPlusNormal"/>
              <w:jc w:val="both"/>
            </w:pPr>
            <w:r>
              <w:t>2020 год - 2035440,00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- 4799900,00 руб.;</w:t>
            </w:r>
          </w:p>
          <w:p w:rsidR="005D755D" w:rsidRDefault="005D755D">
            <w:pPr>
              <w:pStyle w:val="ConsPlusNormal"/>
              <w:jc w:val="both"/>
            </w:pPr>
            <w:r>
              <w:t>2020 год - 1892960,00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- 1500000,00 руб.;</w:t>
            </w:r>
          </w:p>
          <w:p w:rsidR="005D755D" w:rsidRDefault="005D755D">
            <w:pPr>
              <w:pStyle w:val="ConsPlusNormal"/>
              <w:jc w:val="both"/>
            </w:pPr>
            <w:r>
              <w:t>2017 год - 240500,00 руб.;</w:t>
            </w:r>
          </w:p>
          <w:p w:rsidR="005D755D" w:rsidRDefault="005D755D">
            <w:pPr>
              <w:pStyle w:val="ConsPlusNormal"/>
              <w:jc w:val="both"/>
            </w:pPr>
            <w:r>
              <w:t>2018 год - 0,00 руб.;</w:t>
            </w:r>
          </w:p>
          <w:p w:rsidR="005D755D" w:rsidRDefault="005D755D">
            <w:pPr>
              <w:pStyle w:val="ConsPlusNormal"/>
              <w:jc w:val="both"/>
            </w:pPr>
            <w:r>
              <w:t>2019 год - 361300,00 руб.;</w:t>
            </w:r>
          </w:p>
          <w:p w:rsidR="005D755D" w:rsidRDefault="005D755D">
            <w:pPr>
              <w:pStyle w:val="ConsPlusNormal"/>
              <w:jc w:val="both"/>
            </w:pPr>
            <w:r>
              <w:t>2020 год - 142480,00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культуры и туризма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- 3600909,20 руб.;</w:t>
            </w:r>
          </w:p>
          <w:p w:rsidR="005D755D" w:rsidRDefault="005D755D">
            <w:pPr>
              <w:pStyle w:val="ConsPlusNormal"/>
              <w:jc w:val="both"/>
            </w:pPr>
            <w:r>
              <w:t>2019 год - 2980200,00 руб.;</w:t>
            </w:r>
          </w:p>
          <w:p w:rsidR="005D755D" w:rsidRDefault="005D755D">
            <w:pPr>
              <w:pStyle w:val="ConsPlusNormal"/>
              <w:jc w:val="both"/>
            </w:pPr>
            <w:r>
              <w:t>2020 год - 2035440,00 руб.;</w:t>
            </w:r>
          </w:p>
          <w:p w:rsidR="005D755D" w:rsidRDefault="005D755D">
            <w:pPr>
              <w:pStyle w:val="ConsPlusNormal"/>
              <w:jc w:val="both"/>
            </w:pPr>
            <w:r>
              <w:t>2021 год - 1524950,00 руб.;</w:t>
            </w:r>
          </w:p>
          <w:p w:rsidR="005D755D" w:rsidRDefault="005D755D">
            <w:pPr>
              <w:pStyle w:val="ConsPlusNormal"/>
              <w:jc w:val="both"/>
            </w:pPr>
            <w:r>
              <w:t>2022 год - 1509784,95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- 2771600,00 руб.;</w:t>
            </w:r>
          </w:p>
          <w:p w:rsidR="005D755D" w:rsidRDefault="005D755D">
            <w:pPr>
              <w:pStyle w:val="ConsPlusNormal"/>
              <w:jc w:val="both"/>
            </w:pPr>
            <w:r>
              <w:t>2020 год - 1892960,00 руб.;</w:t>
            </w:r>
          </w:p>
          <w:p w:rsidR="005D755D" w:rsidRDefault="005D755D">
            <w:pPr>
              <w:pStyle w:val="ConsPlusNormal"/>
              <w:jc w:val="both"/>
            </w:pPr>
            <w:r>
              <w:t>2021 год - 1418200,00 руб.;</w:t>
            </w:r>
          </w:p>
          <w:p w:rsidR="005D755D" w:rsidRDefault="005D755D">
            <w:pPr>
              <w:pStyle w:val="ConsPlusNormal"/>
              <w:jc w:val="both"/>
            </w:pPr>
            <w:r>
              <w:t>2022 год - 1404100,00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- 3600909,20 руб.;</w:t>
            </w:r>
          </w:p>
          <w:p w:rsidR="005D755D" w:rsidRDefault="005D755D">
            <w:pPr>
              <w:pStyle w:val="ConsPlusNormal"/>
              <w:jc w:val="both"/>
            </w:pPr>
            <w:r>
              <w:t>2019 год - 208600,00 руб.;</w:t>
            </w:r>
          </w:p>
          <w:p w:rsidR="005D755D" w:rsidRDefault="005D755D">
            <w:pPr>
              <w:pStyle w:val="ConsPlusNormal"/>
              <w:jc w:val="both"/>
            </w:pPr>
            <w:r>
              <w:t>2020 год - 142480,00 руб.;</w:t>
            </w:r>
          </w:p>
          <w:p w:rsidR="005D755D" w:rsidRDefault="005D755D">
            <w:pPr>
              <w:pStyle w:val="ConsPlusNormal"/>
              <w:jc w:val="both"/>
            </w:pPr>
            <w:r>
              <w:t>2021 год - 106750,00 руб.;</w:t>
            </w:r>
          </w:p>
          <w:p w:rsidR="005D755D" w:rsidRDefault="005D755D">
            <w:pPr>
              <w:pStyle w:val="ConsPlusNormal"/>
              <w:jc w:val="both"/>
            </w:pPr>
            <w:r>
              <w:t>2022 год - 105684,95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образования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- 3752700,00 руб.;</w:t>
            </w:r>
          </w:p>
          <w:p w:rsidR="005D755D" w:rsidRDefault="005D755D">
            <w:pPr>
              <w:pStyle w:val="ConsPlusNormal"/>
              <w:jc w:val="both"/>
            </w:pPr>
            <w:r>
              <w:t>2020 год - 350000,00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- 3490000,00 руб.;</w:t>
            </w:r>
          </w:p>
          <w:p w:rsidR="005D755D" w:rsidRDefault="005D755D">
            <w:pPr>
              <w:pStyle w:val="ConsPlusNormal"/>
              <w:jc w:val="both"/>
            </w:pPr>
            <w:r>
              <w:t>2020 год - 325500,00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- 262700,00 руб.;</w:t>
            </w:r>
          </w:p>
          <w:p w:rsidR="005D755D" w:rsidRDefault="005D755D">
            <w:pPr>
              <w:pStyle w:val="ConsPlusNormal"/>
              <w:jc w:val="both"/>
            </w:pPr>
            <w:r>
              <w:t>2020 год - 24500,00 руб.;</w:t>
            </w:r>
          </w:p>
          <w:p w:rsidR="005D755D" w:rsidRDefault="005D755D">
            <w:pPr>
              <w:pStyle w:val="ConsPlusNormal"/>
              <w:jc w:val="both"/>
            </w:pPr>
            <w:r>
              <w:t>2021 год - 0,00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спорта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- 4116100,00 руб.;</w:t>
            </w:r>
          </w:p>
          <w:p w:rsidR="005D755D" w:rsidRDefault="005D755D">
            <w:pPr>
              <w:pStyle w:val="ConsPlusNormal"/>
              <w:jc w:val="both"/>
            </w:pPr>
            <w:r>
              <w:t>2020 год - 2035440,00 руб.;</w:t>
            </w:r>
          </w:p>
          <w:p w:rsidR="005D755D" w:rsidRDefault="005D755D">
            <w:pPr>
              <w:pStyle w:val="ConsPlusNormal"/>
              <w:jc w:val="both"/>
            </w:pPr>
            <w:r>
              <w:t>2021 год - 2974600,00 руб.;</w:t>
            </w:r>
          </w:p>
          <w:p w:rsidR="005D755D" w:rsidRDefault="005D755D">
            <w:pPr>
              <w:pStyle w:val="ConsPlusNormal"/>
              <w:jc w:val="both"/>
            </w:pPr>
            <w:r>
              <w:t>2022 год - 2929247,32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- 3828000,00 руб.;</w:t>
            </w:r>
          </w:p>
          <w:p w:rsidR="005D755D" w:rsidRDefault="005D755D">
            <w:pPr>
              <w:pStyle w:val="ConsPlusNormal"/>
              <w:jc w:val="both"/>
            </w:pPr>
            <w:r>
              <w:t>2020 год - 1892960,00 руб.;</w:t>
            </w:r>
          </w:p>
          <w:p w:rsidR="005D755D" w:rsidRDefault="005D755D">
            <w:pPr>
              <w:pStyle w:val="ConsPlusNormal"/>
              <w:jc w:val="both"/>
            </w:pPr>
            <w:r>
              <w:t>2021 год - 2766400,00 руб.;</w:t>
            </w:r>
          </w:p>
          <w:p w:rsidR="005D755D" w:rsidRDefault="005D755D">
            <w:pPr>
              <w:pStyle w:val="ConsPlusNormal"/>
              <w:jc w:val="both"/>
            </w:pPr>
            <w:r>
              <w:t>2022 год - 2724200,00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- 288100,00 руб.;</w:t>
            </w:r>
          </w:p>
          <w:p w:rsidR="005D755D" w:rsidRDefault="005D755D">
            <w:pPr>
              <w:pStyle w:val="ConsPlusNormal"/>
              <w:jc w:val="both"/>
            </w:pPr>
            <w:r>
              <w:t>2020 год - 142480,00 руб.;</w:t>
            </w:r>
          </w:p>
          <w:p w:rsidR="005D755D" w:rsidRDefault="005D755D">
            <w:pPr>
              <w:pStyle w:val="ConsPlusNormal"/>
              <w:jc w:val="both"/>
            </w:pPr>
            <w:r>
              <w:t>2021 год - 208200,00 руб.;</w:t>
            </w:r>
          </w:p>
          <w:p w:rsidR="005D755D" w:rsidRDefault="005D755D">
            <w:pPr>
              <w:pStyle w:val="ConsPlusNormal"/>
              <w:jc w:val="both"/>
            </w:pPr>
            <w:r>
              <w:t>2022 год - 205047,32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Департамент развития информационного общества Ивановской области: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- 3200000,00 руб.;</w:t>
            </w:r>
          </w:p>
          <w:p w:rsidR="005D755D" w:rsidRDefault="005D755D">
            <w:pPr>
              <w:pStyle w:val="ConsPlusNormal"/>
              <w:jc w:val="both"/>
            </w:pPr>
            <w:r>
              <w:t>2020 год - 2035440,00 руб.;</w:t>
            </w:r>
          </w:p>
          <w:p w:rsidR="005D755D" w:rsidRDefault="005D755D">
            <w:pPr>
              <w:pStyle w:val="ConsPlusNormal"/>
              <w:jc w:val="both"/>
            </w:pPr>
            <w:r>
              <w:t>2021 год - 1524950,00 руб.;</w:t>
            </w:r>
          </w:p>
          <w:p w:rsidR="005D755D" w:rsidRDefault="005D755D">
            <w:pPr>
              <w:pStyle w:val="ConsPlusNormal"/>
              <w:jc w:val="both"/>
            </w:pPr>
            <w:r>
              <w:t>2022 год - 1509784,95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- 2976000,00 руб.;</w:t>
            </w:r>
          </w:p>
          <w:p w:rsidR="005D755D" w:rsidRDefault="005D755D">
            <w:pPr>
              <w:pStyle w:val="ConsPlusNormal"/>
              <w:jc w:val="both"/>
            </w:pPr>
            <w:r>
              <w:t>2020 год - 1892960,00 руб.;</w:t>
            </w:r>
          </w:p>
          <w:p w:rsidR="005D755D" w:rsidRDefault="005D755D">
            <w:pPr>
              <w:pStyle w:val="ConsPlusNormal"/>
              <w:jc w:val="both"/>
            </w:pPr>
            <w:r>
              <w:t>2021 год - 1418200,00 руб.;</w:t>
            </w:r>
          </w:p>
          <w:p w:rsidR="005D755D" w:rsidRDefault="005D755D">
            <w:pPr>
              <w:pStyle w:val="ConsPlusNormal"/>
              <w:jc w:val="both"/>
            </w:pPr>
            <w:r>
              <w:t>2022 год - 1404100,00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- 224000,00 руб.;</w:t>
            </w:r>
          </w:p>
          <w:p w:rsidR="005D755D" w:rsidRDefault="005D755D">
            <w:pPr>
              <w:pStyle w:val="ConsPlusNormal"/>
              <w:jc w:val="both"/>
            </w:pPr>
            <w:r>
              <w:t>2020 год - 142480,00 руб.;</w:t>
            </w:r>
          </w:p>
          <w:p w:rsidR="005D755D" w:rsidRDefault="005D755D">
            <w:pPr>
              <w:pStyle w:val="ConsPlusNormal"/>
              <w:jc w:val="both"/>
            </w:pPr>
            <w:r>
              <w:t>2021 год - 106750,00 руб.;</w:t>
            </w:r>
          </w:p>
          <w:p w:rsidR="005D755D" w:rsidRDefault="005D755D">
            <w:pPr>
              <w:pStyle w:val="ConsPlusNormal"/>
              <w:jc w:val="both"/>
            </w:pPr>
            <w:r>
              <w:t>2022 год - 105684,95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комитет Ивановской области по труду, содействию занятости населения и трудовой миграции:</w:t>
            </w:r>
          </w:p>
          <w:p w:rsidR="005D755D" w:rsidRDefault="005D755D">
            <w:pPr>
              <w:pStyle w:val="ConsPlusNormal"/>
              <w:jc w:val="both"/>
            </w:pPr>
            <w:r>
              <w:t>общий объем бюджетных ассигнований:</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- 110700,00 руб.;</w:t>
            </w:r>
          </w:p>
          <w:p w:rsidR="005D755D" w:rsidRDefault="005D755D">
            <w:pPr>
              <w:pStyle w:val="ConsPlusNormal"/>
              <w:jc w:val="both"/>
            </w:pPr>
            <w:r>
              <w:t>2019 год - 66080,00 руб.;</w:t>
            </w:r>
          </w:p>
          <w:p w:rsidR="005D755D" w:rsidRDefault="005D755D">
            <w:pPr>
              <w:pStyle w:val="ConsPlusNormal"/>
              <w:jc w:val="both"/>
            </w:pPr>
            <w:r>
              <w:t>2020 год - 320900,00 руб.;</w:t>
            </w:r>
          </w:p>
          <w:p w:rsidR="005D755D" w:rsidRDefault="005D755D">
            <w:pPr>
              <w:pStyle w:val="ConsPlusNormal"/>
              <w:jc w:val="both"/>
            </w:pPr>
            <w:r>
              <w:t>2021 год - 572300,00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в том числе:</w:t>
            </w:r>
          </w:p>
          <w:p w:rsidR="005D755D" w:rsidRDefault="005D755D">
            <w:pPr>
              <w:pStyle w:val="ConsPlusNormal"/>
              <w:jc w:val="both"/>
            </w:pPr>
            <w:r>
              <w:t>- федеральный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- 0,00 руб.;</w:t>
            </w:r>
          </w:p>
          <w:p w:rsidR="005D755D" w:rsidRDefault="005D755D">
            <w:pPr>
              <w:pStyle w:val="ConsPlusNormal"/>
              <w:jc w:val="both"/>
            </w:pPr>
            <w:r>
              <w:t>2019 год - 0,00 руб.;</w:t>
            </w:r>
          </w:p>
          <w:p w:rsidR="005D755D" w:rsidRDefault="005D755D">
            <w:pPr>
              <w:pStyle w:val="ConsPlusNormal"/>
              <w:jc w:val="both"/>
            </w:pPr>
            <w:r>
              <w:t>2020 год - 267800,00 руб.;</w:t>
            </w:r>
          </w:p>
          <w:p w:rsidR="005D755D" w:rsidRDefault="005D755D">
            <w:pPr>
              <w:pStyle w:val="ConsPlusNormal"/>
              <w:jc w:val="both"/>
            </w:pPr>
            <w:r>
              <w:t>2021 год - 111600,00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p w:rsidR="005D755D" w:rsidRDefault="005D755D">
            <w:pPr>
              <w:pStyle w:val="ConsPlusNormal"/>
              <w:jc w:val="both"/>
            </w:pPr>
            <w:r>
              <w:t>- областной бюджет:</w:t>
            </w:r>
          </w:p>
          <w:p w:rsidR="005D755D" w:rsidRDefault="005D755D">
            <w:pPr>
              <w:pStyle w:val="ConsPlusNormal"/>
              <w:jc w:val="both"/>
            </w:pPr>
            <w:r>
              <w:t>2016 год - 0,00 руб.;</w:t>
            </w:r>
          </w:p>
          <w:p w:rsidR="005D755D" w:rsidRDefault="005D755D">
            <w:pPr>
              <w:pStyle w:val="ConsPlusNormal"/>
              <w:jc w:val="both"/>
            </w:pPr>
            <w:r>
              <w:t>2017 год - 0,00 руб.;</w:t>
            </w:r>
          </w:p>
          <w:p w:rsidR="005D755D" w:rsidRDefault="005D755D">
            <w:pPr>
              <w:pStyle w:val="ConsPlusNormal"/>
              <w:jc w:val="both"/>
            </w:pPr>
            <w:r>
              <w:t>2018 год - 110700,00 руб.;</w:t>
            </w:r>
          </w:p>
          <w:p w:rsidR="005D755D" w:rsidRDefault="005D755D">
            <w:pPr>
              <w:pStyle w:val="ConsPlusNormal"/>
              <w:jc w:val="both"/>
            </w:pPr>
            <w:r>
              <w:t>2019 год - 66080,00 руб.;</w:t>
            </w:r>
          </w:p>
          <w:p w:rsidR="005D755D" w:rsidRDefault="005D755D">
            <w:pPr>
              <w:pStyle w:val="ConsPlusNormal"/>
              <w:jc w:val="both"/>
            </w:pPr>
            <w:r>
              <w:t>2020 год - 53100,00 руб.;</w:t>
            </w:r>
          </w:p>
          <w:p w:rsidR="005D755D" w:rsidRDefault="005D755D">
            <w:pPr>
              <w:pStyle w:val="ConsPlusNormal"/>
              <w:jc w:val="both"/>
            </w:pPr>
            <w:r>
              <w:t>2021 год - 460700,00 руб.;</w:t>
            </w:r>
          </w:p>
          <w:p w:rsidR="005D755D" w:rsidRDefault="005D755D">
            <w:pPr>
              <w:pStyle w:val="ConsPlusNormal"/>
              <w:jc w:val="both"/>
            </w:pPr>
            <w:r>
              <w:t>2022 год - 0,00 руб.;</w:t>
            </w:r>
          </w:p>
          <w:p w:rsidR="005D755D" w:rsidRDefault="005D755D">
            <w:pPr>
              <w:pStyle w:val="ConsPlusNormal"/>
              <w:jc w:val="both"/>
            </w:pPr>
            <w:r>
              <w:t>2023 год - 0,00 руб.;</w:t>
            </w:r>
          </w:p>
          <w:p w:rsidR="005D755D" w:rsidRDefault="005D755D">
            <w:pPr>
              <w:pStyle w:val="ConsPlusNormal"/>
              <w:jc w:val="both"/>
            </w:pPr>
            <w:r>
              <w:t>2024 год - 0,00 руб.</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Постановлений Правительства Ивановской области от 25.02.2020 </w:t>
            </w:r>
            <w:hyperlink r:id="rId855" w:history="1">
              <w:r>
                <w:rPr>
                  <w:color w:val="0000FF"/>
                </w:rPr>
                <w:t>N 71-п</w:t>
              </w:r>
            </w:hyperlink>
            <w:r>
              <w:t xml:space="preserve">, от 04.12.2020 </w:t>
            </w:r>
            <w:hyperlink r:id="rId856" w:history="1">
              <w:r>
                <w:rPr>
                  <w:color w:val="0000FF"/>
                </w:rPr>
                <w:t>N 591-п</w:t>
              </w:r>
            </w:hyperlink>
            <w:r>
              <w:t xml:space="preserve">, от 15.02.2021 </w:t>
            </w:r>
            <w:hyperlink r:id="rId857" w:history="1">
              <w:r>
                <w:rPr>
                  <w:color w:val="0000FF"/>
                </w:rPr>
                <w:t>N 59-п</w:t>
              </w:r>
            </w:hyperlink>
            <w:r>
              <w:t xml:space="preserve">, от 23.06.2021 </w:t>
            </w:r>
            <w:hyperlink r:id="rId858" w:history="1">
              <w:r>
                <w:rPr>
                  <w:color w:val="0000FF"/>
                </w:rPr>
                <w:t>N 281-п</w:t>
              </w:r>
            </w:hyperlink>
            <w:r>
              <w:t xml:space="preserve">, от 25.01.2022 </w:t>
            </w:r>
            <w:hyperlink r:id="rId859" w:history="1">
              <w:r>
                <w:rPr>
                  <w:color w:val="0000FF"/>
                </w:rPr>
                <w:t>N 18-п</w:t>
              </w:r>
            </w:hyperlink>
            <w:r>
              <w:t>)</w:t>
            </w:r>
          </w:p>
        </w:tc>
      </w:tr>
      <w:tr w:rsidR="005D755D">
        <w:tblPrEx>
          <w:tblBorders>
            <w:insideH w:val="nil"/>
          </w:tblBorders>
        </w:tblPrEx>
        <w:tc>
          <w:tcPr>
            <w:tcW w:w="2607" w:type="dxa"/>
            <w:tcBorders>
              <w:bottom w:val="nil"/>
            </w:tcBorders>
          </w:tcPr>
          <w:p w:rsidR="005D755D" w:rsidRDefault="005D755D">
            <w:pPr>
              <w:pStyle w:val="ConsPlusNormal"/>
              <w:jc w:val="both"/>
            </w:pPr>
            <w:r>
              <w:t>Ожидаемые результаты реализации подпрограммы</w:t>
            </w:r>
          </w:p>
        </w:tc>
        <w:tc>
          <w:tcPr>
            <w:tcW w:w="6462" w:type="dxa"/>
            <w:tcBorders>
              <w:bottom w:val="nil"/>
            </w:tcBorders>
          </w:tcPr>
          <w:p w:rsidR="005D755D" w:rsidRDefault="005D755D">
            <w:pPr>
              <w:pStyle w:val="ConsPlusNormal"/>
              <w:jc w:val="both"/>
            </w:pPr>
            <w:r>
              <w:t>1. Обеспечение условий доступности приоритетных объектов в приоритетных сферах жизнедеятельности инвалидов и других маломобильных групп населения в Ивановской области.</w:t>
            </w:r>
          </w:p>
          <w:p w:rsidR="005D755D" w:rsidRDefault="005D755D">
            <w:pPr>
              <w:pStyle w:val="ConsPlusNormal"/>
              <w:jc w:val="both"/>
            </w:pPr>
            <w:r>
              <w:t>2. Проведение капитальных ремонтов в учреждениях социального обслуживания населения.</w:t>
            </w:r>
          </w:p>
          <w:p w:rsidR="005D755D" w:rsidRDefault="005D755D">
            <w:pPr>
              <w:pStyle w:val="ConsPlusNormal"/>
              <w:jc w:val="both"/>
            </w:pPr>
            <w:r>
              <w:t>3. Приобретение специализированных технических средств, обновление старого и изношенного оборудования.</w:t>
            </w:r>
          </w:p>
          <w:p w:rsidR="005D755D" w:rsidRDefault="005D755D">
            <w:pPr>
              <w:pStyle w:val="ConsPlusNormal"/>
              <w:jc w:val="both"/>
            </w:pPr>
            <w:r>
              <w:t>4. Обеспечение доступности общественно значимых областных информационных телепрограмм для инвалидов по слуху.</w:t>
            </w:r>
          </w:p>
          <w:p w:rsidR="005D755D" w:rsidRDefault="005D755D">
            <w:pPr>
              <w:pStyle w:val="ConsPlusNormal"/>
              <w:jc w:val="both"/>
            </w:pPr>
            <w:r>
              <w:t>5. Вручение премий Губернатора Ивановской области инвалидам за социальную и творческую активность</w:t>
            </w:r>
          </w:p>
        </w:tc>
      </w:tr>
      <w:tr w:rsidR="005D755D">
        <w:tblPrEx>
          <w:tblBorders>
            <w:insideH w:val="nil"/>
          </w:tblBorders>
        </w:tblPrEx>
        <w:tc>
          <w:tcPr>
            <w:tcW w:w="9069" w:type="dxa"/>
            <w:gridSpan w:val="2"/>
            <w:tcBorders>
              <w:top w:val="nil"/>
            </w:tcBorders>
          </w:tcPr>
          <w:p w:rsidR="005D755D" w:rsidRDefault="005D755D">
            <w:pPr>
              <w:pStyle w:val="ConsPlusNormal"/>
              <w:jc w:val="both"/>
            </w:pPr>
            <w:r>
              <w:t xml:space="preserve">(в ред. </w:t>
            </w:r>
            <w:hyperlink r:id="rId860" w:history="1">
              <w:r>
                <w:rPr>
                  <w:color w:val="0000FF"/>
                </w:rPr>
                <w:t>Постановления</w:t>
              </w:r>
            </w:hyperlink>
            <w:r>
              <w:t xml:space="preserve"> Правительства Ивановской области от 06.12.2017 N 454-п)</w:t>
            </w:r>
          </w:p>
        </w:tc>
      </w:tr>
    </w:tbl>
    <w:p w:rsidR="005D755D" w:rsidRDefault="005D755D">
      <w:pPr>
        <w:pStyle w:val="ConsPlusNormal"/>
        <w:jc w:val="center"/>
      </w:pPr>
    </w:p>
    <w:p w:rsidR="005D755D" w:rsidRDefault="005D755D">
      <w:pPr>
        <w:pStyle w:val="ConsPlusTitle"/>
        <w:jc w:val="center"/>
        <w:outlineLvl w:val="2"/>
      </w:pPr>
      <w:r>
        <w:t>2. Характеристика основных мероприятий</w:t>
      </w:r>
    </w:p>
    <w:p w:rsidR="005D755D" w:rsidRDefault="005D755D">
      <w:pPr>
        <w:pStyle w:val="ConsPlusTitle"/>
        <w:jc w:val="center"/>
      </w:pPr>
      <w:r>
        <w:t>(мероприятий) подпрограммы</w:t>
      </w:r>
    </w:p>
    <w:p w:rsidR="005D755D" w:rsidRDefault="005D755D">
      <w:pPr>
        <w:pStyle w:val="ConsPlusNormal"/>
        <w:jc w:val="center"/>
      </w:pPr>
    </w:p>
    <w:p w:rsidR="005D755D" w:rsidRDefault="005D755D">
      <w:pPr>
        <w:pStyle w:val="ConsPlusNormal"/>
        <w:ind w:firstLine="540"/>
        <w:jc w:val="both"/>
      </w:pPr>
      <w:r>
        <w:t>1. Основное мероприятие "Адаптация объектов системы социальной защиты населения к обслуживанию инвалидов и других маломобильных групп населения" предусмотрено в целях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 а также повышения доступности и качества реабилитационных услуг в Ивановской области (развитие системы реабилитации и социальной интеграции инвалидов).</w:t>
      </w:r>
    </w:p>
    <w:p w:rsidR="005D755D" w:rsidRDefault="005D755D">
      <w:pPr>
        <w:pStyle w:val="ConsPlusNormal"/>
        <w:spacing w:before="220"/>
        <w:ind w:firstLine="540"/>
        <w:jc w:val="both"/>
      </w:pPr>
      <w:r>
        <w:t>1.1. Мероприятие "Капитальный ремонт зданий и помещений организаций социального обслуживания населения".</w:t>
      </w:r>
    </w:p>
    <w:p w:rsidR="005D755D" w:rsidRDefault="005D755D">
      <w:pPr>
        <w:pStyle w:val="ConsPlusNormal"/>
        <w:spacing w:before="220"/>
        <w:ind w:firstLine="540"/>
        <w:jc w:val="both"/>
      </w:pPr>
      <w:r>
        <w:t>За период 2013 - 2014 годов в рамках данного мероприятия в сфере социальной защиты населения осуществлены следующие работы по обеспечению доступности объектов и услуг:</w:t>
      </w:r>
    </w:p>
    <w:p w:rsidR="005D755D" w:rsidRDefault="005D755D">
      <w:pPr>
        <w:pStyle w:val="ConsPlusNormal"/>
        <w:spacing w:before="220"/>
        <w:ind w:firstLine="540"/>
        <w:jc w:val="both"/>
      </w:pPr>
      <w:r>
        <w:t>- проведены работы по капитальному ремонту в зданиях и помещениях 3 учреждений социального обслуживания населения;</w:t>
      </w:r>
    </w:p>
    <w:p w:rsidR="005D755D" w:rsidRDefault="005D755D">
      <w:pPr>
        <w:pStyle w:val="ConsPlusNormal"/>
        <w:spacing w:before="220"/>
        <w:ind w:firstLine="540"/>
        <w:jc w:val="both"/>
      </w:pPr>
      <w:r>
        <w:t>- проведены мероприятия по укреплению материально-технической базы 3 учреждений социального обслуживания и оказанию адресной социальной помощи неработающим пенсионерам.</w:t>
      </w:r>
    </w:p>
    <w:p w:rsidR="005D755D" w:rsidRDefault="005D755D">
      <w:pPr>
        <w:pStyle w:val="ConsPlusNormal"/>
        <w:spacing w:before="220"/>
        <w:ind w:firstLine="540"/>
        <w:jc w:val="both"/>
      </w:pPr>
      <w:r>
        <w:t>В 2016 году проведен капитальный ремонт зданий и помещений организаций социального обслуживания населения, разработана проектная и сметная документация для его проведения (ОБСУСО "Шуйский комплексный центр социального обслуживания населения", ОБСУСО "Кинешемский психоневрологический интернат "Новинки", ОБСУСО "Ивановский психоневрологический интернат").</w:t>
      </w:r>
    </w:p>
    <w:p w:rsidR="005D755D" w:rsidRDefault="005D755D">
      <w:pPr>
        <w:pStyle w:val="ConsPlusNormal"/>
        <w:spacing w:before="220"/>
        <w:ind w:firstLine="540"/>
        <w:jc w:val="both"/>
      </w:pPr>
      <w:r>
        <w:t>В 2017 году проведены капитальный ремонт зданий и помещений организаций социального обслуживания населения, разработка проектной и сметной документации для его проведения (ОБСУСО "Шуйский комплексный центр социального обслуживания населения", ОБСУСО "</w:t>
      </w:r>
      <w:proofErr w:type="spellStart"/>
      <w:r>
        <w:t>Хозниковский</w:t>
      </w:r>
      <w:proofErr w:type="spellEnd"/>
      <w:r>
        <w:t xml:space="preserve"> психоневрологический интернат", ОБСУСО "</w:t>
      </w:r>
      <w:proofErr w:type="spellStart"/>
      <w:r>
        <w:t>Плесский</w:t>
      </w:r>
      <w:proofErr w:type="spellEnd"/>
      <w:r>
        <w:t xml:space="preserve"> психоневрологический интернат", ОБСУСО "Ивановский психоневрологический интернат", ОБСУСО "Кинешемский психоневрологический интернат "Новинки").</w:t>
      </w:r>
    </w:p>
    <w:p w:rsidR="005D755D" w:rsidRDefault="005D755D">
      <w:pPr>
        <w:pStyle w:val="ConsPlusNormal"/>
        <w:spacing w:before="220"/>
        <w:ind w:firstLine="540"/>
        <w:jc w:val="both"/>
      </w:pPr>
      <w:r>
        <w:t>В 2018 году планируется проведение капитального ремонта зданий и помещений ОБСУСО "Шуйский комплексный центр социального обслуживания населения", включая разработку проектной и сметной документации для его проведения.</w:t>
      </w:r>
    </w:p>
    <w:p w:rsidR="005D755D" w:rsidRDefault="005D755D">
      <w:pPr>
        <w:pStyle w:val="ConsPlusNormal"/>
        <w:spacing w:before="220"/>
        <w:ind w:firstLine="540"/>
        <w:jc w:val="both"/>
      </w:pPr>
      <w:r>
        <w:t>В 2019 году планируется выполнить ремонтные работы в ОБУСО "Родниковский комплексный центр социального обслуживания населения".</w:t>
      </w:r>
    </w:p>
    <w:p w:rsidR="005D755D" w:rsidRDefault="005D755D">
      <w:pPr>
        <w:pStyle w:val="ConsPlusNormal"/>
        <w:jc w:val="both"/>
      </w:pPr>
      <w:r>
        <w:t xml:space="preserve">(в ред. </w:t>
      </w:r>
      <w:hyperlink r:id="rId861"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Срок реализации мероприятия - 2016 - 2019 годы.</w:t>
      </w:r>
    </w:p>
    <w:p w:rsidR="005D755D" w:rsidRDefault="005D755D">
      <w:pPr>
        <w:pStyle w:val="ConsPlusNormal"/>
        <w:jc w:val="both"/>
      </w:pPr>
      <w:r>
        <w:t xml:space="preserve">(в ред. </w:t>
      </w:r>
      <w:hyperlink r:id="rId862"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jc w:val="both"/>
      </w:pPr>
      <w:r>
        <w:t>(</w:t>
      </w:r>
      <w:proofErr w:type="spellStart"/>
      <w:r>
        <w:t>пп</w:t>
      </w:r>
      <w:proofErr w:type="spellEnd"/>
      <w:r>
        <w:t xml:space="preserve">. 1.1 в ред. </w:t>
      </w:r>
      <w:hyperlink r:id="rId863"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1.2. Мероприятие "Организация работы реабилитационных площадок для молодых инвалидов на базе организаций социального обслуживания населения".</w:t>
      </w:r>
    </w:p>
    <w:p w:rsidR="005D755D" w:rsidRDefault="005D755D">
      <w:pPr>
        <w:pStyle w:val="ConsPlusNormal"/>
        <w:spacing w:before="220"/>
        <w:ind w:firstLine="540"/>
        <w:jc w:val="both"/>
      </w:pPr>
      <w:r>
        <w:t>В рамках данного мероприятия планируется приобретение технических средств реабилитации, оборудования для оснащения помещения реабилитационной площадки для инвалидов на базе ОБУСО "Родниковский комплексный центр социального обслуживания населения", ОБУСО "Кинешемский комплексный центр социального обслуживания населения".</w:t>
      </w:r>
    </w:p>
    <w:p w:rsidR="005D755D" w:rsidRDefault="005D755D">
      <w:pPr>
        <w:pStyle w:val="ConsPlusNormal"/>
        <w:spacing w:before="220"/>
        <w:ind w:firstLine="540"/>
        <w:jc w:val="both"/>
      </w:pPr>
      <w:r>
        <w:t>Срок реализации мероприятия - 2017 - 2024 годы.</w:t>
      </w:r>
    </w:p>
    <w:p w:rsidR="005D755D" w:rsidRDefault="005D755D">
      <w:pPr>
        <w:pStyle w:val="ConsPlusNormal"/>
        <w:jc w:val="both"/>
      </w:pPr>
      <w:r>
        <w:t xml:space="preserve">(в ред. Постановлений Правительства Ивановской области от 06.12.2017 </w:t>
      </w:r>
      <w:hyperlink r:id="rId864" w:history="1">
        <w:r>
          <w:rPr>
            <w:color w:val="0000FF"/>
          </w:rPr>
          <w:t>N 454-п</w:t>
        </w:r>
      </w:hyperlink>
      <w:r>
        <w:t xml:space="preserve">, от 28.12.2018 </w:t>
      </w:r>
      <w:hyperlink r:id="rId865"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1.3. Мероприятие "Организация пунктов проката реабилитационного оборудования для детей-инвалидов".</w:t>
      </w:r>
    </w:p>
    <w:p w:rsidR="005D755D" w:rsidRDefault="005D755D">
      <w:pPr>
        <w:pStyle w:val="ConsPlusNormal"/>
        <w:spacing w:before="220"/>
        <w:ind w:firstLine="540"/>
        <w:jc w:val="both"/>
      </w:pPr>
      <w:r>
        <w:t>В рамках данного мероприятия планируется приобретение реабилитационного оборудования для ОБСУСО "Шуйский комплексный центр социального обслуживания населения" в рамках деятельности школы родителей особого ребенка.</w:t>
      </w:r>
    </w:p>
    <w:p w:rsidR="005D755D" w:rsidRDefault="005D755D">
      <w:pPr>
        <w:pStyle w:val="ConsPlusNormal"/>
        <w:spacing w:before="220"/>
        <w:ind w:firstLine="540"/>
        <w:jc w:val="both"/>
      </w:pPr>
      <w:r>
        <w:t>Срок реализации мероприятия - 2017 - 2019 годы.</w:t>
      </w:r>
    </w:p>
    <w:p w:rsidR="005D755D" w:rsidRDefault="005D755D">
      <w:pPr>
        <w:pStyle w:val="ConsPlusNormal"/>
        <w:jc w:val="both"/>
      </w:pPr>
      <w:r>
        <w:t xml:space="preserve">(в ред. </w:t>
      </w:r>
      <w:hyperlink r:id="rId866"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1.4. Мероприятие "Обустройство стационарных адаптированных лифтов в организациях социального обслуживания населения, включая разработку проектно-сметной документации".</w:t>
      </w:r>
    </w:p>
    <w:p w:rsidR="005D755D" w:rsidRDefault="005D755D">
      <w:pPr>
        <w:pStyle w:val="ConsPlusNormal"/>
        <w:jc w:val="both"/>
      </w:pPr>
      <w:r>
        <w:t xml:space="preserve">(в ред. </w:t>
      </w:r>
      <w:hyperlink r:id="rId867" w:history="1">
        <w:r>
          <w:rPr>
            <w:color w:val="0000FF"/>
          </w:rPr>
          <w:t>Постановления</w:t>
        </w:r>
      </w:hyperlink>
      <w:r>
        <w:t xml:space="preserve"> Правительства Ивановской области от 08.08.2017 N 310-п)</w:t>
      </w:r>
    </w:p>
    <w:p w:rsidR="005D755D" w:rsidRDefault="005D755D">
      <w:pPr>
        <w:pStyle w:val="ConsPlusNormal"/>
        <w:spacing w:before="220"/>
        <w:ind w:firstLine="540"/>
        <w:jc w:val="both"/>
      </w:pPr>
      <w:r>
        <w:t>В рамках данного мероприятия планируется обустройство адаптированных лифтов в ОБСУСО "Дом-интернат для ветеранов войны и труда "Лесное", ОБСУСО "Богородский дом-интернат для престарелых и инвалидов", ОБСУСО "Шуйский комплексный центр социального обслуживания населения".</w:t>
      </w:r>
    </w:p>
    <w:p w:rsidR="005D755D" w:rsidRDefault="005D755D">
      <w:pPr>
        <w:pStyle w:val="ConsPlusNormal"/>
        <w:spacing w:before="220"/>
        <w:ind w:firstLine="540"/>
        <w:jc w:val="both"/>
      </w:pPr>
      <w:r>
        <w:t>Срок реализации мероприятия - 2017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1.5.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p w:rsidR="005D755D" w:rsidRDefault="005D755D">
      <w:pPr>
        <w:pStyle w:val="ConsPlusNormal"/>
        <w:spacing w:before="220"/>
        <w:ind w:firstLine="540"/>
        <w:jc w:val="both"/>
      </w:pPr>
      <w:r>
        <w:t xml:space="preserve">В рамках данного мероприятия проведен капитальный ремонт корпуса ОБСУСО "Кинешемский психоневрологический интернат "Новинки" </w:t>
      </w:r>
      <w:proofErr w:type="gramStart"/>
      <w:r>
        <w:t>с заменой систем</w:t>
      </w:r>
      <w:proofErr w:type="gramEnd"/>
      <w:r>
        <w:t xml:space="preserve"> водоснабжения, канализации, отопления и оконных блоков.</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1.6. Мероприятие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p w:rsidR="005D755D" w:rsidRDefault="005D755D">
      <w:pPr>
        <w:pStyle w:val="ConsPlusNormal"/>
        <w:spacing w:before="220"/>
        <w:ind w:firstLine="540"/>
        <w:jc w:val="both"/>
      </w:pPr>
      <w:r>
        <w:t xml:space="preserve">В рамках данного мероприятия проведен капитальный ремонт корпуса ОБСУСО "Кинешемский психоневрологический интернат "Новинки" </w:t>
      </w:r>
      <w:proofErr w:type="gramStart"/>
      <w:r>
        <w:t>с заменой систем</w:t>
      </w:r>
      <w:proofErr w:type="gramEnd"/>
      <w:r>
        <w:t xml:space="preserve"> водоснабжения, канализации, отопления и оконных блоков.</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 xml:space="preserve">1.7. Утратил силу. - </w:t>
      </w:r>
      <w:hyperlink r:id="rId868" w:history="1">
        <w:r>
          <w:rPr>
            <w:color w:val="0000FF"/>
          </w:rPr>
          <w:t>Постановление</w:t>
        </w:r>
      </w:hyperlink>
      <w:r>
        <w:t xml:space="preserve"> Правительства Ивановской области от 23.05.2019 N 179-п.</w:t>
      </w:r>
    </w:p>
    <w:p w:rsidR="005D755D" w:rsidRDefault="005D755D">
      <w:pPr>
        <w:pStyle w:val="ConsPlusNormal"/>
        <w:spacing w:before="220"/>
        <w:ind w:firstLine="540"/>
        <w:jc w:val="both"/>
      </w:pPr>
      <w:r>
        <w:t>2. Основное мероприятие "Организация мероприятий в интересах лиц с ограниченными возможностями здоровья" предусмотрено 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5D755D" w:rsidRDefault="005D755D">
      <w:pPr>
        <w:pStyle w:val="ConsPlusNormal"/>
        <w:spacing w:before="220"/>
        <w:ind w:firstLine="540"/>
        <w:jc w:val="both"/>
      </w:pPr>
      <w:r>
        <w:t>2.1. Мероприятие "Организация субтитрования общественно значимых областных информационных телепрограмм".</w:t>
      </w:r>
    </w:p>
    <w:p w:rsidR="005D755D" w:rsidRDefault="005D755D">
      <w:pPr>
        <w:pStyle w:val="ConsPlusNormal"/>
        <w:spacing w:before="220"/>
        <w:ind w:firstLine="540"/>
        <w:jc w:val="both"/>
      </w:pPr>
      <w:r>
        <w:t>В целях обеспечения доступности к информации для лиц с ограничениями по слуху в рамках данного мероприятия в 2014 - 2015 годах было организовано субтитрование областных информационных телепрограмм "Вести-Иваново", "Вести-итоги", "Земляки", "Вести-образование", "Провинциальные истории", "Знаете ли вы Германию?".</w:t>
      </w:r>
    </w:p>
    <w:p w:rsidR="005D755D" w:rsidRDefault="005D755D">
      <w:pPr>
        <w:pStyle w:val="ConsPlusNormal"/>
        <w:spacing w:before="220"/>
        <w:ind w:firstLine="540"/>
        <w:jc w:val="both"/>
      </w:pPr>
      <w:r>
        <w:t>В 2016 году обеспечено субтитрование еженедельной телевизионной программы "Губерния. Лучшее" на телеканале "Барс" и новостной телепрограммы "Вести-Иваново" в эфире канала "Россия-1".</w:t>
      </w:r>
    </w:p>
    <w:p w:rsidR="005D755D" w:rsidRDefault="005D755D">
      <w:pPr>
        <w:pStyle w:val="ConsPlusNormal"/>
        <w:spacing w:before="220"/>
        <w:ind w:firstLine="540"/>
        <w:jc w:val="both"/>
      </w:pPr>
      <w:r>
        <w:t>В 2017 году обеспечено субтитрование новостных региональных телевизионных программ.</w:t>
      </w:r>
    </w:p>
    <w:p w:rsidR="005D755D" w:rsidRDefault="005D755D">
      <w:pPr>
        <w:pStyle w:val="ConsPlusNormal"/>
        <w:jc w:val="both"/>
      </w:pPr>
      <w:r>
        <w:t xml:space="preserve">(в ред. </w:t>
      </w:r>
      <w:hyperlink r:id="rId869" w:history="1">
        <w:r>
          <w:rPr>
            <w:color w:val="0000FF"/>
          </w:rPr>
          <w:t>Постановления</w:t>
        </w:r>
      </w:hyperlink>
      <w:r>
        <w:t xml:space="preserve"> Правительства Ивановской области от 25.02.2020 N 71-п)</w:t>
      </w:r>
    </w:p>
    <w:p w:rsidR="005D755D" w:rsidRDefault="005D755D">
      <w:pPr>
        <w:pStyle w:val="ConsPlusNormal"/>
        <w:spacing w:before="220"/>
        <w:ind w:firstLine="540"/>
        <w:jc w:val="both"/>
      </w:pPr>
      <w:r>
        <w:t>Срок реализации мероприятия - 2016 - 2017 годы.</w:t>
      </w:r>
    </w:p>
    <w:p w:rsidR="005D755D" w:rsidRDefault="005D755D">
      <w:pPr>
        <w:pStyle w:val="ConsPlusNormal"/>
        <w:jc w:val="both"/>
      </w:pPr>
      <w:r>
        <w:t xml:space="preserve">(в ред. </w:t>
      </w:r>
      <w:hyperlink r:id="rId870" w:history="1">
        <w:r>
          <w:rPr>
            <w:color w:val="0000FF"/>
          </w:rPr>
          <w:t>Постановления</w:t>
        </w:r>
      </w:hyperlink>
      <w:r>
        <w:t xml:space="preserve"> Правительства Ивановской области от 06.12.2017 N 454-п)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2.2. Мероприятие "Выплата премий Губернатора Ивановской области "За социальную и творческую активность".</w:t>
      </w:r>
    </w:p>
    <w:p w:rsidR="005D755D" w:rsidRDefault="005D755D">
      <w:pPr>
        <w:pStyle w:val="ConsPlusNormal"/>
        <w:spacing w:before="220"/>
        <w:ind w:firstLine="540"/>
        <w:jc w:val="both"/>
      </w:pPr>
      <w:r>
        <w:t xml:space="preserve">Премия "За социальную и творческую активность" учреждена </w:t>
      </w:r>
      <w:hyperlink r:id="rId871" w:history="1">
        <w:r>
          <w:rPr>
            <w:color w:val="0000FF"/>
          </w:rPr>
          <w:t>указом</w:t>
        </w:r>
      </w:hyperlink>
      <w:r>
        <w:t xml:space="preserve"> Губернатора Ивановской области от 11.07.2017 N 134-уг "О ежегодной премии Губернатора Ивановской области "За социальную и творческую активность" и вручается гражданам с ограниченными возможностями здоровья, имеющим общепризнанные высокие достижения в творческой, научной, благотворительной и иных видах социально значимой деятельности. Согласно </w:t>
      </w:r>
      <w:proofErr w:type="gramStart"/>
      <w:r>
        <w:t>условиям проведения конкурса</w:t>
      </w:r>
      <w:proofErr w:type="gramEnd"/>
      <w:r>
        <w:t xml:space="preserve"> ежегодно присуждается пять премий.</w:t>
      </w:r>
    </w:p>
    <w:p w:rsidR="005D755D" w:rsidRDefault="005D755D">
      <w:pPr>
        <w:pStyle w:val="ConsPlusNormal"/>
        <w:jc w:val="both"/>
      </w:pPr>
      <w:r>
        <w:t xml:space="preserve">(в ред. </w:t>
      </w:r>
      <w:hyperlink r:id="rId872" w:history="1">
        <w:r>
          <w:rPr>
            <w:color w:val="0000FF"/>
          </w:rPr>
          <w:t>Постановления</w:t>
        </w:r>
      </w:hyperlink>
      <w:r>
        <w:t xml:space="preserve"> Правительства Ивановской области от 19.03.2018 N 66-п)</w:t>
      </w:r>
    </w:p>
    <w:p w:rsidR="005D755D" w:rsidRDefault="005D755D">
      <w:pPr>
        <w:pStyle w:val="ConsPlusNormal"/>
        <w:spacing w:before="220"/>
        <w:ind w:firstLine="540"/>
        <w:jc w:val="both"/>
      </w:pPr>
      <w:r>
        <w:t>Срок реализации мероприятия - 2016 - 2024 годы.</w:t>
      </w:r>
    </w:p>
    <w:p w:rsidR="005D755D" w:rsidRDefault="005D755D">
      <w:pPr>
        <w:pStyle w:val="ConsPlusNormal"/>
        <w:jc w:val="both"/>
      </w:pPr>
      <w:r>
        <w:t xml:space="preserve">(в ред. Постановлений Правительства Ивановской области от 06.12.2017 </w:t>
      </w:r>
      <w:hyperlink r:id="rId873" w:history="1">
        <w:r>
          <w:rPr>
            <w:color w:val="0000FF"/>
          </w:rPr>
          <w:t>N 454-п</w:t>
        </w:r>
      </w:hyperlink>
      <w:r>
        <w:t xml:space="preserve">, от 28.12.2018 </w:t>
      </w:r>
      <w:hyperlink r:id="rId874" w:history="1">
        <w:r>
          <w:rPr>
            <w:color w:val="0000FF"/>
          </w:rPr>
          <w:t>N 418-п</w:t>
        </w:r>
      </w:hyperlink>
      <w:r>
        <w:t>)</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2.3. Мероприятие "Проведение фестиваля творчества для детей-инвалидов".</w:t>
      </w:r>
    </w:p>
    <w:p w:rsidR="005D755D" w:rsidRDefault="005D755D">
      <w:pPr>
        <w:pStyle w:val="ConsPlusNormal"/>
        <w:spacing w:before="220"/>
        <w:ind w:firstLine="540"/>
        <w:jc w:val="both"/>
      </w:pPr>
      <w:r>
        <w:t>Данное мероприятие проводится ежегодно в целях привлечения детей-инвалидов к участию в мероприятиях социальной направленности, совместных мероприятиях для инвалидов и их сверстников, не имеющих инвалидности.</w:t>
      </w:r>
    </w:p>
    <w:p w:rsidR="005D755D" w:rsidRDefault="005D755D">
      <w:pPr>
        <w:pStyle w:val="ConsPlusNormal"/>
        <w:spacing w:before="220"/>
        <w:ind w:firstLine="540"/>
        <w:jc w:val="both"/>
      </w:pPr>
      <w:r>
        <w:t>Срок реализации мероприятия - 2017 год.</w:t>
      </w:r>
    </w:p>
    <w:p w:rsidR="005D755D" w:rsidRDefault="005D755D">
      <w:pPr>
        <w:pStyle w:val="ConsPlusNormal"/>
        <w:jc w:val="both"/>
      </w:pPr>
      <w:r>
        <w:t xml:space="preserve">(в ред. </w:t>
      </w:r>
      <w:hyperlink r:id="rId875"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2.4. Мероприятие "Организация туристических поездок в рамках проекта "По Золотому кольцу России" для детей-инвалидов и их родителей".</w:t>
      </w:r>
    </w:p>
    <w:p w:rsidR="005D755D" w:rsidRDefault="005D755D">
      <w:pPr>
        <w:pStyle w:val="ConsPlusNormal"/>
        <w:spacing w:before="220"/>
        <w:ind w:firstLine="540"/>
        <w:jc w:val="both"/>
      </w:pPr>
      <w:r>
        <w:t>Данное мероприятие запланировано в целях преодоления социальной разобщенности в обществе.</w:t>
      </w:r>
    </w:p>
    <w:p w:rsidR="005D755D" w:rsidRDefault="005D755D">
      <w:pPr>
        <w:pStyle w:val="ConsPlusNormal"/>
        <w:spacing w:before="220"/>
        <w:ind w:firstLine="540"/>
        <w:jc w:val="both"/>
      </w:pPr>
      <w:r>
        <w:t>Срок реализации мероприятия - 2017 год.</w:t>
      </w:r>
    </w:p>
    <w:p w:rsidR="005D755D" w:rsidRDefault="005D755D">
      <w:pPr>
        <w:pStyle w:val="ConsPlusNormal"/>
        <w:jc w:val="both"/>
      </w:pPr>
      <w:r>
        <w:t xml:space="preserve">(в ред. </w:t>
      </w:r>
      <w:hyperlink r:id="rId876" w:history="1">
        <w:r>
          <w:rPr>
            <w:color w:val="0000FF"/>
          </w:rPr>
          <w:t>Постановления</w:t>
        </w:r>
      </w:hyperlink>
      <w:r>
        <w:t xml:space="preserve"> Правительства Ивановской области от 28.12.2018 N 418-п)</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2.5. Мероприятие "Организация туристических поездок, областных фестивалей творчества и спортивных мероприятий для детей-инвалидов".</w:t>
      </w:r>
    </w:p>
    <w:p w:rsidR="005D755D" w:rsidRDefault="005D755D">
      <w:pPr>
        <w:pStyle w:val="ConsPlusNormal"/>
        <w:spacing w:before="220"/>
        <w:ind w:firstLine="540"/>
        <w:jc w:val="both"/>
      </w:pPr>
      <w:r>
        <w:t>В целях расширения коммуникативного пространства детей-инвалидов и детей с ограниченными возможностями здоровья организована туристическая поездка.</w:t>
      </w:r>
    </w:p>
    <w:p w:rsidR="005D755D" w:rsidRDefault="005D755D">
      <w:pPr>
        <w:pStyle w:val="ConsPlusNormal"/>
        <w:spacing w:before="220"/>
        <w:ind w:firstLine="540"/>
        <w:jc w:val="both"/>
      </w:pPr>
      <w:r>
        <w:t>Срок реализации мероприятия - 2016 год.</w:t>
      </w:r>
    </w:p>
    <w:p w:rsidR="005D755D" w:rsidRDefault="005D755D">
      <w:pPr>
        <w:pStyle w:val="ConsPlusNormal"/>
        <w:spacing w:before="220"/>
        <w:ind w:firstLine="540"/>
        <w:jc w:val="both"/>
      </w:pPr>
      <w:r>
        <w:t>Исполнитель мероприятия - Департамент социальной защиты населения Ивановской области.</w:t>
      </w:r>
    </w:p>
    <w:p w:rsidR="005D755D" w:rsidRDefault="005D755D">
      <w:pPr>
        <w:pStyle w:val="ConsPlusNormal"/>
        <w:spacing w:before="220"/>
        <w:ind w:firstLine="540"/>
        <w:jc w:val="both"/>
      </w:pPr>
      <w:r>
        <w:t>3. Основное мероприятие "Адаптация объектов системы здравоохранения" направлено на выполнение следующих задач:</w:t>
      </w:r>
    </w:p>
    <w:p w:rsidR="005D755D" w:rsidRDefault="005D755D">
      <w:pPr>
        <w:pStyle w:val="ConsPlusNormal"/>
        <w:spacing w:before="220"/>
        <w:ind w:firstLine="540"/>
        <w:jc w:val="both"/>
      </w:pPr>
      <w: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w:t>
      </w:r>
    </w:p>
    <w:p w:rsidR="005D755D" w:rsidRDefault="005D755D">
      <w:pPr>
        <w:pStyle w:val="ConsPlusNormal"/>
        <w:spacing w:before="220"/>
        <w:ind w:firstLine="540"/>
        <w:jc w:val="both"/>
      </w:pPr>
      <w:r>
        <w:t>- повышение доступности и качества реабилитационных услуг в Ивановской области (развитие системы реабилитации и социальной интеграции инвалидов), в том числе в сфере здравоохранения.</w:t>
      </w:r>
    </w:p>
    <w:p w:rsidR="005D755D" w:rsidRDefault="005D755D">
      <w:pPr>
        <w:pStyle w:val="ConsPlusNormal"/>
        <w:spacing w:before="220"/>
        <w:ind w:firstLine="540"/>
        <w:jc w:val="both"/>
      </w:pPr>
      <w:r>
        <w:t>3.1. Мероприятие "Приобретение специального оборудования и транспортных средств, необходимых для облегчения проведения медицинских мероприятий для инвалидов, для областных учреждений здравоохранения.</w:t>
      </w:r>
    </w:p>
    <w:p w:rsidR="005D755D" w:rsidRDefault="005D755D">
      <w:pPr>
        <w:pStyle w:val="ConsPlusNormal"/>
        <w:spacing w:before="220"/>
        <w:ind w:firstLine="540"/>
        <w:jc w:val="both"/>
      </w:pPr>
      <w:r>
        <w:t>В 2016 году приобретено специальное оборудование и транспортные средства, необходимые для облегчения проведения медицинских мероприятий для инвалидов в областных учреждениях здравоохранения:</w:t>
      </w:r>
    </w:p>
    <w:p w:rsidR="005D755D" w:rsidRDefault="005D755D">
      <w:pPr>
        <w:pStyle w:val="ConsPlusNormal"/>
        <w:spacing w:before="220"/>
        <w:ind w:firstLine="540"/>
        <w:jc w:val="both"/>
      </w:pPr>
      <w:r>
        <w:t>- ОБУЗ "Ивановский областной госпиталь для ветеранов войн";</w:t>
      </w:r>
    </w:p>
    <w:p w:rsidR="005D755D" w:rsidRDefault="005D755D">
      <w:pPr>
        <w:pStyle w:val="ConsPlusNormal"/>
        <w:spacing w:before="220"/>
        <w:ind w:firstLine="540"/>
        <w:jc w:val="both"/>
      </w:pPr>
      <w:r>
        <w:t>- ОБУЗ "Областная клиническая психиатрическая больница "</w:t>
      </w:r>
      <w:proofErr w:type="spellStart"/>
      <w:r>
        <w:t>Богородское</w:t>
      </w:r>
      <w:proofErr w:type="spellEnd"/>
      <w:r>
        <w:t>";</w:t>
      </w:r>
    </w:p>
    <w:p w:rsidR="005D755D" w:rsidRDefault="005D755D">
      <w:pPr>
        <w:pStyle w:val="ConsPlusNormal"/>
        <w:spacing w:before="220"/>
        <w:ind w:firstLine="540"/>
        <w:jc w:val="both"/>
      </w:pPr>
      <w:r>
        <w:t>- ОБУЗ "Ивановский областной клинический центр медицинской реабилитации".</w:t>
      </w:r>
    </w:p>
    <w:p w:rsidR="005D755D" w:rsidRDefault="005D755D">
      <w:pPr>
        <w:pStyle w:val="ConsPlusNormal"/>
        <w:spacing w:before="220"/>
        <w:ind w:firstLine="540"/>
        <w:jc w:val="both"/>
      </w:pPr>
      <w:r>
        <w:t>В 2017 году запланировано приобретение специального оборудования, необходимого для облегчения проведения медицинских мероприятий для инвалидов для ОБУЗ "Ивановский областной онкологический диспансер".</w:t>
      </w:r>
    </w:p>
    <w:p w:rsidR="005D755D" w:rsidRDefault="005D755D">
      <w:pPr>
        <w:pStyle w:val="ConsPlusNormal"/>
        <w:spacing w:before="220"/>
        <w:ind w:firstLine="540"/>
        <w:jc w:val="both"/>
      </w:pPr>
      <w:r>
        <w:t>Срок реализации мероприятия - 2016 - 2017 годы.</w:t>
      </w:r>
    </w:p>
    <w:p w:rsidR="005D755D" w:rsidRDefault="005D755D">
      <w:pPr>
        <w:pStyle w:val="ConsPlusNormal"/>
        <w:spacing w:before="220"/>
        <w:ind w:firstLine="540"/>
        <w:jc w:val="both"/>
      </w:pPr>
      <w:r>
        <w:t>Исполнитель мероприятия - Департамент здравоохранения Ивановской области.</w:t>
      </w:r>
    </w:p>
    <w:p w:rsidR="005D755D" w:rsidRDefault="005D755D">
      <w:pPr>
        <w:pStyle w:val="ConsPlusNormal"/>
        <w:spacing w:before="220"/>
        <w:ind w:firstLine="540"/>
        <w:jc w:val="both"/>
      </w:pPr>
      <w:r>
        <w:t>4. Основное мероприятие "Адаптация объектов системы культуры" включает в себя реализацию следующих мероприятий:</w:t>
      </w:r>
    </w:p>
    <w:p w:rsidR="005D755D" w:rsidRDefault="005D755D">
      <w:pPr>
        <w:pStyle w:val="ConsPlusNormal"/>
        <w:spacing w:before="220"/>
        <w:ind w:firstLine="540"/>
        <w:jc w:val="both"/>
      </w:pPr>
      <w:r>
        <w:t>4.1. Мероприятие "Приобретение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w:t>
      </w:r>
    </w:p>
    <w:p w:rsidR="005D755D" w:rsidRDefault="005D755D">
      <w:pPr>
        <w:pStyle w:val="ConsPlusNormal"/>
        <w:spacing w:before="220"/>
        <w:ind w:firstLine="540"/>
        <w:jc w:val="both"/>
      </w:pPr>
      <w:r>
        <w:t>В рамках мероприятия предусмотрено приобретение автономных роботов, выполняющих функции консультанта, проводника и экскурсовода для обслуживания инвалидов, в том числе дистанционно, а также поясных громкоговорителей для проведения мероприятий для инвалидов.</w:t>
      </w:r>
    </w:p>
    <w:p w:rsidR="005D755D" w:rsidRDefault="005D755D">
      <w:pPr>
        <w:pStyle w:val="ConsPlusNormal"/>
        <w:spacing w:before="220"/>
        <w:ind w:firstLine="540"/>
        <w:jc w:val="both"/>
      </w:pPr>
      <w:r>
        <w:t xml:space="preserve">Приобретение оборудования планируется государственными бюджетными учреждениями Ивановской области "Ивановский государственный историко-краеведческий музей имени Д.Г. </w:t>
      </w:r>
      <w:proofErr w:type="spellStart"/>
      <w:r>
        <w:t>Бурылина</w:t>
      </w:r>
      <w:proofErr w:type="spellEnd"/>
      <w:r>
        <w:t>" и "Областная библиотека для детей и юношества".</w:t>
      </w:r>
    </w:p>
    <w:p w:rsidR="005D755D" w:rsidRDefault="005D755D">
      <w:pPr>
        <w:pStyle w:val="ConsPlusNormal"/>
        <w:spacing w:before="220"/>
        <w:ind w:firstLine="540"/>
        <w:jc w:val="both"/>
      </w:pPr>
      <w:r>
        <w:t>В рамках мероприятия предусмотрено также комплектование фондов для государственного бюджетного учреждения Ивановской области "Ивановская областная специальная библиотека для слепых" книгами в специальных форматах для незрячих и слабовидящих читателей.</w:t>
      </w:r>
    </w:p>
    <w:p w:rsidR="005D755D" w:rsidRDefault="005D755D">
      <w:pPr>
        <w:pStyle w:val="ConsPlusNormal"/>
        <w:spacing w:before="220"/>
        <w:ind w:firstLine="540"/>
        <w:jc w:val="both"/>
      </w:pPr>
      <w:r>
        <w:t>Срок реализации мероприятия: 2018 год.</w:t>
      </w:r>
    </w:p>
    <w:p w:rsidR="005D755D" w:rsidRDefault="005D755D">
      <w:pPr>
        <w:pStyle w:val="ConsPlusNormal"/>
        <w:spacing w:before="220"/>
        <w:ind w:firstLine="540"/>
        <w:jc w:val="both"/>
      </w:pPr>
      <w:r>
        <w:t>Исполнитель мероприятия - Департамент культуры и туризма Ивановской области.</w:t>
      </w:r>
    </w:p>
    <w:p w:rsidR="005D755D" w:rsidRDefault="005D755D">
      <w:pPr>
        <w:pStyle w:val="ConsPlusNormal"/>
        <w:spacing w:before="220"/>
        <w:ind w:firstLine="540"/>
        <w:jc w:val="both"/>
      </w:pPr>
      <w:r>
        <w:t>4.2. Мероприятие "Адаптация областных государственных учреждений культуры к обслуживанию инвалидов и других маломобильных групп населения".</w:t>
      </w:r>
    </w:p>
    <w:p w:rsidR="005D755D" w:rsidRDefault="005D755D">
      <w:pPr>
        <w:pStyle w:val="ConsPlusNormal"/>
        <w:spacing w:before="220"/>
        <w:ind w:firstLine="540"/>
        <w:jc w:val="both"/>
      </w:pPr>
      <w:r>
        <w:t>В рамках мероприятия предусмотрено выполнение работ:</w:t>
      </w:r>
    </w:p>
    <w:p w:rsidR="005D755D" w:rsidRDefault="005D755D">
      <w:pPr>
        <w:pStyle w:val="ConsPlusNormal"/>
        <w:spacing w:before="220"/>
        <w:ind w:firstLine="540"/>
        <w:jc w:val="both"/>
      </w:pPr>
      <w:r>
        <w:t>- по текущему ремонту для обеспечения возможности передвижения маломобильных групп населения в здании государственного бюджетного учреждения Ивановской области "Государственный архив Ивановской области" (г. Иваново, ул. Пушкина, 22);</w:t>
      </w:r>
    </w:p>
    <w:p w:rsidR="005D755D" w:rsidRDefault="005D755D">
      <w:pPr>
        <w:pStyle w:val="ConsPlusNormal"/>
        <w:spacing w:before="220"/>
        <w:ind w:firstLine="540"/>
        <w:jc w:val="both"/>
      </w:pPr>
      <w:r>
        <w:t>- оборудование государственного бюджетного учреждения Ивановской области "Центральная универсальная научная библиотека" телескопическими складными пандусами;</w:t>
      </w:r>
    </w:p>
    <w:p w:rsidR="005D755D" w:rsidRDefault="005D755D">
      <w:pPr>
        <w:pStyle w:val="ConsPlusNormal"/>
        <w:spacing w:before="220"/>
        <w:ind w:firstLine="540"/>
        <w:jc w:val="both"/>
      </w:pPr>
      <w:r>
        <w:t>- проведение текущих ремонтов санитарно-гигиенических помещений в государственных бюджетных учреждениях Ивановской области "Кинешемский драматический театр им. А.Н. Островского" и "Областная библиотека для детей и юношества".</w:t>
      </w:r>
    </w:p>
    <w:p w:rsidR="005D755D" w:rsidRDefault="005D755D">
      <w:pPr>
        <w:pStyle w:val="ConsPlusNormal"/>
        <w:spacing w:before="220"/>
        <w:ind w:firstLine="540"/>
        <w:jc w:val="both"/>
      </w:pPr>
      <w:r>
        <w:t>Срок реализации мероприятия: 2018 год.</w:t>
      </w:r>
    </w:p>
    <w:p w:rsidR="005D755D" w:rsidRDefault="005D755D">
      <w:pPr>
        <w:pStyle w:val="ConsPlusNormal"/>
        <w:spacing w:before="220"/>
        <w:ind w:firstLine="540"/>
        <w:jc w:val="both"/>
      </w:pPr>
      <w:r>
        <w:t>Исполнитель мероприятия - Департамент культуры и туризма Ивановской области.</w:t>
      </w:r>
    </w:p>
    <w:p w:rsidR="005D755D" w:rsidRDefault="005D755D">
      <w:pPr>
        <w:pStyle w:val="ConsPlusNormal"/>
        <w:jc w:val="both"/>
      </w:pPr>
      <w:r>
        <w:t xml:space="preserve">(п. 4 введен </w:t>
      </w:r>
      <w:hyperlink r:id="rId877" w:history="1">
        <w:r>
          <w:rPr>
            <w:color w:val="0000FF"/>
          </w:rPr>
          <w:t>Постановлением</w:t>
        </w:r>
      </w:hyperlink>
      <w:r>
        <w:t xml:space="preserve"> Правительства Ивановской области от 06.12.2017 N 454-п)</w:t>
      </w:r>
    </w:p>
    <w:p w:rsidR="005D755D" w:rsidRDefault="005D755D">
      <w:pPr>
        <w:pStyle w:val="ConsPlusNormal"/>
        <w:spacing w:before="220"/>
        <w:ind w:firstLine="540"/>
        <w:jc w:val="both"/>
      </w:pPr>
      <w:r>
        <w:t>5. Основное мероприятие "Адаптация объектов службы занятости населения к обслуживанию инвалидов и других маломобильных групп населения" включает в себя реализацию следующего мероприятия:</w:t>
      </w:r>
    </w:p>
    <w:p w:rsidR="005D755D" w:rsidRDefault="005D755D">
      <w:pPr>
        <w:pStyle w:val="ConsPlusNormal"/>
        <w:spacing w:before="220"/>
        <w:ind w:firstLine="540"/>
        <w:jc w:val="both"/>
      </w:pPr>
      <w:r>
        <w:t>5.1. 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p w:rsidR="005D755D" w:rsidRDefault="005D755D">
      <w:pPr>
        <w:pStyle w:val="ConsPlusNormal"/>
        <w:spacing w:before="220"/>
        <w:ind w:firstLine="540"/>
        <w:jc w:val="both"/>
      </w:pPr>
      <w:r>
        <w:t>В рамках мероприятия предусмотрено:</w:t>
      </w:r>
    </w:p>
    <w:p w:rsidR="005D755D" w:rsidRDefault="005D755D">
      <w:pPr>
        <w:pStyle w:val="ConsPlusNormal"/>
        <w:spacing w:before="220"/>
        <w:ind w:firstLine="540"/>
        <w:jc w:val="both"/>
      </w:pPr>
      <w:r>
        <w:t xml:space="preserve">1. Выполнение работ в здании ОГКУ "Ивановский межрайонный ЦЗН" (г. Иваново, ул. Б. </w:t>
      </w:r>
      <w:proofErr w:type="spellStart"/>
      <w:r>
        <w:t>Воробьевская</w:t>
      </w:r>
      <w:proofErr w:type="spellEnd"/>
      <w:r>
        <w:t>, д. 11/31):</w:t>
      </w:r>
    </w:p>
    <w:p w:rsidR="005D755D" w:rsidRDefault="005D755D">
      <w:pPr>
        <w:pStyle w:val="ConsPlusNormal"/>
        <w:spacing w:before="220"/>
        <w:ind w:firstLine="540"/>
        <w:jc w:val="both"/>
      </w:pPr>
      <w:r>
        <w:t>- расширение крыльца, оборудование пандуса и съезда к крыльцу с автостоянки;</w:t>
      </w:r>
    </w:p>
    <w:p w:rsidR="005D755D" w:rsidRDefault="005D755D">
      <w:pPr>
        <w:pStyle w:val="ConsPlusNormal"/>
        <w:spacing w:before="220"/>
        <w:ind w:firstLine="540"/>
        <w:jc w:val="both"/>
      </w:pPr>
      <w:r>
        <w:t>- замена входной двери и двери в тамбуре на новые с расширенными проемами и без порогов;</w:t>
      </w:r>
    </w:p>
    <w:p w:rsidR="005D755D" w:rsidRDefault="005D755D">
      <w:pPr>
        <w:pStyle w:val="ConsPlusNormal"/>
        <w:spacing w:before="220"/>
        <w:ind w:firstLine="540"/>
        <w:jc w:val="both"/>
      </w:pPr>
      <w:r>
        <w:t>- установка кнопки рядом с входной дверью для вызова сотрудника;</w:t>
      </w:r>
    </w:p>
    <w:p w:rsidR="005D755D" w:rsidRDefault="005D755D">
      <w:pPr>
        <w:pStyle w:val="ConsPlusNormal"/>
        <w:spacing w:before="220"/>
        <w:ind w:firstLine="540"/>
        <w:jc w:val="both"/>
      </w:pPr>
      <w:r>
        <w:t>- переоборудование санитарно-гигиенических помещений для посещения их инвалидами.</w:t>
      </w:r>
    </w:p>
    <w:p w:rsidR="005D755D" w:rsidRDefault="005D755D">
      <w:pPr>
        <w:pStyle w:val="ConsPlusNormal"/>
        <w:spacing w:before="220"/>
        <w:ind w:firstLine="540"/>
        <w:jc w:val="both"/>
      </w:pPr>
      <w:r>
        <w:t>Срок реализации мероприятия: 2018 год.</w:t>
      </w:r>
    </w:p>
    <w:p w:rsidR="005D755D" w:rsidRDefault="005D755D">
      <w:pPr>
        <w:pStyle w:val="ConsPlusNormal"/>
        <w:spacing w:before="220"/>
        <w:ind w:firstLine="540"/>
        <w:jc w:val="both"/>
      </w:pPr>
      <w:r>
        <w:t>2. Оплата услуг по изготовлению табличек с наименованием подведомственного учреждения, выполненным шрифтом Брайля.</w:t>
      </w:r>
    </w:p>
    <w:p w:rsidR="005D755D" w:rsidRDefault="005D755D">
      <w:pPr>
        <w:pStyle w:val="ConsPlusNormal"/>
        <w:spacing w:before="220"/>
        <w:ind w:firstLine="540"/>
        <w:jc w:val="both"/>
      </w:pPr>
      <w:r>
        <w:t>Срок реализации мероприятия: 2019 - 2020 годы.</w:t>
      </w:r>
    </w:p>
    <w:p w:rsidR="005D755D" w:rsidRDefault="005D755D">
      <w:pPr>
        <w:pStyle w:val="ConsPlusNormal"/>
        <w:jc w:val="both"/>
      </w:pPr>
      <w:r>
        <w:t xml:space="preserve">(в ред. </w:t>
      </w:r>
      <w:hyperlink r:id="rId878" w:history="1">
        <w:r>
          <w:rPr>
            <w:color w:val="0000FF"/>
          </w:rPr>
          <w:t>Постановления</w:t>
        </w:r>
      </w:hyperlink>
      <w:r>
        <w:t xml:space="preserve"> Правительства Ивановской области от 04.12.2020 N 591-п)</w:t>
      </w:r>
    </w:p>
    <w:p w:rsidR="005D755D" w:rsidRDefault="005D755D">
      <w:pPr>
        <w:pStyle w:val="ConsPlusNormal"/>
        <w:spacing w:before="220"/>
        <w:ind w:firstLine="540"/>
        <w:jc w:val="both"/>
      </w:pPr>
      <w:r>
        <w:t>Исполнитель мероприятия - комитет Ивановской области по труду, содействию занятости населения и трудовой миграции.</w:t>
      </w:r>
    </w:p>
    <w:p w:rsidR="005D755D" w:rsidRDefault="005D755D">
      <w:pPr>
        <w:pStyle w:val="ConsPlusNormal"/>
        <w:jc w:val="both"/>
      </w:pPr>
      <w:r>
        <w:t>(</w:t>
      </w:r>
      <w:proofErr w:type="spellStart"/>
      <w:r>
        <w:t>пп</w:t>
      </w:r>
      <w:proofErr w:type="spellEnd"/>
      <w:r>
        <w:t xml:space="preserve">. 5.1 в ред. </w:t>
      </w:r>
      <w:hyperlink r:id="rId879" w:history="1">
        <w:r>
          <w:rPr>
            <w:color w:val="0000FF"/>
          </w:rPr>
          <w:t>Постановления</w:t>
        </w:r>
      </w:hyperlink>
      <w:r>
        <w:t xml:space="preserve"> Правительства Ивановской области от 05.12.2019 N 476-п)</w:t>
      </w:r>
    </w:p>
    <w:p w:rsidR="005D755D" w:rsidRDefault="005D755D">
      <w:pPr>
        <w:pStyle w:val="ConsPlusNormal"/>
        <w:jc w:val="both"/>
      </w:pPr>
      <w:r>
        <w:t xml:space="preserve">(п. 5 введен </w:t>
      </w:r>
      <w:hyperlink r:id="rId880" w:history="1">
        <w:r>
          <w:rPr>
            <w:color w:val="0000FF"/>
          </w:rPr>
          <w:t>Постановлением</w:t>
        </w:r>
      </w:hyperlink>
      <w:r>
        <w:t xml:space="preserve"> Правительства Ивановской области от 06.12.2017 N 454-п)</w:t>
      </w:r>
    </w:p>
    <w:p w:rsidR="005D755D" w:rsidRDefault="005D755D">
      <w:pPr>
        <w:pStyle w:val="ConsPlusNormal"/>
        <w:spacing w:before="220"/>
        <w:ind w:firstLine="540"/>
        <w:jc w:val="both"/>
      </w:pPr>
      <w:r>
        <w:t xml:space="preserve">6. Основное мероприятие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 включает в себя реализацию следующих мероприятий:</w:t>
      </w:r>
    </w:p>
    <w:p w:rsidR="005D755D" w:rsidRDefault="005D755D">
      <w:pPr>
        <w:pStyle w:val="ConsPlusNormal"/>
        <w:spacing w:before="220"/>
        <w:ind w:firstLine="540"/>
        <w:jc w:val="both"/>
      </w:pPr>
      <w:r>
        <w:t xml:space="preserve">6.1. Мероприятие "Реализация мероприятий в сфере реабилитации и </w:t>
      </w:r>
      <w:proofErr w:type="spellStart"/>
      <w:r>
        <w:t>абилитации</w:t>
      </w:r>
      <w:proofErr w:type="spellEnd"/>
      <w:r>
        <w:t xml:space="preserve"> инвалидов".</w:t>
      </w:r>
    </w:p>
    <w:p w:rsidR="005D755D" w:rsidRDefault="005D755D">
      <w:pPr>
        <w:pStyle w:val="ConsPlusNormal"/>
        <w:spacing w:before="220"/>
        <w:ind w:firstLine="540"/>
        <w:jc w:val="both"/>
      </w:pPr>
      <w:r>
        <w:t xml:space="preserve">Реализация данного мероприятия осуществляется в рамках </w:t>
      </w:r>
      <w:hyperlink r:id="rId881" w:history="1">
        <w:r>
          <w:rPr>
            <w:color w:val="0000FF"/>
          </w:rPr>
          <w:t>программы</w:t>
        </w:r>
      </w:hyperlink>
      <w:r>
        <w:t xml:space="preserve"> Ивановской области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 утвержденной постановлением Правительства Ивановской области от 16.01.2019 N 1-п.</w:t>
      </w:r>
    </w:p>
    <w:p w:rsidR="005D755D" w:rsidRDefault="005D755D">
      <w:pPr>
        <w:pStyle w:val="ConsPlusNormal"/>
        <w:spacing w:before="220"/>
        <w:ind w:firstLine="540"/>
        <w:jc w:val="both"/>
      </w:pPr>
      <w:r>
        <w:t>Срок реализации мероприятия - 2019 - 2020 годы.</w:t>
      </w:r>
    </w:p>
    <w:p w:rsidR="005D755D" w:rsidRDefault="005D755D">
      <w:pPr>
        <w:pStyle w:val="ConsPlusNormal"/>
        <w:spacing w:before="220"/>
        <w:ind w:firstLine="540"/>
        <w:jc w:val="both"/>
      </w:pPr>
      <w:r>
        <w:t>Исполнители мероприятия - Департамент социальной защиты населения Ивановской области, Департамент здравоохранения Ивановской области, Департамент культуры и туризма Ивановской области, Департамент образования Ивановской области, Департамент спорта Ивановской области, Департамент развития информационного общества Ивановской области, комитет Ивановской области по труду, содействию занятости населения и трудовой миграции.</w:t>
      </w:r>
    </w:p>
    <w:p w:rsidR="005D755D" w:rsidRDefault="005D755D">
      <w:pPr>
        <w:pStyle w:val="ConsPlusNormal"/>
        <w:spacing w:before="220"/>
        <w:ind w:firstLine="540"/>
        <w:jc w:val="both"/>
      </w:pPr>
      <w:r>
        <w:t xml:space="preserve">6.2. Мероприятие "Реализация мероприятий в сфере реабилитации и </w:t>
      </w:r>
      <w:proofErr w:type="spellStart"/>
      <w:r>
        <w:t>абилитации</w:t>
      </w:r>
      <w:proofErr w:type="spellEnd"/>
      <w:r>
        <w:t xml:space="preserve"> инвалидов (Реализация мероприятий в сфере реабилитации и </w:t>
      </w:r>
      <w:proofErr w:type="spellStart"/>
      <w:r>
        <w:t>абилитации</w:t>
      </w:r>
      <w:proofErr w:type="spellEnd"/>
      <w:r>
        <w:t xml:space="preserve"> инвалидов, за исключением детей-инвалидов)".</w:t>
      </w:r>
    </w:p>
    <w:p w:rsidR="005D755D" w:rsidRDefault="005D755D">
      <w:pPr>
        <w:pStyle w:val="ConsPlusNormal"/>
        <w:spacing w:before="220"/>
        <w:ind w:firstLine="540"/>
        <w:jc w:val="both"/>
      </w:pPr>
      <w:r>
        <w:t xml:space="preserve">Реализация данного мероприятия осуществляется в рамках </w:t>
      </w:r>
      <w:hyperlink r:id="rId882" w:history="1">
        <w:r>
          <w:rPr>
            <w:color w:val="0000FF"/>
          </w:rPr>
          <w:t>программы</w:t>
        </w:r>
      </w:hyperlink>
      <w:r>
        <w:t xml:space="preserve"> Ивановской области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 утвержденной постановлением Правительства Ивановской области от 16.01.2019 N 1-п.</w:t>
      </w:r>
    </w:p>
    <w:p w:rsidR="005D755D" w:rsidRDefault="005D755D">
      <w:pPr>
        <w:pStyle w:val="ConsPlusNormal"/>
        <w:spacing w:before="220"/>
        <w:ind w:firstLine="540"/>
        <w:jc w:val="both"/>
      </w:pPr>
      <w:r>
        <w:t>Срок реализации мероприятия - 2021 - 2022 годы.</w:t>
      </w:r>
    </w:p>
    <w:p w:rsidR="005D755D" w:rsidRDefault="005D755D">
      <w:pPr>
        <w:pStyle w:val="ConsPlusNormal"/>
        <w:spacing w:before="220"/>
        <w:ind w:firstLine="540"/>
        <w:jc w:val="both"/>
      </w:pPr>
      <w:r>
        <w:t>Исполнители мероприятия - Департамент социальной защиты населения Ивановской области, Департамент культуры и туризма Ивановской области, Департамент спорта Ивановской области, Департамент развития информационного общества Ивановской области, комитет Ивановской области по труду, содействию занятости населения и трудовой миграции.</w:t>
      </w:r>
    </w:p>
    <w:p w:rsidR="005D755D" w:rsidRDefault="005D755D">
      <w:pPr>
        <w:pStyle w:val="ConsPlusNormal"/>
        <w:spacing w:before="220"/>
        <w:ind w:firstLine="540"/>
        <w:jc w:val="both"/>
      </w:pPr>
      <w:r>
        <w:t xml:space="preserve">6.3. Мероприятие "Реализация мероприятий в сфере реабилитации и </w:t>
      </w:r>
      <w:proofErr w:type="spellStart"/>
      <w:r>
        <w:t>абилитации</w:t>
      </w:r>
      <w:proofErr w:type="spellEnd"/>
      <w:r>
        <w:t xml:space="preserve"> инвалидов (Реализация мероприятий в сфере реабилитации и </w:t>
      </w:r>
      <w:proofErr w:type="spellStart"/>
      <w:r>
        <w:t>абилитации</w:t>
      </w:r>
      <w:proofErr w:type="spellEnd"/>
      <w:r>
        <w:t xml:space="preserve"> детей-инвалидов)".</w:t>
      </w:r>
    </w:p>
    <w:p w:rsidR="005D755D" w:rsidRDefault="005D755D">
      <w:pPr>
        <w:pStyle w:val="ConsPlusNormal"/>
        <w:spacing w:before="220"/>
        <w:ind w:firstLine="540"/>
        <w:jc w:val="both"/>
      </w:pPr>
      <w:r>
        <w:t xml:space="preserve">Реализация данного мероприятия осуществляется в рамках </w:t>
      </w:r>
      <w:hyperlink r:id="rId883" w:history="1">
        <w:r>
          <w:rPr>
            <w:color w:val="0000FF"/>
          </w:rPr>
          <w:t>программы</w:t>
        </w:r>
      </w:hyperlink>
      <w:r>
        <w:t xml:space="preserve"> Ивановской области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 утвержденной постановлением Правительства Ивановской области от 16.01.2019 N 1-п.</w:t>
      </w:r>
    </w:p>
    <w:p w:rsidR="005D755D" w:rsidRDefault="005D755D">
      <w:pPr>
        <w:pStyle w:val="ConsPlusNormal"/>
        <w:spacing w:before="220"/>
        <w:ind w:firstLine="540"/>
        <w:jc w:val="both"/>
      </w:pPr>
      <w:r>
        <w:t>Срок реализации мероприятия - 2021 - 2022 годы.</w:t>
      </w:r>
    </w:p>
    <w:p w:rsidR="005D755D" w:rsidRDefault="005D755D">
      <w:pPr>
        <w:pStyle w:val="ConsPlusNormal"/>
        <w:spacing w:before="220"/>
        <w:ind w:firstLine="540"/>
        <w:jc w:val="both"/>
      </w:pPr>
      <w:r>
        <w:t>Исполнители мероприятия - Департамент социальной защиты населения Ивановской области, Департамент культуры и туризма Ивановской области, Департамент спорта Ивановской области.</w:t>
      </w:r>
    </w:p>
    <w:p w:rsidR="005D755D" w:rsidRDefault="005D755D">
      <w:pPr>
        <w:pStyle w:val="ConsPlusNormal"/>
        <w:spacing w:before="220"/>
        <w:ind w:firstLine="540"/>
        <w:jc w:val="both"/>
      </w:pPr>
      <w:r>
        <w:t>6.4. 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p w:rsidR="005D755D" w:rsidRDefault="005D755D">
      <w:pPr>
        <w:pStyle w:val="ConsPlusNormal"/>
        <w:spacing w:before="220"/>
        <w:ind w:firstLine="540"/>
        <w:jc w:val="both"/>
      </w:pPr>
      <w:r>
        <w:t>В рамках мероприятия предусмотрено приобретение информационных тактильных мнемосхем для инвалидов и оплата услуг по изготовлению табличек с наименованием подведомственного учреждения, выполненным шрифтом Брайля.</w:t>
      </w:r>
    </w:p>
    <w:p w:rsidR="005D755D" w:rsidRDefault="005D755D">
      <w:pPr>
        <w:pStyle w:val="ConsPlusNormal"/>
        <w:jc w:val="both"/>
      </w:pPr>
      <w:r>
        <w:t xml:space="preserve">(в ред. </w:t>
      </w:r>
      <w:hyperlink r:id="rId884" w:history="1">
        <w:r>
          <w:rPr>
            <w:color w:val="0000FF"/>
          </w:rPr>
          <w:t>Постановления</w:t>
        </w:r>
      </w:hyperlink>
      <w:r>
        <w:t xml:space="preserve"> Правительства Ивановской области от 23.06.2021 N 281-п)</w:t>
      </w:r>
    </w:p>
    <w:p w:rsidR="005D755D" w:rsidRDefault="005D755D">
      <w:pPr>
        <w:pStyle w:val="ConsPlusNormal"/>
        <w:spacing w:before="220"/>
        <w:ind w:firstLine="540"/>
        <w:jc w:val="both"/>
      </w:pPr>
      <w:r>
        <w:t>Срок реализации мероприятия - 2021 год.</w:t>
      </w:r>
    </w:p>
    <w:p w:rsidR="005D755D" w:rsidRDefault="005D755D">
      <w:pPr>
        <w:pStyle w:val="ConsPlusNormal"/>
        <w:spacing w:before="220"/>
        <w:ind w:firstLine="540"/>
        <w:jc w:val="both"/>
      </w:pPr>
      <w:r>
        <w:t>Исполнитель мероприятия - комитет Ивановской области по труду, содействию занятости населения и трудовой миграции.</w:t>
      </w:r>
    </w:p>
    <w:p w:rsidR="005D755D" w:rsidRDefault="005D755D">
      <w:pPr>
        <w:pStyle w:val="ConsPlusNormal"/>
        <w:jc w:val="both"/>
      </w:pPr>
      <w:r>
        <w:t xml:space="preserve">(п. 6 в ред. </w:t>
      </w:r>
      <w:hyperlink r:id="rId885" w:history="1">
        <w:r>
          <w:rPr>
            <w:color w:val="0000FF"/>
          </w:rPr>
          <w:t>Постановления</w:t>
        </w:r>
      </w:hyperlink>
      <w:r>
        <w:t xml:space="preserve"> Правительства Ивановской области от 27.05.2021 N 242-п)</w:t>
      </w:r>
    </w:p>
    <w:p w:rsidR="005D755D" w:rsidRDefault="005D755D">
      <w:pPr>
        <w:pStyle w:val="ConsPlusNormal"/>
        <w:ind w:firstLine="540"/>
        <w:jc w:val="both"/>
      </w:pPr>
    </w:p>
    <w:p w:rsidR="005D755D" w:rsidRDefault="005D755D">
      <w:pPr>
        <w:pStyle w:val="ConsPlusTitle"/>
        <w:jc w:val="center"/>
        <w:outlineLvl w:val="2"/>
      </w:pPr>
      <w:r>
        <w:t>3. Перечень целевых индикаторов (показателей) подпрограммы</w:t>
      </w:r>
    </w:p>
    <w:p w:rsidR="005D755D" w:rsidRDefault="005D755D">
      <w:pPr>
        <w:pStyle w:val="ConsPlusNormal"/>
        <w:jc w:val="center"/>
      </w:pPr>
      <w:r>
        <w:t xml:space="preserve">(в ред. </w:t>
      </w:r>
      <w:hyperlink r:id="rId886"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15.02.2021 N 59-п)</w:t>
      </w:r>
    </w:p>
    <w:p w:rsidR="005D755D" w:rsidRDefault="005D755D">
      <w:pPr>
        <w:pStyle w:val="ConsPlusNormal"/>
        <w:jc w:val="center"/>
      </w:pPr>
    </w:p>
    <w:p w:rsidR="005D755D" w:rsidRDefault="005D755D">
      <w:pPr>
        <w:sectPr w:rsidR="005D755D" w:rsidSect="003E0106">
          <w:pgSz w:w="11905" w:h="16838"/>
          <w:pgMar w:top="1134" w:right="850" w:bottom="1134" w:left="85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4"/>
        <w:gridCol w:w="1077"/>
        <w:gridCol w:w="850"/>
        <w:gridCol w:w="850"/>
        <w:gridCol w:w="850"/>
        <w:gridCol w:w="850"/>
        <w:gridCol w:w="850"/>
        <w:gridCol w:w="850"/>
        <w:gridCol w:w="850"/>
        <w:gridCol w:w="850"/>
        <w:gridCol w:w="850"/>
        <w:gridCol w:w="907"/>
      </w:tblGrid>
      <w:tr w:rsidR="005D755D">
        <w:tc>
          <w:tcPr>
            <w:tcW w:w="623" w:type="dxa"/>
            <w:vMerge w:val="restart"/>
          </w:tcPr>
          <w:p w:rsidR="005D755D" w:rsidRDefault="005D755D">
            <w:pPr>
              <w:pStyle w:val="ConsPlusNormal"/>
              <w:jc w:val="center"/>
            </w:pPr>
            <w:r>
              <w:t>N п/п</w:t>
            </w:r>
          </w:p>
        </w:tc>
        <w:tc>
          <w:tcPr>
            <w:tcW w:w="3344" w:type="dxa"/>
            <w:vMerge w:val="restart"/>
          </w:tcPr>
          <w:p w:rsidR="005D755D" w:rsidRDefault="005D755D">
            <w:pPr>
              <w:pStyle w:val="ConsPlusNormal"/>
              <w:jc w:val="center"/>
            </w:pPr>
            <w:r>
              <w:t>Наименование целевого индикатора (показателя)</w:t>
            </w:r>
          </w:p>
        </w:tc>
        <w:tc>
          <w:tcPr>
            <w:tcW w:w="1077" w:type="dxa"/>
            <w:vMerge w:val="restart"/>
          </w:tcPr>
          <w:p w:rsidR="005D755D" w:rsidRDefault="005D755D">
            <w:pPr>
              <w:pStyle w:val="ConsPlusNormal"/>
              <w:jc w:val="center"/>
            </w:pPr>
            <w:r>
              <w:t>Единица измерения</w:t>
            </w:r>
          </w:p>
        </w:tc>
        <w:tc>
          <w:tcPr>
            <w:tcW w:w="8557" w:type="dxa"/>
            <w:gridSpan w:val="10"/>
          </w:tcPr>
          <w:p w:rsidR="005D755D" w:rsidRDefault="005D755D">
            <w:pPr>
              <w:pStyle w:val="ConsPlusNormal"/>
              <w:jc w:val="center"/>
            </w:pPr>
            <w:r>
              <w:t>Значения целевых индикаторов (показателей)</w:t>
            </w:r>
          </w:p>
        </w:tc>
      </w:tr>
      <w:tr w:rsidR="005D755D">
        <w:tc>
          <w:tcPr>
            <w:tcW w:w="623" w:type="dxa"/>
            <w:vMerge/>
          </w:tcPr>
          <w:p w:rsidR="005D755D" w:rsidRDefault="005D755D">
            <w:pPr>
              <w:spacing w:after="1" w:line="0" w:lineRule="atLeast"/>
            </w:pPr>
          </w:p>
        </w:tc>
        <w:tc>
          <w:tcPr>
            <w:tcW w:w="3344" w:type="dxa"/>
            <w:vMerge/>
          </w:tcPr>
          <w:p w:rsidR="005D755D" w:rsidRDefault="005D755D">
            <w:pPr>
              <w:spacing w:after="1" w:line="0" w:lineRule="atLeast"/>
            </w:pPr>
          </w:p>
        </w:tc>
        <w:tc>
          <w:tcPr>
            <w:tcW w:w="1077" w:type="dxa"/>
            <w:vMerge/>
          </w:tcPr>
          <w:p w:rsidR="005D755D" w:rsidRDefault="005D755D">
            <w:pPr>
              <w:spacing w:after="1" w:line="0" w:lineRule="atLeast"/>
            </w:pPr>
          </w:p>
        </w:tc>
        <w:tc>
          <w:tcPr>
            <w:tcW w:w="850" w:type="dxa"/>
          </w:tcPr>
          <w:p w:rsidR="005D755D" w:rsidRDefault="005D755D">
            <w:pPr>
              <w:pStyle w:val="ConsPlusNormal"/>
              <w:jc w:val="center"/>
            </w:pPr>
            <w:r>
              <w:t>2015 год</w:t>
            </w:r>
          </w:p>
        </w:tc>
        <w:tc>
          <w:tcPr>
            <w:tcW w:w="850" w:type="dxa"/>
          </w:tcPr>
          <w:p w:rsidR="005D755D" w:rsidRDefault="005D755D">
            <w:pPr>
              <w:pStyle w:val="ConsPlusNormal"/>
              <w:jc w:val="center"/>
            </w:pPr>
            <w:r>
              <w:t>2016 год</w:t>
            </w:r>
          </w:p>
        </w:tc>
        <w:tc>
          <w:tcPr>
            <w:tcW w:w="850" w:type="dxa"/>
          </w:tcPr>
          <w:p w:rsidR="005D755D" w:rsidRDefault="005D755D">
            <w:pPr>
              <w:pStyle w:val="ConsPlusNormal"/>
              <w:jc w:val="center"/>
            </w:pPr>
            <w:r>
              <w:t>2017 год</w:t>
            </w:r>
          </w:p>
        </w:tc>
        <w:tc>
          <w:tcPr>
            <w:tcW w:w="850" w:type="dxa"/>
          </w:tcPr>
          <w:p w:rsidR="005D755D" w:rsidRDefault="005D755D">
            <w:pPr>
              <w:pStyle w:val="ConsPlusNormal"/>
              <w:jc w:val="center"/>
            </w:pPr>
            <w:r>
              <w:t>2018 год</w:t>
            </w:r>
          </w:p>
        </w:tc>
        <w:tc>
          <w:tcPr>
            <w:tcW w:w="850" w:type="dxa"/>
          </w:tcPr>
          <w:p w:rsidR="005D755D" w:rsidRDefault="005D755D">
            <w:pPr>
              <w:pStyle w:val="ConsPlusNormal"/>
              <w:jc w:val="center"/>
            </w:pPr>
            <w:r>
              <w:t>2019 год</w:t>
            </w:r>
          </w:p>
        </w:tc>
        <w:tc>
          <w:tcPr>
            <w:tcW w:w="850" w:type="dxa"/>
          </w:tcPr>
          <w:p w:rsidR="005D755D" w:rsidRDefault="005D755D">
            <w:pPr>
              <w:pStyle w:val="ConsPlusNormal"/>
              <w:jc w:val="center"/>
            </w:pPr>
            <w:r>
              <w:t>2020 год</w:t>
            </w:r>
          </w:p>
        </w:tc>
        <w:tc>
          <w:tcPr>
            <w:tcW w:w="850" w:type="dxa"/>
          </w:tcPr>
          <w:p w:rsidR="005D755D" w:rsidRDefault="005D755D">
            <w:pPr>
              <w:pStyle w:val="ConsPlusNormal"/>
              <w:jc w:val="center"/>
            </w:pPr>
            <w:r>
              <w:t>2021 год</w:t>
            </w:r>
          </w:p>
        </w:tc>
        <w:tc>
          <w:tcPr>
            <w:tcW w:w="850" w:type="dxa"/>
          </w:tcPr>
          <w:p w:rsidR="005D755D" w:rsidRDefault="005D755D">
            <w:pPr>
              <w:pStyle w:val="ConsPlusNormal"/>
              <w:jc w:val="center"/>
            </w:pPr>
            <w:r>
              <w:t>2022 год</w:t>
            </w:r>
          </w:p>
        </w:tc>
        <w:tc>
          <w:tcPr>
            <w:tcW w:w="850" w:type="dxa"/>
          </w:tcPr>
          <w:p w:rsidR="005D755D" w:rsidRDefault="005D755D">
            <w:pPr>
              <w:pStyle w:val="ConsPlusNormal"/>
              <w:jc w:val="center"/>
            </w:pPr>
            <w:r>
              <w:t>2023 год</w:t>
            </w:r>
          </w:p>
        </w:tc>
        <w:tc>
          <w:tcPr>
            <w:tcW w:w="907" w:type="dxa"/>
          </w:tcPr>
          <w:p w:rsidR="005D755D" w:rsidRDefault="005D755D">
            <w:pPr>
              <w:pStyle w:val="ConsPlusNormal"/>
              <w:jc w:val="center"/>
            </w:pPr>
            <w:r>
              <w:t>2024 год</w:t>
            </w:r>
          </w:p>
        </w:tc>
      </w:tr>
      <w:tr w:rsidR="005D755D">
        <w:tc>
          <w:tcPr>
            <w:tcW w:w="623" w:type="dxa"/>
          </w:tcPr>
          <w:p w:rsidR="005D755D" w:rsidRDefault="005D755D">
            <w:pPr>
              <w:pStyle w:val="ConsPlusNormal"/>
              <w:jc w:val="both"/>
            </w:pPr>
            <w:r>
              <w:t>1</w:t>
            </w:r>
          </w:p>
        </w:tc>
        <w:tc>
          <w:tcPr>
            <w:tcW w:w="3344" w:type="dxa"/>
          </w:tcPr>
          <w:p w:rsidR="005D755D" w:rsidRDefault="005D755D">
            <w:pPr>
              <w:pStyle w:val="ConsPlusNormal"/>
              <w:jc w:val="both"/>
            </w:pPr>
            <w:r>
              <w:t>Основное мероприятие</w:t>
            </w:r>
          </w:p>
          <w:p w:rsidR="005D755D" w:rsidRDefault="005D755D">
            <w:pPr>
              <w:pStyle w:val="ConsPlusNormal"/>
              <w:jc w:val="both"/>
            </w:pPr>
            <w:r>
              <w:t>"Адаптация объектов системы социальной защиты населения к обслуживанию инвалидов и других маломобильных групп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1.1</w:t>
            </w:r>
          </w:p>
        </w:tc>
        <w:tc>
          <w:tcPr>
            <w:tcW w:w="3344" w:type="dxa"/>
          </w:tcPr>
          <w:p w:rsidR="005D755D" w:rsidRDefault="005D755D">
            <w:pPr>
              <w:pStyle w:val="ConsPlusNormal"/>
              <w:jc w:val="both"/>
            </w:pPr>
            <w:r>
              <w:t>Мероприятие "Капитальный ремонт зданий и помещений организаций социального обслуживания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1.1.1</w:t>
            </w:r>
          </w:p>
        </w:tc>
        <w:tc>
          <w:tcPr>
            <w:tcW w:w="3344" w:type="dxa"/>
          </w:tcPr>
          <w:p w:rsidR="005D755D" w:rsidRDefault="005D755D">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1.2</w:t>
            </w:r>
          </w:p>
        </w:tc>
        <w:tc>
          <w:tcPr>
            <w:tcW w:w="3344" w:type="dxa"/>
          </w:tcPr>
          <w:p w:rsidR="005D755D" w:rsidRDefault="005D755D">
            <w:pPr>
              <w:pStyle w:val="ConsPlusNormal"/>
              <w:jc w:val="both"/>
            </w:pPr>
            <w:r>
              <w:t>Мероприятие "Организация работы реабилитационных площадок для молодых инвалидов на базе организаций социального обслуживания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1.2.1</w:t>
            </w:r>
          </w:p>
        </w:tc>
        <w:tc>
          <w:tcPr>
            <w:tcW w:w="3344" w:type="dxa"/>
          </w:tcPr>
          <w:p w:rsidR="005D755D" w:rsidRDefault="005D755D">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28,6</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5,7</w:t>
            </w:r>
          </w:p>
        </w:tc>
        <w:tc>
          <w:tcPr>
            <w:tcW w:w="850" w:type="dxa"/>
          </w:tcPr>
          <w:p w:rsidR="005D755D" w:rsidRDefault="005D755D">
            <w:pPr>
              <w:pStyle w:val="ConsPlusNormal"/>
              <w:jc w:val="center"/>
            </w:pPr>
            <w:r>
              <w:t>5,7</w:t>
            </w:r>
          </w:p>
        </w:tc>
        <w:tc>
          <w:tcPr>
            <w:tcW w:w="850" w:type="dxa"/>
          </w:tcPr>
          <w:p w:rsidR="005D755D" w:rsidRDefault="005D755D">
            <w:pPr>
              <w:pStyle w:val="ConsPlusNormal"/>
              <w:jc w:val="center"/>
            </w:pPr>
            <w:r>
              <w:t>5,7</w:t>
            </w:r>
          </w:p>
        </w:tc>
        <w:tc>
          <w:tcPr>
            <w:tcW w:w="850" w:type="dxa"/>
          </w:tcPr>
          <w:p w:rsidR="005D755D" w:rsidRDefault="005D755D">
            <w:pPr>
              <w:pStyle w:val="ConsPlusNormal"/>
              <w:jc w:val="center"/>
            </w:pPr>
            <w:r>
              <w:t>5,7</w:t>
            </w:r>
          </w:p>
        </w:tc>
        <w:tc>
          <w:tcPr>
            <w:tcW w:w="907" w:type="dxa"/>
          </w:tcPr>
          <w:p w:rsidR="005D755D" w:rsidRDefault="005D755D">
            <w:pPr>
              <w:pStyle w:val="ConsPlusNormal"/>
              <w:jc w:val="center"/>
            </w:pPr>
            <w:r>
              <w:t>5,7</w:t>
            </w:r>
          </w:p>
        </w:tc>
      </w:tr>
      <w:tr w:rsidR="005D755D">
        <w:tc>
          <w:tcPr>
            <w:tcW w:w="623" w:type="dxa"/>
          </w:tcPr>
          <w:p w:rsidR="005D755D" w:rsidRDefault="005D755D">
            <w:pPr>
              <w:pStyle w:val="ConsPlusNormal"/>
              <w:jc w:val="both"/>
            </w:pPr>
            <w:r>
              <w:t>1.3</w:t>
            </w:r>
          </w:p>
        </w:tc>
        <w:tc>
          <w:tcPr>
            <w:tcW w:w="3344" w:type="dxa"/>
          </w:tcPr>
          <w:p w:rsidR="005D755D" w:rsidRDefault="005D755D">
            <w:pPr>
              <w:pStyle w:val="ConsPlusNormal"/>
              <w:jc w:val="both"/>
            </w:pPr>
            <w:r>
              <w:t>Мероприятие "Организация пунктов проката реабилитационного оборудования для детей-инвалидов"</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1.3.1</w:t>
            </w:r>
          </w:p>
        </w:tc>
        <w:tc>
          <w:tcPr>
            <w:tcW w:w="3344" w:type="dxa"/>
          </w:tcPr>
          <w:p w:rsidR="005D755D" w:rsidRDefault="005D755D">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1.4</w:t>
            </w:r>
          </w:p>
        </w:tc>
        <w:tc>
          <w:tcPr>
            <w:tcW w:w="3344" w:type="dxa"/>
          </w:tcPr>
          <w:p w:rsidR="005D755D" w:rsidRDefault="005D755D">
            <w:pPr>
              <w:pStyle w:val="ConsPlusNormal"/>
              <w:jc w:val="both"/>
            </w:pPr>
            <w:r>
              <w:t>Мероприятие "Обустройство стационарных адаптированных лифтов в организациях социального обслуживания населения, включая разработку проектно-сметной документации"</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1.4.1</w:t>
            </w:r>
          </w:p>
        </w:tc>
        <w:tc>
          <w:tcPr>
            <w:tcW w:w="3344" w:type="dxa"/>
          </w:tcPr>
          <w:p w:rsidR="005D755D" w:rsidRDefault="005D755D">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42,5</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1.5</w:t>
            </w:r>
          </w:p>
        </w:tc>
        <w:tc>
          <w:tcPr>
            <w:tcW w:w="3344" w:type="dxa"/>
          </w:tcPr>
          <w:p w:rsidR="005D755D" w:rsidRDefault="005D755D">
            <w:pPr>
              <w:pStyle w:val="ConsPlusNormal"/>
              <w:jc w:val="both"/>
            </w:pPr>
            <w:r>
              <w:t>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1.5.1</w:t>
            </w:r>
          </w:p>
        </w:tc>
        <w:tc>
          <w:tcPr>
            <w:tcW w:w="3344" w:type="dxa"/>
          </w:tcPr>
          <w:p w:rsidR="005D755D" w:rsidRDefault="005D755D">
            <w:pPr>
              <w:pStyle w:val="ConsPlusNormal"/>
              <w:jc w:val="both"/>
            </w:pPr>
            <w:r>
              <w:t>Доля зданий и сооружений учреждений социального обслуживания, в которых проведены капитальные ремонты за счет средств Пенсионного фонда Российской Федерации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0,1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1.6</w:t>
            </w:r>
          </w:p>
        </w:tc>
        <w:tc>
          <w:tcPr>
            <w:tcW w:w="3344" w:type="dxa"/>
          </w:tcPr>
          <w:p w:rsidR="005D755D" w:rsidRDefault="005D755D">
            <w:pPr>
              <w:pStyle w:val="ConsPlusNormal"/>
              <w:jc w:val="both"/>
            </w:pPr>
            <w:r>
              <w:t>Мероприятие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1.6.1</w:t>
            </w:r>
          </w:p>
        </w:tc>
        <w:tc>
          <w:tcPr>
            <w:tcW w:w="3344" w:type="dxa"/>
          </w:tcPr>
          <w:p w:rsidR="005D755D" w:rsidRDefault="005D755D">
            <w:pPr>
              <w:pStyle w:val="ConsPlusNormal"/>
              <w:jc w:val="both"/>
            </w:pPr>
            <w:r>
              <w:t>Доля зданий и сооружений учреждений социального обслуживания, в которых проведены капитальные ремонты за счет средств областного бюджета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0,1</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w:t>
            </w:r>
          </w:p>
        </w:tc>
        <w:tc>
          <w:tcPr>
            <w:tcW w:w="3344" w:type="dxa"/>
          </w:tcPr>
          <w:p w:rsidR="005D755D" w:rsidRDefault="005D755D">
            <w:pPr>
              <w:pStyle w:val="ConsPlusNormal"/>
              <w:jc w:val="both"/>
            </w:pPr>
            <w:r>
              <w:t>Основное мероприятие</w:t>
            </w:r>
          </w:p>
          <w:p w:rsidR="005D755D" w:rsidRDefault="005D755D">
            <w:pPr>
              <w:pStyle w:val="ConsPlusNormal"/>
              <w:jc w:val="both"/>
            </w:pPr>
            <w:r>
              <w:t>"Организация мероприятий в интересах лиц с ограниченными возможностями здоровья"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2.1</w:t>
            </w:r>
          </w:p>
        </w:tc>
        <w:tc>
          <w:tcPr>
            <w:tcW w:w="3344" w:type="dxa"/>
          </w:tcPr>
          <w:p w:rsidR="005D755D" w:rsidRDefault="005D755D">
            <w:pPr>
              <w:pStyle w:val="ConsPlusNormal"/>
              <w:jc w:val="both"/>
            </w:pPr>
            <w:r>
              <w:t>Мероприятие "Организация субтитрования общественно значимых областных информационных телепрограмм"</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2.1.1</w:t>
            </w:r>
          </w:p>
        </w:tc>
        <w:tc>
          <w:tcPr>
            <w:tcW w:w="3344" w:type="dxa"/>
          </w:tcPr>
          <w:p w:rsidR="005D755D" w:rsidRDefault="005D755D">
            <w:pPr>
              <w:pStyle w:val="ConsPlusNormal"/>
              <w:jc w:val="both"/>
            </w:pPr>
            <w:r>
              <w:t>Количество телепередач, обеспеченных субтитрованием</w:t>
            </w:r>
          </w:p>
        </w:tc>
        <w:tc>
          <w:tcPr>
            <w:tcW w:w="1077" w:type="dxa"/>
          </w:tcPr>
          <w:p w:rsidR="005D755D" w:rsidRDefault="005D755D">
            <w:pPr>
              <w:pStyle w:val="ConsPlusNormal"/>
              <w:jc w:val="both"/>
            </w:pPr>
            <w:r>
              <w:t>единиц</w:t>
            </w:r>
          </w:p>
        </w:tc>
        <w:tc>
          <w:tcPr>
            <w:tcW w:w="850" w:type="dxa"/>
          </w:tcPr>
          <w:p w:rsidR="005D755D" w:rsidRDefault="005D755D">
            <w:pPr>
              <w:pStyle w:val="ConsPlusNormal"/>
              <w:jc w:val="center"/>
            </w:pPr>
            <w:r>
              <w:t>6</w:t>
            </w:r>
          </w:p>
        </w:tc>
        <w:tc>
          <w:tcPr>
            <w:tcW w:w="850" w:type="dxa"/>
          </w:tcPr>
          <w:p w:rsidR="005D755D" w:rsidRDefault="005D755D">
            <w:pPr>
              <w:pStyle w:val="ConsPlusNormal"/>
              <w:jc w:val="center"/>
            </w:pPr>
            <w:r>
              <w:t>2</w:t>
            </w:r>
          </w:p>
        </w:tc>
        <w:tc>
          <w:tcPr>
            <w:tcW w:w="850" w:type="dxa"/>
          </w:tcPr>
          <w:p w:rsidR="005D755D" w:rsidRDefault="005D755D">
            <w:pPr>
              <w:pStyle w:val="ConsPlusNormal"/>
              <w:jc w:val="center"/>
            </w:pPr>
            <w:r>
              <w:t>2</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2.2</w:t>
            </w:r>
          </w:p>
        </w:tc>
        <w:tc>
          <w:tcPr>
            <w:tcW w:w="3344" w:type="dxa"/>
          </w:tcPr>
          <w:p w:rsidR="005D755D" w:rsidRDefault="005D755D">
            <w:pPr>
              <w:pStyle w:val="ConsPlusNormal"/>
              <w:jc w:val="both"/>
            </w:pPr>
            <w:r>
              <w:t>Мероприятие "Выплата премий Губернатора Ивановской области "За социальную и творческую активность"</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2.2.1</w:t>
            </w:r>
          </w:p>
        </w:tc>
        <w:tc>
          <w:tcPr>
            <w:tcW w:w="3344" w:type="dxa"/>
          </w:tcPr>
          <w:p w:rsidR="005D755D" w:rsidRDefault="005D755D">
            <w:pPr>
              <w:pStyle w:val="ConsPlusNormal"/>
              <w:jc w:val="both"/>
            </w:pPr>
            <w:r>
              <w:t>Количество получателей премий Губернатора Ивановской области "За социальную и творческую активность"</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850" w:type="dxa"/>
          </w:tcPr>
          <w:p w:rsidR="005D755D" w:rsidRDefault="005D755D">
            <w:pPr>
              <w:pStyle w:val="ConsPlusNormal"/>
              <w:jc w:val="center"/>
            </w:pPr>
            <w:r>
              <w:t>5</w:t>
            </w:r>
          </w:p>
        </w:tc>
        <w:tc>
          <w:tcPr>
            <w:tcW w:w="907" w:type="dxa"/>
          </w:tcPr>
          <w:p w:rsidR="005D755D" w:rsidRDefault="005D755D">
            <w:pPr>
              <w:pStyle w:val="ConsPlusNormal"/>
              <w:jc w:val="center"/>
            </w:pPr>
            <w:r>
              <w:t>5</w:t>
            </w:r>
          </w:p>
        </w:tc>
      </w:tr>
      <w:tr w:rsidR="005D755D">
        <w:tc>
          <w:tcPr>
            <w:tcW w:w="623" w:type="dxa"/>
          </w:tcPr>
          <w:p w:rsidR="005D755D" w:rsidRDefault="005D755D">
            <w:pPr>
              <w:pStyle w:val="ConsPlusNormal"/>
              <w:jc w:val="both"/>
            </w:pPr>
            <w:r>
              <w:t>2.3</w:t>
            </w:r>
          </w:p>
        </w:tc>
        <w:tc>
          <w:tcPr>
            <w:tcW w:w="3344" w:type="dxa"/>
          </w:tcPr>
          <w:p w:rsidR="005D755D" w:rsidRDefault="005D755D">
            <w:pPr>
              <w:pStyle w:val="ConsPlusNormal"/>
              <w:jc w:val="both"/>
            </w:pPr>
            <w:r>
              <w:t>Мероприятие "Проведение фестиваля творчества для детей-инвалидов"</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2.3.1</w:t>
            </w:r>
          </w:p>
        </w:tc>
        <w:tc>
          <w:tcPr>
            <w:tcW w:w="3344" w:type="dxa"/>
          </w:tcPr>
          <w:p w:rsidR="005D755D" w:rsidRDefault="005D755D">
            <w:pPr>
              <w:pStyle w:val="ConsPlusNormal"/>
              <w:jc w:val="both"/>
            </w:pPr>
            <w:r>
              <w:t>Доля детей-инвалидов в возрасте от 4 до 18 лет, принявших участие в мероприятиях социальной направленности, в общей численности детей-инвалидов данного возраста в Ивановской области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12,5</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2.4</w:t>
            </w:r>
          </w:p>
        </w:tc>
        <w:tc>
          <w:tcPr>
            <w:tcW w:w="3344" w:type="dxa"/>
          </w:tcPr>
          <w:p w:rsidR="005D755D" w:rsidRDefault="005D755D">
            <w:pPr>
              <w:pStyle w:val="ConsPlusNormal"/>
              <w:jc w:val="both"/>
            </w:pPr>
            <w:r>
              <w:t>Мероприятие "Организация туристических поездок в рамках проекта "По Золотому кольцу России" для детей-инвалидов и их родителей"</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2.4.1</w:t>
            </w:r>
          </w:p>
        </w:tc>
        <w:tc>
          <w:tcPr>
            <w:tcW w:w="3344" w:type="dxa"/>
          </w:tcPr>
          <w:p w:rsidR="005D755D" w:rsidRDefault="005D755D">
            <w:pPr>
              <w:pStyle w:val="ConsPlusNormal"/>
              <w:jc w:val="both"/>
            </w:pPr>
            <w:r>
              <w:t>Доля детей-инвалидов в возрасте от 4 до 18 лет, принявших участие в мероприятиях социальной направленности, в общей численности детей-инвалидов данного возраста в Ивановской области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12,5</w:t>
            </w:r>
          </w:p>
        </w:tc>
        <w:tc>
          <w:tcPr>
            <w:tcW w:w="850" w:type="dxa"/>
          </w:tcPr>
          <w:p w:rsidR="005D755D" w:rsidRDefault="005D755D">
            <w:pPr>
              <w:pStyle w:val="ConsPlusNormal"/>
              <w:jc w:val="center"/>
            </w:pPr>
            <w:r>
              <w:t>30,0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2.5</w:t>
            </w:r>
          </w:p>
        </w:tc>
        <w:tc>
          <w:tcPr>
            <w:tcW w:w="3344" w:type="dxa"/>
          </w:tcPr>
          <w:p w:rsidR="005D755D" w:rsidRDefault="005D755D">
            <w:pPr>
              <w:pStyle w:val="ConsPlusNormal"/>
              <w:jc w:val="both"/>
            </w:pPr>
            <w:r>
              <w:t>Мероприятие "Организация туристических поездок, областных фестивалей творчества и спортивных мероприятий для детей-инвалидов"</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2.5.1</w:t>
            </w:r>
          </w:p>
        </w:tc>
        <w:tc>
          <w:tcPr>
            <w:tcW w:w="3344" w:type="dxa"/>
          </w:tcPr>
          <w:p w:rsidR="005D755D" w:rsidRDefault="005D755D">
            <w:pPr>
              <w:pStyle w:val="ConsPlusNormal"/>
              <w:jc w:val="both"/>
            </w:pPr>
            <w:r>
              <w:t>Количество детей-инвалидов и детей с ограниченными возможностями здоровья, принявших участие в туристической поездке</w:t>
            </w:r>
          </w:p>
        </w:tc>
        <w:tc>
          <w:tcPr>
            <w:tcW w:w="1077" w:type="dxa"/>
          </w:tcPr>
          <w:p w:rsidR="005D755D" w:rsidRDefault="005D755D">
            <w:pPr>
              <w:pStyle w:val="ConsPlusNormal"/>
              <w:jc w:val="both"/>
            </w:pPr>
            <w:r>
              <w:t>человек</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40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3</w:t>
            </w:r>
          </w:p>
        </w:tc>
        <w:tc>
          <w:tcPr>
            <w:tcW w:w="3344" w:type="dxa"/>
          </w:tcPr>
          <w:p w:rsidR="005D755D" w:rsidRDefault="005D755D">
            <w:pPr>
              <w:pStyle w:val="ConsPlusNormal"/>
              <w:jc w:val="both"/>
            </w:pPr>
            <w:r>
              <w:t>Основное мероприятие</w:t>
            </w:r>
          </w:p>
          <w:p w:rsidR="005D755D" w:rsidRDefault="005D755D">
            <w:pPr>
              <w:pStyle w:val="ConsPlusNormal"/>
              <w:jc w:val="both"/>
            </w:pPr>
            <w:r>
              <w:t>"Адаптация объектов системы здравоохранения"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3.1</w:t>
            </w:r>
          </w:p>
        </w:tc>
        <w:tc>
          <w:tcPr>
            <w:tcW w:w="3344" w:type="dxa"/>
          </w:tcPr>
          <w:p w:rsidR="005D755D" w:rsidRDefault="005D755D">
            <w:pPr>
              <w:pStyle w:val="ConsPlusNormal"/>
              <w:jc w:val="both"/>
            </w:pPr>
            <w:r>
              <w:t>Мероприятие "Приобретение специального оборудования и транспортных средств, необходимых для облегчения проведения медицинских мероприятий для инвалидов, для областных учреждений здравоохранения"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3.1.1</w:t>
            </w:r>
          </w:p>
        </w:tc>
        <w:tc>
          <w:tcPr>
            <w:tcW w:w="3344" w:type="dxa"/>
          </w:tcPr>
          <w:p w:rsidR="005D755D" w:rsidRDefault="005D755D">
            <w:pPr>
              <w:pStyle w:val="ConsPlusNormal"/>
              <w:jc w:val="both"/>
            </w:pPr>
            <w:r>
              <w:t>Доля областных учреждений здравоохранения, оборудованных с учетом потребностей инвалидов и других маломобильных групп населения, в общем количестве этих учреждений</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60,0</w:t>
            </w:r>
          </w:p>
        </w:tc>
        <w:tc>
          <w:tcPr>
            <w:tcW w:w="850" w:type="dxa"/>
          </w:tcPr>
          <w:p w:rsidR="005D755D" w:rsidRDefault="005D755D">
            <w:pPr>
              <w:pStyle w:val="ConsPlusNormal"/>
              <w:jc w:val="center"/>
            </w:pPr>
            <w:r>
              <w:t>45,0</w:t>
            </w:r>
          </w:p>
        </w:tc>
        <w:tc>
          <w:tcPr>
            <w:tcW w:w="850" w:type="dxa"/>
          </w:tcPr>
          <w:p w:rsidR="005D755D" w:rsidRDefault="005D755D">
            <w:pPr>
              <w:pStyle w:val="ConsPlusNormal"/>
              <w:jc w:val="center"/>
            </w:pPr>
            <w:r>
              <w:t>45,0</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4</w:t>
            </w:r>
          </w:p>
        </w:tc>
        <w:tc>
          <w:tcPr>
            <w:tcW w:w="3344" w:type="dxa"/>
          </w:tcPr>
          <w:p w:rsidR="005D755D" w:rsidRDefault="005D755D">
            <w:pPr>
              <w:pStyle w:val="ConsPlusNormal"/>
              <w:jc w:val="both"/>
            </w:pPr>
            <w:r>
              <w:t>Основное мероприятие</w:t>
            </w:r>
          </w:p>
          <w:p w:rsidR="005D755D" w:rsidRDefault="005D755D">
            <w:pPr>
              <w:pStyle w:val="ConsPlusNormal"/>
              <w:jc w:val="both"/>
            </w:pPr>
            <w:r>
              <w:t>"Адаптация объектов системы культуры"</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4.1</w:t>
            </w:r>
          </w:p>
        </w:tc>
        <w:tc>
          <w:tcPr>
            <w:tcW w:w="3344" w:type="dxa"/>
          </w:tcPr>
          <w:p w:rsidR="005D755D" w:rsidRDefault="005D755D">
            <w:pPr>
              <w:pStyle w:val="ConsPlusNormal"/>
              <w:jc w:val="both"/>
            </w:pPr>
            <w:r>
              <w:t>Мероприятие "Приобретение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4.1.1</w:t>
            </w:r>
          </w:p>
        </w:tc>
        <w:tc>
          <w:tcPr>
            <w:tcW w:w="3344" w:type="dxa"/>
          </w:tcPr>
          <w:p w:rsidR="005D755D" w:rsidRDefault="005D755D">
            <w:pPr>
              <w:pStyle w:val="ConsPlusNormal"/>
              <w:jc w:val="both"/>
            </w:pPr>
            <w:r>
              <w:t>Доля инвалидов, посетивших учреждения культуры, от всего количества инвалидов в Ивановской области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4.2</w:t>
            </w:r>
          </w:p>
        </w:tc>
        <w:tc>
          <w:tcPr>
            <w:tcW w:w="3344" w:type="dxa"/>
          </w:tcPr>
          <w:p w:rsidR="005D755D" w:rsidRDefault="005D755D">
            <w:pPr>
              <w:pStyle w:val="ConsPlusNormal"/>
              <w:jc w:val="both"/>
            </w:pPr>
            <w:r>
              <w:t>Мероприятие "Адаптация областных государственных учреждений культуры к обслуживанию инвалидов и других маломобильных групп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4.2.1</w:t>
            </w:r>
          </w:p>
        </w:tc>
        <w:tc>
          <w:tcPr>
            <w:tcW w:w="3344" w:type="dxa"/>
          </w:tcPr>
          <w:p w:rsidR="005D755D" w:rsidRDefault="005D755D">
            <w:pPr>
              <w:pStyle w:val="ConsPlusNormal"/>
              <w:jc w:val="both"/>
            </w:pPr>
            <w:r>
              <w:t>Доля учреждений культуры,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5D755D" w:rsidRDefault="005D755D">
            <w:pPr>
              <w:pStyle w:val="ConsPlusNormal"/>
              <w:jc w:val="both"/>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72,7</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c>
          <w:tcPr>
            <w:tcW w:w="623" w:type="dxa"/>
          </w:tcPr>
          <w:p w:rsidR="005D755D" w:rsidRDefault="005D755D">
            <w:pPr>
              <w:pStyle w:val="ConsPlusNormal"/>
              <w:jc w:val="both"/>
            </w:pPr>
            <w:r>
              <w:t>5</w:t>
            </w:r>
          </w:p>
        </w:tc>
        <w:tc>
          <w:tcPr>
            <w:tcW w:w="3344" w:type="dxa"/>
          </w:tcPr>
          <w:p w:rsidR="005D755D" w:rsidRDefault="005D755D">
            <w:pPr>
              <w:pStyle w:val="ConsPlusNormal"/>
              <w:jc w:val="both"/>
            </w:pPr>
            <w:r>
              <w:t>Основное мероприятие</w:t>
            </w:r>
          </w:p>
          <w:p w:rsidR="005D755D" w:rsidRDefault="005D755D">
            <w:pPr>
              <w:pStyle w:val="ConsPlusNormal"/>
              <w:jc w:val="both"/>
            </w:pPr>
            <w:r>
              <w:t>"Адаптация объектов службы занятости к обслуживанию инвалидов и других маломобильных групп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5.1</w:t>
            </w:r>
          </w:p>
        </w:tc>
        <w:tc>
          <w:tcPr>
            <w:tcW w:w="3344" w:type="dxa"/>
          </w:tcPr>
          <w:p w:rsidR="005D755D" w:rsidRDefault="005D755D">
            <w:pPr>
              <w:pStyle w:val="ConsPlusNormal"/>
              <w:jc w:val="both"/>
            </w:pPr>
            <w:r>
              <w:t>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5D755D">
            <w:pPr>
              <w:pStyle w:val="ConsPlusNormal"/>
              <w:jc w:val="both"/>
            </w:pPr>
            <w:r>
              <w:t>5.1.1</w:t>
            </w:r>
          </w:p>
        </w:tc>
        <w:tc>
          <w:tcPr>
            <w:tcW w:w="3344" w:type="dxa"/>
          </w:tcPr>
          <w:p w:rsidR="005D755D" w:rsidRDefault="005D755D">
            <w:pPr>
              <w:pStyle w:val="ConsPlusNormal"/>
              <w:jc w:val="both"/>
            </w:pPr>
            <w:r>
              <w:t>Доля областных государственных казенных учреждений центров занятости населения Ивановской области (ОГКУ ЦЗН), адаптированных к обслуживанию инвалидов и других маломобильных групп населения (в общей численности ОГКУ ЦЗН)</w:t>
            </w:r>
          </w:p>
        </w:tc>
        <w:tc>
          <w:tcPr>
            <w:tcW w:w="1077" w:type="dxa"/>
          </w:tcPr>
          <w:p w:rsidR="005D755D" w:rsidRDefault="005D755D">
            <w:pPr>
              <w:pStyle w:val="ConsPlusNormal"/>
              <w:jc w:val="both"/>
            </w:pPr>
            <w:r>
              <w:t>%</w:t>
            </w: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jc w:val="center"/>
            </w:pPr>
            <w:r>
              <w:t>55,0</w:t>
            </w: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blPrEx>
          <w:tblBorders>
            <w:insideH w:val="nil"/>
          </w:tblBorders>
        </w:tblPrEx>
        <w:tc>
          <w:tcPr>
            <w:tcW w:w="623" w:type="dxa"/>
            <w:tcBorders>
              <w:bottom w:val="nil"/>
            </w:tcBorders>
          </w:tcPr>
          <w:p w:rsidR="005D755D" w:rsidRDefault="005D755D">
            <w:pPr>
              <w:pStyle w:val="ConsPlusNormal"/>
              <w:jc w:val="both"/>
            </w:pPr>
            <w:r>
              <w:t>5.1.2</w:t>
            </w:r>
          </w:p>
        </w:tc>
        <w:tc>
          <w:tcPr>
            <w:tcW w:w="3344" w:type="dxa"/>
            <w:tcBorders>
              <w:bottom w:val="nil"/>
            </w:tcBorders>
          </w:tcPr>
          <w:p w:rsidR="005D755D" w:rsidRDefault="005D755D">
            <w:pPr>
              <w:pStyle w:val="ConsPlusNormal"/>
              <w:jc w:val="both"/>
            </w:pPr>
            <w:r>
              <w:t>Количество изготовленных табличек</w:t>
            </w:r>
          </w:p>
        </w:tc>
        <w:tc>
          <w:tcPr>
            <w:tcW w:w="1077" w:type="dxa"/>
            <w:tcBorders>
              <w:bottom w:val="nil"/>
            </w:tcBorders>
          </w:tcPr>
          <w:p w:rsidR="005D755D" w:rsidRDefault="005D755D">
            <w:pPr>
              <w:pStyle w:val="ConsPlusNormal"/>
              <w:jc w:val="both"/>
            </w:pPr>
            <w:r>
              <w:t>штук</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16</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907" w:type="dxa"/>
            <w:tcBorders>
              <w:bottom w:val="nil"/>
            </w:tcBorders>
          </w:tcPr>
          <w:p w:rsidR="005D755D" w:rsidRDefault="005D755D">
            <w:pPr>
              <w:pStyle w:val="ConsPlusNormal"/>
              <w:jc w:val="center"/>
            </w:pPr>
            <w:r>
              <w:t>-</w:t>
            </w:r>
          </w:p>
        </w:tc>
      </w:tr>
      <w:tr w:rsidR="005D755D">
        <w:tblPrEx>
          <w:tblBorders>
            <w:insideH w:val="nil"/>
          </w:tblBorders>
        </w:tblPrEx>
        <w:tc>
          <w:tcPr>
            <w:tcW w:w="13601" w:type="dxa"/>
            <w:gridSpan w:val="13"/>
            <w:tcBorders>
              <w:top w:val="nil"/>
            </w:tcBorders>
          </w:tcPr>
          <w:p w:rsidR="005D755D" w:rsidRDefault="005D755D">
            <w:pPr>
              <w:pStyle w:val="ConsPlusNormal"/>
              <w:jc w:val="both"/>
            </w:pPr>
            <w:r>
              <w:t xml:space="preserve">(в ред. </w:t>
            </w:r>
            <w:hyperlink r:id="rId887" w:history="1">
              <w:r>
                <w:rPr>
                  <w:color w:val="0000FF"/>
                </w:rPr>
                <w:t>Постановления</w:t>
              </w:r>
            </w:hyperlink>
            <w:r>
              <w:t xml:space="preserve"> Правительства Ивановской области от 25.01.2022 N 18-п)</w:t>
            </w:r>
          </w:p>
        </w:tc>
      </w:tr>
      <w:tr w:rsidR="005D755D">
        <w:tc>
          <w:tcPr>
            <w:tcW w:w="623" w:type="dxa"/>
          </w:tcPr>
          <w:p w:rsidR="005D755D" w:rsidRDefault="005D755D">
            <w:pPr>
              <w:pStyle w:val="ConsPlusNormal"/>
              <w:jc w:val="both"/>
            </w:pPr>
            <w:r>
              <w:t>6</w:t>
            </w:r>
          </w:p>
        </w:tc>
        <w:tc>
          <w:tcPr>
            <w:tcW w:w="3344" w:type="dxa"/>
          </w:tcPr>
          <w:p w:rsidR="005D755D" w:rsidRDefault="005D755D">
            <w:pPr>
              <w:pStyle w:val="ConsPlusNormal"/>
              <w:jc w:val="both"/>
            </w:pPr>
            <w:r>
              <w:t xml:space="preserve">Основное мероприятие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3E0106">
            <w:pPr>
              <w:pStyle w:val="ConsPlusNormal"/>
              <w:jc w:val="both"/>
            </w:pPr>
            <w:hyperlink r:id="rId888" w:history="1">
              <w:r w:rsidR="005D755D">
                <w:rPr>
                  <w:color w:val="0000FF"/>
                </w:rPr>
                <w:t>6.1</w:t>
              </w:r>
            </w:hyperlink>
          </w:p>
        </w:tc>
        <w:tc>
          <w:tcPr>
            <w:tcW w:w="3344" w:type="dxa"/>
          </w:tcPr>
          <w:p w:rsidR="005D755D" w:rsidRDefault="005D755D">
            <w:pPr>
              <w:pStyle w:val="ConsPlusNormal"/>
              <w:jc w:val="both"/>
            </w:pPr>
            <w:r>
              <w:t>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tc>
        <w:tc>
          <w:tcPr>
            <w:tcW w:w="1077"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850" w:type="dxa"/>
          </w:tcPr>
          <w:p w:rsidR="005D755D" w:rsidRDefault="005D755D">
            <w:pPr>
              <w:pStyle w:val="ConsPlusNormal"/>
            </w:pPr>
          </w:p>
        </w:tc>
        <w:tc>
          <w:tcPr>
            <w:tcW w:w="907" w:type="dxa"/>
          </w:tcPr>
          <w:p w:rsidR="005D755D" w:rsidRDefault="005D755D">
            <w:pPr>
              <w:pStyle w:val="ConsPlusNormal"/>
            </w:pPr>
          </w:p>
        </w:tc>
      </w:tr>
      <w:tr w:rsidR="005D755D">
        <w:tc>
          <w:tcPr>
            <w:tcW w:w="623" w:type="dxa"/>
          </w:tcPr>
          <w:p w:rsidR="005D755D" w:rsidRDefault="003E0106">
            <w:pPr>
              <w:pStyle w:val="ConsPlusNormal"/>
              <w:jc w:val="both"/>
            </w:pPr>
            <w:hyperlink r:id="rId889" w:history="1">
              <w:r w:rsidR="005D755D">
                <w:rPr>
                  <w:color w:val="0000FF"/>
                </w:rPr>
                <w:t>6.1.1</w:t>
              </w:r>
            </w:hyperlink>
          </w:p>
        </w:tc>
        <w:tc>
          <w:tcPr>
            <w:tcW w:w="3344" w:type="dxa"/>
          </w:tcPr>
          <w:p w:rsidR="005D755D" w:rsidRDefault="005D755D">
            <w:pPr>
              <w:pStyle w:val="ConsPlusNormal"/>
              <w:jc w:val="both"/>
            </w:pPr>
            <w:r>
              <w:t>Количество приобретенных информационных тактильных мнемосхем для инвалидов</w:t>
            </w:r>
          </w:p>
        </w:tc>
        <w:tc>
          <w:tcPr>
            <w:tcW w:w="1077" w:type="dxa"/>
          </w:tcPr>
          <w:p w:rsidR="005D755D" w:rsidRDefault="005D755D">
            <w:pPr>
              <w:pStyle w:val="ConsPlusNormal"/>
              <w:jc w:val="both"/>
            </w:pPr>
            <w:r>
              <w:t>штук</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23</w:t>
            </w:r>
          </w:p>
        </w:tc>
        <w:tc>
          <w:tcPr>
            <w:tcW w:w="850" w:type="dxa"/>
          </w:tcPr>
          <w:p w:rsidR="005D755D" w:rsidRDefault="005D755D">
            <w:pPr>
              <w:pStyle w:val="ConsPlusNormal"/>
              <w:jc w:val="center"/>
            </w:pPr>
            <w:r>
              <w:t>-</w:t>
            </w:r>
          </w:p>
        </w:tc>
        <w:tc>
          <w:tcPr>
            <w:tcW w:w="850" w:type="dxa"/>
          </w:tcPr>
          <w:p w:rsidR="005D755D" w:rsidRDefault="005D755D">
            <w:pPr>
              <w:pStyle w:val="ConsPlusNormal"/>
              <w:jc w:val="center"/>
            </w:pPr>
            <w:r>
              <w:t>-</w:t>
            </w:r>
          </w:p>
        </w:tc>
        <w:tc>
          <w:tcPr>
            <w:tcW w:w="907" w:type="dxa"/>
          </w:tcPr>
          <w:p w:rsidR="005D755D" w:rsidRDefault="005D755D">
            <w:pPr>
              <w:pStyle w:val="ConsPlusNormal"/>
              <w:jc w:val="center"/>
            </w:pPr>
            <w:r>
              <w:t>-</w:t>
            </w:r>
          </w:p>
        </w:tc>
      </w:tr>
      <w:tr w:rsidR="005D755D">
        <w:tblPrEx>
          <w:tblBorders>
            <w:insideH w:val="nil"/>
          </w:tblBorders>
        </w:tblPrEx>
        <w:tc>
          <w:tcPr>
            <w:tcW w:w="623" w:type="dxa"/>
            <w:tcBorders>
              <w:bottom w:val="nil"/>
            </w:tcBorders>
          </w:tcPr>
          <w:p w:rsidR="005D755D" w:rsidRDefault="005D755D">
            <w:pPr>
              <w:pStyle w:val="ConsPlusNormal"/>
              <w:jc w:val="both"/>
            </w:pPr>
            <w:r>
              <w:t>6.1.2</w:t>
            </w:r>
          </w:p>
        </w:tc>
        <w:tc>
          <w:tcPr>
            <w:tcW w:w="3344" w:type="dxa"/>
            <w:tcBorders>
              <w:bottom w:val="nil"/>
            </w:tcBorders>
          </w:tcPr>
          <w:p w:rsidR="005D755D" w:rsidRDefault="005D755D">
            <w:pPr>
              <w:pStyle w:val="ConsPlusNormal"/>
              <w:jc w:val="both"/>
            </w:pPr>
            <w:r>
              <w:t>Количество изготовленных табличек</w:t>
            </w:r>
          </w:p>
        </w:tc>
        <w:tc>
          <w:tcPr>
            <w:tcW w:w="1077" w:type="dxa"/>
            <w:tcBorders>
              <w:bottom w:val="nil"/>
            </w:tcBorders>
          </w:tcPr>
          <w:p w:rsidR="005D755D" w:rsidRDefault="005D755D">
            <w:pPr>
              <w:pStyle w:val="ConsPlusNormal"/>
              <w:jc w:val="both"/>
            </w:pPr>
            <w:r>
              <w:t>штук</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7</w:t>
            </w:r>
          </w:p>
        </w:tc>
        <w:tc>
          <w:tcPr>
            <w:tcW w:w="850" w:type="dxa"/>
            <w:tcBorders>
              <w:bottom w:val="nil"/>
            </w:tcBorders>
          </w:tcPr>
          <w:p w:rsidR="005D755D" w:rsidRDefault="005D755D">
            <w:pPr>
              <w:pStyle w:val="ConsPlusNormal"/>
              <w:jc w:val="center"/>
            </w:pPr>
            <w:r>
              <w:t>-</w:t>
            </w:r>
          </w:p>
        </w:tc>
        <w:tc>
          <w:tcPr>
            <w:tcW w:w="850" w:type="dxa"/>
            <w:tcBorders>
              <w:bottom w:val="nil"/>
            </w:tcBorders>
          </w:tcPr>
          <w:p w:rsidR="005D755D" w:rsidRDefault="005D755D">
            <w:pPr>
              <w:pStyle w:val="ConsPlusNormal"/>
              <w:jc w:val="center"/>
            </w:pPr>
            <w:r>
              <w:t>-</w:t>
            </w:r>
          </w:p>
        </w:tc>
        <w:tc>
          <w:tcPr>
            <w:tcW w:w="907" w:type="dxa"/>
            <w:tcBorders>
              <w:bottom w:val="nil"/>
            </w:tcBorders>
          </w:tcPr>
          <w:p w:rsidR="005D755D" w:rsidRDefault="005D755D">
            <w:pPr>
              <w:pStyle w:val="ConsPlusNormal"/>
              <w:jc w:val="center"/>
            </w:pPr>
            <w:r>
              <w:t>-</w:t>
            </w:r>
          </w:p>
        </w:tc>
      </w:tr>
      <w:tr w:rsidR="005D755D">
        <w:tblPrEx>
          <w:tblBorders>
            <w:insideH w:val="nil"/>
          </w:tblBorders>
        </w:tblPrEx>
        <w:tc>
          <w:tcPr>
            <w:tcW w:w="13601" w:type="dxa"/>
            <w:gridSpan w:val="13"/>
            <w:tcBorders>
              <w:top w:val="nil"/>
            </w:tcBorders>
          </w:tcPr>
          <w:p w:rsidR="005D755D" w:rsidRDefault="005D755D">
            <w:pPr>
              <w:pStyle w:val="ConsPlusNormal"/>
              <w:jc w:val="both"/>
            </w:pPr>
            <w:r>
              <w:t xml:space="preserve">(п. 6.1.2 введен </w:t>
            </w:r>
            <w:hyperlink r:id="rId890" w:history="1">
              <w:r>
                <w:rPr>
                  <w:color w:val="0000FF"/>
                </w:rPr>
                <w:t>Постановлением</w:t>
              </w:r>
            </w:hyperlink>
            <w:r>
              <w:t xml:space="preserve"> Правительства Ивановской области от 23.06.2021</w:t>
            </w:r>
          </w:p>
          <w:p w:rsidR="005D755D" w:rsidRDefault="005D755D">
            <w:pPr>
              <w:pStyle w:val="ConsPlusNormal"/>
              <w:jc w:val="both"/>
            </w:pPr>
            <w:r>
              <w:t>N 281-п)</w:t>
            </w:r>
          </w:p>
        </w:tc>
      </w:tr>
    </w:tbl>
    <w:p w:rsidR="005D755D" w:rsidRDefault="005D755D">
      <w:pPr>
        <w:sectPr w:rsidR="005D755D" w:rsidSect="003E0106">
          <w:pgSz w:w="16838" w:h="11905" w:orient="landscape"/>
          <w:pgMar w:top="1701" w:right="1134" w:bottom="850" w:left="851" w:header="0" w:footer="0" w:gutter="0"/>
          <w:cols w:space="720"/>
        </w:sectPr>
      </w:pPr>
    </w:p>
    <w:p w:rsidR="005D755D" w:rsidRDefault="005D755D">
      <w:pPr>
        <w:pStyle w:val="ConsPlusNormal"/>
        <w:ind w:firstLine="540"/>
        <w:jc w:val="both"/>
      </w:pPr>
    </w:p>
    <w:p w:rsidR="005D755D" w:rsidRDefault="005D755D">
      <w:pPr>
        <w:pStyle w:val="ConsPlusTitle"/>
        <w:jc w:val="center"/>
        <w:outlineLvl w:val="2"/>
      </w:pPr>
      <w:r>
        <w:t>4. Ресурсное обеспечение подпрограммы</w:t>
      </w:r>
    </w:p>
    <w:p w:rsidR="005D755D" w:rsidRDefault="005D755D">
      <w:pPr>
        <w:pStyle w:val="ConsPlusNormal"/>
        <w:jc w:val="center"/>
      </w:pPr>
      <w:r>
        <w:t xml:space="preserve">(в ред. </w:t>
      </w:r>
      <w:hyperlink r:id="rId891" w:history="1">
        <w:r>
          <w:rPr>
            <w:color w:val="0000FF"/>
          </w:rPr>
          <w:t>Постановления</w:t>
        </w:r>
      </w:hyperlink>
      <w:r>
        <w:t xml:space="preserve"> Правительства Ивановской области</w:t>
      </w:r>
    </w:p>
    <w:p w:rsidR="005D755D" w:rsidRDefault="005D755D">
      <w:pPr>
        <w:pStyle w:val="ConsPlusNormal"/>
        <w:jc w:val="center"/>
      </w:pPr>
      <w:r>
        <w:t>от 15.02.2021 N 59-п)</w:t>
      </w:r>
    </w:p>
    <w:p w:rsidR="005D755D" w:rsidRDefault="005D755D">
      <w:pPr>
        <w:pStyle w:val="ConsPlusNormal"/>
        <w:jc w:val="center"/>
      </w:pPr>
    </w:p>
    <w:tbl>
      <w:tblPr>
        <w:tblW w:w="157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551"/>
        <w:gridCol w:w="1418"/>
        <w:gridCol w:w="1276"/>
        <w:gridCol w:w="1361"/>
        <w:gridCol w:w="1333"/>
        <w:gridCol w:w="1275"/>
        <w:gridCol w:w="1276"/>
        <w:gridCol w:w="1276"/>
        <w:gridCol w:w="1276"/>
        <w:gridCol w:w="1134"/>
        <w:gridCol w:w="1134"/>
        <w:gridCol w:w="19"/>
      </w:tblGrid>
      <w:tr w:rsidR="005D755D" w:rsidTr="00C504A3">
        <w:trPr>
          <w:gridAfter w:val="1"/>
          <w:wAfter w:w="19" w:type="dxa"/>
        </w:trPr>
        <w:tc>
          <w:tcPr>
            <w:tcW w:w="426" w:type="dxa"/>
          </w:tcPr>
          <w:p w:rsidR="005D755D" w:rsidRDefault="005D755D">
            <w:pPr>
              <w:pStyle w:val="ConsPlusNormal"/>
              <w:jc w:val="center"/>
            </w:pPr>
            <w:r>
              <w:t>N п/п</w:t>
            </w:r>
          </w:p>
        </w:tc>
        <w:tc>
          <w:tcPr>
            <w:tcW w:w="2551" w:type="dxa"/>
          </w:tcPr>
          <w:p w:rsidR="005D755D" w:rsidRDefault="005D755D">
            <w:pPr>
              <w:pStyle w:val="ConsPlusNormal"/>
              <w:jc w:val="center"/>
            </w:pPr>
            <w:r>
              <w:t>Наименование основного мероприятия/мероприятия/источник ресурсного обеспечения</w:t>
            </w:r>
          </w:p>
        </w:tc>
        <w:tc>
          <w:tcPr>
            <w:tcW w:w="1418" w:type="dxa"/>
          </w:tcPr>
          <w:p w:rsidR="005D755D" w:rsidRDefault="005D755D">
            <w:pPr>
              <w:pStyle w:val="ConsPlusNormal"/>
              <w:jc w:val="center"/>
            </w:pPr>
            <w:r>
              <w:t>Исполнитель</w:t>
            </w:r>
          </w:p>
        </w:tc>
        <w:tc>
          <w:tcPr>
            <w:tcW w:w="1276" w:type="dxa"/>
          </w:tcPr>
          <w:p w:rsidR="005D755D" w:rsidRDefault="005D755D">
            <w:pPr>
              <w:pStyle w:val="ConsPlusNormal"/>
              <w:jc w:val="center"/>
            </w:pPr>
            <w:r>
              <w:t>2016 год</w:t>
            </w:r>
          </w:p>
        </w:tc>
        <w:tc>
          <w:tcPr>
            <w:tcW w:w="1361" w:type="dxa"/>
          </w:tcPr>
          <w:p w:rsidR="005D755D" w:rsidRDefault="005D755D">
            <w:pPr>
              <w:pStyle w:val="ConsPlusNormal"/>
              <w:jc w:val="center"/>
            </w:pPr>
            <w:r>
              <w:t>2017 год</w:t>
            </w:r>
          </w:p>
        </w:tc>
        <w:tc>
          <w:tcPr>
            <w:tcW w:w="1333" w:type="dxa"/>
          </w:tcPr>
          <w:p w:rsidR="005D755D" w:rsidRDefault="005D755D">
            <w:pPr>
              <w:pStyle w:val="ConsPlusNormal"/>
              <w:jc w:val="center"/>
            </w:pPr>
            <w:r>
              <w:t>2018 год</w:t>
            </w:r>
          </w:p>
        </w:tc>
        <w:tc>
          <w:tcPr>
            <w:tcW w:w="1275" w:type="dxa"/>
          </w:tcPr>
          <w:p w:rsidR="005D755D" w:rsidRDefault="005D755D">
            <w:pPr>
              <w:pStyle w:val="ConsPlusNormal"/>
              <w:jc w:val="center"/>
            </w:pPr>
            <w:r>
              <w:t>2019 год</w:t>
            </w:r>
          </w:p>
        </w:tc>
        <w:tc>
          <w:tcPr>
            <w:tcW w:w="1276" w:type="dxa"/>
          </w:tcPr>
          <w:p w:rsidR="005D755D" w:rsidRDefault="005D755D">
            <w:pPr>
              <w:pStyle w:val="ConsPlusNormal"/>
              <w:jc w:val="center"/>
            </w:pPr>
            <w:r>
              <w:t>2020 год</w:t>
            </w:r>
          </w:p>
        </w:tc>
        <w:tc>
          <w:tcPr>
            <w:tcW w:w="1276" w:type="dxa"/>
          </w:tcPr>
          <w:p w:rsidR="005D755D" w:rsidRDefault="005D755D">
            <w:pPr>
              <w:pStyle w:val="ConsPlusNormal"/>
              <w:jc w:val="center"/>
            </w:pPr>
            <w:r>
              <w:t>2021 год</w:t>
            </w:r>
          </w:p>
        </w:tc>
        <w:tc>
          <w:tcPr>
            <w:tcW w:w="1276" w:type="dxa"/>
          </w:tcPr>
          <w:p w:rsidR="005D755D" w:rsidRDefault="005D755D">
            <w:pPr>
              <w:pStyle w:val="ConsPlusNormal"/>
              <w:jc w:val="center"/>
            </w:pPr>
            <w:r>
              <w:t>2022 год</w:t>
            </w:r>
          </w:p>
        </w:tc>
        <w:tc>
          <w:tcPr>
            <w:tcW w:w="1134" w:type="dxa"/>
          </w:tcPr>
          <w:p w:rsidR="005D755D" w:rsidRDefault="005D755D">
            <w:pPr>
              <w:pStyle w:val="ConsPlusNormal"/>
              <w:jc w:val="center"/>
            </w:pPr>
            <w:r>
              <w:t>2023 год</w:t>
            </w:r>
          </w:p>
        </w:tc>
        <w:tc>
          <w:tcPr>
            <w:tcW w:w="1134" w:type="dxa"/>
          </w:tcPr>
          <w:p w:rsidR="005D755D" w:rsidRDefault="005D755D">
            <w:pPr>
              <w:pStyle w:val="ConsPlusNormal"/>
              <w:jc w:val="center"/>
            </w:pPr>
            <w:r>
              <w:t>2024 год</w:t>
            </w:r>
          </w:p>
        </w:tc>
      </w:tr>
      <w:tr w:rsidR="005D755D" w:rsidTr="00C504A3">
        <w:tblPrEx>
          <w:tblBorders>
            <w:insideH w:val="nil"/>
          </w:tblBorders>
        </w:tblPrEx>
        <w:trPr>
          <w:gridAfter w:val="1"/>
          <w:wAfter w:w="19" w:type="dxa"/>
        </w:trPr>
        <w:tc>
          <w:tcPr>
            <w:tcW w:w="4395" w:type="dxa"/>
            <w:gridSpan w:val="3"/>
            <w:tcBorders>
              <w:bottom w:val="nil"/>
            </w:tcBorders>
          </w:tcPr>
          <w:p w:rsidR="005D755D" w:rsidRDefault="005D755D">
            <w:pPr>
              <w:pStyle w:val="ConsPlusNormal"/>
              <w:jc w:val="both"/>
            </w:pPr>
            <w:r>
              <w:t>Подпрограмма, всего:</w:t>
            </w:r>
          </w:p>
        </w:tc>
        <w:tc>
          <w:tcPr>
            <w:tcW w:w="1276" w:type="dxa"/>
            <w:tcBorders>
              <w:bottom w:val="nil"/>
            </w:tcBorders>
          </w:tcPr>
          <w:p w:rsidR="005D755D" w:rsidRDefault="005D755D">
            <w:pPr>
              <w:pStyle w:val="ConsPlusNormal"/>
              <w:jc w:val="center"/>
            </w:pPr>
            <w:r>
              <w:t>7383910,06</w:t>
            </w:r>
          </w:p>
        </w:tc>
        <w:tc>
          <w:tcPr>
            <w:tcW w:w="1361" w:type="dxa"/>
            <w:tcBorders>
              <w:bottom w:val="nil"/>
            </w:tcBorders>
          </w:tcPr>
          <w:p w:rsidR="005D755D" w:rsidRDefault="005D755D">
            <w:pPr>
              <w:pStyle w:val="ConsPlusNormal"/>
              <w:jc w:val="center"/>
            </w:pPr>
            <w:r>
              <w:t>8960449,14</w:t>
            </w:r>
          </w:p>
        </w:tc>
        <w:tc>
          <w:tcPr>
            <w:tcW w:w="1333" w:type="dxa"/>
            <w:tcBorders>
              <w:bottom w:val="nil"/>
            </w:tcBorders>
          </w:tcPr>
          <w:p w:rsidR="005D755D" w:rsidRDefault="005D755D">
            <w:pPr>
              <w:pStyle w:val="ConsPlusNormal"/>
              <w:jc w:val="center"/>
            </w:pPr>
            <w:r>
              <w:t>16151910,13</w:t>
            </w:r>
          </w:p>
        </w:tc>
        <w:tc>
          <w:tcPr>
            <w:tcW w:w="1275" w:type="dxa"/>
            <w:tcBorders>
              <w:bottom w:val="nil"/>
            </w:tcBorders>
          </w:tcPr>
          <w:p w:rsidR="005D755D" w:rsidRDefault="005D755D">
            <w:pPr>
              <w:pStyle w:val="ConsPlusNormal"/>
              <w:jc w:val="center"/>
            </w:pPr>
            <w:r>
              <w:t>24492156,06</w:t>
            </w:r>
          </w:p>
        </w:tc>
        <w:tc>
          <w:tcPr>
            <w:tcW w:w="1276" w:type="dxa"/>
            <w:tcBorders>
              <w:bottom w:val="nil"/>
            </w:tcBorders>
          </w:tcPr>
          <w:p w:rsidR="005D755D" w:rsidRDefault="005D755D">
            <w:pPr>
              <w:pStyle w:val="ConsPlusNormal"/>
              <w:jc w:val="center"/>
            </w:pPr>
            <w:r>
              <w:t>10857300,00</w:t>
            </w:r>
          </w:p>
        </w:tc>
        <w:tc>
          <w:tcPr>
            <w:tcW w:w="1276" w:type="dxa"/>
            <w:tcBorders>
              <w:bottom w:val="nil"/>
            </w:tcBorders>
          </w:tcPr>
          <w:p w:rsidR="005D755D" w:rsidRDefault="005D755D">
            <w:pPr>
              <w:pStyle w:val="ConsPlusNormal"/>
              <w:jc w:val="center"/>
            </w:pPr>
            <w:r>
              <w:t>11198500,00</w:t>
            </w:r>
          </w:p>
        </w:tc>
        <w:tc>
          <w:tcPr>
            <w:tcW w:w="1276" w:type="dxa"/>
            <w:tcBorders>
              <w:bottom w:val="nil"/>
            </w:tcBorders>
          </w:tcPr>
          <w:p w:rsidR="005D755D" w:rsidRDefault="005D755D">
            <w:pPr>
              <w:pStyle w:val="ConsPlusNormal"/>
              <w:jc w:val="center"/>
            </w:pPr>
            <w:r>
              <w:t>10655483,90</w:t>
            </w:r>
          </w:p>
        </w:tc>
        <w:tc>
          <w:tcPr>
            <w:tcW w:w="1134" w:type="dxa"/>
            <w:tcBorders>
              <w:bottom w:val="nil"/>
            </w:tcBorders>
          </w:tcPr>
          <w:p w:rsidR="005D755D" w:rsidRDefault="005D755D">
            <w:pPr>
              <w:pStyle w:val="ConsPlusNormal"/>
              <w:jc w:val="center"/>
            </w:pPr>
            <w:r>
              <w:t>150000,00</w:t>
            </w:r>
          </w:p>
        </w:tc>
        <w:tc>
          <w:tcPr>
            <w:tcW w:w="1134" w:type="dxa"/>
            <w:tcBorders>
              <w:bottom w:val="nil"/>
            </w:tcBorders>
          </w:tcPr>
          <w:p w:rsidR="005D755D" w:rsidRDefault="005D755D">
            <w:pPr>
              <w:pStyle w:val="ConsPlusNormal"/>
              <w:jc w:val="center"/>
            </w:pPr>
            <w:r>
              <w:t>150000,00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Постановлений Правительства Ивановской области от 23.06.2021 </w:t>
            </w:r>
            <w:hyperlink r:id="rId892" w:history="1">
              <w:r>
                <w:rPr>
                  <w:color w:val="0000FF"/>
                </w:rPr>
                <w:t>N 281-п</w:t>
              </w:r>
            </w:hyperlink>
            <w:r>
              <w:t>,</w:t>
            </w:r>
          </w:p>
          <w:p w:rsidR="005D755D" w:rsidRDefault="005D755D">
            <w:pPr>
              <w:pStyle w:val="ConsPlusNormal"/>
              <w:jc w:val="both"/>
            </w:pPr>
            <w:r>
              <w:t xml:space="preserve">от 25.01.2022 </w:t>
            </w:r>
            <w:hyperlink r:id="rId893" w:history="1">
              <w:r>
                <w:rPr>
                  <w:color w:val="0000FF"/>
                </w:rPr>
                <w:t>N 18-п</w:t>
              </w:r>
            </w:hyperlink>
            <w:r>
              <w:t>)</w:t>
            </w:r>
          </w:p>
        </w:tc>
      </w:tr>
      <w:tr w:rsidR="005D755D" w:rsidTr="00C504A3">
        <w:tblPrEx>
          <w:tblBorders>
            <w:insideH w:val="nil"/>
          </w:tblBorders>
        </w:tblPrEx>
        <w:trPr>
          <w:gridAfter w:val="1"/>
          <w:wAfter w:w="19" w:type="dxa"/>
        </w:trPr>
        <w:tc>
          <w:tcPr>
            <w:tcW w:w="4395" w:type="dxa"/>
            <w:gridSpan w:val="3"/>
            <w:tcBorders>
              <w:bottom w:val="nil"/>
            </w:tcBorders>
          </w:tcPr>
          <w:p w:rsidR="005D755D" w:rsidRDefault="005D755D">
            <w:pPr>
              <w:pStyle w:val="ConsPlusNormal"/>
              <w:jc w:val="both"/>
            </w:pPr>
            <w:r>
              <w:t>бюджетные ассигнования, в том числе:</w:t>
            </w:r>
          </w:p>
        </w:tc>
        <w:tc>
          <w:tcPr>
            <w:tcW w:w="1276" w:type="dxa"/>
            <w:tcBorders>
              <w:bottom w:val="nil"/>
            </w:tcBorders>
          </w:tcPr>
          <w:p w:rsidR="005D755D" w:rsidRDefault="005D755D">
            <w:pPr>
              <w:pStyle w:val="ConsPlusNormal"/>
              <w:jc w:val="center"/>
            </w:pPr>
            <w:r>
              <w:t>7383910,06</w:t>
            </w:r>
          </w:p>
        </w:tc>
        <w:tc>
          <w:tcPr>
            <w:tcW w:w="1361" w:type="dxa"/>
            <w:tcBorders>
              <w:bottom w:val="nil"/>
            </w:tcBorders>
          </w:tcPr>
          <w:p w:rsidR="005D755D" w:rsidRDefault="005D755D">
            <w:pPr>
              <w:pStyle w:val="ConsPlusNormal"/>
              <w:jc w:val="center"/>
            </w:pPr>
            <w:r>
              <w:t>8960449,14</w:t>
            </w:r>
          </w:p>
        </w:tc>
        <w:tc>
          <w:tcPr>
            <w:tcW w:w="1333" w:type="dxa"/>
            <w:tcBorders>
              <w:bottom w:val="nil"/>
            </w:tcBorders>
          </w:tcPr>
          <w:p w:rsidR="005D755D" w:rsidRDefault="005D755D">
            <w:pPr>
              <w:pStyle w:val="ConsPlusNormal"/>
              <w:jc w:val="center"/>
            </w:pPr>
            <w:r>
              <w:t>16151910,13</w:t>
            </w:r>
          </w:p>
        </w:tc>
        <w:tc>
          <w:tcPr>
            <w:tcW w:w="1275" w:type="dxa"/>
            <w:tcBorders>
              <w:bottom w:val="nil"/>
            </w:tcBorders>
          </w:tcPr>
          <w:p w:rsidR="005D755D" w:rsidRDefault="005D755D">
            <w:pPr>
              <w:pStyle w:val="ConsPlusNormal"/>
              <w:jc w:val="center"/>
            </w:pPr>
            <w:r>
              <w:t>24492156,06</w:t>
            </w:r>
          </w:p>
        </w:tc>
        <w:tc>
          <w:tcPr>
            <w:tcW w:w="1276" w:type="dxa"/>
            <w:tcBorders>
              <w:bottom w:val="nil"/>
            </w:tcBorders>
          </w:tcPr>
          <w:p w:rsidR="005D755D" w:rsidRDefault="005D755D">
            <w:pPr>
              <w:pStyle w:val="ConsPlusNormal"/>
              <w:jc w:val="center"/>
            </w:pPr>
            <w:r>
              <w:t>10857300,00</w:t>
            </w:r>
          </w:p>
        </w:tc>
        <w:tc>
          <w:tcPr>
            <w:tcW w:w="1276" w:type="dxa"/>
            <w:tcBorders>
              <w:bottom w:val="nil"/>
            </w:tcBorders>
          </w:tcPr>
          <w:p w:rsidR="005D755D" w:rsidRDefault="005D755D">
            <w:pPr>
              <w:pStyle w:val="ConsPlusNormal"/>
              <w:jc w:val="center"/>
            </w:pPr>
            <w:r>
              <w:t>11198500,00</w:t>
            </w:r>
          </w:p>
        </w:tc>
        <w:tc>
          <w:tcPr>
            <w:tcW w:w="1276" w:type="dxa"/>
            <w:tcBorders>
              <w:bottom w:val="nil"/>
            </w:tcBorders>
          </w:tcPr>
          <w:p w:rsidR="005D755D" w:rsidRDefault="005D755D">
            <w:pPr>
              <w:pStyle w:val="ConsPlusNormal"/>
              <w:jc w:val="center"/>
            </w:pPr>
            <w:r>
              <w:t>10655483,90</w:t>
            </w:r>
          </w:p>
        </w:tc>
        <w:tc>
          <w:tcPr>
            <w:tcW w:w="1134" w:type="dxa"/>
            <w:tcBorders>
              <w:bottom w:val="nil"/>
            </w:tcBorders>
          </w:tcPr>
          <w:p w:rsidR="005D755D" w:rsidRDefault="005D755D">
            <w:pPr>
              <w:pStyle w:val="ConsPlusNormal"/>
              <w:jc w:val="center"/>
            </w:pPr>
            <w:r>
              <w:t>150000,00</w:t>
            </w:r>
          </w:p>
        </w:tc>
        <w:tc>
          <w:tcPr>
            <w:tcW w:w="1134" w:type="dxa"/>
            <w:tcBorders>
              <w:bottom w:val="nil"/>
            </w:tcBorders>
          </w:tcPr>
          <w:p w:rsidR="005D755D" w:rsidRDefault="005D755D">
            <w:pPr>
              <w:pStyle w:val="ConsPlusNormal"/>
              <w:jc w:val="center"/>
            </w:pPr>
            <w:r>
              <w:t>150000,00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Постановлений Правительства Ивановской области от 23.06.2021 </w:t>
            </w:r>
            <w:hyperlink r:id="rId894" w:history="1">
              <w:r>
                <w:rPr>
                  <w:color w:val="0000FF"/>
                </w:rPr>
                <w:t>N 281-п</w:t>
              </w:r>
            </w:hyperlink>
            <w:r>
              <w:t>,</w:t>
            </w:r>
          </w:p>
          <w:p w:rsidR="005D755D" w:rsidRDefault="005D755D">
            <w:pPr>
              <w:pStyle w:val="ConsPlusNormal"/>
              <w:jc w:val="both"/>
            </w:pPr>
            <w:r>
              <w:t xml:space="preserve">от 25.01.2022 </w:t>
            </w:r>
            <w:hyperlink r:id="rId895" w:history="1">
              <w:r>
                <w:rPr>
                  <w:color w:val="0000FF"/>
                </w:rPr>
                <w:t>N 18-п</w:t>
              </w:r>
            </w:hyperlink>
            <w:r>
              <w:t>)</w:t>
            </w:r>
          </w:p>
        </w:tc>
      </w:tr>
      <w:tr w:rsidR="005D755D" w:rsidTr="00C504A3">
        <w:tblPrEx>
          <w:tblBorders>
            <w:insideH w:val="nil"/>
          </w:tblBorders>
        </w:tblPrEx>
        <w:trPr>
          <w:gridAfter w:val="1"/>
          <w:wAfter w:w="19" w:type="dxa"/>
        </w:trPr>
        <w:tc>
          <w:tcPr>
            <w:tcW w:w="4395" w:type="dxa"/>
            <w:gridSpan w:val="3"/>
            <w:tcBorders>
              <w:bottom w:val="nil"/>
            </w:tcBorders>
          </w:tcPr>
          <w:p w:rsidR="005D755D" w:rsidRDefault="005D755D">
            <w:pPr>
              <w:pStyle w:val="ConsPlusNormal"/>
              <w:jc w:val="both"/>
            </w:pPr>
            <w:r>
              <w:t>- федеральный бюджет</w:t>
            </w:r>
          </w:p>
        </w:tc>
        <w:tc>
          <w:tcPr>
            <w:tcW w:w="1276" w:type="dxa"/>
            <w:tcBorders>
              <w:bottom w:val="nil"/>
            </w:tcBorders>
          </w:tcPr>
          <w:p w:rsidR="005D755D" w:rsidRDefault="005D755D">
            <w:pPr>
              <w:pStyle w:val="ConsPlusNormal"/>
              <w:jc w:val="center"/>
            </w:pPr>
            <w:r>
              <w:t>0,00</w:t>
            </w:r>
          </w:p>
        </w:tc>
        <w:tc>
          <w:tcPr>
            <w:tcW w:w="1361" w:type="dxa"/>
            <w:tcBorders>
              <w:bottom w:val="nil"/>
            </w:tcBorders>
          </w:tcPr>
          <w:p w:rsidR="005D755D" w:rsidRDefault="005D755D">
            <w:pPr>
              <w:pStyle w:val="ConsPlusNormal"/>
              <w:jc w:val="center"/>
            </w:pPr>
            <w:r>
              <w:t>0,00</w:t>
            </w:r>
          </w:p>
        </w:tc>
        <w:tc>
          <w:tcPr>
            <w:tcW w:w="1333" w:type="dxa"/>
            <w:tcBorders>
              <w:bottom w:val="nil"/>
            </w:tcBorders>
          </w:tcPr>
          <w:p w:rsidR="005D755D" w:rsidRDefault="005D755D">
            <w:pPr>
              <w:pStyle w:val="ConsPlusNormal"/>
              <w:jc w:val="center"/>
            </w:pPr>
            <w:r>
              <w:t>0,00</w:t>
            </w:r>
          </w:p>
        </w:tc>
        <w:tc>
          <w:tcPr>
            <w:tcW w:w="1275" w:type="dxa"/>
            <w:tcBorders>
              <w:bottom w:val="nil"/>
            </w:tcBorders>
          </w:tcPr>
          <w:p w:rsidR="005D755D" w:rsidRDefault="005D755D">
            <w:pPr>
              <w:pStyle w:val="ConsPlusNormal"/>
              <w:jc w:val="center"/>
            </w:pPr>
            <w:r>
              <w:t>21550000,00</w:t>
            </w:r>
          </w:p>
        </w:tc>
        <w:tc>
          <w:tcPr>
            <w:tcW w:w="1276" w:type="dxa"/>
            <w:tcBorders>
              <w:bottom w:val="nil"/>
            </w:tcBorders>
          </w:tcPr>
          <w:p w:rsidR="005D755D" w:rsidRDefault="005D755D">
            <w:pPr>
              <w:pStyle w:val="ConsPlusNormal"/>
              <w:jc w:val="center"/>
            </w:pPr>
            <w:r>
              <w:t>9927200,00</w:t>
            </w:r>
          </w:p>
        </w:tc>
        <w:tc>
          <w:tcPr>
            <w:tcW w:w="1276" w:type="dxa"/>
            <w:tcBorders>
              <w:bottom w:val="nil"/>
            </w:tcBorders>
          </w:tcPr>
          <w:p w:rsidR="005D755D" w:rsidRDefault="005D755D">
            <w:pPr>
              <w:pStyle w:val="ConsPlusNormal"/>
              <w:jc w:val="center"/>
            </w:pPr>
            <w:r>
              <w:t>9854500,00</w:t>
            </w:r>
          </w:p>
        </w:tc>
        <w:tc>
          <w:tcPr>
            <w:tcW w:w="1276" w:type="dxa"/>
            <w:tcBorders>
              <w:bottom w:val="nil"/>
            </w:tcBorders>
          </w:tcPr>
          <w:p w:rsidR="005D755D" w:rsidRDefault="005D755D">
            <w:pPr>
              <w:pStyle w:val="ConsPlusNormal"/>
              <w:jc w:val="center"/>
            </w:pPr>
            <w:r>
              <w:t>9770100,00</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896" w:history="1">
              <w:r>
                <w:rPr>
                  <w:color w:val="0000FF"/>
                </w:rPr>
                <w:t>Постановления</w:t>
              </w:r>
            </w:hyperlink>
            <w:r>
              <w:t xml:space="preserve"> Правительства Ивановской области от 25.01.2022 N 18-п)</w:t>
            </w:r>
          </w:p>
        </w:tc>
      </w:tr>
      <w:tr w:rsidR="005D755D" w:rsidTr="00C504A3">
        <w:tblPrEx>
          <w:tblBorders>
            <w:insideH w:val="nil"/>
          </w:tblBorders>
        </w:tblPrEx>
        <w:trPr>
          <w:gridAfter w:val="1"/>
          <w:wAfter w:w="19" w:type="dxa"/>
        </w:trPr>
        <w:tc>
          <w:tcPr>
            <w:tcW w:w="4395" w:type="dxa"/>
            <w:gridSpan w:val="3"/>
            <w:tcBorders>
              <w:bottom w:val="nil"/>
            </w:tcBorders>
          </w:tcPr>
          <w:p w:rsidR="005D755D" w:rsidRDefault="005D755D">
            <w:pPr>
              <w:pStyle w:val="ConsPlusNormal"/>
              <w:jc w:val="both"/>
            </w:pPr>
            <w:r>
              <w:t>- областной бюджет</w:t>
            </w:r>
          </w:p>
        </w:tc>
        <w:tc>
          <w:tcPr>
            <w:tcW w:w="1276" w:type="dxa"/>
            <w:tcBorders>
              <w:bottom w:val="nil"/>
            </w:tcBorders>
          </w:tcPr>
          <w:p w:rsidR="005D755D" w:rsidRDefault="005D755D">
            <w:pPr>
              <w:pStyle w:val="ConsPlusNormal"/>
              <w:jc w:val="center"/>
            </w:pPr>
            <w:r>
              <w:t>6383910,06</w:t>
            </w:r>
          </w:p>
        </w:tc>
        <w:tc>
          <w:tcPr>
            <w:tcW w:w="1361" w:type="dxa"/>
            <w:tcBorders>
              <w:bottom w:val="nil"/>
            </w:tcBorders>
          </w:tcPr>
          <w:p w:rsidR="005D755D" w:rsidRDefault="005D755D">
            <w:pPr>
              <w:pStyle w:val="ConsPlusNormal"/>
              <w:jc w:val="center"/>
            </w:pPr>
            <w:r>
              <w:t>8960449,14</w:t>
            </w:r>
          </w:p>
        </w:tc>
        <w:tc>
          <w:tcPr>
            <w:tcW w:w="1333" w:type="dxa"/>
            <w:tcBorders>
              <w:bottom w:val="nil"/>
            </w:tcBorders>
          </w:tcPr>
          <w:p w:rsidR="005D755D" w:rsidRDefault="005D755D">
            <w:pPr>
              <w:pStyle w:val="ConsPlusNormal"/>
              <w:jc w:val="center"/>
            </w:pPr>
            <w:r>
              <w:t>16151910,13</w:t>
            </w:r>
          </w:p>
        </w:tc>
        <w:tc>
          <w:tcPr>
            <w:tcW w:w="1275" w:type="dxa"/>
            <w:tcBorders>
              <w:bottom w:val="nil"/>
            </w:tcBorders>
          </w:tcPr>
          <w:p w:rsidR="005D755D" w:rsidRDefault="005D755D">
            <w:pPr>
              <w:pStyle w:val="ConsPlusNormal"/>
              <w:jc w:val="center"/>
            </w:pPr>
            <w:r>
              <w:t>2942156,06</w:t>
            </w:r>
          </w:p>
        </w:tc>
        <w:tc>
          <w:tcPr>
            <w:tcW w:w="1276" w:type="dxa"/>
            <w:tcBorders>
              <w:bottom w:val="nil"/>
            </w:tcBorders>
          </w:tcPr>
          <w:p w:rsidR="005D755D" w:rsidRDefault="005D755D">
            <w:pPr>
              <w:pStyle w:val="ConsPlusNormal"/>
              <w:jc w:val="center"/>
            </w:pPr>
            <w:r>
              <w:t>930100,00</w:t>
            </w:r>
          </w:p>
        </w:tc>
        <w:tc>
          <w:tcPr>
            <w:tcW w:w="1276" w:type="dxa"/>
            <w:tcBorders>
              <w:bottom w:val="nil"/>
            </w:tcBorders>
          </w:tcPr>
          <w:p w:rsidR="005D755D" w:rsidRDefault="005D755D">
            <w:pPr>
              <w:pStyle w:val="ConsPlusNormal"/>
              <w:jc w:val="center"/>
            </w:pPr>
            <w:r>
              <w:t>1344000,00</w:t>
            </w:r>
          </w:p>
        </w:tc>
        <w:tc>
          <w:tcPr>
            <w:tcW w:w="1276" w:type="dxa"/>
            <w:tcBorders>
              <w:bottom w:val="nil"/>
            </w:tcBorders>
          </w:tcPr>
          <w:p w:rsidR="005D755D" w:rsidRDefault="005D755D">
            <w:pPr>
              <w:pStyle w:val="ConsPlusNormal"/>
              <w:jc w:val="center"/>
            </w:pPr>
            <w:r>
              <w:t>885383,90</w:t>
            </w:r>
          </w:p>
        </w:tc>
        <w:tc>
          <w:tcPr>
            <w:tcW w:w="1134" w:type="dxa"/>
            <w:tcBorders>
              <w:bottom w:val="nil"/>
            </w:tcBorders>
          </w:tcPr>
          <w:p w:rsidR="005D755D" w:rsidRDefault="005D755D">
            <w:pPr>
              <w:pStyle w:val="ConsPlusNormal"/>
              <w:jc w:val="center"/>
            </w:pPr>
            <w:r>
              <w:t>150000,00</w:t>
            </w:r>
          </w:p>
        </w:tc>
        <w:tc>
          <w:tcPr>
            <w:tcW w:w="1134" w:type="dxa"/>
            <w:tcBorders>
              <w:bottom w:val="nil"/>
            </w:tcBorders>
          </w:tcPr>
          <w:p w:rsidR="005D755D" w:rsidRDefault="005D755D">
            <w:pPr>
              <w:pStyle w:val="ConsPlusNormal"/>
              <w:jc w:val="center"/>
            </w:pPr>
            <w:r>
              <w:t>150000,00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Постановлений Правительства Ивановской области от 23.06.2021 </w:t>
            </w:r>
            <w:hyperlink r:id="rId897" w:history="1">
              <w:r>
                <w:rPr>
                  <w:color w:val="0000FF"/>
                </w:rPr>
                <w:t>N 281-п</w:t>
              </w:r>
            </w:hyperlink>
            <w:r>
              <w:t>,</w:t>
            </w:r>
          </w:p>
          <w:p w:rsidR="005D755D" w:rsidRDefault="005D755D">
            <w:pPr>
              <w:pStyle w:val="ConsPlusNormal"/>
              <w:jc w:val="both"/>
            </w:pPr>
            <w:r>
              <w:t xml:space="preserve">от 25.01.2022 </w:t>
            </w:r>
            <w:hyperlink r:id="rId898" w:history="1">
              <w:r>
                <w:rPr>
                  <w:color w:val="0000FF"/>
                </w:rPr>
                <w:t>N 18-п</w:t>
              </w:r>
            </w:hyperlink>
            <w:r>
              <w:t>)</w:t>
            </w:r>
          </w:p>
        </w:tc>
      </w:tr>
      <w:tr w:rsidR="005D755D" w:rsidTr="00C504A3">
        <w:trPr>
          <w:gridAfter w:val="1"/>
          <w:wAfter w:w="19" w:type="dxa"/>
        </w:trPr>
        <w:tc>
          <w:tcPr>
            <w:tcW w:w="4395" w:type="dxa"/>
            <w:gridSpan w:val="3"/>
          </w:tcPr>
          <w:p w:rsidR="005D755D" w:rsidRDefault="005D755D">
            <w:pPr>
              <w:pStyle w:val="ConsPlusNormal"/>
              <w:jc w:val="both"/>
            </w:pPr>
            <w:r>
              <w:t>- бюджеты государственных внебюджетных фондов</w:t>
            </w: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395" w:type="dxa"/>
            <w:gridSpan w:val="3"/>
          </w:tcPr>
          <w:p w:rsidR="005D755D" w:rsidRDefault="005D755D">
            <w:pPr>
              <w:pStyle w:val="ConsPlusNormal"/>
              <w:jc w:val="both"/>
            </w:pPr>
            <w:r>
              <w:t>внебюджетное финансирование</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w:t>
            </w:r>
          </w:p>
        </w:tc>
        <w:tc>
          <w:tcPr>
            <w:tcW w:w="2551" w:type="dxa"/>
          </w:tcPr>
          <w:p w:rsidR="005D755D" w:rsidRDefault="005D755D">
            <w:pPr>
              <w:pStyle w:val="ConsPlusNormal"/>
              <w:jc w:val="both"/>
            </w:pPr>
            <w: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5560710,06</w:t>
            </w:r>
          </w:p>
        </w:tc>
        <w:tc>
          <w:tcPr>
            <w:tcW w:w="1361" w:type="dxa"/>
          </w:tcPr>
          <w:p w:rsidR="005D755D" w:rsidRDefault="005D755D">
            <w:pPr>
              <w:pStyle w:val="ConsPlusNormal"/>
              <w:jc w:val="center"/>
            </w:pPr>
            <w:r>
              <w:t>8296749,14</w:t>
            </w:r>
          </w:p>
        </w:tc>
        <w:tc>
          <w:tcPr>
            <w:tcW w:w="1333" w:type="dxa"/>
          </w:tcPr>
          <w:p w:rsidR="005D755D" w:rsidRDefault="005D755D">
            <w:pPr>
              <w:pStyle w:val="ConsPlusNormal"/>
              <w:jc w:val="center"/>
            </w:pPr>
            <w:r>
              <w:t>12290300,93</w:t>
            </w:r>
          </w:p>
        </w:tc>
        <w:tc>
          <w:tcPr>
            <w:tcW w:w="1275" w:type="dxa"/>
          </w:tcPr>
          <w:p w:rsidR="005D755D" w:rsidRDefault="005D755D">
            <w:pPr>
              <w:pStyle w:val="ConsPlusNormal"/>
              <w:jc w:val="center"/>
            </w:pPr>
            <w:r>
              <w:t>1104076,06</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5560710,06</w:t>
            </w:r>
          </w:p>
        </w:tc>
        <w:tc>
          <w:tcPr>
            <w:tcW w:w="1361" w:type="dxa"/>
          </w:tcPr>
          <w:p w:rsidR="005D755D" w:rsidRDefault="005D755D">
            <w:pPr>
              <w:pStyle w:val="ConsPlusNormal"/>
              <w:jc w:val="center"/>
            </w:pPr>
            <w:r>
              <w:t>8296749,14</w:t>
            </w:r>
          </w:p>
        </w:tc>
        <w:tc>
          <w:tcPr>
            <w:tcW w:w="1333" w:type="dxa"/>
          </w:tcPr>
          <w:p w:rsidR="005D755D" w:rsidRDefault="005D755D">
            <w:pPr>
              <w:pStyle w:val="ConsPlusNormal"/>
              <w:jc w:val="center"/>
            </w:pPr>
            <w:r>
              <w:t>12290300,93</w:t>
            </w:r>
          </w:p>
        </w:tc>
        <w:tc>
          <w:tcPr>
            <w:tcW w:w="1275" w:type="dxa"/>
          </w:tcPr>
          <w:p w:rsidR="005D755D" w:rsidRDefault="005D755D">
            <w:pPr>
              <w:pStyle w:val="ConsPlusNormal"/>
              <w:jc w:val="center"/>
            </w:pPr>
            <w:r>
              <w:t>1104076,06</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4560710,06</w:t>
            </w:r>
          </w:p>
        </w:tc>
        <w:tc>
          <w:tcPr>
            <w:tcW w:w="1361" w:type="dxa"/>
          </w:tcPr>
          <w:p w:rsidR="005D755D" w:rsidRDefault="005D755D">
            <w:pPr>
              <w:pStyle w:val="ConsPlusNormal"/>
              <w:jc w:val="center"/>
            </w:pPr>
            <w:r>
              <w:t>8296749,14</w:t>
            </w:r>
          </w:p>
        </w:tc>
        <w:tc>
          <w:tcPr>
            <w:tcW w:w="1333" w:type="dxa"/>
          </w:tcPr>
          <w:p w:rsidR="005D755D" w:rsidRDefault="005D755D">
            <w:pPr>
              <w:pStyle w:val="ConsPlusNormal"/>
              <w:jc w:val="center"/>
            </w:pPr>
            <w:r>
              <w:t>12290300,93</w:t>
            </w:r>
          </w:p>
        </w:tc>
        <w:tc>
          <w:tcPr>
            <w:tcW w:w="1275" w:type="dxa"/>
          </w:tcPr>
          <w:p w:rsidR="005D755D" w:rsidRDefault="005D755D">
            <w:pPr>
              <w:pStyle w:val="ConsPlusNormal"/>
              <w:jc w:val="center"/>
            </w:pPr>
            <w:r>
              <w:t>1104076,06</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бюджеты государственных внебюджетных фондов</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1.1</w:t>
            </w:r>
          </w:p>
        </w:tc>
        <w:tc>
          <w:tcPr>
            <w:tcW w:w="2551" w:type="dxa"/>
          </w:tcPr>
          <w:p w:rsidR="005D755D" w:rsidRDefault="005D755D">
            <w:pPr>
              <w:pStyle w:val="ConsPlusNormal"/>
              <w:jc w:val="both"/>
            </w:pPr>
            <w:r>
              <w:t>Капитальный ремонт зданий и помещений организаций социального обслуживания населения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4424310,06</w:t>
            </w:r>
          </w:p>
        </w:tc>
        <w:tc>
          <w:tcPr>
            <w:tcW w:w="1361" w:type="dxa"/>
          </w:tcPr>
          <w:p w:rsidR="005D755D" w:rsidRDefault="005D755D">
            <w:pPr>
              <w:pStyle w:val="ConsPlusNormal"/>
              <w:jc w:val="center"/>
            </w:pPr>
            <w:r>
              <w:t>6614575,72</w:t>
            </w:r>
          </w:p>
        </w:tc>
        <w:tc>
          <w:tcPr>
            <w:tcW w:w="1333" w:type="dxa"/>
          </w:tcPr>
          <w:p w:rsidR="005D755D" w:rsidRDefault="005D755D">
            <w:pPr>
              <w:pStyle w:val="ConsPlusNormal"/>
              <w:jc w:val="center"/>
            </w:pPr>
            <w:r>
              <w:t>12290300,93</w:t>
            </w:r>
          </w:p>
        </w:tc>
        <w:tc>
          <w:tcPr>
            <w:tcW w:w="1275" w:type="dxa"/>
          </w:tcPr>
          <w:p w:rsidR="005D755D" w:rsidRDefault="005D755D">
            <w:pPr>
              <w:pStyle w:val="ConsPlusNormal"/>
              <w:jc w:val="center"/>
            </w:pPr>
            <w:r>
              <w:t>1104076,06</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4424310,06</w:t>
            </w:r>
          </w:p>
        </w:tc>
        <w:tc>
          <w:tcPr>
            <w:tcW w:w="1361" w:type="dxa"/>
          </w:tcPr>
          <w:p w:rsidR="005D755D" w:rsidRDefault="005D755D">
            <w:pPr>
              <w:pStyle w:val="ConsPlusNormal"/>
              <w:jc w:val="center"/>
            </w:pPr>
            <w:r>
              <w:t>6614575,72</w:t>
            </w:r>
          </w:p>
        </w:tc>
        <w:tc>
          <w:tcPr>
            <w:tcW w:w="1333" w:type="dxa"/>
          </w:tcPr>
          <w:p w:rsidR="005D755D" w:rsidRDefault="005D755D">
            <w:pPr>
              <w:pStyle w:val="ConsPlusNormal"/>
              <w:jc w:val="center"/>
            </w:pPr>
            <w:r>
              <w:t>12290300,93</w:t>
            </w:r>
          </w:p>
        </w:tc>
        <w:tc>
          <w:tcPr>
            <w:tcW w:w="1275" w:type="dxa"/>
          </w:tcPr>
          <w:p w:rsidR="005D755D" w:rsidRDefault="005D755D">
            <w:pPr>
              <w:pStyle w:val="ConsPlusNormal"/>
              <w:jc w:val="center"/>
            </w:pPr>
            <w:r>
              <w:t>1104076,06</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4424310,06</w:t>
            </w:r>
          </w:p>
        </w:tc>
        <w:tc>
          <w:tcPr>
            <w:tcW w:w="1361" w:type="dxa"/>
          </w:tcPr>
          <w:p w:rsidR="005D755D" w:rsidRDefault="005D755D">
            <w:pPr>
              <w:pStyle w:val="ConsPlusNormal"/>
              <w:jc w:val="center"/>
            </w:pPr>
            <w:r>
              <w:t>6614575,72</w:t>
            </w:r>
          </w:p>
        </w:tc>
        <w:tc>
          <w:tcPr>
            <w:tcW w:w="1333" w:type="dxa"/>
          </w:tcPr>
          <w:p w:rsidR="005D755D" w:rsidRDefault="005D755D">
            <w:pPr>
              <w:pStyle w:val="ConsPlusNormal"/>
              <w:jc w:val="center"/>
            </w:pPr>
            <w:r>
              <w:t>12290300,93</w:t>
            </w:r>
          </w:p>
        </w:tc>
        <w:tc>
          <w:tcPr>
            <w:tcW w:w="1275" w:type="dxa"/>
          </w:tcPr>
          <w:p w:rsidR="005D755D" w:rsidRDefault="005D755D">
            <w:pPr>
              <w:pStyle w:val="ConsPlusNormal"/>
              <w:jc w:val="center"/>
            </w:pPr>
            <w:r>
              <w:t>1104076,06</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1.2</w:t>
            </w:r>
          </w:p>
        </w:tc>
        <w:tc>
          <w:tcPr>
            <w:tcW w:w="2551" w:type="dxa"/>
          </w:tcPr>
          <w:p w:rsidR="005D755D" w:rsidRDefault="005D755D">
            <w:pPr>
              <w:pStyle w:val="ConsPlusNormal"/>
              <w:jc w:val="both"/>
            </w:pPr>
            <w:r>
              <w:t>Организация работы реабилитационных площадок для молодых инвалидов на базе организаций социального обслуживания населения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1.3</w:t>
            </w:r>
          </w:p>
        </w:tc>
        <w:tc>
          <w:tcPr>
            <w:tcW w:w="2551" w:type="dxa"/>
          </w:tcPr>
          <w:p w:rsidR="005D755D" w:rsidRDefault="005D755D">
            <w:pPr>
              <w:pStyle w:val="ConsPlusNormal"/>
              <w:jc w:val="both"/>
            </w:pPr>
            <w:r>
              <w:t>Организация пунктов проката реабилитационного оборудования для детей-инвалидов</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1.4</w:t>
            </w:r>
          </w:p>
        </w:tc>
        <w:tc>
          <w:tcPr>
            <w:tcW w:w="2551" w:type="dxa"/>
          </w:tcPr>
          <w:p w:rsidR="005D755D" w:rsidRDefault="005D755D">
            <w:pPr>
              <w:pStyle w:val="ConsPlusNormal"/>
              <w:jc w:val="both"/>
            </w:pPr>
            <w:r>
              <w:t>Обустройство стационарных адаптированных лифтов в организациях социального обслуживания населения, включая разработку проектно-сметной документации</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1682173,42</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1682173,42</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1682173,42</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1.5</w:t>
            </w:r>
          </w:p>
        </w:tc>
        <w:tc>
          <w:tcPr>
            <w:tcW w:w="2551" w:type="dxa"/>
          </w:tcPr>
          <w:p w:rsidR="005D755D" w:rsidRDefault="005D755D">
            <w:pPr>
              <w:pStyle w:val="ConsPlusNormal"/>
              <w:jc w:val="both"/>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бюджеты государственных внебюджетных фондов</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1000000,00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1.6</w:t>
            </w:r>
          </w:p>
        </w:tc>
        <w:tc>
          <w:tcPr>
            <w:tcW w:w="2551" w:type="dxa"/>
          </w:tcPr>
          <w:p w:rsidR="005D755D" w:rsidRDefault="005D755D">
            <w:pPr>
              <w:pStyle w:val="ConsPlusNormal"/>
              <w:jc w:val="both"/>
            </w:pPr>
            <w:r>
              <w:t>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136400,00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136400,00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136400,00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2</w:t>
            </w:r>
          </w:p>
        </w:tc>
        <w:tc>
          <w:tcPr>
            <w:tcW w:w="2551" w:type="dxa"/>
          </w:tcPr>
          <w:p w:rsidR="005D755D" w:rsidRDefault="005D755D">
            <w:pPr>
              <w:pStyle w:val="ConsPlusNormal"/>
              <w:jc w:val="both"/>
            </w:pPr>
            <w:r>
              <w:t>Основное мероприятие "Организация мероприятий в интересах лиц с ограниченными возможностями здоровья"</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323200,00</w:t>
            </w:r>
          </w:p>
        </w:tc>
        <w:tc>
          <w:tcPr>
            <w:tcW w:w="1361" w:type="dxa"/>
          </w:tcPr>
          <w:p w:rsidR="005D755D" w:rsidRDefault="005D755D">
            <w:pPr>
              <w:pStyle w:val="ConsPlusNormal"/>
              <w:jc w:val="center"/>
            </w:pPr>
            <w:r>
              <w:t>423200,00</w:t>
            </w:r>
          </w:p>
        </w:tc>
        <w:tc>
          <w:tcPr>
            <w:tcW w:w="1333" w:type="dxa"/>
          </w:tcPr>
          <w:p w:rsidR="005D755D" w:rsidRDefault="005D755D">
            <w:pPr>
              <w:pStyle w:val="ConsPlusNormal"/>
              <w:jc w:val="center"/>
            </w:pPr>
            <w:r>
              <w:t>150000,00</w:t>
            </w:r>
          </w:p>
        </w:tc>
        <w:tc>
          <w:tcPr>
            <w:tcW w:w="1275"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323200,00</w:t>
            </w:r>
          </w:p>
        </w:tc>
        <w:tc>
          <w:tcPr>
            <w:tcW w:w="1361" w:type="dxa"/>
          </w:tcPr>
          <w:p w:rsidR="005D755D" w:rsidRDefault="005D755D">
            <w:pPr>
              <w:pStyle w:val="ConsPlusNormal"/>
              <w:jc w:val="center"/>
            </w:pPr>
            <w:r>
              <w:t>423200,00</w:t>
            </w:r>
          </w:p>
        </w:tc>
        <w:tc>
          <w:tcPr>
            <w:tcW w:w="1333" w:type="dxa"/>
          </w:tcPr>
          <w:p w:rsidR="005D755D" w:rsidRDefault="005D755D">
            <w:pPr>
              <w:pStyle w:val="ConsPlusNormal"/>
              <w:jc w:val="center"/>
            </w:pPr>
            <w:r>
              <w:t>150000,00</w:t>
            </w:r>
          </w:p>
        </w:tc>
        <w:tc>
          <w:tcPr>
            <w:tcW w:w="1275"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323200,00</w:t>
            </w:r>
          </w:p>
        </w:tc>
        <w:tc>
          <w:tcPr>
            <w:tcW w:w="1361" w:type="dxa"/>
          </w:tcPr>
          <w:p w:rsidR="005D755D" w:rsidRDefault="005D755D">
            <w:pPr>
              <w:pStyle w:val="ConsPlusNormal"/>
              <w:jc w:val="center"/>
            </w:pPr>
            <w:r>
              <w:t>423200,00</w:t>
            </w:r>
          </w:p>
        </w:tc>
        <w:tc>
          <w:tcPr>
            <w:tcW w:w="1333" w:type="dxa"/>
          </w:tcPr>
          <w:p w:rsidR="005D755D" w:rsidRDefault="005D755D">
            <w:pPr>
              <w:pStyle w:val="ConsPlusNormal"/>
              <w:jc w:val="center"/>
            </w:pPr>
            <w:r>
              <w:t>150000,00</w:t>
            </w:r>
          </w:p>
        </w:tc>
        <w:tc>
          <w:tcPr>
            <w:tcW w:w="1275"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r>
      <w:tr w:rsidR="005D755D" w:rsidTr="00C504A3">
        <w:trPr>
          <w:gridAfter w:val="1"/>
          <w:wAfter w:w="19" w:type="dxa"/>
        </w:trPr>
        <w:tc>
          <w:tcPr>
            <w:tcW w:w="426" w:type="dxa"/>
            <w:vMerge w:val="restart"/>
          </w:tcPr>
          <w:p w:rsidR="005D755D" w:rsidRDefault="005D755D">
            <w:pPr>
              <w:pStyle w:val="ConsPlusNormal"/>
              <w:jc w:val="both"/>
            </w:pPr>
            <w:r>
              <w:t>2.1</w:t>
            </w:r>
          </w:p>
        </w:tc>
        <w:tc>
          <w:tcPr>
            <w:tcW w:w="2551" w:type="dxa"/>
          </w:tcPr>
          <w:p w:rsidR="005D755D" w:rsidRDefault="005D755D">
            <w:pPr>
              <w:pStyle w:val="ConsPlusNormal"/>
              <w:jc w:val="both"/>
            </w:pPr>
            <w:r>
              <w:t>Организация субтитрования общественно значимых областных информационных телепрограмм</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183200,00</w:t>
            </w:r>
          </w:p>
        </w:tc>
        <w:tc>
          <w:tcPr>
            <w:tcW w:w="1361" w:type="dxa"/>
          </w:tcPr>
          <w:p w:rsidR="005D755D" w:rsidRDefault="005D755D">
            <w:pPr>
              <w:pStyle w:val="ConsPlusNormal"/>
              <w:jc w:val="center"/>
            </w:pPr>
            <w:r>
              <w:t>273200,00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183200,00</w:t>
            </w:r>
          </w:p>
        </w:tc>
        <w:tc>
          <w:tcPr>
            <w:tcW w:w="1361" w:type="dxa"/>
          </w:tcPr>
          <w:p w:rsidR="005D755D" w:rsidRDefault="005D755D">
            <w:pPr>
              <w:pStyle w:val="ConsPlusNormal"/>
              <w:jc w:val="center"/>
            </w:pPr>
            <w:r>
              <w:t>273200,00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183200,00</w:t>
            </w:r>
          </w:p>
        </w:tc>
        <w:tc>
          <w:tcPr>
            <w:tcW w:w="1361" w:type="dxa"/>
          </w:tcPr>
          <w:p w:rsidR="005D755D" w:rsidRDefault="005D755D">
            <w:pPr>
              <w:pStyle w:val="ConsPlusNormal"/>
              <w:jc w:val="center"/>
            </w:pPr>
            <w:r>
              <w:t>273200,00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внебюджетное финансирование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2.2</w:t>
            </w:r>
          </w:p>
        </w:tc>
        <w:tc>
          <w:tcPr>
            <w:tcW w:w="2551" w:type="dxa"/>
          </w:tcPr>
          <w:p w:rsidR="005D755D" w:rsidRDefault="005D755D">
            <w:pPr>
              <w:pStyle w:val="ConsPlusNormal"/>
              <w:jc w:val="both"/>
            </w:pPr>
            <w:r>
              <w:t>Выплата премий Губернатора Ивановской области "За социальную и творческую активность"</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50000,00</w:t>
            </w:r>
          </w:p>
        </w:tc>
        <w:tc>
          <w:tcPr>
            <w:tcW w:w="1361" w:type="dxa"/>
          </w:tcPr>
          <w:p w:rsidR="005D755D" w:rsidRDefault="005D755D">
            <w:pPr>
              <w:pStyle w:val="ConsPlusNormal"/>
              <w:jc w:val="center"/>
            </w:pPr>
            <w:r>
              <w:t>150000,00</w:t>
            </w:r>
          </w:p>
        </w:tc>
        <w:tc>
          <w:tcPr>
            <w:tcW w:w="1333" w:type="dxa"/>
          </w:tcPr>
          <w:p w:rsidR="005D755D" w:rsidRDefault="005D755D">
            <w:pPr>
              <w:pStyle w:val="ConsPlusNormal"/>
              <w:jc w:val="center"/>
            </w:pPr>
            <w:r>
              <w:t>150000,00</w:t>
            </w:r>
          </w:p>
        </w:tc>
        <w:tc>
          <w:tcPr>
            <w:tcW w:w="1275"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50000,00</w:t>
            </w:r>
          </w:p>
        </w:tc>
        <w:tc>
          <w:tcPr>
            <w:tcW w:w="1361" w:type="dxa"/>
          </w:tcPr>
          <w:p w:rsidR="005D755D" w:rsidRDefault="005D755D">
            <w:pPr>
              <w:pStyle w:val="ConsPlusNormal"/>
              <w:jc w:val="center"/>
            </w:pPr>
            <w:r>
              <w:t>150000,00</w:t>
            </w:r>
          </w:p>
        </w:tc>
        <w:tc>
          <w:tcPr>
            <w:tcW w:w="1333" w:type="dxa"/>
          </w:tcPr>
          <w:p w:rsidR="005D755D" w:rsidRDefault="005D755D">
            <w:pPr>
              <w:pStyle w:val="ConsPlusNormal"/>
              <w:jc w:val="center"/>
            </w:pPr>
            <w:r>
              <w:t>150000,00</w:t>
            </w:r>
          </w:p>
        </w:tc>
        <w:tc>
          <w:tcPr>
            <w:tcW w:w="1275"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50000,00</w:t>
            </w:r>
          </w:p>
        </w:tc>
        <w:tc>
          <w:tcPr>
            <w:tcW w:w="1361" w:type="dxa"/>
          </w:tcPr>
          <w:p w:rsidR="005D755D" w:rsidRDefault="005D755D">
            <w:pPr>
              <w:pStyle w:val="ConsPlusNormal"/>
              <w:jc w:val="center"/>
            </w:pPr>
            <w:r>
              <w:t>150000,00</w:t>
            </w:r>
          </w:p>
        </w:tc>
        <w:tc>
          <w:tcPr>
            <w:tcW w:w="1333" w:type="dxa"/>
          </w:tcPr>
          <w:p w:rsidR="005D755D" w:rsidRDefault="005D755D">
            <w:pPr>
              <w:pStyle w:val="ConsPlusNormal"/>
              <w:jc w:val="center"/>
            </w:pPr>
            <w:r>
              <w:t>150000,00</w:t>
            </w:r>
          </w:p>
        </w:tc>
        <w:tc>
          <w:tcPr>
            <w:tcW w:w="1275"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276"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c>
          <w:tcPr>
            <w:tcW w:w="1134" w:type="dxa"/>
          </w:tcPr>
          <w:p w:rsidR="005D755D" w:rsidRDefault="005D755D">
            <w:pPr>
              <w:pStyle w:val="ConsPlusNormal"/>
              <w:jc w:val="center"/>
            </w:pPr>
            <w:r>
              <w:t>150000,00</w:t>
            </w:r>
          </w:p>
        </w:tc>
      </w:tr>
      <w:tr w:rsidR="005D755D" w:rsidTr="00C504A3">
        <w:trPr>
          <w:gridAfter w:val="1"/>
          <w:wAfter w:w="19" w:type="dxa"/>
        </w:trPr>
        <w:tc>
          <w:tcPr>
            <w:tcW w:w="426" w:type="dxa"/>
            <w:vMerge w:val="restart"/>
          </w:tcPr>
          <w:p w:rsidR="005D755D" w:rsidRDefault="005D755D">
            <w:pPr>
              <w:pStyle w:val="ConsPlusNormal"/>
              <w:jc w:val="both"/>
            </w:pPr>
            <w:r>
              <w:t>2.3</w:t>
            </w:r>
          </w:p>
        </w:tc>
        <w:tc>
          <w:tcPr>
            <w:tcW w:w="2551" w:type="dxa"/>
          </w:tcPr>
          <w:p w:rsidR="005D755D" w:rsidRDefault="005D755D">
            <w:pPr>
              <w:pStyle w:val="ConsPlusNormal"/>
              <w:jc w:val="both"/>
            </w:pPr>
            <w:r>
              <w:t>Проведение фестиваля творчества для детей-инвалидов</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2.4</w:t>
            </w:r>
          </w:p>
        </w:tc>
        <w:tc>
          <w:tcPr>
            <w:tcW w:w="2551" w:type="dxa"/>
          </w:tcPr>
          <w:p w:rsidR="005D755D" w:rsidRDefault="005D755D">
            <w:pPr>
              <w:pStyle w:val="ConsPlusNormal"/>
              <w:jc w:val="both"/>
            </w:pPr>
            <w:r>
              <w:t>Организация туристических поездок в рамках проекта "По Золотому кольцу России" для детей-инвалидов и их родителей</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2.5</w:t>
            </w:r>
          </w:p>
        </w:tc>
        <w:tc>
          <w:tcPr>
            <w:tcW w:w="2551" w:type="dxa"/>
          </w:tcPr>
          <w:p w:rsidR="005D755D" w:rsidRDefault="005D755D">
            <w:pPr>
              <w:pStyle w:val="ConsPlusNormal"/>
              <w:jc w:val="both"/>
            </w:pPr>
            <w:r>
              <w:t>Организация туристических поездок, областных фестивалей творчества и спортивных мероприятий для детей-инвалидов</w:t>
            </w:r>
          </w:p>
        </w:tc>
        <w:tc>
          <w:tcPr>
            <w:tcW w:w="1418" w:type="dxa"/>
            <w:vMerge w:val="restart"/>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jc w:val="center"/>
            </w:pPr>
            <w:r>
              <w:t>90000,00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90000,00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90000,00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3</w:t>
            </w:r>
          </w:p>
        </w:tc>
        <w:tc>
          <w:tcPr>
            <w:tcW w:w="2551" w:type="dxa"/>
          </w:tcPr>
          <w:p w:rsidR="005D755D" w:rsidRDefault="005D755D">
            <w:pPr>
              <w:pStyle w:val="ConsPlusNormal"/>
              <w:jc w:val="both"/>
            </w:pPr>
            <w:r>
              <w:t>Основное мероприятие "Адаптация объектов системы здравоохранения"</w:t>
            </w:r>
          </w:p>
        </w:tc>
        <w:tc>
          <w:tcPr>
            <w:tcW w:w="1418" w:type="dxa"/>
            <w:vMerge w:val="restart"/>
          </w:tcPr>
          <w:p w:rsidR="005D755D" w:rsidRDefault="005D755D">
            <w:pPr>
              <w:pStyle w:val="ConsPlusNormal"/>
              <w:jc w:val="both"/>
            </w:pPr>
            <w:r>
              <w:t>Департамент здравоохранения Ивановской области</w:t>
            </w:r>
          </w:p>
        </w:tc>
        <w:tc>
          <w:tcPr>
            <w:tcW w:w="1276" w:type="dxa"/>
          </w:tcPr>
          <w:p w:rsidR="005D755D" w:rsidRDefault="005D755D">
            <w:pPr>
              <w:pStyle w:val="ConsPlusNormal"/>
              <w:jc w:val="center"/>
            </w:pPr>
            <w:r>
              <w:t>1500000,00</w:t>
            </w:r>
          </w:p>
        </w:tc>
        <w:tc>
          <w:tcPr>
            <w:tcW w:w="1361" w:type="dxa"/>
          </w:tcPr>
          <w:p w:rsidR="005D755D" w:rsidRDefault="005D755D">
            <w:pPr>
              <w:pStyle w:val="ConsPlusNormal"/>
              <w:jc w:val="center"/>
            </w:pPr>
            <w:r>
              <w:t>240500,00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1500000,00</w:t>
            </w:r>
          </w:p>
        </w:tc>
        <w:tc>
          <w:tcPr>
            <w:tcW w:w="1361" w:type="dxa"/>
          </w:tcPr>
          <w:p w:rsidR="005D755D" w:rsidRDefault="005D755D">
            <w:pPr>
              <w:pStyle w:val="ConsPlusNormal"/>
              <w:jc w:val="center"/>
            </w:pPr>
            <w:r>
              <w:t>240500,00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1500000,00</w:t>
            </w:r>
          </w:p>
        </w:tc>
        <w:tc>
          <w:tcPr>
            <w:tcW w:w="1361" w:type="dxa"/>
          </w:tcPr>
          <w:p w:rsidR="005D755D" w:rsidRDefault="005D755D">
            <w:pPr>
              <w:pStyle w:val="ConsPlusNormal"/>
              <w:jc w:val="center"/>
            </w:pPr>
            <w:r>
              <w:t>240500,00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3.1</w:t>
            </w:r>
          </w:p>
        </w:tc>
        <w:tc>
          <w:tcPr>
            <w:tcW w:w="2551" w:type="dxa"/>
          </w:tcPr>
          <w:p w:rsidR="005D755D" w:rsidRDefault="005D755D">
            <w:pPr>
              <w:pStyle w:val="ConsPlusNormal"/>
              <w:jc w:val="both"/>
            </w:pPr>
            <w:r>
              <w:t>Приобретение специального оборудования и транспортных средств, необходимых для облегчения проведения медицинских мероприятий для инвалидов, для областных учреждений здравоохранения</w:t>
            </w:r>
          </w:p>
        </w:tc>
        <w:tc>
          <w:tcPr>
            <w:tcW w:w="1418" w:type="dxa"/>
            <w:vMerge w:val="restart"/>
          </w:tcPr>
          <w:p w:rsidR="005D755D" w:rsidRDefault="005D755D">
            <w:pPr>
              <w:pStyle w:val="ConsPlusNormal"/>
              <w:jc w:val="both"/>
            </w:pPr>
            <w:r>
              <w:t>Департамент здравоохранения Ивановской области</w:t>
            </w:r>
          </w:p>
        </w:tc>
        <w:tc>
          <w:tcPr>
            <w:tcW w:w="1276" w:type="dxa"/>
          </w:tcPr>
          <w:p w:rsidR="005D755D" w:rsidRDefault="005D755D">
            <w:pPr>
              <w:pStyle w:val="ConsPlusNormal"/>
              <w:jc w:val="center"/>
            </w:pPr>
            <w:r>
              <w:t>1500000,00</w:t>
            </w:r>
          </w:p>
        </w:tc>
        <w:tc>
          <w:tcPr>
            <w:tcW w:w="1361" w:type="dxa"/>
          </w:tcPr>
          <w:p w:rsidR="005D755D" w:rsidRDefault="005D755D">
            <w:pPr>
              <w:pStyle w:val="ConsPlusNormal"/>
              <w:jc w:val="center"/>
            </w:pPr>
            <w:r>
              <w:t>240500,00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1500000,00</w:t>
            </w:r>
          </w:p>
        </w:tc>
        <w:tc>
          <w:tcPr>
            <w:tcW w:w="1361" w:type="dxa"/>
          </w:tcPr>
          <w:p w:rsidR="005D755D" w:rsidRDefault="005D755D">
            <w:pPr>
              <w:pStyle w:val="ConsPlusNormal"/>
              <w:jc w:val="center"/>
            </w:pPr>
            <w:r>
              <w:t>240500,00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1500000,00</w:t>
            </w:r>
          </w:p>
        </w:tc>
        <w:tc>
          <w:tcPr>
            <w:tcW w:w="1361" w:type="dxa"/>
          </w:tcPr>
          <w:p w:rsidR="005D755D" w:rsidRDefault="005D755D">
            <w:pPr>
              <w:pStyle w:val="ConsPlusNormal"/>
              <w:jc w:val="center"/>
            </w:pPr>
            <w:r>
              <w:t>240500,00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4</w:t>
            </w:r>
          </w:p>
        </w:tc>
        <w:tc>
          <w:tcPr>
            <w:tcW w:w="2551" w:type="dxa"/>
          </w:tcPr>
          <w:p w:rsidR="005D755D" w:rsidRDefault="005D755D">
            <w:pPr>
              <w:pStyle w:val="ConsPlusNormal"/>
              <w:jc w:val="both"/>
            </w:pPr>
            <w:r>
              <w:t>Основное мероприятие "Адаптация объектов системы культуры"</w:t>
            </w:r>
          </w:p>
        </w:tc>
        <w:tc>
          <w:tcPr>
            <w:tcW w:w="1418" w:type="dxa"/>
            <w:vMerge w:val="restart"/>
          </w:tcPr>
          <w:p w:rsidR="005D755D" w:rsidRDefault="005D755D">
            <w:pPr>
              <w:pStyle w:val="ConsPlusNormal"/>
              <w:jc w:val="both"/>
            </w:pPr>
            <w:r>
              <w:t>Департамент культуры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3600909,20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3600909,20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3600909,20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4.1</w:t>
            </w:r>
          </w:p>
        </w:tc>
        <w:tc>
          <w:tcPr>
            <w:tcW w:w="2551" w:type="dxa"/>
          </w:tcPr>
          <w:p w:rsidR="005D755D" w:rsidRDefault="005D755D">
            <w:pPr>
              <w:pStyle w:val="ConsPlusNormal"/>
              <w:jc w:val="both"/>
            </w:pPr>
            <w: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w:t>
            </w:r>
          </w:p>
        </w:tc>
        <w:tc>
          <w:tcPr>
            <w:tcW w:w="1418" w:type="dxa"/>
            <w:vMerge w:val="restart"/>
          </w:tcPr>
          <w:p w:rsidR="005D755D" w:rsidRDefault="005D755D">
            <w:pPr>
              <w:pStyle w:val="ConsPlusNormal"/>
              <w:jc w:val="both"/>
            </w:pPr>
            <w:r>
              <w:t>Департамент культуры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1225000,00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1225000,00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1225000,00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4.2</w:t>
            </w:r>
          </w:p>
        </w:tc>
        <w:tc>
          <w:tcPr>
            <w:tcW w:w="2551" w:type="dxa"/>
          </w:tcPr>
          <w:p w:rsidR="005D755D" w:rsidRDefault="005D755D">
            <w:pPr>
              <w:pStyle w:val="ConsPlusNormal"/>
              <w:jc w:val="both"/>
            </w:pPr>
            <w:r>
              <w:t>Адаптация областных государственных учреждений культуры к обслуживанию инвалидов и других маломобильных групп населения</w:t>
            </w:r>
          </w:p>
        </w:tc>
        <w:tc>
          <w:tcPr>
            <w:tcW w:w="1418" w:type="dxa"/>
            <w:vMerge w:val="restart"/>
          </w:tcPr>
          <w:p w:rsidR="005D755D" w:rsidRDefault="005D755D">
            <w:pPr>
              <w:pStyle w:val="ConsPlusNormal"/>
              <w:jc w:val="both"/>
            </w:pPr>
            <w:r>
              <w:t>Департамент культуры Ивановской области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2375909,20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2375909,20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2375909,20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5</w:t>
            </w:r>
          </w:p>
        </w:tc>
        <w:tc>
          <w:tcPr>
            <w:tcW w:w="2551" w:type="dxa"/>
          </w:tcPr>
          <w:p w:rsidR="005D755D" w:rsidRDefault="005D755D">
            <w:pPr>
              <w:pStyle w:val="ConsPlusNormal"/>
              <w:jc w:val="both"/>
            </w:pPr>
            <w:r>
              <w:t>Основное мероприятие "Адаптация объектов службы занятости к обслуживанию инвалидов и других маломобильных групп населения"</w:t>
            </w:r>
          </w:p>
        </w:tc>
        <w:tc>
          <w:tcPr>
            <w:tcW w:w="1418" w:type="dxa"/>
            <w:vMerge w:val="restart"/>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110700,00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32900,00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110700,00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32900,00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110700,00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32900,00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Pr>
          <w:p w:rsidR="005D755D" w:rsidRDefault="005D755D">
            <w:pPr>
              <w:pStyle w:val="ConsPlusNormal"/>
              <w:jc w:val="both"/>
            </w:pPr>
            <w:r>
              <w:t>5.1</w:t>
            </w:r>
          </w:p>
        </w:tc>
        <w:tc>
          <w:tcPr>
            <w:tcW w:w="2551" w:type="dxa"/>
          </w:tcPr>
          <w:p w:rsidR="005D755D" w:rsidRDefault="005D755D">
            <w:pPr>
              <w:pStyle w:val="ConsPlusNormal"/>
              <w:jc w:val="both"/>
            </w:pPr>
            <w: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tc>
        <w:tc>
          <w:tcPr>
            <w:tcW w:w="1418" w:type="dxa"/>
            <w:vMerge w:val="restart"/>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110700,00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32900,00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110700,00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32900,00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vMerge/>
          </w:tcPr>
          <w:p w:rsidR="005D755D" w:rsidRDefault="005D755D">
            <w:pPr>
              <w:spacing w:after="1" w:line="0" w:lineRule="atLeast"/>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110700,00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32900,00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Borders>
              <w:bottom w:val="nil"/>
            </w:tcBorders>
          </w:tcPr>
          <w:p w:rsidR="005D755D" w:rsidRDefault="005D755D">
            <w:pPr>
              <w:pStyle w:val="ConsPlusNormal"/>
              <w:jc w:val="both"/>
            </w:pPr>
            <w:r>
              <w:t>6</w:t>
            </w:r>
          </w:p>
        </w:tc>
        <w:tc>
          <w:tcPr>
            <w:tcW w:w="2551" w:type="dxa"/>
          </w:tcPr>
          <w:p w:rsidR="005D755D" w:rsidRDefault="005D755D">
            <w:pPr>
              <w:pStyle w:val="ConsPlusNormal"/>
              <w:jc w:val="both"/>
            </w:pPr>
            <w:r>
              <w:t xml:space="preserve">Основное мероприятие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23172000,00</w:t>
            </w:r>
          </w:p>
        </w:tc>
        <w:tc>
          <w:tcPr>
            <w:tcW w:w="1276" w:type="dxa"/>
          </w:tcPr>
          <w:p w:rsidR="005D755D" w:rsidRDefault="005D755D">
            <w:pPr>
              <w:pStyle w:val="ConsPlusNormal"/>
              <w:jc w:val="center"/>
            </w:pPr>
            <w:r>
              <w:t>10674400,00</w:t>
            </w:r>
          </w:p>
        </w:tc>
        <w:tc>
          <w:tcPr>
            <w:tcW w:w="1276" w:type="dxa"/>
          </w:tcPr>
          <w:p w:rsidR="005D755D" w:rsidRDefault="005D755D">
            <w:pPr>
              <w:pStyle w:val="ConsPlusNormal"/>
              <w:jc w:val="center"/>
            </w:pPr>
            <w:r>
              <w:t>11048500,00</w:t>
            </w:r>
          </w:p>
        </w:tc>
        <w:tc>
          <w:tcPr>
            <w:tcW w:w="1276" w:type="dxa"/>
          </w:tcPr>
          <w:p w:rsidR="005D755D" w:rsidRDefault="005D755D">
            <w:pPr>
              <w:pStyle w:val="ConsPlusNormal"/>
              <w:jc w:val="center"/>
            </w:pPr>
            <w:r>
              <w:t>10505483,90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23172000,00</w:t>
            </w:r>
          </w:p>
        </w:tc>
        <w:tc>
          <w:tcPr>
            <w:tcW w:w="1276" w:type="dxa"/>
          </w:tcPr>
          <w:p w:rsidR="005D755D" w:rsidRDefault="005D755D">
            <w:pPr>
              <w:pStyle w:val="ConsPlusNormal"/>
              <w:jc w:val="center"/>
            </w:pPr>
            <w:r>
              <w:t>10674400,00</w:t>
            </w:r>
          </w:p>
        </w:tc>
        <w:tc>
          <w:tcPr>
            <w:tcW w:w="1276" w:type="dxa"/>
          </w:tcPr>
          <w:p w:rsidR="005D755D" w:rsidRDefault="005D755D">
            <w:pPr>
              <w:pStyle w:val="ConsPlusNormal"/>
              <w:jc w:val="center"/>
            </w:pPr>
            <w:r>
              <w:t>11048500,00</w:t>
            </w:r>
          </w:p>
        </w:tc>
        <w:tc>
          <w:tcPr>
            <w:tcW w:w="1276" w:type="dxa"/>
          </w:tcPr>
          <w:p w:rsidR="005D755D" w:rsidRDefault="005D755D">
            <w:pPr>
              <w:pStyle w:val="ConsPlusNormal"/>
              <w:jc w:val="center"/>
            </w:pPr>
            <w:r>
              <w:t>10505483,90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21550000,00</w:t>
            </w:r>
          </w:p>
        </w:tc>
        <w:tc>
          <w:tcPr>
            <w:tcW w:w="1276" w:type="dxa"/>
          </w:tcPr>
          <w:p w:rsidR="005D755D" w:rsidRDefault="005D755D">
            <w:pPr>
              <w:pStyle w:val="ConsPlusNormal"/>
              <w:jc w:val="center"/>
            </w:pPr>
            <w:r>
              <w:t>9927200,00</w:t>
            </w:r>
          </w:p>
        </w:tc>
        <w:tc>
          <w:tcPr>
            <w:tcW w:w="1276" w:type="dxa"/>
          </w:tcPr>
          <w:p w:rsidR="005D755D" w:rsidRDefault="005D755D">
            <w:pPr>
              <w:pStyle w:val="ConsPlusNormal"/>
              <w:jc w:val="center"/>
            </w:pPr>
            <w:r>
              <w:t>9854500,00</w:t>
            </w:r>
          </w:p>
        </w:tc>
        <w:tc>
          <w:tcPr>
            <w:tcW w:w="1276" w:type="dxa"/>
          </w:tcPr>
          <w:p w:rsidR="005D755D" w:rsidRDefault="005D755D">
            <w:pPr>
              <w:pStyle w:val="ConsPlusNormal"/>
              <w:jc w:val="center"/>
            </w:pPr>
            <w:r>
              <w:t>9770100,00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blPrEx>
          <w:tblBorders>
            <w:insideH w:val="nil"/>
          </w:tblBorders>
        </w:tblPrEx>
        <w:trPr>
          <w:gridAfter w:val="1"/>
          <w:wAfter w:w="19" w:type="dxa"/>
        </w:trPr>
        <w:tc>
          <w:tcPr>
            <w:tcW w:w="426" w:type="dxa"/>
            <w:vMerge/>
            <w:tcBorders>
              <w:bottom w:val="nil"/>
            </w:tcBorders>
          </w:tcPr>
          <w:p w:rsidR="005D755D" w:rsidRDefault="005D755D">
            <w:pPr>
              <w:spacing w:after="1" w:line="0" w:lineRule="atLeast"/>
            </w:pPr>
          </w:p>
        </w:tc>
        <w:tc>
          <w:tcPr>
            <w:tcW w:w="2551" w:type="dxa"/>
            <w:tcBorders>
              <w:bottom w:val="nil"/>
            </w:tcBorders>
          </w:tcPr>
          <w:p w:rsidR="005D755D" w:rsidRDefault="005D755D">
            <w:pPr>
              <w:pStyle w:val="ConsPlusNormal"/>
              <w:jc w:val="both"/>
            </w:pPr>
            <w:r>
              <w:t>- областной бюджет</w:t>
            </w:r>
          </w:p>
        </w:tc>
        <w:tc>
          <w:tcPr>
            <w:tcW w:w="1418"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1622000,00</w:t>
            </w:r>
          </w:p>
        </w:tc>
        <w:tc>
          <w:tcPr>
            <w:tcW w:w="1276" w:type="dxa"/>
            <w:tcBorders>
              <w:bottom w:val="nil"/>
            </w:tcBorders>
          </w:tcPr>
          <w:p w:rsidR="005D755D" w:rsidRDefault="005D755D">
            <w:pPr>
              <w:pStyle w:val="ConsPlusNormal"/>
              <w:jc w:val="center"/>
            </w:pPr>
            <w:r>
              <w:t>747200,00</w:t>
            </w:r>
          </w:p>
        </w:tc>
        <w:tc>
          <w:tcPr>
            <w:tcW w:w="1276" w:type="dxa"/>
            <w:tcBorders>
              <w:bottom w:val="nil"/>
            </w:tcBorders>
          </w:tcPr>
          <w:p w:rsidR="005D755D" w:rsidRDefault="005D755D">
            <w:pPr>
              <w:pStyle w:val="ConsPlusNormal"/>
              <w:jc w:val="center"/>
            </w:pPr>
            <w:r>
              <w:t>1194000,00</w:t>
            </w:r>
          </w:p>
        </w:tc>
        <w:tc>
          <w:tcPr>
            <w:tcW w:w="1276" w:type="dxa"/>
            <w:tcBorders>
              <w:bottom w:val="nil"/>
            </w:tcBorders>
          </w:tcPr>
          <w:p w:rsidR="005D755D" w:rsidRDefault="005D755D">
            <w:pPr>
              <w:pStyle w:val="ConsPlusNormal"/>
              <w:jc w:val="center"/>
            </w:pPr>
            <w:r>
              <w:t>735383,90</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Постановлений Правительства Ивановской области от 23.06.2021 </w:t>
            </w:r>
            <w:hyperlink r:id="rId899" w:history="1">
              <w:r>
                <w:rPr>
                  <w:color w:val="0000FF"/>
                </w:rPr>
                <w:t>N 281-п</w:t>
              </w:r>
            </w:hyperlink>
            <w:r>
              <w:t>,</w:t>
            </w:r>
          </w:p>
          <w:p w:rsidR="005D755D" w:rsidRDefault="005D755D">
            <w:pPr>
              <w:pStyle w:val="ConsPlusNormal"/>
              <w:jc w:val="both"/>
            </w:pPr>
            <w:r>
              <w:t xml:space="preserve">от 25.01.2022 </w:t>
            </w:r>
            <w:hyperlink r:id="rId900" w:history="1">
              <w:r>
                <w:rPr>
                  <w:color w:val="0000FF"/>
                </w:rPr>
                <w:t>N 18-п</w:t>
              </w:r>
            </w:hyperlink>
            <w:r>
              <w:t>)</w:t>
            </w:r>
          </w:p>
        </w:tc>
      </w:tr>
      <w:tr w:rsidR="005D755D" w:rsidTr="00C504A3">
        <w:trPr>
          <w:gridAfter w:val="1"/>
          <w:wAfter w:w="19" w:type="dxa"/>
        </w:trPr>
        <w:tc>
          <w:tcPr>
            <w:tcW w:w="426" w:type="dxa"/>
            <w:vMerge w:val="restart"/>
          </w:tcPr>
          <w:p w:rsidR="005D755D" w:rsidRDefault="005D755D">
            <w:pPr>
              <w:pStyle w:val="ConsPlusNormal"/>
              <w:jc w:val="both"/>
            </w:pPr>
            <w:r>
              <w:t>6.1</w:t>
            </w:r>
          </w:p>
        </w:tc>
        <w:tc>
          <w:tcPr>
            <w:tcW w:w="2551" w:type="dxa"/>
          </w:tcPr>
          <w:p w:rsidR="005D755D" w:rsidRDefault="005D755D">
            <w:pPr>
              <w:pStyle w:val="ConsPlusNormal"/>
              <w:jc w:val="both"/>
            </w:pPr>
            <w:r>
              <w:t xml:space="preserve">Реализация мероприятий в сфере реабилитации и </w:t>
            </w:r>
            <w:proofErr w:type="spellStart"/>
            <w:r>
              <w:t>абилитации</w:t>
            </w:r>
            <w:proofErr w:type="spellEnd"/>
            <w:r>
              <w:t xml:space="preserve"> инвалидов</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23172000,00</w:t>
            </w:r>
          </w:p>
        </w:tc>
        <w:tc>
          <w:tcPr>
            <w:tcW w:w="1276" w:type="dxa"/>
          </w:tcPr>
          <w:p w:rsidR="005D755D" w:rsidRDefault="005D755D">
            <w:pPr>
              <w:pStyle w:val="ConsPlusNormal"/>
              <w:jc w:val="center"/>
            </w:pPr>
            <w:r>
              <w:t>10674400,00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23172000,00</w:t>
            </w:r>
          </w:p>
        </w:tc>
        <w:tc>
          <w:tcPr>
            <w:tcW w:w="1276" w:type="dxa"/>
          </w:tcPr>
          <w:p w:rsidR="005D755D" w:rsidRDefault="005D755D">
            <w:pPr>
              <w:pStyle w:val="ConsPlusNormal"/>
              <w:jc w:val="center"/>
            </w:pPr>
            <w:r>
              <w:t>10674400,00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21550000,00</w:t>
            </w:r>
          </w:p>
        </w:tc>
        <w:tc>
          <w:tcPr>
            <w:tcW w:w="1276" w:type="dxa"/>
          </w:tcPr>
          <w:p w:rsidR="005D755D" w:rsidRDefault="005D755D">
            <w:pPr>
              <w:pStyle w:val="ConsPlusNormal"/>
              <w:jc w:val="center"/>
            </w:pPr>
            <w:r>
              <w:t>9927200,00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val="restart"/>
          </w:tcPr>
          <w:p w:rsidR="005D755D" w:rsidRDefault="005D755D">
            <w:pPr>
              <w:pStyle w:val="ConsPlusNormal"/>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3684500,00</w:t>
            </w:r>
          </w:p>
        </w:tc>
        <w:tc>
          <w:tcPr>
            <w:tcW w:w="1276" w:type="dxa"/>
          </w:tcPr>
          <w:p w:rsidR="005D755D" w:rsidRDefault="005D755D">
            <w:pPr>
              <w:pStyle w:val="ConsPlusNormal"/>
              <w:jc w:val="center"/>
            </w:pPr>
            <w:r>
              <w:t>1762060,00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здравоохранения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4799900,00</w:t>
            </w:r>
          </w:p>
        </w:tc>
        <w:tc>
          <w:tcPr>
            <w:tcW w:w="1276" w:type="dxa"/>
          </w:tcPr>
          <w:p w:rsidR="005D755D" w:rsidRDefault="005D755D">
            <w:pPr>
              <w:pStyle w:val="ConsPlusNormal"/>
              <w:jc w:val="center"/>
            </w:pPr>
            <w:r>
              <w:t>1892960,00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культуры и туризма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2771600,00</w:t>
            </w:r>
          </w:p>
        </w:tc>
        <w:tc>
          <w:tcPr>
            <w:tcW w:w="1276" w:type="dxa"/>
          </w:tcPr>
          <w:p w:rsidR="005D755D" w:rsidRDefault="005D755D">
            <w:pPr>
              <w:pStyle w:val="ConsPlusNormal"/>
              <w:jc w:val="center"/>
            </w:pPr>
            <w:r>
              <w:t>1892960,00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образования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3490000,00</w:t>
            </w:r>
          </w:p>
        </w:tc>
        <w:tc>
          <w:tcPr>
            <w:tcW w:w="1276" w:type="dxa"/>
          </w:tcPr>
          <w:p w:rsidR="005D755D" w:rsidRDefault="005D755D">
            <w:pPr>
              <w:pStyle w:val="ConsPlusNormal"/>
              <w:jc w:val="center"/>
            </w:pPr>
            <w:r>
              <w:t>325500,00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спорта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3828000,00</w:t>
            </w:r>
          </w:p>
        </w:tc>
        <w:tc>
          <w:tcPr>
            <w:tcW w:w="1276" w:type="dxa"/>
          </w:tcPr>
          <w:p w:rsidR="005D755D" w:rsidRDefault="005D755D">
            <w:pPr>
              <w:pStyle w:val="ConsPlusNormal"/>
              <w:jc w:val="center"/>
            </w:pPr>
            <w:r>
              <w:t>1892960,00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развития информационного общества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2976000,00</w:t>
            </w:r>
          </w:p>
        </w:tc>
        <w:tc>
          <w:tcPr>
            <w:tcW w:w="1276" w:type="dxa"/>
          </w:tcPr>
          <w:p w:rsidR="005D755D" w:rsidRDefault="005D755D">
            <w:pPr>
              <w:pStyle w:val="ConsPlusNormal"/>
              <w:jc w:val="center"/>
            </w:pPr>
            <w:r>
              <w:t>1892960,00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267800,00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1622000,00</w:t>
            </w:r>
          </w:p>
        </w:tc>
        <w:tc>
          <w:tcPr>
            <w:tcW w:w="1276" w:type="dxa"/>
          </w:tcPr>
          <w:p w:rsidR="005D755D" w:rsidRDefault="005D755D">
            <w:pPr>
              <w:pStyle w:val="ConsPlusNormal"/>
              <w:jc w:val="center"/>
            </w:pPr>
            <w:r>
              <w:t>747200,00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val="restart"/>
          </w:tcPr>
          <w:p w:rsidR="005D755D" w:rsidRDefault="005D755D">
            <w:pPr>
              <w:pStyle w:val="ConsPlusNormal"/>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277300,00</w:t>
            </w:r>
          </w:p>
        </w:tc>
        <w:tc>
          <w:tcPr>
            <w:tcW w:w="1276" w:type="dxa"/>
          </w:tcPr>
          <w:p w:rsidR="005D755D" w:rsidRDefault="005D755D">
            <w:pPr>
              <w:pStyle w:val="ConsPlusNormal"/>
              <w:jc w:val="center"/>
            </w:pPr>
            <w:r>
              <w:t>132580,00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здравоохранения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361300,00</w:t>
            </w:r>
          </w:p>
        </w:tc>
        <w:tc>
          <w:tcPr>
            <w:tcW w:w="1276" w:type="dxa"/>
          </w:tcPr>
          <w:p w:rsidR="005D755D" w:rsidRDefault="005D755D">
            <w:pPr>
              <w:pStyle w:val="ConsPlusNormal"/>
              <w:jc w:val="center"/>
            </w:pPr>
            <w:r>
              <w:t>142480,00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культуры и туризма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208600,00</w:t>
            </w:r>
          </w:p>
        </w:tc>
        <w:tc>
          <w:tcPr>
            <w:tcW w:w="1276" w:type="dxa"/>
          </w:tcPr>
          <w:p w:rsidR="005D755D" w:rsidRDefault="005D755D">
            <w:pPr>
              <w:pStyle w:val="ConsPlusNormal"/>
              <w:jc w:val="center"/>
            </w:pPr>
            <w:r>
              <w:t>142480,00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образования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262700,00</w:t>
            </w:r>
          </w:p>
        </w:tc>
        <w:tc>
          <w:tcPr>
            <w:tcW w:w="1276" w:type="dxa"/>
          </w:tcPr>
          <w:p w:rsidR="005D755D" w:rsidRDefault="005D755D">
            <w:pPr>
              <w:pStyle w:val="ConsPlusNormal"/>
              <w:jc w:val="center"/>
            </w:pPr>
            <w:r>
              <w:t>24500,00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спорта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288100,00</w:t>
            </w:r>
          </w:p>
        </w:tc>
        <w:tc>
          <w:tcPr>
            <w:tcW w:w="1276" w:type="dxa"/>
          </w:tcPr>
          <w:p w:rsidR="005D755D" w:rsidRDefault="005D755D">
            <w:pPr>
              <w:pStyle w:val="ConsPlusNormal"/>
              <w:jc w:val="center"/>
            </w:pPr>
            <w:r>
              <w:t>142480,00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Департамент развития информационного общества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224000,00</w:t>
            </w:r>
          </w:p>
        </w:tc>
        <w:tc>
          <w:tcPr>
            <w:tcW w:w="1276" w:type="dxa"/>
          </w:tcPr>
          <w:p w:rsidR="005D755D" w:rsidRDefault="005D755D">
            <w:pPr>
              <w:pStyle w:val="ConsPlusNormal"/>
              <w:jc w:val="center"/>
            </w:pPr>
            <w:r>
              <w:t>142480,00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Pr>
          <w:p w:rsidR="005D755D" w:rsidRDefault="005D755D">
            <w:pPr>
              <w:spacing w:after="1" w:line="0" w:lineRule="atLeast"/>
            </w:pPr>
          </w:p>
        </w:tc>
        <w:tc>
          <w:tcPr>
            <w:tcW w:w="2551" w:type="dxa"/>
            <w:vMerge/>
          </w:tcPr>
          <w:p w:rsidR="005D755D" w:rsidRDefault="005D755D">
            <w:pPr>
              <w:spacing w:after="1" w:line="0" w:lineRule="atLeast"/>
            </w:pPr>
          </w:p>
        </w:tc>
        <w:tc>
          <w:tcPr>
            <w:tcW w:w="1418" w:type="dxa"/>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20200,00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jc w:val="both"/>
            </w:pPr>
            <w:r>
              <w:t>6.2</w:t>
            </w:r>
          </w:p>
        </w:tc>
        <w:tc>
          <w:tcPr>
            <w:tcW w:w="2551" w:type="dxa"/>
            <w:tcBorders>
              <w:bottom w:val="nil"/>
            </w:tcBorders>
          </w:tcPr>
          <w:p w:rsidR="005D755D" w:rsidRDefault="005D755D">
            <w:pPr>
              <w:pStyle w:val="ConsPlusNormal"/>
              <w:jc w:val="both"/>
            </w:pPr>
            <w:r>
              <w:t xml:space="preserve">Реализация мероприятий в сфере реабилитации и </w:t>
            </w:r>
            <w:proofErr w:type="spellStart"/>
            <w:r>
              <w:t>абилитации</w:t>
            </w:r>
            <w:proofErr w:type="spellEnd"/>
            <w:r>
              <w:t xml:space="preserve"> инвалидов (Реализация мероприятий в сфере реабилитации и </w:t>
            </w:r>
            <w:proofErr w:type="spellStart"/>
            <w:r>
              <w:t>абилитации</w:t>
            </w:r>
            <w:proofErr w:type="spellEnd"/>
            <w:r>
              <w:t xml:space="preserve"> инвалидов, за исключением детей-инвалидов)</w:t>
            </w:r>
          </w:p>
        </w:tc>
        <w:tc>
          <w:tcPr>
            <w:tcW w:w="1418"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6802762,50</w:t>
            </w:r>
          </w:p>
        </w:tc>
        <w:tc>
          <w:tcPr>
            <w:tcW w:w="1276" w:type="dxa"/>
            <w:tcBorders>
              <w:bottom w:val="nil"/>
            </w:tcBorders>
          </w:tcPr>
          <w:p w:rsidR="005D755D" w:rsidRDefault="005D755D">
            <w:pPr>
              <w:pStyle w:val="ConsPlusNormal"/>
              <w:jc w:val="center"/>
            </w:pPr>
            <w:r>
              <w:t>5166537,65</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1" w:history="1">
              <w:r>
                <w:rPr>
                  <w:color w:val="0000FF"/>
                </w:rPr>
                <w:t>Постановления</w:t>
              </w:r>
            </w:hyperlink>
            <w:r>
              <w:t xml:space="preserve"> Правительства Ивановской области от 25.01.2022 N 18-п)</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jc w:val="both"/>
            </w:pPr>
            <w:r>
              <w:t>бюджетные ассигнования, в том числе:</w:t>
            </w:r>
          </w:p>
        </w:tc>
        <w:tc>
          <w:tcPr>
            <w:tcW w:w="1418"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6802762,50</w:t>
            </w:r>
          </w:p>
        </w:tc>
        <w:tc>
          <w:tcPr>
            <w:tcW w:w="1276" w:type="dxa"/>
            <w:tcBorders>
              <w:bottom w:val="nil"/>
            </w:tcBorders>
          </w:tcPr>
          <w:p w:rsidR="005D755D" w:rsidRDefault="005D755D">
            <w:pPr>
              <w:pStyle w:val="ConsPlusNormal"/>
              <w:jc w:val="center"/>
            </w:pPr>
            <w:r>
              <w:t>5166537,65</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2" w:history="1">
              <w:r>
                <w:rPr>
                  <w:color w:val="0000FF"/>
                </w:rPr>
                <w:t>Постановления</w:t>
              </w:r>
            </w:hyperlink>
            <w:r>
              <w:t xml:space="preserve"> Правительства Ивановской области от 25.01.2022 N 18-п)</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jc w:val="both"/>
            </w:pPr>
            <w:r>
              <w:t>- федеральный бюджет</w:t>
            </w:r>
          </w:p>
        </w:tc>
        <w:tc>
          <w:tcPr>
            <w:tcW w:w="1418"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6326593,00</w:t>
            </w:r>
          </w:p>
        </w:tc>
        <w:tc>
          <w:tcPr>
            <w:tcW w:w="1276" w:type="dxa"/>
            <w:tcBorders>
              <w:bottom w:val="nil"/>
            </w:tcBorders>
          </w:tcPr>
          <w:p w:rsidR="005D755D" w:rsidRDefault="005D755D">
            <w:pPr>
              <w:pStyle w:val="ConsPlusNormal"/>
              <w:jc w:val="center"/>
            </w:pPr>
            <w:r>
              <w:t>4804880</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3" w:history="1">
              <w:r>
                <w:rPr>
                  <w:color w:val="0000FF"/>
                </w:rPr>
                <w:t>Постановления</w:t>
              </w:r>
            </w:hyperlink>
            <w:r>
              <w:t xml:space="preserve"> Правительства Ивановской области от 25.01.2022 N 18-п)</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pPr>
          </w:p>
        </w:tc>
        <w:tc>
          <w:tcPr>
            <w:tcW w:w="1418" w:type="dxa"/>
            <w:tcBorders>
              <w:bottom w:val="nil"/>
            </w:tcBorders>
          </w:tcPr>
          <w:p w:rsidR="005D755D" w:rsidRDefault="005D755D">
            <w:pPr>
              <w:pStyle w:val="ConsPlusNormal"/>
              <w:jc w:val="both"/>
            </w:pPr>
            <w:r>
              <w:t>Департамент социальной защиты населения Ивановской области</w:t>
            </w: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2349943,00</w:t>
            </w:r>
          </w:p>
        </w:tc>
        <w:tc>
          <w:tcPr>
            <w:tcW w:w="1276" w:type="dxa"/>
            <w:tcBorders>
              <w:bottom w:val="nil"/>
            </w:tcBorders>
          </w:tcPr>
          <w:p w:rsidR="005D755D" w:rsidRDefault="005D755D">
            <w:pPr>
              <w:pStyle w:val="ConsPlusNormal"/>
              <w:jc w:val="center"/>
            </w:pPr>
            <w:r>
              <w:t>2461680,00</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4" w:history="1">
              <w:r>
                <w:rPr>
                  <w:color w:val="0000FF"/>
                </w:rPr>
                <w:t>Постановления</w:t>
              </w:r>
            </w:hyperlink>
            <w:r>
              <w:t xml:space="preserve"> Правительства Ивановской области от 25.01.2022 N 18-п)</w:t>
            </w:r>
          </w:p>
        </w:tc>
      </w:tr>
      <w:tr w:rsidR="005D755D" w:rsidTr="00C504A3">
        <w:trPr>
          <w:gridAfter w:val="1"/>
          <w:wAfter w:w="19" w:type="dxa"/>
        </w:trPr>
        <w:tc>
          <w:tcPr>
            <w:tcW w:w="426" w:type="dxa"/>
          </w:tcPr>
          <w:p w:rsidR="005D755D" w:rsidRDefault="005D755D">
            <w:pPr>
              <w:pStyle w:val="ConsPlusNormal"/>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культуры и туризма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1063650,00</w:t>
            </w:r>
          </w:p>
        </w:tc>
        <w:tc>
          <w:tcPr>
            <w:tcW w:w="1276" w:type="dxa"/>
          </w:tcPr>
          <w:p w:rsidR="005D755D" w:rsidRDefault="005D755D">
            <w:pPr>
              <w:pStyle w:val="ConsPlusNormal"/>
              <w:jc w:val="center"/>
            </w:pPr>
            <w:r>
              <w:t>939100,00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tcPr>
          <w:p w:rsidR="005D755D" w:rsidRDefault="005D755D">
            <w:pPr>
              <w:pStyle w:val="ConsPlusNormal"/>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спорта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1383200,00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tcPr>
          <w:p w:rsidR="005D755D" w:rsidRDefault="005D755D">
            <w:pPr>
              <w:pStyle w:val="ConsPlusNormal"/>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развития информационного общества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1418200,00</w:t>
            </w:r>
          </w:p>
        </w:tc>
        <w:tc>
          <w:tcPr>
            <w:tcW w:w="1276" w:type="dxa"/>
          </w:tcPr>
          <w:p w:rsidR="005D755D" w:rsidRDefault="005D755D">
            <w:pPr>
              <w:pStyle w:val="ConsPlusNormal"/>
              <w:jc w:val="center"/>
            </w:pPr>
            <w:r>
              <w:t>1404100,00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tcPr>
          <w:p w:rsidR="005D755D" w:rsidRDefault="005D755D">
            <w:pPr>
              <w:pStyle w:val="ConsPlusNormal"/>
            </w:pPr>
          </w:p>
        </w:tc>
        <w:tc>
          <w:tcPr>
            <w:tcW w:w="2551" w:type="dxa"/>
          </w:tcPr>
          <w:p w:rsidR="005D755D" w:rsidRDefault="005D755D">
            <w:pPr>
              <w:pStyle w:val="ConsPlusNormal"/>
            </w:pPr>
          </w:p>
        </w:tc>
        <w:tc>
          <w:tcPr>
            <w:tcW w:w="1418" w:type="dxa"/>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111600,00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jc w:val="both"/>
            </w:pPr>
            <w:r>
              <w:t>- областной бюджет</w:t>
            </w:r>
          </w:p>
        </w:tc>
        <w:tc>
          <w:tcPr>
            <w:tcW w:w="1418"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476169,50</w:t>
            </w:r>
          </w:p>
        </w:tc>
        <w:tc>
          <w:tcPr>
            <w:tcW w:w="1276" w:type="dxa"/>
            <w:tcBorders>
              <w:bottom w:val="nil"/>
            </w:tcBorders>
          </w:tcPr>
          <w:p w:rsidR="005D755D" w:rsidRDefault="005D755D">
            <w:pPr>
              <w:pStyle w:val="ConsPlusNormal"/>
              <w:jc w:val="center"/>
            </w:pPr>
            <w:r>
              <w:t>361657,65</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5" w:history="1">
              <w:r>
                <w:rPr>
                  <w:color w:val="0000FF"/>
                </w:rPr>
                <w:t>Постановления</w:t>
              </w:r>
            </w:hyperlink>
            <w:r>
              <w:t xml:space="preserve"> Правительства Ивановской области от 25.01.2022 N 18-п)</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pPr>
          </w:p>
        </w:tc>
        <w:tc>
          <w:tcPr>
            <w:tcW w:w="1418" w:type="dxa"/>
            <w:tcBorders>
              <w:bottom w:val="nil"/>
            </w:tcBorders>
          </w:tcPr>
          <w:p w:rsidR="005D755D" w:rsidRDefault="005D755D">
            <w:pPr>
              <w:pStyle w:val="ConsPlusNormal"/>
              <w:jc w:val="both"/>
            </w:pPr>
            <w:r>
              <w:t>Департамент социальной защиты населения Ивановской области</w:t>
            </w: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176857,00</w:t>
            </w:r>
          </w:p>
        </w:tc>
        <w:tc>
          <w:tcPr>
            <w:tcW w:w="1276" w:type="dxa"/>
            <w:tcBorders>
              <w:bottom w:val="nil"/>
            </w:tcBorders>
          </w:tcPr>
          <w:p w:rsidR="005D755D" w:rsidRDefault="005D755D">
            <w:pPr>
              <w:pStyle w:val="ConsPlusNormal"/>
              <w:jc w:val="center"/>
            </w:pPr>
            <w:r>
              <w:t>185287,75</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6" w:history="1">
              <w:r>
                <w:rPr>
                  <w:color w:val="0000FF"/>
                </w:rPr>
                <w:t>Постановления</w:t>
              </w:r>
            </w:hyperlink>
            <w:r>
              <w:t xml:space="preserve"> Правительства Ивановской области от 25.01.2022 N 18-п)</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pPr>
          </w:p>
        </w:tc>
        <w:tc>
          <w:tcPr>
            <w:tcW w:w="1418" w:type="dxa"/>
            <w:tcBorders>
              <w:bottom w:val="nil"/>
            </w:tcBorders>
          </w:tcPr>
          <w:p w:rsidR="005D755D" w:rsidRDefault="005D755D">
            <w:pPr>
              <w:pStyle w:val="ConsPlusNormal"/>
              <w:jc w:val="both"/>
            </w:pPr>
            <w:r>
              <w:t>Департамент культуры и туризма Ивановской области</w:t>
            </w: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80062,50</w:t>
            </w:r>
          </w:p>
        </w:tc>
        <w:tc>
          <w:tcPr>
            <w:tcW w:w="1276" w:type="dxa"/>
            <w:tcBorders>
              <w:bottom w:val="nil"/>
            </w:tcBorders>
          </w:tcPr>
          <w:p w:rsidR="005D755D" w:rsidRDefault="005D755D">
            <w:pPr>
              <w:pStyle w:val="ConsPlusNormal"/>
              <w:jc w:val="center"/>
            </w:pPr>
            <w:r>
              <w:t>70684,95</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7" w:history="1">
              <w:r>
                <w:rPr>
                  <w:color w:val="0000FF"/>
                </w:rPr>
                <w:t>Постановления</w:t>
              </w:r>
            </w:hyperlink>
            <w:r>
              <w:t xml:space="preserve"> Правительства Ивановской области от 25.01.2022 N 18-п)</w:t>
            </w:r>
          </w:p>
        </w:tc>
      </w:tr>
      <w:tr w:rsidR="005D755D" w:rsidTr="00C504A3">
        <w:trPr>
          <w:gridAfter w:val="1"/>
          <w:wAfter w:w="19" w:type="dxa"/>
        </w:trPr>
        <w:tc>
          <w:tcPr>
            <w:tcW w:w="426" w:type="dxa"/>
          </w:tcPr>
          <w:p w:rsidR="005D755D" w:rsidRDefault="005D755D">
            <w:pPr>
              <w:pStyle w:val="ConsPlusNormal"/>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спорта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104100,00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blPrEx>
          <w:tblBorders>
            <w:insideH w:val="nil"/>
          </w:tblBorders>
        </w:tblPrEx>
        <w:trPr>
          <w:gridAfter w:val="1"/>
          <w:wAfter w:w="19" w:type="dxa"/>
        </w:trPr>
        <w:tc>
          <w:tcPr>
            <w:tcW w:w="426" w:type="dxa"/>
            <w:tcBorders>
              <w:bottom w:val="nil"/>
            </w:tcBorders>
          </w:tcPr>
          <w:p w:rsidR="005D755D" w:rsidRDefault="005D755D">
            <w:pPr>
              <w:pStyle w:val="ConsPlusNormal"/>
            </w:pPr>
          </w:p>
        </w:tc>
        <w:tc>
          <w:tcPr>
            <w:tcW w:w="2551" w:type="dxa"/>
            <w:tcBorders>
              <w:bottom w:val="nil"/>
            </w:tcBorders>
          </w:tcPr>
          <w:p w:rsidR="005D755D" w:rsidRDefault="005D755D">
            <w:pPr>
              <w:pStyle w:val="ConsPlusNormal"/>
            </w:pPr>
          </w:p>
        </w:tc>
        <w:tc>
          <w:tcPr>
            <w:tcW w:w="1418" w:type="dxa"/>
            <w:tcBorders>
              <w:bottom w:val="nil"/>
            </w:tcBorders>
          </w:tcPr>
          <w:p w:rsidR="005D755D" w:rsidRDefault="005D755D">
            <w:pPr>
              <w:pStyle w:val="ConsPlusNormal"/>
              <w:jc w:val="both"/>
            </w:pPr>
            <w:r>
              <w:t>Департамент развития информационного общества Ивановской области</w:t>
            </w: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106750,00</w:t>
            </w:r>
          </w:p>
        </w:tc>
        <w:tc>
          <w:tcPr>
            <w:tcW w:w="1276" w:type="dxa"/>
            <w:tcBorders>
              <w:bottom w:val="nil"/>
            </w:tcBorders>
          </w:tcPr>
          <w:p w:rsidR="005D755D" w:rsidRDefault="005D755D">
            <w:pPr>
              <w:pStyle w:val="ConsPlusNormal"/>
              <w:jc w:val="center"/>
            </w:pPr>
            <w:r>
              <w:t>105684,95</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8" w:history="1">
              <w:r>
                <w:rPr>
                  <w:color w:val="0000FF"/>
                </w:rPr>
                <w:t>Постановления</w:t>
              </w:r>
            </w:hyperlink>
            <w:r>
              <w:t xml:space="preserve"> Правительства Ивановской области от 25.01.2022 N 18-п)</w:t>
            </w:r>
          </w:p>
        </w:tc>
      </w:tr>
      <w:tr w:rsidR="005D755D" w:rsidTr="00C504A3">
        <w:trPr>
          <w:gridAfter w:val="1"/>
          <w:wAfter w:w="19" w:type="dxa"/>
        </w:trPr>
        <w:tc>
          <w:tcPr>
            <w:tcW w:w="426" w:type="dxa"/>
          </w:tcPr>
          <w:p w:rsidR="005D755D" w:rsidRDefault="005D755D">
            <w:pPr>
              <w:pStyle w:val="ConsPlusNormal"/>
            </w:pPr>
          </w:p>
        </w:tc>
        <w:tc>
          <w:tcPr>
            <w:tcW w:w="2551" w:type="dxa"/>
          </w:tcPr>
          <w:p w:rsidR="005D755D" w:rsidRDefault="005D755D">
            <w:pPr>
              <w:pStyle w:val="ConsPlusNormal"/>
            </w:pPr>
          </w:p>
        </w:tc>
        <w:tc>
          <w:tcPr>
            <w:tcW w:w="1418" w:type="dxa"/>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8400,00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val="restart"/>
            <w:tcBorders>
              <w:bottom w:val="nil"/>
            </w:tcBorders>
          </w:tcPr>
          <w:p w:rsidR="005D755D" w:rsidRDefault="005D755D">
            <w:pPr>
              <w:pStyle w:val="ConsPlusNormal"/>
              <w:jc w:val="both"/>
            </w:pPr>
            <w:r>
              <w:t>6.3</w:t>
            </w:r>
          </w:p>
        </w:tc>
        <w:tc>
          <w:tcPr>
            <w:tcW w:w="2551" w:type="dxa"/>
          </w:tcPr>
          <w:p w:rsidR="005D755D" w:rsidRDefault="005D755D">
            <w:pPr>
              <w:pStyle w:val="ConsPlusNormal"/>
              <w:jc w:val="both"/>
            </w:pPr>
            <w:r>
              <w:t xml:space="preserve">Реализация мероприятий в сфере реабилитации и </w:t>
            </w:r>
            <w:proofErr w:type="spellStart"/>
            <w:r>
              <w:t>абилитации</w:t>
            </w:r>
            <w:proofErr w:type="spellEnd"/>
            <w:r>
              <w:t xml:space="preserve"> инвалидов (Реализация мероприятий в сфере реабилитации и </w:t>
            </w:r>
            <w:proofErr w:type="spellStart"/>
            <w:r>
              <w:t>абилитации</w:t>
            </w:r>
            <w:proofErr w:type="spellEnd"/>
            <w:r>
              <w:t xml:space="preserve"> детей-инвалидов)</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3793437,50</w:t>
            </w:r>
          </w:p>
        </w:tc>
        <w:tc>
          <w:tcPr>
            <w:tcW w:w="1276" w:type="dxa"/>
          </w:tcPr>
          <w:p w:rsidR="005D755D" w:rsidRDefault="005D755D">
            <w:pPr>
              <w:pStyle w:val="ConsPlusNormal"/>
              <w:jc w:val="center"/>
            </w:pPr>
            <w:r>
              <w:t>5338946,25</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3793437,50</w:t>
            </w:r>
          </w:p>
        </w:tc>
        <w:tc>
          <w:tcPr>
            <w:tcW w:w="1276" w:type="dxa"/>
          </w:tcPr>
          <w:p w:rsidR="005D755D" w:rsidRDefault="005D755D">
            <w:pPr>
              <w:pStyle w:val="ConsPlusNormal"/>
              <w:jc w:val="center"/>
            </w:pPr>
            <w:r>
              <w:t>5338946,25</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3527907,00</w:t>
            </w:r>
          </w:p>
        </w:tc>
        <w:tc>
          <w:tcPr>
            <w:tcW w:w="1276" w:type="dxa"/>
          </w:tcPr>
          <w:p w:rsidR="005D755D" w:rsidRDefault="005D755D">
            <w:pPr>
              <w:pStyle w:val="ConsPlusNormal"/>
              <w:jc w:val="center"/>
            </w:pPr>
            <w:r>
              <w:t>4965220,00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1790157,00</w:t>
            </w:r>
          </w:p>
        </w:tc>
        <w:tc>
          <w:tcPr>
            <w:tcW w:w="1276" w:type="dxa"/>
          </w:tcPr>
          <w:p w:rsidR="005D755D" w:rsidRDefault="005D755D">
            <w:pPr>
              <w:pStyle w:val="ConsPlusNormal"/>
              <w:jc w:val="center"/>
            </w:pPr>
            <w:r>
              <w:t>1776020,00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культуры и туризма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354550,00</w:t>
            </w:r>
          </w:p>
        </w:tc>
        <w:tc>
          <w:tcPr>
            <w:tcW w:w="1276" w:type="dxa"/>
          </w:tcPr>
          <w:p w:rsidR="005D755D" w:rsidRDefault="005D755D">
            <w:pPr>
              <w:pStyle w:val="ConsPlusNormal"/>
              <w:jc w:val="center"/>
            </w:pPr>
            <w:r>
              <w:t>465000,00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спорта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1383200,00</w:t>
            </w:r>
          </w:p>
        </w:tc>
        <w:tc>
          <w:tcPr>
            <w:tcW w:w="1276" w:type="dxa"/>
          </w:tcPr>
          <w:p w:rsidR="005D755D" w:rsidRDefault="005D755D">
            <w:pPr>
              <w:pStyle w:val="ConsPlusNormal"/>
              <w:jc w:val="center"/>
            </w:pPr>
            <w:r>
              <w:t>2724200,00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 областной бюджет</w:t>
            </w:r>
          </w:p>
        </w:tc>
        <w:tc>
          <w:tcPr>
            <w:tcW w:w="1418" w:type="dxa"/>
          </w:tcPr>
          <w:p w:rsidR="005D755D" w:rsidRDefault="005D755D">
            <w:pPr>
              <w:pStyle w:val="ConsPlusNormal"/>
            </w:pP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265530,50</w:t>
            </w:r>
          </w:p>
        </w:tc>
        <w:tc>
          <w:tcPr>
            <w:tcW w:w="1276" w:type="dxa"/>
          </w:tcPr>
          <w:p w:rsidR="005D755D" w:rsidRDefault="005D755D">
            <w:pPr>
              <w:pStyle w:val="ConsPlusNormal"/>
              <w:jc w:val="center"/>
            </w:pPr>
            <w:r>
              <w:t>373726,25</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социальной защиты населения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134743,00</w:t>
            </w:r>
          </w:p>
        </w:tc>
        <w:tc>
          <w:tcPr>
            <w:tcW w:w="1276" w:type="dxa"/>
          </w:tcPr>
          <w:p w:rsidR="005D755D" w:rsidRDefault="005D755D">
            <w:pPr>
              <w:pStyle w:val="ConsPlusNormal"/>
              <w:jc w:val="center"/>
            </w:pPr>
            <w:r>
              <w:t>133678,93</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pPr>
          </w:p>
        </w:tc>
        <w:tc>
          <w:tcPr>
            <w:tcW w:w="1418" w:type="dxa"/>
          </w:tcPr>
          <w:p w:rsidR="005D755D" w:rsidRDefault="005D755D">
            <w:pPr>
              <w:pStyle w:val="ConsPlusNormal"/>
              <w:jc w:val="both"/>
            </w:pPr>
            <w:r>
              <w:t>Департамент культуры и туризма Ивановской области</w:t>
            </w:r>
          </w:p>
        </w:tc>
        <w:tc>
          <w:tcPr>
            <w:tcW w:w="1276" w:type="dxa"/>
          </w:tcPr>
          <w:p w:rsidR="005D755D" w:rsidRDefault="005D755D">
            <w:pPr>
              <w:pStyle w:val="ConsPlusNormal"/>
            </w:pPr>
          </w:p>
        </w:tc>
        <w:tc>
          <w:tcPr>
            <w:tcW w:w="1361" w:type="dxa"/>
          </w:tcPr>
          <w:p w:rsidR="005D755D" w:rsidRDefault="005D755D">
            <w:pPr>
              <w:pStyle w:val="ConsPlusNormal"/>
            </w:pPr>
          </w:p>
        </w:tc>
        <w:tc>
          <w:tcPr>
            <w:tcW w:w="1333" w:type="dxa"/>
          </w:tcPr>
          <w:p w:rsidR="005D755D" w:rsidRDefault="005D755D">
            <w:pPr>
              <w:pStyle w:val="ConsPlusNormal"/>
            </w:pPr>
          </w:p>
        </w:tc>
        <w:tc>
          <w:tcPr>
            <w:tcW w:w="1275" w:type="dxa"/>
          </w:tcPr>
          <w:p w:rsidR="005D755D" w:rsidRDefault="005D755D">
            <w:pPr>
              <w:pStyle w:val="ConsPlusNormal"/>
            </w:pPr>
          </w:p>
        </w:tc>
        <w:tc>
          <w:tcPr>
            <w:tcW w:w="1276" w:type="dxa"/>
          </w:tcPr>
          <w:p w:rsidR="005D755D" w:rsidRDefault="005D755D">
            <w:pPr>
              <w:pStyle w:val="ConsPlusNormal"/>
            </w:pPr>
          </w:p>
        </w:tc>
        <w:tc>
          <w:tcPr>
            <w:tcW w:w="1276" w:type="dxa"/>
          </w:tcPr>
          <w:p w:rsidR="005D755D" w:rsidRDefault="005D755D">
            <w:pPr>
              <w:pStyle w:val="ConsPlusNormal"/>
              <w:jc w:val="center"/>
            </w:pPr>
            <w:r>
              <w:t>26687,50</w:t>
            </w:r>
          </w:p>
        </w:tc>
        <w:tc>
          <w:tcPr>
            <w:tcW w:w="1276" w:type="dxa"/>
          </w:tcPr>
          <w:p w:rsidR="005D755D" w:rsidRDefault="005D755D">
            <w:pPr>
              <w:pStyle w:val="ConsPlusNormal"/>
              <w:jc w:val="center"/>
            </w:pPr>
            <w:r>
              <w:t>35000,00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blPrEx>
          <w:tblBorders>
            <w:insideH w:val="nil"/>
          </w:tblBorders>
        </w:tblPrEx>
        <w:trPr>
          <w:gridAfter w:val="1"/>
          <w:wAfter w:w="19" w:type="dxa"/>
        </w:trPr>
        <w:tc>
          <w:tcPr>
            <w:tcW w:w="426" w:type="dxa"/>
            <w:vMerge/>
            <w:tcBorders>
              <w:bottom w:val="nil"/>
            </w:tcBorders>
          </w:tcPr>
          <w:p w:rsidR="005D755D" w:rsidRDefault="005D755D">
            <w:pPr>
              <w:spacing w:after="1" w:line="0" w:lineRule="atLeast"/>
            </w:pPr>
          </w:p>
        </w:tc>
        <w:tc>
          <w:tcPr>
            <w:tcW w:w="2551" w:type="dxa"/>
            <w:tcBorders>
              <w:bottom w:val="nil"/>
            </w:tcBorders>
          </w:tcPr>
          <w:p w:rsidR="005D755D" w:rsidRDefault="005D755D">
            <w:pPr>
              <w:pStyle w:val="ConsPlusNormal"/>
            </w:pPr>
          </w:p>
        </w:tc>
        <w:tc>
          <w:tcPr>
            <w:tcW w:w="1418" w:type="dxa"/>
            <w:tcBorders>
              <w:bottom w:val="nil"/>
            </w:tcBorders>
          </w:tcPr>
          <w:p w:rsidR="005D755D" w:rsidRDefault="005D755D">
            <w:pPr>
              <w:pStyle w:val="ConsPlusNormal"/>
              <w:jc w:val="both"/>
            </w:pPr>
            <w:r>
              <w:t>Департамент спорта Ивановской области</w:t>
            </w:r>
          </w:p>
        </w:tc>
        <w:tc>
          <w:tcPr>
            <w:tcW w:w="1276" w:type="dxa"/>
            <w:tcBorders>
              <w:bottom w:val="nil"/>
            </w:tcBorders>
          </w:tcPr>
          <w:p w:rsidR="005D755D" w:rsidRDefault="005D755D">
            <w:pPr>
              <w:pStyle w:val="ConsPlusNormal"/>
            </w:pPr>
          </w:p>
        </w:tc>
        <w:tc>
          <w:tcPr>
            <w:tcW w:w="1361" w:type="dxa"/>
            <w:tcBorders>
              <w:bottom w:val="nil"/>
            </w:tcBorders>
          </w:tcPr>
          <w:p w:rsidR="005D755D" w:rsidRDefault="005D755D">
            <w:pPr>
              <w:pStyle w:val="ConsPlusNormal"/>
            </w:pPr>
          </w:p>
        </w:tc>
        <w:tc>
          <w:tcPr>
            <w:tcW w:w="1333" w:type="dxa"/>
            <w:tcBorders>
              <w:bottom w:val="nil"/>
            </w:tcBorders>
          </w:tcPr>
          <w:p w:rsidR="005D755D" w:rsidRDefault="005D755D">
            <w:pPr>
              <w:pStyle w:val="ConsPlusNormal"/>
            </w:pPr>
          </w:p>
        </w:tc>
        <w:tc>
          <w:tcPr>
            <w:tcW w:w="1275"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jc w:val="center"/>
            </w:pPr>
            <w:r>
              <w:t>104100,00</w:t>
            </w:r>
          </w:p>
        </w:tc>
        <w:tc>
          <w:tcPr>
            <w:tcW w:w="1276" w:type="dxa"/>
            <w:tcBorders>
              <w:bottom w:val="nil"/>
            </w:tcBorders>
          </w:tcPr>
          <w:p w:rsidR="005D755D" w:rsidRDefault="005D755D">
            <w:pPr>
              <w:pStyle w:val="ConsPlusNormal"/>
              <w:jc w:val="center"/>
            </w:pPr>
            <w:r>
              <w:t>205047,32</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w:t>
            </w:r>
            <w:hyperlink r:id="rId909" w:history="1">
              <w:r>
                <w:rPr>
                  <w:color w:val="0000FF"/>
                </w:rPr>
                <w:t>Постановления</w:t>
              </w:r>
            </w:hyperlink>
            <w:r>
              <w:t xml:space="preserve"> Правительства Ивановской области от 25.01.2022 N 18-п)</w:t>
            </w:r>
          </w:p>
        </w:tc>
      </w:tr>
      <w:tr w:rsidR="005D755D" w:rsidTr="00C504A3">
        <w:trPr>
          <w:gridAfter w:val="1"/>
          <w:wAfter w:w="19" w:type="dxa"/>
        </w:trPr>
        <w:tc>
          <w:tcPr>
            <w:tcW w:w="426" w:type="dxa"/>
            <w:vMerge w:val="restart"/>
            <w:tcBorders>
              <w:bottom w:val="nil"/>
            </w:tcBorders>
          </w:tcPr>
          <w:p w:rsidR="005D755D" w:rsidRDefault="005D755D">
            <w:pPr>
              <w:pStyle w:val="ConsPlusNormal"/>
              <w:jc w:val="both"/>
            </w:pPr>
            <w:r>
              <w:t>6.4</w:t>
            </w:r>
          </w:p>
        </w:tc>
        <w:tc>
          <w:tcPr>
            <w:tcW w:w="2551" w:type="dxa"/>
          </w:tcPr>
          <w:p w:rsidR="005D755D" w:rsidRDefault="005D755D">
            <w:pPr>
              <w:pStyle w:val="ConsPlusNormal"/>
              <w:jc w:val="both"/>
            </w:pPr>
            <w: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tc>
        <w:tc>
          <w:tcPr>
            <w:tcW w:w="1418" w:type="dxa"/>
          </w:tcPr>
          <w:p w:rsidR="005D755D" w:rsidRDefault="005D755D">
            <w:pPr>
              <w:pStyle w:val="ConsPlusNormal"/>
              <w:jc w:val="both"/>
            </w:pPr>
            <w:r>
              <w:t>комитет Ивановской области по труду, содействию занятости населения и трудовой миграции</w:t>
            </w: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452300,00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бюджетные ассигнования, в том числе:</w:t>
            </w:r>
          </w:p>
        </w:tc>
        <w:tc>
          <w:tcPr>
            <w:tcW w:w="1418" w:type="dxa"/>
          </w:tcPr>
          <w:p w:rsidR="005D755D" w:rsidRDefault="005D755D">
            <w:pPr>
              <w:pStyle w:val="ConsPlusNormal"/>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452300,00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rPr>
          <w:gridAfter w:val="1"/>
          <w:wAfter w:w="19" w:type="dxa"/>
        </w:trPr>
        <w:tc>
          <w:tcPr>
            <w:tcW w:w="426" w:type="dxa"/>
            <w:vMerge/>
            <w:tcBorders>
              <w:bottom w:val="nil"/>
            </w:tcBorders>
          </w:tcPr>
          <w:p w:rsidR="005D755D" w:rsidRDefault="005D755D">
            <w:pPr>
              <w:spacing w:after="1" w:line="0" w:lineRule="atLeast"/>
            </w:pPr>
          </w:p>
        </w:tc>
        <w:tc>
          <w:tcPr>
            <w:tcW w:w="2551" w:type="dxa"/>
          </w:tcPr>
          <w:p w:rsidR="005D755D" w:rsidRDefault="005D755D">
            <w:pPr>
              <w:pStyle w:val="ConsPlusNormal"/>
              <w:jc w:val="both"/>
            </w:pPr>
            <w:r>
              <w:t>- федеральный бюджет</w:t>
            </w:r>
          </w:p>
        </w:tc>
        <w:tc>
          <w:tcPr>
            <w:tcW w:w="1418" w:type="dxa"/>
          </w:tcPr>
          <w:p w:rsidR="005D755D" w:rsidRDefault="005D755D">
            <w:pPr>
              <w:pStyle w:val="ConsPlusNormal"/>
            </w:pPr>
          </w:p>
        </w:tc>
        <w:tc>
          <w:tcPr>
            <w:tcW w:w="1276" w:type="dxa"/>
          </w:tcPr>
          <w:p w:rsidR="005D755D" w:rsidRDefault="005D755D">
            <w:pPr>
              <w:pStyle w:val="ConsPlusNormal"/>
              <w:jc w:val="center"/>
            </w:pPr>
            <w:r>
              <w:t>0,00</w:t>
            </w:r>
          </w:p>
        </w:tc>
        <w:tc>
          <w:tcPr>
            <w:tcW w:w="1361" w:type="dxa"/>
          </w:tcPr>
          <w:p w:rsidR="005D755D" w:rsidRDefault="005D755D">
            <w:pPr>
              <w:pStyle w:val="ConsPlusNormal"/>
              <w:jc w:val="center"/>
            </w:pPr>
            <w:r>
              <w:t>0,00</w:t>
            </w:r>
          </w:p>
        </w:tc>
        <w:tc>
          <w:tcPr>
            <w:tcW w:w="1333" w:type="dxa"/>
          </w:tcPr>
          <w:p w:rsidR="005D755D" w:rsidRDefault="005D755D">
            <w:pPr>
              <w:pStyle w:val="ConsPlusNormal"/>
              <w:jc w:val="center"/>
            </w:pPr>
            <w:r>
              <w:t>0,00</w:t>
            </w:r>
          </w:p>
        </w:tc>
        <w:tc>
          <w:tcPr>
            <w:tcW w:w="1275"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276"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c>
          <w:tcPr>
            <w:tcW w:w="1134" w:type="dxa"/>
          </w:tcPr>
          <w:p w:rsidR="005D755D" w:rsidRDefault="005D755D">
            <w:pPr>
              <w:pStyle w:val="ConsPlusNormal"/>
              <w:jc w:val="center"/>
            </w:pPr>
            <w:r>
              <w:t>0,00</w:t>
            </w:r>
          </w:p>
        </w:tc>
      </w:tr>
      <w:tr w:rsidR="005D755D" w:rsidTr="00C504A3">
        <w:tblPrEx>
          <w:tblBorders>
            <w:insideH w:val="nil"/>
          </w:tblBorders>
        </w:tblPrEx>
        <w:trPr>
          <w:gridAfter w:val="1"/>
          <w:wAfter w:w="19" w:type="dxa"/>
        </w:trPr>
        <w:tc>
          <w:tcPr>
            <w:tcW w:w="426" w:type="dxa"/>
            <w:vMerge/>
            <w:tcBorders>
              <w:bottom w:val="nil"/>
            </w:tcBorders>
          </w:tcPr>
          <w:p w:rsidR="005D755D" w:rsidRDefault="005D755D">
            <w:pPr>
              <w:spacing w:after="1" w:line="0" w:lineRule="atLeast"/>
            </w:pPr>
          </w:p>
        </w:tc>
        <w:tc>
          <w:tcPr>
            <w:tcW w:w="2551" w:type="dxa"/>
            <w:tcBorders>
              <w:bottom w:val="nil"/>
            </w:tcBorders>
          </w:tcPr>
          <w:p w:rsidR="005D755D" w:rsidRDefault="005D755D">
            <w:pPr>
              <w:pStyle w:val="ConsPlusNormal"/>
              <w:jc w:val="both"/>
            </w:pPr>
            <w:r>
              <w:t>- областной бюджет</w:t>
            </w:r>
          </w:p>
        </w:tc>
        <w:tc>
          <w:tcPr>
            <w:tcW w:w="1418" w:type="dxa"/>
            <w:tcBorders>
              <w:bottom w:val="nil"/>
            </w:tcBorders>
          </w:tcPr>
          <w:p w:rsidR="005D755D" w:rsidRDefault="005D755D">
            <w:pPr>
              <w:pStyle w:val="ConsPlusNormal"/>
            </w:pPr>
          </w:p>
        </w:tc>
        <w:tc>
          <w:tcPr>
            <w:tcW w:w="1276" w:type="dxa"/>
            <w:tcBorders>
              <w:bottom w:val="nil"/>
            </w:tcBorders>
          </w:tcPr>
          <w:p w:rsidR="005D755D" w:rsidRDefault="005D755D">
            <w:pPr>
              <w:pStyle w:val="ConsPlusNormal"/>
              <w:jc w:val="center"/>
            </w:pPr>
            <w:r>
              <w:t>0,00</w:t>
            </w:r>
          </w:p>
        </w:tc>
        <w:tc>
          <w:tcPr>
            <w:tcW w:w="1361" w:type="dxa"/>
            <w:tcBorders>
              <w:bottom w:val="nil"/>
            </w:tcBorders>
          </w:tcPr>
          <w:p w:rsidR="005D755D" w:rsidRDefault="005D755D">
            <w:pPr>
              <w:pStyle w:val="ConsPlusNormal"/>
              <w:jc w:val="center"/>
            </w:pPr>
            <w:r>
              <w:t>0,00</w:t>
            </w:r>
          </w:p>
        </w:tc>
        <w:tc>
          <w:tcPr>
            <w:tcW w:w="1333" w:type="dxa"/>
            <w:tcBorders>
              <w:bottom w:val="nil"/>
            </w:tcBorders>
          </w:tcPr>
          <w:p w:rsidR="005D755D" w:rsidRDefault="005D755D">
            <w:pPr>
              <w:pStyle w:val="ConsPlusNormal"/>
              <w:jc w:val="center"/>
            </w:pPr>
            <w:r>
              <w:t>0,00</w:t>
            </w:r>
          </w:p>
        </w:tc>
        <w:tc>
          <w:tcPr>
            <w:tcW w:w="1275"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0,00</w:t>
            </w:r>
          </w:p>
        </w:tc>
        <w:tc>
          <w:tcPr>
            <w:tcW w:w="1276" w:type="dxa"/>
            <w:tcBorders>
              <w:bottom w:val="nil"/>
            </w:tcBorders>
          </w:tcPr>
          <w:p w:rsidR="005D755D" w:rsidRDefault="005D755D">
            <w:pPr>
              <w:pStyle w:val="ConsPlusNormal"/>
              <w:jc w:val="center"/>
            </w:pPr>
            <w:r>
              <w:t>452300,00</w:t>
            </w:r>
          </w:p>
        </w:tc>
        <w:tc>
          <w:tcPr>
            <w:tcW w:w="1276"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c>
          <w:tcPr>
            <w:tcW w:w="1134" w:type="dxa"/>
            <w:tcBorders>
              <w:bottom w:val="nil"/>
            </w:tcBorders>
          </w:tcPr>
          <w:p w:rsidR="005D755D" w:rsidRDefault="005D755D">
            <w:pPr>
              <w:pStyle w:val="ConsPlusNormal"/>
              <w:jc w:val="center"/>
            </w:pPr>
            <w:r>
              <w:t>0,00</w:t>
            </w:r>
          </w:p>
        </w:tc>
      </w:tr>
      <w:tr w:rsidR="005D755D" w:rsidTr="00C504A3">
        <w:tblPrEx>
          <w:tblBorders>
            <w:insideH w:val="nil"/>
          </w:tblBorders>
        </w:tblPrEx>
        <w:tc>
          <w:tcPr>
            <w:tcW w:w="15755" w:type="dxa"/>
            <w:gridSpan w:val="13"/>
            <w:tcBorders>
              <w:top w:val="nil"/>
            </w:tcBorders>
          </w:tcPr>
          <w:p w:rsidR="005D755D" w:rsidRDefault="005D755D">
            <w:pPr>
              <w:pStyle w:val="ConsPlusNormal"/>
              <w:jc w:val="both"/>
            </w:pPr>
            <w:r>
              <w:t xml:space="preserve">(в ред. Постановлений Правительства Ивановской области от 27.05.2021 </w:t>
            </w:r>
            <w:hyperlink r:id="rId910" w:history="1">
              <w:r>
                <w:rPr>
                  <w:color w:val="0000FF"/>
                </w:rPr>
                <w:t>N 242-п</w:t>
              </w:r>
            </w:hyperlink>
            <w:r>
              <w:t>,</w:t>
            </w:r>
          </w:p>
          <w:p w:rsidR="005D755D" w:rsidRDefault="005D755D">
            <w:pPr>
              <w:pStyle w:val="ConsPlusNormal"/>
              <w:jc w:val="both"/>
            </w:pPr>
            <w:r>
              <w:t xml:space="preserve">от 23.06.2021 </w:t>
            </w:r>
            <w:hyperlink r:id="rId911" w:history="1">
              <w:r>
                <w:rPr>
                  <w:color w:val="0000FF"/>
                </w:rPr>
                <w:t>N 281-п</w:t>
              </w:r>
            </w:hyperlink>
            <w:r>
              <w:t>)</w:t>
            </w:r>
          </w:p>
        </w:tc>
      </w:tr>
    </w:tbl>
    <w:p w:rsidR="005D755D" w:rsidRDefault="005D755D">
      <w:pPr>
        <w:pStyle w:val="ConsPlusNormal"/>
      </w:pPr>
    </w:p>
    <w:p w:rsidR="005D755D" w:rsidRDefault="005D755D">
      <w:pPr>
        <w:pStyle w:val="ConsPlusNormal"/>
      </w:pPr>
    </w:p>
    <w:p w:rsidR="005D755D" w:rsidRDefault="005D755D">
      <w:pPr>
        <w:pStyle w:val="ConsPlusNormal"/>
        <w:pBdr>
          <w:top w:val="single" w:sz="6" w:space="0" w:color="auto"/>
        </w:pBdr>
        <w:spacing w:before="100" w:after="100"/>
        <w:jc w:val="both"/>
        <w:rPr>
          <w:sz w:val="2"/>
          <w:szCs w:val="2"/>
        </w:rPr>
      </w:pPr>
    </w:p>
    <w:p w:rsidR="00E24551" w:rsidRDefault="00E24551">
      <w:bookmarkStart w:id="14" w:name="_GoBack"/>
      <w:bookmarkEnd w:id="14"/>
    </w:p>
    <w:sectPr w:rsidR="00E24551" w:rsidSect="003E0106">
      <w:pgSz w:w="16838" w:h="11905" w:orient="landscape"/>
      <w:pgMar w:top="1701" w:right="1134" w:bottom="850"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5D"/>
    <w:rsid w:val="00133600"/>
    <w:rsid w:val="003E0106"/>
    <w:rsid w:val="005D755D"/>
    <w:rsid w:val="00C504A3"/>
    <w:rsid w:val="00E2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1F46"/>
  <w15:chartTrackingRefBased/>
  <w15:docId w15:val="{94D37893-86A8-465A-9E4E-33D2DFB4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75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75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75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75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75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75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75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7AC9A5E62DFDDB7D0497722775E4B547C6B5093C4C9FF46F4D1CAE332C567F3D7D2816DACDF25362804BA3FEC592B5C89D67FE1C68D0A99092ADABwBE6L" TargetMode="External"/><Relationship Id="rId671" Type="http://schemas.openxmlformats.org/officeDocument/2006/relationships/hyperlink" Target="consultantplus://offline/ref=537B98D167EE3E6278119558DC267D37593AECEE7059132EA5CB45594DF5B45705C611CF79C1C957B3536E5E7B567A5FAACF5516B1x4EFL" TargetMode="External"/><Relationship Id="rId769" Type="http://schemas.openxmlformats.org/officeDocument/2006/relationships/hyperlink" Target="consultantplus://offline/ref=537B98D167EE3E627811954EDF4A21385E34B3E1745B1A70FF9B430E12A5B2024586179A3E8DCF02E2173A507358300EEA845A16B653C9D567343982xFE2L" TargetMode="External"/><Relationship Id="rId21" Type="http://schemas.openxmlformats.org/officeDocument/2006/relationships/hyperlink" Target="consultantplus://offline/ref=827AC9A5E62DFDDB7D0497722775E4B547C6B5093C4A9DF2694F1CAE332C567F3D7D2816DACDF25362804BA3F2C592B5C89D67FE1C68D0A99092ADABwBE6L" TargetMode="External"/><Relationship Id="rId324" Type="http://schemas.openxmlformats.org/officeDocument/2006/relationships/hyperlink" Target="consultantplus://offline/ref=827AC9A5E62DFDDB7D0497722775E4B547C6B5093C4C9FF46F4D1CAE332C567F3D7D2816DACDF25362824CA3F0C592B5C89D67FE1C68D0A99092ADABwBE6L" TargetMode="External"/><Relationship Id="rId531" Type="http://schemas.openxmlformats.org/officeDocument/2006/relationships/hyperlink" Target="consultantplus://offline/ref=827AC9A5E62DFDDB7D0497722775E4B547C6B5093C4D90F068491CAE332C567F3D7D2816DACDF25362804BA5F1C592B5C89D67FE1C68D0A99092ADABwBE6L" TargetMode="External"/><Relationship Id="rId629" Type="http://schemas.openxmlformats.org/officeDocument/2006/relationships/hyperlink" Target="consultantplus://offline/ref=537B98D167EE3E627811954EDF4A21385E34B3E1745F1B7FF19C430E12A5B2024586179A3E8DCF02E2133B5A7B58300EEA845A16B653C9D567343982xFE2L" TargetMode="External"/><Relationship Id="rId170" Type="http://schemas.openxmlformats.org/officeDocument/2006/relationships/hyperlink" Target="consultantplus://offline/ref=827AC9A5E62DFDDB7D0497642419B8BA47CDE9023F4992A7311A1AF96C7C502A7D3D2E439F8DF40633C41EAEF7CBD8E488D668FE1Bw7E4L" TargetMode="External"/><Relationship Id="rId836" Type="http://schemas.openxmlformats.org/officeDocument/2006/relationships/hyperlink" Target="consultantplus://offline/ref=537B98D167EE3E627811954EDF4A21385E34B3E1745F1B7FF19C430E12A5B2024586179A3E8DCF02E21138577A58300EEA845A16B653C9D567343982xFE2L" TargetMode="External"/><Relationship Id="rId268" Type="http://schemas.openxmlformats.org/officeDocument/2006/relationships/hyperlink" Target="consultantplus://offline/ref=827AC9A5E62DFDDB7D0497722775E4B547C6B5093C4B9FF965481CAE332C567F3D7D2816DACDF25362804BA2F1C592B5C89D67FE1C68D0A99092ADABwBE6L" TargetMode="External"/><Relationship Id="rId475" Type="http://schemas.openxmlformats.org/officeDocument/2006/relationships/hyperlink" Target="consultantplus://offline/ref=827AC9A5E62DFDDB7D0497722775E4B547C6B5093C4C91F76C4C1CAE332C567F3D7D2816DACDF25362804AA1F5C592B5C89D67FE1C68D0A99092ADABwBE6L" TargetMode="External"/><Relationship Id="rId682" Type="http://schemas.openxmlformats.org/officeDocument/2006/relationships/hyperlink" Target="consultantplus://offline/ref=537B98D167EE3E627811954EDF4A21385E34B3E1745E1D7AF999430E12A5B2024586179A3E8DCF02E2113C577E58300EEA845A16B653C9D567343982xFE2L" TargetMode="External"/><Relationship Id="rId903" Type="http://schemas.openxmlformats.org/officeDocument/2006/relationships/hyperlink" Target="consultantplus://offline/ref=537B98D167EE3E627811954EDF4A21385E34B3E1745B1C7FFF9C430E12A5B2024586179A3E8DCF02E21738547C58300EEA845A16B653C9D567343982xFE2L" TargetMode="External"/><Relationship Id="rId32" Type="http://schemas.openxmlformats.org/officeDocument/2006/relationships/hyperlink" Target="consultantplus://offline/ref=827AC9A5E62DFDDB7D0497722775E4B547C6B5093C4C98F1694E1CAE332C567F3D7D2816DACDF25362804BA3F2C592B5C89D67FE1C68D0A99092ADABwBE6L" TargetMode="External"/><Relationship Id="rId128" Type="http://schemas.openxmlformats.org/officeDocument/2006/relationships/hyperlink" Target="consultantplus://offline/ref=827AC9A5E62DFDDB7D0497722775E4B547C6B5093C4D9DF0654B1CAE332C567F3D7D2816DACDF25362804BA3FFC592B5C89D67FE1C68D0A99092ADABwBE6L" TargetMode="External"/><Relationship Id="rId335" Type="http://schemas.openxmlformats.org/officeDocument/2006/relationships/hyperlink" Target="consultantplus://offline/ref=827AC9A5E62DFDDB7D0497722775E4B547C6B5093C4E9DF66B4D1CAE332C567F3D7D2816DACDF25362804BA6F5C592B5C89D67FE1C68D0A99092ADABwBE6L" TargetMode="External"/><Relationship Id="rId542" Type="http://schemas.openxmlformats.org/officeDocument/2006/relationships/hyperlink" Target="consultantplus://offline/ref=827AC9A5E62DFDDB7D0497642419B8BA40C5E2053D4C92A7311A1AF96C7C502A6F3D764F998CE152669E49A3F5wCECL" TargetMode="External"/><Relationship Id="rId181" Type="http://schemas.openxmlformats.org/officeDocument/2006/relationships/hyperlink" Target="consultantplus://offline/ref=827AC9A5E62DFDDB7D0497722775E4B547C6B5093C4A9AF6654D1CAE332C567F3D7D2816DACDF25362804BA4FFC592B5C89D67FE1C68D0A99092ADABwBE6L" TargetMode="External"/><Relationship Id="rId402" Type="http://schemas.openxmlformats.org/officeDocument/2006/relationships/hyperlink" Target="consultantplus://offline/ref=827AC9A5E62DFDDB7D0497722775E4B547C6B5093C4B9CF36D481CAE332C567F3D7D2816DACDF25362824CA6F1C592B5C89D67FE1C68D0A99092ADABwBE6L" TargetMode="External"/><Relationship Id="rId847" Type="http://schemas.openxmlformats.org/officeDocument/2006/relationships/hyperlink" Target="consultantplus://offline/ref=537B98D167EE3E627811954EDF4A21385E34B3E174581B7EFF96430E12A5B2024586179A3E8DCF02E2173F557D58300EEA845A16B653C9D567343982xFE2L" TargetMode="External"/><Relationship Id="rId279" Type="http://schemas.openxmlformats.org/officeDocument/2006/relationships/hyperlink" Target="consultantplus://offline/ref=827AC9A5E62DFDDB7D0497722775E4B547C6B5093C4C9FF46F4D1CAE332C567F3D7D2816DACDF253628049AAF7C592B5C89D67FE1C68D0A99092ADABwBE6L" TargetMode="External"/><Relationship Id="rId486" Type="http://schemas.openxmlformats.org/officeDocument/2006/relationships/hyperlink" Target="consultantplus://offline/ref=827AC9A5E62DFDDB7D0497722775E4B547C6B5093C4E9DF16E471CAE332C567F3D7D2816C8CDAA5F628555A3F3D0C4E48EwCEAL" TargetMode="External"/><Relationship Id="rId693" Type="http://schemas.openxmlformats.org/officeDocument/2006/relationships/hyperlink" Target="consultantplus://offline/ref=537B98D167EE3E627811954EDF4A21385E34B3E1745E1D7AF999430E12A5B2024586179A3E8DCF02E2113C577358300EEA845A16B653C9D567343982xFE2L" TargetMode="External"/><Relationship Id="rId707" Type="http://schemas.openxmlformats.org/officeDocument/2006/relationships/hyperlink" Target="consultantplus://offline/ref=537B98D167EE3E627811954EDF4A21385E34B3E1745B197EFA98430E12A5B2024586179A2C8D970EE21225537F4D665FACxDE3L" TargetMode="External"/><Relationship Id="rId43" Type="http://schemas.openxmlformats.org/officeDocument/2006/relationships/hyperlink" Target="consultantplus://offline/ref=827AC9A5E62DFDDB7D0497722775E4B547C6B5093C4D9AF76B471CAE332C567F3D7D2816DACDF25362804BA3F2C592B5C89D67FE1C68D0A99092ADABwBE6L" TargetMode="External"/><Relationship Id="rId139" Type="http://schemas.openxmlformats.org/officeDocument/2006/relationships/hyperlink" Target="consultantplus://offline/ref=827AC9A5E62DFDDB7D0497722775E4B547C6B5093C4E9DF16A4C1CAE332C567F3D7D2816DACDF25362804BA3FFC592B5C89D67FE1C68D0A99092ADABwBE6L" TargetMode="External"/><Relationship Id="rId346" Type="http://schemas.openxmlformats.org/officeDocument/2006/relationships/hyperlink" Target="consultantplus://offline/ref=827AC9A5E62DFDDB7D0497722775E4B547C6B5093C4C99F46B4A1CAE332C567F3D7D2816DACDF25362804BABFEC592B5C89D67FE1C68D0A99092ADABwBE6L" TargetMode="External"/><Relationship Id="rId553" Type="http://schemas.openxmlformats.org/officeDocument/2006/relationships/hyperlink" Target="consultantplus://offline/ref=537B98D167EE3E627811954EDF4A21385E34B3E1745E1C7FFC9A430E12A5B2024586179A3E8DCF02E21739557A58300EEA845A16B653C9D567343982xFE2L" TargetMode="External"/><Relationship Id="rId760" Type="http://schemas.openxmlformats.org/officeDocument/2006/relationships/hyperlink" Target="consultantplus://offline/ref=537B98D167EE3E627811954EDF4A21385E34B3E1745B1A70FF9B430E12A5B2024586179A3E8DCF02E21739577958300EEA845A16B653C9D567343982xFE2L" TargetMode="External"/><Relationship Id="rId192" Type="http://schemas.openxmlformats.org/officeDocument/2006/relationships/hyperlink" Target="consultantplus://offline/ref=827AC9A5E62DFDDB7D0497722775E4B547C6B5093C4A90F96F4B1CAE332C567F3D7D2816DACDF25362804BA2F6C592B5C89D67FE1C68D0A99092ADABwBE6L" TargetMode="External"/><Relationship Id="rId206" Type="http://schemas.openxmlformats.org/officeDocument/2006/relationships/hyperlink" Target="consultantplus://offline/ref=827AC9A5E62DFDDB7D0497722775E4B547C6B5093C4D9DF0654B1CAE332C567F3D7D2816DACDF25362804BA2F5C592B5C89D67FE1C68D0A99092ADABwBE6L" TargetMode="External"/><Relationship Id="rId413" Type="http://schemas.openxmlformats.org/officeDocument/2006/relationships/hyperlink" Target="consultantplus://offline/ref=827AC9A5E62DFDDB7D0497722775E4B547C6B5093C4B9CF36D481CAE332C567F3D7D2816DACDF25362824CA5F5C592B5C89D67FE1C68D0A99092ADABwBE6L" TargetMode="External"/><Relationship Id="rId858" Type="http://schemas.openxmlformats.org/officeDocument/2006/relationships/hyperlink" Target="consultantplus://offline/ref=537B98D167EE3E627811954EDF4A21385E34B3E174581179FC98430E12A5B2024586179A3E8DCF02E2173A537B58300EEA845A16B653C9D567343982xFE2L" TargetMode="External"/><Relationship Id="rId497" Type="http://schemas.openxmlformats.org/officeDocument/2006/relationships/hyperlink" Target="consultantplus://offline/ref=827AC9A5E62DFDDB7D0497722775E4B547C6B5093C4C9FF96C4C1CAE332C567F3D7D2816DACDF25362804BA1F5C592B5C89D67FE1C68D0A99092ADABwBE6L" TargetMode="External"/><Relationship Id="rId620" Type="http://schemas.openxmlformats.org/officeDocument/2006/relationships/hyperlink" Target="consultantplus://offline/ref=537B98D167EE3E627811954EDF4A21385E34B3E1745E1D7AF999430E12A5B2024586179A3E8DCF02E2113C517F58300EEA845A16B653C9D567343982xFE2L" TargetMode="External"/><Relationship Id="rId718" Type="http://schemas.openxmlformats.org/officeDocument/2006/relationships/hyperlink" Target="consultantplus://offline/ref=537B98D167EE3E627811954EDF4A21385E34B3E1745B1C7FFF9C430E12A5B2024586179A3E8DCF02E2173A527358300EEA845A16B653C9D567343982xFE2L" TargetMode="External"/><Relationship Id="rId357" Type="http://schemas.openxmlformats.org/officeDocument/2006/relationships/hyperlink" Target="consultantplus://offline/ref=827AC9A5E62DFDDB7D0497722775E4B547C6B5093C4D9AF96D4E1CAE332C567F3D7D2816DACDF25362804BA1FFC592B5C89D67FE1C68D0A99092ADABwBE6L" TargetMode="External"/><Relationship Id="rId54" Type="http://schemas.openxmlformats.org/officeDocument/2006/relationships/hyperlink" Target="consultantplus://offline/ref=827AC9A5E62DFDDB7D0497722775E4B547C6B5093C4E99F66D4F1CAE332C567F3D7D2816DACDF25362804BA3F2C592B5C89D67FE1C68D0A99092ADABwBE6L" TargetMode="External"/><Relationship Id="rId217" Type="http://schemas.openxmlformats.org/officeDocument/2006/relationships/hyperlink" Target="consultantplus://offline/ref=827AC9A5E62DFDDB7D0497722775E4B547C6B5093C4B9CF36D481CAE332C567F3D7D2816DACDF253628049A2F4C592B5C89D67FE1C68D0A99092ADABwBE6L" TargetMode="External"/><Relationship Id="rId564" Type="http://schemas.openxmlformats.org/officeDocument/2006/relationships/hyperlink" Target="consultantplus://offline/ref=537B98D167EE3E627811954EDF4A21385E34B3E174581970FD9D430E12A5B2024586179A3E8DCF02E2173B5B7C58300EEA845A16B653C9D567343982xFE2L" TargetMode="External"/><Relationship Id="rId771" Type="http://schemas.openxmlformats.org/officeDocument/2006/relationships/hyperlink" Target="consultantplus://offline/ref=537B98D167EE3E627811954EDF4A21385E34B3E1745B1C78FE9D430E12A5B2024586179A3E8DCF02E21739567E58300EEA845A16B653C9D567343982xFE2L" TargetMode="External"/><Relationship Id="rId869" Type="http://schemas.openxmlformats.org/officeDocument/2006/relationships/hyperlink" Target="consultantplus://offline/ref=537B98D167EE3E627811954EDF4A21385E34B3E174591E7DFB9C430E12A5B2024586179A3E8DCF02E3163E507858300EEA845A16B653C9D567343982xFE2L" TargetMode="External"/><Relationship Id="rId424" Type="http://schemas.openxmlformats.org/officeDocument/2006/relationships/hyperlink" Target="consultantplus://offline/ref=827AC9A5E62DFDDB7D0497722775E4B547C6B5093C4A9AF6654D1CAE332C567F3D7D2816DACDF25362814EA3FFC592B5C89D67FE1C68D0A99092ADABwBE6L" TargetMode="External"/><Relationship Id="rId631" Type="http://schemas.openxmlformats.org/officeDocument/2006/relationships/hyperlink" Target="consultantplus://offline/ref=537B98D167EE3E6278119558DC267D375938E8E4745E132EA5CB45594DF5B45717C649C37DCCDC03E609395379x5E1L" TargetMode="External"/><Relationship Id="rId729" Type="http://schemas.openxmlformats.org/officeDocument/2006/relationships/hyperlink" Target="consultantplus://offline/ref=537B98D167EE3E6278119558DC267D375E3FEFEA775C132EA5CB45594DF5B45705C611CF7DC9C200E21C6F023F06695FABCF5712AD4FC9D3x7EBL" TargetMode="External"/><Relationship Id="rId270" Type="http://schemas.openxmlformats.org/officeDocument/2006/relationships/hyperlink" Target="consultantplus://offline/ref=827AC9A5E62DFDDB7D0497722775E4B547C6B5093C4D9BF064461CAE332C567F3D7D2816DACDF25362804BA2F0C592B5C89D67FE1C68D0A99092ADABwBE6L" TargetMode="External"/><Relationship Id="rId65" Type="http://schemas.openxmlformats.org/officeDocument/2006/relationships/hyperlink" Target="consultantplus://offline/ref=827AC9A5E62DFDDB7D0497722775E4B547C6B5093C4890F76A4F1CAE332C567F3D7D2816DACDF25362804BA3F1C592B5C89D67FE1C68D0A99092ADABwBE6L" TargetMode="External"/><Relationship Id="rId130" Type="http://schemas.openxmlformats.org/officeDocument/2006/relationships/hyperlink" Target="consultantplus://offline/ref=827AC9A5E62DFDDB7D0497722775E4B547C6B5093C4D9EF36A4D1CAE332C567F3D7D2816DACDF25362804BA3FFC592B5C89D67FE1C68D0A99092ADABwBE6L" TargetMode="External"/><Relationship Id="rId368" Type="http://schemas.openxmlformats.org/officeDocument/2006/relationships/hyperlink" Target="consultantplus://offline/ref=827AC9A5E62DFDDB7D0497722775E4B547C6B5093C4E9AF564461CAE332C567F3D7D2816DACDF25362804AA3FFC592B5C89D67FE1C68D0A99092ADABwBE6L" TargetMode="External"/><Relationship Id="rId575" Type="http://schemas.openxmlformats.org/officeDocument/2006/relationships/hyperlink" Target="consultantplus://offline/ref=537B98D167EE3E627811954EDF4A21385E34B3E1745B1B7CF097430E12A5B2024586179A3E8DCF02E2173A557958300EEA845A16B653C9D567343982xFE2L" TargetMode="External"/><Relationship Id="rId782" Type="http://schemas.openxmlformats.org/officeDocument/2006/relationships/hyperlink" Target="consultantplus://offline/ref=537B98D167EE3E627811954EDF4A21385E34B3E174591C71F19E430E12A5B2024586179A3E8DCF02E217385B7C58300EEA845A16B653C9D567343982xFE2L" TargetMode="External"/><Relationship Id="rId228" Type="http://schemas.openxmlformats.org/officeDocument/2006/relationships/hyperlink" Target="consultantplus://offline/ref=827AC9A5E62DFDDB7D0497722775E4B547C6B5093C4B9CF36D481CAE332C567F3D7D2816DACDF253628049AAF2C592B5C89D67FE1C68D0A99092ADABwBE6L" TargetMode="External"/><Relationship Id="rId435" Type="http://schemas.openxmlformats.org/officeDocument/2006/relationships/hyperlink" Target="consultantplus://offline/ref=827AC9A5E62DFDDB7D0497722775E4B547C6B5093C4A9AF6654D1CAE332C567F3D7D2816DACDF25362814EA2F3C592B5C89D67FE1C68D0A99092ADABwBE6L" TargetMode="External"/><Relationship Id="rId642" Type="http://schemas.openxmlformats.org/officeDocument/2006/relationships/hyperlink" Target="consultantplus://offline/ref=537B98D167EE3E627811954EDF4A21385E34B3E174581970FD9D430E12A5B2024586179A3E8DCF02E2173B5A7C58300EEA845A16B653C9D567343982xFE2L" TargetMode="External"/><Relationship Id="rId281" Type="http://schemas.openxmlformats.org/officeDocument/2006/relationships/hyperlink" Target="consultantplus://offline/ref=827AC9A5E62DFDDB7D0497722775E4B547C6B5093C4C9FF46F4D1CAE332C567F3D7D2816DACDF253628049AAF5C592B5C89D67FE1C68D0A99092ADABwBE6L" TargetMode="External"/><Relationship Id="rId502" Type="http://schemas.openxmlformats.org/officeDocument/2006/relationships/hyperlink" Target="consultantplus://offline/ref=827AC9A5E62DFDDB7D0497722775E4B547C6B5093C4E99F56A491CAE332C567F3D7D2816DACDF25362804BA2FFC592B5C89D67FE1C68D0A99092ADABwBE6L" TargetMode="External"/><Relationship Id="rId76" Type="http://schemas.openxmlformats.org/officeDocument/2006/relationships/hyperlink" Target="consultantplus://offline/ref=827AC9A5E62DFDDB7D0497722775E4B547C6B5093C4B9DF6684B1CAE332C567F3D7D2816DACDF25362804BA3F1C592B5C89D67FE1C68D0A99092ADABwBE6L" TargetMode="External"/><Relationship Id="rId141" Type="http://schemas.openxmlformats.org/officeDocument/2006/relationships/hyperlink" Target="consultantplus://offline/ref=827AC9A5E62DFDDB7D0497722775E4B547C6B5093C4B9CF36D481CAE332C567F3D7D2816DACDF25362804AA1FFC592B5C89D67FE1C68D0A99092ADABwBE6L" TargetMode="External"/><Relationship Id="rId379" Type="http://schemas.openxmlformats.org/officeDocument/2006/relationships/hyperlink" Target="consultantplus://offline/ref=827AC9A5E62DFDDB7D0497722775E4B547C6B5093C4D98F9694C1CAE332C567F3D7D2816DACDF25362804BA2F4C592B5C89D67FE1C68D0A99092ADABwBE6L" TargetMode="External"/><Relationship Id="rId586" Type="http://schemas.openxmlformats.org/officeDocument/2006/relationships/hyperlink" Target="consultantplus://offline/ref=537B98D167EE3E627811954EDF4A21385E34B3E174581B7EFF96430E12A5B2024586179A3E8DCF02E2173A5B7F58300EEA845A16B653C9D567343982xFE2L" TargetMode="External"/><Relationship Id="rId793" Type="http://schemas.openxmlformats.org/officeDocument/2006/relationships/hyperlink" Target="consultantplus://offline/ref=537B98D167EE3E627811954EDF4A21385E34B3E1745B1B7CF097430E12A5B2024586179A3E8DCF02E21739567858300EEA845A16B653C9D567343982xFE2L" TargetMode="External"/><Relationship Id="rId807" Type="http://schemas.openxmlformats.org/officeDocument/2006/relationships/hyperlink" Target="consultantplus://offline/ref=537B98D167EE3E627811954EDF4A21385E34B3E1745F1B7FF19C430E12A5B2024586179A3E8DCF02E21233557858300EEA845A16B653C9D567343982xFE2L" TargetMode="External"/><Relationship Id="rId7" Type="http://schemas.openxmlformats.org/officeDocument/2006/relationships/hyperlink" Target="consultantplus://offline/ref=827AC9A5E62DFDDB7D0497722775E4B547C6B50935419BF1694541A43B755A7D3A727701DD84FE5262804BA6FC9A97A0D9C56AFB0776D4B38C90AFwAEBL" TargetMode="External"/><Relationship Id="rId239" Type="http://schemas.openxmlformats.org/officeDocument/2006/relationships/hyperlink" Target="consultantplus://offline/ref=827AC9A5E62DFDDB7D0497722775E4B547C6B5093C4A9AF6654D1CAE332C567F3D7D2816DACDF25362804AA4F2C592B5C89D67FE1C68D0A99092ADABwBE6L" TargetMode="External"/><Relationship Id="rId446" Type="http://schemas.openxmlformats.org/officeDocument/2006/relationships/hyperlink" Target="consultantplus://offline/ref=827AC9A5E62DFDDB7D0497642419B8BA47CDE9023C4F92A7311A1AF96C7C502A6F3D764F998CE152669E49A3F5wCECL" TargetMode="External"/><Relationship Id="rId653" Type="http://schemas.openxmlformats.org/officeDocument/2006/relationships/hyperlink" Target="consultantplus://offline/ref=537B98D167EE3E627811954EDF4A21385E34B3E174581C7BF198430E12A5B2024586179A2C8D970EE21225537F4D665FACxDE3L" TargetMode="External"/><Relationship Id="rId292" Type="http://schemas.openxmlformats.org/officeDocument/2006/relationships/hyperlink" Target="consultantplus://offline/ref=827AC9A5E62DFDDB7D0497722775E4B547C6B5093C4A9DF2694F1CAE332C567F3D7D2816DACDF25362804BAAF2C592B5C89D67FE1C68D0A99092ADABwBE6L" TargetMode="External"/><Relationship Id="rId306" Type="http://schemas.openxmlformats.org/officeDocument/2006/relationships/hyperlink" Target="consultantplus://offline/ref=827AC9A5E62DFDDB7D0497722775E4B547C6B5093C4D9EF36A4D1CAE332C567F3D7D2816DACDF25362804BA2F6C592B5C89D67FE1C68D0A99092ADABwBE6L" TargetMode="External"/><Relationship Id="rId860" Type="http://schemas.openxmlformats.org/officeDocument/2006/relationships/hyperlink" Target="consultantplus://offline/ref=537B98D167EE3E627811954EDF4A21385E34B3E1745F1B7FF19C430E12A5B2024586179A3E8DCF02E2113F507B58300EEA845A16B653C9D567343982xFE2L" TargetMode="External"/><Relationship Id="rId87" Type="http://schemas.openxmlformats.org/officeDocument/2006/relationships/hyperlink" Target="consultantplus://offline/ref=827AC9A5E62DFDDB7D0497722775E4B547C6B5093C4C9FF96C4C1CAE332C567F3D7D2816DACDF25362804BA3F1C592B5C89D67FE1C68D0A99092ADABwBE6L" TargetMode="External"/><Relationship Id="rId513" Type="http://schemas.openxmlformats.org/officeDocument/2006/relationships/hyperlink" Target="consultantplus://offline/ref=827AC9A5E62DFDDB7D0497722775E4B547C6B5093C4C9DF86D4A1CAE332C567F3D7D2816C8CDAA5F628555A3F3D0C4E48EwCEAL" TargetMode="External"/><Relationship Id="rId597" Type="http://schemas.openxmlformats.org/officeDocument/2006/relationships/hyperlink" Target="consultantplus://offline/ref=537B98D167EE3E627811954EDF4A21385E34B3E1745F1B7FF19C430E12A5B2024586179A3E8DCF02E2133B547C58300EEA845A16B653C9D567343982xFE2L" TargetMode="External"/><Relationship Id="rId720" Type="http://schemas.openxmlformats.org/officeDocument/2006/relationships/hyperlink" Target="consultantplus://offline/ref=537B98D167EE3E6278119558DC267D375E3FEFEA775C132EA5CB45594DF5B45717C649C37DCCDC03E609395379x5E1L" TargetMode="External"/><Relationship Id="rId818" Type="http://schemas.openxmlformats.org/officeDocument/2006/relationships/hyperlink" Target="consultantplus://offline/ref=537B98D167EE3E627811954EDF4A21385E34B3E1745F1B7FF19C430E12A5B2024586179A3E8DCF02E212325A7E58300EEA845A16B653C9D567343982xFE2L" TargetMode="External"/><Relationship Id="rId152" Type="http://schemas.openxmlformats.org/officeDocument/2006/relationships/hyperlink" Target="consultantplus://offline/ref=827AC9A5E62DFDDB7D0497642419B8BA47CDE9023F4992A7311A1AF96C7C502A7D3D2E479882AB0326D546A3F2D0C6E092CA6AFCw1EBL" TargetMode="External"/><Relationship Id="rId457" Type="http://schemas.openxmlformats.org/officeDocument/2006/relationships/hyperlink" Target="consultantplus://offline/ref=827AC9A5E62DFDDB7D0497722775E4B547C6B5093C4A9AF6654D1CAE332C567F3D7D2816DACDF25362814EA1F5C592B5C89D67FE1C68D0A99092ADABwBE6L" TargetMode="External"/><Relationship Id="rId664" Type="http://schemas.openxmlformats.org/officeDocument/2006/relationships/hyperlink" Target="consultantplus://offline/ref=537B98D167EE3E627811954EDF4A21385E34B3E1745F1B7FF19C430E12A5B2024586179A3E8DCF02E2133B5A7C58300EEA845A16B653C9D567343982xFE2L" TargetMode="External"/><Relationship Id="rId871" Type="http://schemas.openxmlformats.org/officeDocument/2006/relationships/hyperlink" Target="consultantplus://offline/ref=537B98D167EE3E627811954EDF4A21385E34B3E174581F7BFA9F430E12A5B2024586179A2C8D970EE21225537F4D665FACxDE3L" TargetMode="External"/><Relationship Id="rId14" Type="http://schemas.openxmlformats.org/officeDocument/2006/relationships/hyperlink" Target="consultantplus://offline/ref=827AC9A5E62DFDDB7D0497722775E4B547C6B5093C4890F164461CAE332C567F3D7D2816DACDF25362804BA3F2C592B5C89D67FE1C68D0A99092ADABwBE6L" TargetMode="External"/><Relationship Id="rId317" Type="http://schemas.openxmlformats.org/officeDocument/2006/relationships/hyperlink" Target="consultantplus://offline/ref=827AC9A5E62DFDDB7D0497722775E4B547C6B5093C4D90F068491CAE332C567F3D7D2816DACDF25362804BA7F3C592B5C89D67FE1C68D0A99092ADABwBE6L" TargetMode="External"/><Relationship Id="rId524" Type="http://schemas.openxmlformats.org/officeDocument/2006/relationships/hyperlink" Target="consultantplus://offline/ref=827AC9A5E62DFDDB7D0497722775E4B547C6B5093C4E98F76E4D1CAE332C567F3D7D2816C8CDAA5F628555A3F3D0C4E48EwCEAL" TargetMode="External"/><Relationship Id="rId731" Type="http://schemas.openxmlformats.org/officeDocument/2006/relationships/hyperlink" Target="consultantplus://offline/ref=537B98D167EE3E6278119558DC267D375E3FEFEA775C132EA5CB45594DF5B45705C611CF7DC9C200E21C6F023F06695FABCF5712AD4FC9D3x7EBL" TargetMode="External"/><Relationship Id="rId98" Type="http://schemas.openxmlformats.org/officeDocument/2006/relationships/hyperlink" Target="consultantplus://offline/ref=827AC9A5E62DFDDB7D0497722775E4B547C6B5093C4D9EF36A4D1CAE332C567F3D7D2816DACDF25362804BA3F1C592B5C89D67FE1C68D0A99092ADABwBE6L" TargetMode="External"/><Relationship Id="rId163" Type="http://schemas.openxmlformats.org/officeDocument/2006/relationships/hyperlink" Target="consultantplus://offline/ref=827AC9A5E62DFDDB7D0497642419B8BA47CDE9023F4992A7311A1AF96C7C502A7D3D2E439989FF51628B1FF2B39BCBE489D66AFA0774D0AFw8ECL" TargetMode="External"/><Relationship Id="rId370" Type="http://schemas.openxmlformats.org/officeDocument/2006/relationships/hyperlink" Target="consultantplus://offline/ref=827AC9A5E62DFDDB7D0497722775E4B547C6B5093C4E9DF66B4D1CAE332C567F3D7D2816DACDF25362804BA6F4C592B5C89D67FE1C68D0A99092ADABwBE6L" TargetMode="External"/><Relationship Id="rId829" Type="http://schemas.openxmlformats.org/officeDocument/2006/relationships/hyperlink" Target="consultantplus://offline/ref=537B98D167EE3E627811954EDF4A21385E34B3E1745B1C7FFF9C430E12A5B2024586179A3E8DCF02E21738577A58300EEA845A16B653C9D567343982xFE2L" TargetMode="External"/><Relationship Id="rId230" Type="http://schemas.openxmlformats.org/officeDocument/2006/relationships/hyperlink" Target="consultantplus://offline/ref=827AC9A5E62DFDDB7D0497722775E4B547C6B5093C4B9CF36D481CAE332C567F3D7D2816DACDF253628048A3F6C592B5C89D67FE1C68D0A99092ADABwBE6L" TargetMode="External"/><Relationship Id="rId468" Type="http://schemas.openxmlformats.org/officeDocument/2006/relationships/hyperlink" Target="consultantplus://offline/ref=827AC9A5E62DFDDB7D0497722775E4B547C6B5093C4B9CF36D481CAE332C567F3D7D2816DACDF25362824CABFFC592B5C89D67FE1C68D0A99092ADABwBE6L" TargetMode="External"/><Relationship Id="rId675" Type="http://schemas.openxmlformats.org/officeDocument/2006/relationships/hyperlink" Target="consultantplus://offline/ref=537B98D167EE3E627811954EDF4A21385E34B3E1745F1B7FF19C430E12A5B2024586179A3E8DCF02E2133A537B58300EEA845A16B653C9D567343982xFE2L" TargetMode="External"/><Relationship Id="rId840" Type="http://schemas.openxmlformats.org/officeDocument/2006/relationships/hyperlink" Target="consultantplus://offline/ref=537B98D167EE3E627811954EDF4A21385E34B3E1745E197FF197430E12A5B2024586179A3E8DCF02E2173B5B7958300EEA845A16B653C9D567343982xFE2L" TargetMode="External"/><Relationship Id="rId882" Type="http://schemas.openxmlformats.org/officeDocument/2006/relationships/hyperlink" Target="consultantplus://offline/ref=537B98D167EE3E627811954EDF4A21385E34B3E1745B1B70FD9B430E12A5B2024586179A3E8DCF02E21633527E58300EEA845A16B653C9D567343982xFE2L" TargetMode="External"/><Relationship Id="rId25" Type="http://schemas.openxmlformats.org/officeDocument/2006/relationships/hyperlink" Target="consultantplus://offline/ref=827AC9A5E62DFDDB7D0497722775E4B547C6B5093C4B98F665461CAE332C567F3D7D2816DACDF25362804BA3F2C592B5C89D67FE1C68D0A99092ADABwBE6L" TargetMode="External"/><Relationship Id="rId67" Type="http://schemas.openxmlformats.org/officeDocument/2006/relationships/hyperlink" Target="consultantplus://offline/ref=827AC9A5E62DFDDB7D0497722775E4B547C6B5093C499DF86F4C1CAE332C567F3D7D2816DACDF25362804BA3F1C592B5C89D67FE1C68D0A99092ADABwBE6L" TargetMode="External"/><Relationship Id="rId272" Type="http://schemas.openxmlformats.org/officeDocument/2006/relationships/hyperlink" Target="consultantplus://offline/ref=827AC9A5E62DFDDB7D0497722775E4B547C6B5093C4D9BF064461CAE332C567F3D7D2816DACDF25362804BA1F4C592B5C89D67FE1C68D0A99092ADABwBE6L" TargetMode="External"/><Relationship Id="rId328" Type="http://schemas.openxmlformats.org/officeDocument/2006/relationships/hyperlink" Target="consultantplus://offline/ref=827AC9A5E62DFDDB7D0497722775E4B547C6B5093C4A9AF6654D1CAE332C567F3D7D2816DACDF25362814AAAF4C592B5C89D67FE1C68D0A99092ADABwBE6L" TargetMode="External"/><Relationship Id="rId535" Type="http://schemas.openxmlformats.org/officeDocument/2006/relationships/hyperlink" Target="consultantplus://offline/ref=827AC9A5E62DFDDB7D0497642419B8BA47CDE9023C4F92A7311A1AF96C7C502A6F3D764F998CE152669E49A3F5wCECL" TargetMode="External"/><Relationship Id="rId577" Type="http://schemas.openxmlformats.org/officeDocument/2006/relationships/hyperlink" Target="consultantplus://offline/ref=537B98D167EE3E627811954EDF4A21385E34B3E1745B1C78FE9D430E12A5B2024586179A3E8DCF02E2173A567C58300EEA845A16B653C9D567343982xFE2L" TargetMode="External"/><Relationship Id="rId700" Type="http://schemas.openxmlformats.org/officeDocument/2006/relationships/hyperlink" Target="consultantplus://offline/ref=537B98D167EE3E627811954EDF4A21385E34B3E1745B1C7FFF9C430E12A5B2024586179A3E8DCF02E2173A527A58300EEA845A16B653C9D567343982xFE2L" TargetMode="External"/><Relationship Id="rId742" Type="http://schemas.openxmlformats.org/officeDocument/2006/relationships/hyperlink" Target="consultantplus://offline/ref=537B98D167EE3E627811954EDF4A21385E34B3E1745B1C7FFF9C430E12A5B2024586179A3E8DCF02E2173A527258300EEA845A16B653C9D567343982xFE2L" TargetMode="External"/><Relationship Id="rId132" Type="http://schemas.openxmlformats.org/officeDocument/2006/relationships/hyperlink" Target="consultantplus://offline/ref=827AC9A5E62DFDDB7D0497722775E4B547C6B5093C4D90F9694B1CAE332C567F3D7D2816DACDF25362804BA3FFC592B5C89D67FE1C68D0A99092ADABwBE6L" TargetMode="External"/><Relationship Id="rId174" Type="http://schemas.openxmlformats.org/officeDocument/2006/relationships/hyperlink" Target="consultantplus://offline/ref=827AC9A5E62DFDDB7D0497722775E4B547C6B5093C4E9BF86E4C1CAE332C567F3D7D2816C8CDAA5F628555A3F3D0C4E48EwCEAL" TargetMode="External"/><Relationship Id="rId381" Type="http://schemas.openxmlformats.org/officeDocument/2006/relationships/hyperlink" Target="consultantplus://offline/ref=827AC9A5E62DFDDB7D0497722775E4B547C6B5093C4D9AF96D4E1CAE332C567F3D7D2816DACDF25362804BA0F7C592B5C89D67FE1C68D0A99092ADABwBE6L" TargetMode="External"/><Relationship Id="rId602" Type="http://schemas.openxmlformats.org/officeDocument/2006/relationships/hyperlink" Target="consultantplus://offline/ref=537B98D167EE3E627811954EDF4A21385E34B3E1745E1D7AF999430E12A5B2024586179A3E8DCF02E2113C527358300EEA845A16B653C9D567343982xFE2L" TargetMode="External"/><Relationship Id="rId784" Type="http://schemas.openxmlformats.org/officeDocument/2006/relationships/hyperlink" Target="consultantplus://offline/ref=537B98D167EE3E627811954EDF4A21385E34B3E174581B7EFF96430E12A5B2024586179A3E8DCF02E2173F507F58300EEA845A16B653C9D567343982xFE2L" TargetMode="External"/><Relationship Id="rId241" Type="http://schemas.openxmlformats.org/officeDocument/2006/relationships/hyperlink" Target="consultantplus://offline/ref=827AC9A5E62DFDDB7D0497722775E4B547C6B5093C4C9FF46F4D1CAE332C567F3D7D2816DACDF253628049A5F7C592B5C89D67FE1C68D0A99092ADABwBE6L" TargetMode="External"/><Relationship Id="rId437" Type="http://schemas.openxmlformats.org/officeDocument/2006/relationships/hyperlink" Target="consultantplus://offline/ref=827AC9A5E62DFDDB7D0497722775E4B547C6B5093C4A9AF6654D1CAE332C567F3D7D2816DACDF25362814EA2F2C592B5C89D67FE1C68D0A99092ADABwBE6L" TargetMode="External"/><Relationship Id="rId479" Type="http://schemas.openxmlformats.org/officeDocument/2006/relationships/hyperlink" Target="consultantplus://offline/ref=827AC9A5E62DFDDB7D0497642419B8BA40CAE8003B4192A7311A1AF96C7C502A6F3D764F998CE152669E49A3F5wCECL" TargetMode="External"/><Relationship Id="rId644" Type="http://schemas.openxmlformats.org/officeDocument/2006/relationships/hyperlink" Target="consultantplus://offline/ref=537B98D167EE3E627811954EDF4A21385E34B3E174581B7EFF96430E12A5B2024586179A3E8DCF02E2173A5A7C58300EEA845A16B653C9D567343982xFE2L" TargetMode="External"/><Relationship Id="rId686" Type="http://schemas.openxmlformats.org/officeDocument/2006/relationships/hyperlink" Target="consultantplus://offline/ref=537B98D167EE3E627811954EDF4A21385E34B3E17459117CF19D430E12A5B2024586179A2C8D970EE21225537F4D665FACxDE3L" TargetMode="External"/><Relationship Id="rId851" Type="http://schemas.openxmlformats.org/officeDocument/2006/relationships/hyperlink" Target="consultantplus://offline/ref=537B98D167EE3E627811954EDF4A21385E34B3E1745B1C7FFF9C430E12A5B2024586179A3E8DCF02E21738577E58300EEA845A16B653C9D567343982xFE2L" TargetMode="External"/><Relationship Id="rId893" Type="http://schemas.openxmlformats.org/officeDocument/2006/relationships/hyperlink" Target="consultantplus://offline/ref=537B98D167EE3E627811954EDF4A21385E34B3E1745B1C7FFF9C430E12A5B2024586179A3E8DCF02E21738557E58300EEA845A16B653C9D567343982xFE2L" TargetMode="External"/><Relationship Id="rId907" Type="http://schemas.openxmlformats.org/officeDocument/2006/relationships/hyperlink" Target="consultantplus://offline/ref=537B98D167EE3E627811954EDF4A21385E34B3E1745B1C7FFF9C430E12A5B2024586179A3E8DCF02E217385B7A58300EEA845A16B653C9D567343982xFE2L" TargetMode="External"/><Relationship Id="rId36" Type="http://schemas.openxmlformats.org/officeDocument/2006/relationships/hyperlink" Target="consultantplus://offline/ref=827AC9A5E62DFDDB7D0497722775E4B547C6B5093C4C9FF46F4D1CAE332C567F3D7D2816DACDF25362804BA3F2C592B5C89D67FE1C68D0A99092ADABwBE6L" TargetMode="External"/><Relationship Id="rId283" Type="http://schemas.openxmlformats.org/officeDocument/2006/relationships/hyperlink" Target="consultantplus://offline/ref=827AC9A5E62DFDDB7D0497722775E4B547C6B5093C4C9FF96C4C1CAE332C567F3D7D2816DACDF25362804BA2F5C592B5C89D67FE1C68D0A99092ADABwBE6L" TargetMode="External"/><Relationship Id="rId339" Type="http://schemas.openxmlformats.org/officeDocument/2006/relationships/hyperlink" Target="consultantplus://offline/ref=827AC9A5E62DFDDB7D0497722775E4B547C6B5093C4A9DF2694F1CAE332C567F3D7D2816DACDF25362804AA1FFC592B5C89D67FE1C68D0A99092ADABwBE6L" TargetMode="External"/><Relationship Id="rId490" Type="http://schemas.openxmlformats.org/officeDocument/2006/relationships/hyperlink" Target="consultantplus://offline/ref=827AC9A5E62DFDDB7D0497722775E4B547C6B5093C4C90F46B491CAE332C567F3D7D2816C8CDAA5F628555A3F3D0C4E48EwCEAL" TargetMode="External"/><Relationship Id="rId504" Type="http://schemas.openxmlformats.org/officeDocument/2006/relationships/hyperlink" Target="consultantplus://offline/ref=827AC9A5E62DFDDB7D0497722775E4B547C6B5093C4E99F66D4F1CAE332C567F3D7D2816DACDF25362804BA2FFC592B5C89D67FE1C68D0A99092ADABwBE6L" TargetMode="External"/><Relationship Id="rId546" Type="http://schemas.openxmlformats.org/officeDocument/2006/relationships/hyperlink" Target="consultantplus://offline/ref=537B98D167EE3E627811954EDF4A21385E34B3E1745C1E7FFA99430E12A5B2024586179A3E8DCF02E2143C557A58300EEA845A16B653C9D567343982xFE2L" TargetMode="External"/><Relationship Id="rId711" Type="http://schemas.openxmlformats.org/officeDocument/2006/relationships/hyperlink" Target="consultantplus://offline/ref=537B98D167EE3E627811954EDF4A21385E34B3E1745F1B7FF19C430E12A5B2024586179A3E8DCF02E2133A527B58300EEA845A16B653C9D567343982xFE2L" TargetMode="External"/><Relationship Id="rId753" Type="http://schemas.openxmlformats.org/officeDocument/2006/relationships/hyperlink" Target="consultantplus://offline/ref=537B98D167EE3E627811954EDF4A21385E34B3E1745B1C78FE9D430E12A5B2024586179A3E8DCF02E21739567F58300EEA845A16B653C9D567343982xFE2L" TargetMode="External"/><Relationship Id="rId78" Type="http://schemas.openxmlformats.org/officeDocument/2006/relationships/hyperlink" Target="consultantplus://offline/ref=827AC9A5E62DFDDB7D0497722775E4B547C6B5093C4B9CF8684A1CAE332C567F3D7D2816DACDF25362804BA3F1C592B5C89D67FE1C68D0A99092ADABwBE6L" TargetMode="External"/><Relationship Id="rId101" Type="http://schemas.openxmlformats.org/officeDocument/2006/relationships/hyperlink" Target="consultantplus://offline/ref=827AC9A5E62DFDDB7D0497722775E4B547C6B5093C4D90F9694B1CAE332C567F3D7D2816DACDF25362804BA3F1C592B5C89D67FE1C68D0A99092ADABwBE6L" TargetMode="External"/><Relationship Id="rId143" Type="http://schemas.openxmlformats.org/officeDocument/2006/relationships/hyperlink" Target="consultantplus://offline/ref=827AC9A5E62DFDDB7D0497722775E4B547C6B509354A99F66C4541A43B755A7D3A727701DD84FE52628548A2FC9A97A0D9C56AFB0776D4B38C90AFwAEBL" TargetMode="External"/><Relationship Id="rId185" Type="http://schemas.openxmlformats.org/officeDocument/2006/relationships/hyperlink" Target="consultantplus://offline/ref=827AC9A5E62DFDDB7D0497722775E4B547C6B5093C4D9CF764491CAE332C567F3D7D2816DACDF25362804BA1FFC592B5C89D67FE1C68D0A99092ADABwBE6L" TargetMode="External"/><Relationship Id="rId350" Type="http://schemas.openxmlformats.org/officeDocument/2006/relationships/hyperlink" Target="consultantplus://offline/ref=827AC9A5E62DFDDB7D0497722775E4B547C6B5093C4C9DF8654F1CAE332C567F3D7D2816DACDF25362804BA5F3C592B5C89D67FE1C68D0A99092ADABwBE6L" TargetMode="External"/><Relationship Id="rId406" Type="http://schemas.openxmlformats.org/officeDocument/2006/relationships/hyperlink" Target="consultantplus://offline/ref=827AC9A5E62DFDDB7D0497722775E4B547C6B5093C4B9CF36D481CAE332C567F3D7D2816DACDF25362824CA6FFC592B5C89D67FE1C68D0A99092ADABwBE6L" TargetMode="External"/><Relationship Id="rId588" Type="http://schemas.openxmlformats.org/officeDocument/2006/relationships/hyperlink" Target="consultantplus://offline/ref=537B98D167EE3E627811954EDF4A21385E34B3E174581C79F19A430E12A5B2024586179A3E8DCF02E2173B567358300EEA845A16B653C9D567343982xFE2L" TargetMode="External"/><Relationship Id="rId795" Type="http://schemas.openxmlformats.org/officeDocument/2006/relationships/hyperlink" Target="consultantplus://offline/ref=537B98D167EE3E627811954EDF4A21385E34B3E1745F1B7FF19C430E12A5B2024586179A3E8DCF02E21233567C58300EEA845A16B653C9D567343982xFE2L" TargetMode="External"/><Relationship Id="rId809" Type="http://schemas.openxmlformats.org/officeDocument/2006/relationships/hyperlink" Target="consultantplus://offline/ref=537B98D167EE3E627811954EDF4A21385E34B3E1745F1878F197430E12A5B2024586179A3E8DCF02E2163B557F58300EEA845A16B653C9D567343982xFE2L" TargetMode="External"/><Relationship Id="rId9" Type="http://schemas.openxmlformats.org/officeDocument/2006/relationships/hyperlink" Target="consultantplus://offline/ref=827AC9A5E62DFDDB7D0497722775E4B547C6B509344C9BF26B4541A43B755A7D3A727701DD84FE5262804BA6FC9A97A0D9C56AFB0776D4B38C90AFwAEBL" TargetMode="External"/><Relationship Id="rId210" Type="http://schemas.openxmlformats.org/officeDocument/2006/relationships/hyperlink" Target="consultantplus://offline/ref=827AC9A5E62DFDDB7D0497722775E4B547C6B5093C4E98F66C4C1CAE332C567F3D7D2816DACDF25362804BA2F6C592B5C89D67FE1C68D0A99092ADABwBE6L" TargetMode="External"/><Relationship Id="rId392" Type="http://schemas.openxmlformats.org/officeDocument/2006/relationships/hyperlink" Target="consultantplus://offline/ref=827AC9A5E62DFDDB7D0497722775E4B547C6B5093C4C90F46B481CAE332C567F3D7D2816C8CDAA5F628555A3F3D0C4E48EwCEAL" TargetMode="External"/><Relationship Id="rId448" Type="http://schemas.openxmlformats.org/officeDocument/2006/relationships/hyperlink" Target="consultantplus://offline/ref=827AC9A5E62DFDDB7D0497722775E4B547C6B5093C4B9CF36D481CAE332C567F3D7D2816DACDF25362824CABF6C592B5C89D67FE1C68D0A99092ADABwBE6L" TargetMode="External"/><Relationship Id="rId613" Type="http://schemas.openxmlformats.org/officeDocument/2006/relationships/hyperlink" Target="consultantplus://offline/ref=537B98D167EE3E627811954EDF4A21385E34B3E1745E1D7AF999430E12A5B2024586179A3E8DCF02E2113C517A58300EEA845A16B653C9D567343982xFE2L" TargetMode="External"/><Relationship Id="rId655" Type="http://schemas.openxmlformats.org/officeDocument/2006/relationships/hyperlink" Target="consultantplus://offline/ref=537B98D167EE3E627811954EDF4A21385E34B3E1745F1B7FF19C430E12A5B2024586179A3E8DCF02E2133B5A7F58300EEA845A16B653C9D567343982xFE2L" TargetMode="External"/><Relationship Id="rId697" Type="http://schemas.openxmlformats.org/officeDocument/2006/relationships/hyperlink" Target="consultantplus://offline/ref=537B98D167EE3E627811954EDF4A21385E34B3E1745B1D7DFC9B430E12A5B2024586179A2C8D970EE21225537F4D665FACxDE3L" TargetMode="External"/><Relationship Id="rId820" Type="http://schemas.openxmlformats.org/officeDocument/2006/relationships/hyperlink" Target="consultantplus://offline/ref=537B98D167EE3E627811954EDF4A21385E34B3E174581D7EF098430E12A5B2024586179A3E8DCF02E21739577B58300EEA845A16B653C9D567343982xFE2L" TargetMode="External"/><Relationship Id="rId862" Type="http://schemas.openxmlformats.org/officeDocument/2006/relationships/hyperlink" Target="consultantplus://offline/ref=537B98D167EE3E627811954EDF4A21385E34B3E174591E7DFB9C430E12A5B2024586179A3E8DCF02E3163E517258300EEA845A16B653C9D567343982xFE2L" TargetMode="External"/><Relationship Id="rId252" Type="http://schemas.openxmlformats.org/officeDocument/2006/relationships/hyperlink" Target="consultantplus://offline/ref=827AC9A5E62DFDDB7D0497722775E4B547C6B5093C4B9CF36D481CAE332C567F3D7D2816DACDF253628048A1F7C592B5C89D67FE1C68D0A99092ADABwBE6L" TargetMode="External"/><Relationship Id="rId294" Type="http://schemas.openxmlformats.org/officeDocument/2006/relationships/hyperlink" Target="consultantplus://offline/ref=827AC9A5E62DFDDB7D0497722775E4B547C6B5093C4A90F96F4B1CAE332C567F3D7D2816DACDF25362804BA5F6C592B5C89D67FE1C68D0A99092ADABwBE6L" TargetMode="External"/><Relationship Id="rId308" Type="http://schemas.openxmlformats.org/officeDocument/2006/relationships/hyperlink" Target="consultantplus://offline/ref=827AC9A5E62DFDDB7D0497722775E4B547C6B5093C4E9AF564461CAE332C567F3D7D2816DACDF25362804BAAFFC592B5C89D67FE1C68D0A99092ADABwBE6L" TargetMode="External"/><Relationship Id="rId515" Type="http://schemas.openxmlformats.org/officeDocument/2006/relationships/hyperlink" Target="consultantplus://offline/ref=827AC9A5E62DFDDB7D0497722775E4B547C6B5093C4B9CF36D481CAE332C567F3D7D2816DACDF25362824CAAFFC592B5C89D67FE1C68D0A99092ADABwBE6L" TargetMode="External"/><Relationship Id="rId722" Type="http://schemas.openxmlformats.org/officeDocument/2006/relationships/hyperlink" Target="consultantplus://offline/ref=537B98D167EE3E6278119558DC267D375E3FEFEA775C132EA5CB45594DF5B45705C611CF7DC9C205E61C6F023F06695FABCF5712AD4FC9D3x7EBL" TargetMode="External"/><Relationship Id="rId47" Type="http://schemas.openxmlformats.org/officeDocument/2006/relationships/hyperlink" Target="consultantplus://offline/ref=827AC9A5E62DFDDB7D0497722775E4B547C6B5093C4D9CF764491CAE332C567F3D7D2816DACDF25362804BA3F2C592B5C89D67FE1C68D0A99092ADABwBE6L" TargetMode="External"/><Relationship Id="rId89" Type="http://schemas.openxmlformats.org/officeDocument/2006/relationships/hyperlink" Target="consultantplus://offline/ref=827AC9A5E62DFDDB7D0497722775E4B547C6B5093C4D99F5654D1CAE332C567F3D7D2816DACDF25362804BA3F1C592B5C89D67FE1C68D0A99092ADABwBE6L" TargetMode="External"/><Relationship Id="rId112" Type="http://schemas.openxmlformats.org/officeDocument/2006/relationships/hyperlink" Target="consultantplus://offline/ref=827AC9A5E62DFDDB7D0497722775E4B547C6B5093C4B9CF36D481CAE332C567F3D7D2816DACDF25362804BA3FFC592B5C89D67FE1C68D0A99092ADABwBE6L" TargetMode="External"/><Relationship Id="rId154" Type="http://schemas.openxmlformats.org/officeDocument/2006/relationships/hyperlink" Target="consultantplus://offline/ref=827AC9A5E62DFDDB7D0497642419B8BA47CDE9023F4992A7311A1AF96C7C502A7D3D2E479882AB0326D546A3F2D0C6E092CA6AFCw1EBL" TargetMode="External"/><Relationship Id="rId361" Type="http://schemas.openxmlformats.org/officeDocument/2006/relationships/hyperlink" Target="consultantplus://offline/ref=827AC9A5E62DFDDB7D0497722775E4B547C6B5093C4D9EF36A4D1CAE332C567F3D7D2816DACDF25362804BA1F6C592B5C89D67FE1C68D0A99092ADABwBE6L" TargetMode="External"/><Relationship Id="rId557" Type="http://schemas.openxmlformats.org/officeDocument/2006/relationships/hyperlink" Target="consultantplus://offline/ref=537B98D167EE3E627811954EDF4A21385E34B3E17459187DFF9B430E12A5B2024586179A3E8DCF02E21739557958300EEA845A16B653C9D567343982xFE2L" TargetMode="External"/><Relationship Id="rId599" Type="http://schemas.openxmlformats.org/officeDocument/2006/relationships/hyperlink" Target="consultantplus://offline/ref=537B98D167EE3E627811954EDF4A21385E34B3E1745B1C7FFF9C430E12A5B2024586179A3E8DCF02E2173A537E58300EEA845A16B653C9D567343982xFE2L" TargetMode="External"/><Relationship Id="rId764" Type="http://schemas.openxmlformats.org/officeDocument/2006/relationships/hyperlink" Target="consultantplus://offline/ref=537B98D167EE3E627811954EDF4A21385E34B3E174581F7AFE9C430E12A5B2024586179A3E8DCF02E2173B5B7358300EEA845A16B653C9D567343982xFE2L" TargetMode="External"/><Relationship Id="rId196" Type="http://schemas.openxmlformats.org/officeDocument/2006/relationships/hyperlink" Target="consultantplus://offline/ref=827AC9A5E62DFDDB7D0497722775E4B547C6B5093C4C99F46B4A1CAE332C567F3D7D2816DACDF25362804BA2F5C592B5C89D67FE1C68D0A99092ADABwBE6L" TargetMode="External"/><Relationship Id="rId417" Type="http://schemas.openxmlformats.org/officeDocument/2006/relationships/hyperlink" Target="consultantplus://offline/ref=827AC9A5E62DFDDB7D0497722775E4B547C6B5093C4B9CF36D481CAE332C567F3D7D2816DACDF25362824CA5F3C592B5C89D67FE1C68D0A99092ADABwBE6L" TargetMode="External"/><Relationship Id="rId459" Type="http://schemas.openxmlformats.org/officeDocument/2006/relationships/hyperlink" Target="consultantplus://offline/ref=827AC9A5E62DFDDB7D0497722775E4B547C6B5093C4E9DF66B4D1CAE332C567F3D7D2816DACDF25362804BA4F1C592B5C89D67FE1C68D0A99092ADABwBE6L" TargetMode="External"/><Relationship Id="rId624" Type="http://schemas.openxmlformats.org/officeDocument/2006/relationships/hyperlink" Target="consultantplus://offline/ref=537B98D167EE3E627811954EDF4A21385E34B3E1745E1D7AF999430E12A5B2024586179A3E8DCF02E2113C517E58300EEA845A16B653C9D567343982xFE2L" TargetMode="External"/><Relationship Id="rId666" Type="http://schemas.openxmlformats.org/officeDocument/2006/relationships/hyperlink" Target="consultantplus://offline/ref=537B98D167EE3E627811954EDF4A21385E34B3E1745B1D7DFC9B430E12A5B2024586179A2C8D970EE21225537F4D665FACxDE3L" TargetMode="External"/><Relationship Id="rId831" Type="http://schemas.openxmlformats.org/officeDocument/2006/relationships/hyperlink" Target="consultantplus://offline/ref=537B98D167EE3E627811954EDF4A21385E34B3E1745B1C7FFF9C430E12A5B2024586179A3E8DCF02E21738577958300EEA845A16B653C9D567343982xFE2L" TargetMode="External"/><Relationship Id="rId873" Type="http://schemas.openxmlformats.org/officeDocument/2006/relationships/hyperlink" Target="consultantplus://offline/ref=537B98D167EE3E627811954EDF4A21385E34B3E1745F1B7FF19C430E12A5B2024586179A3E8DCF02E2113F577358300EEA845A16B653C9D567343982xFE2L" TargetMode="External"/><Relationship Id="rId16" Type="http://schemas.openxmlformats.org/officeDocument/2006/relationships/hyperlink" Target="consultantplus://offline/ref=827AC9A5E62DFDDB7D0497722775E4B547C6B5093C499BF66B4C1CAE332C567F3D7D2816DACDF25362804BA3F2C592B5C89D67FE1C68D0A99092ADABwBE6L" TargetMode="External"/><Relationship Id="rId221" Type="http://schemas.openxmlformats.org/officeDocument/2006/relationships/hyperlink" Target="consultantplus://offline/ref=827AC9A5E62DFDDB7D0497722775E4B547C6B5093C4D9AF96D4E1CAE332C567F3D7D2816DACDF25362804BA2F3C592B5C89D67FE1C68D0A99092ADABwBE6L" TargetMode="External"/><Relationship Id="rId263" Type="http://schemas.openxmlformats.org/officeDocument/2006/relationships/hyperlink" Target="consultantplus://offline/ref=827AC9A5E62DFDDB7D0497722775E4B547C6B5093C4A9EF36A4C1CAE332C567F3D7D2816DACDF25362804BA2F1C592B5C89D67FE1C68D0A99092ADABwBE6L" TargetMode="External"/><Relationship Id="rId319" Type="http://schemas.openxmlformats.org/officeDocument/2006/relationships/hyperlink" Target="consultantplus://offline/ref=827AC9A5E62DFDDB7D0497722775E4B547C6B5093C4E9DF16A4C1CAE332C567F3D7D2816DACDF25362804BA6F7C592B5C89D67FE1C68D0A99092ADABwBE6L" TargetMode="External"/><Relationship Id="rId470" Type="http://schemas.openxmlformats.org/officeDocument/2006/relationships/hyperlink" Target="consultantplus://offline/ref=827AC9A5E62DFDDB7D0497722775E4B547C6B5093C4C99F46B4A1CAE332C567F3D7D2816DACDF25362804AA3F4C592B5C89D67FE1C68D0A99092ADABwBE6L" TargetMode="External"/><Relationship Id="rId526" Type="http://schemas.openxmlformats.org/officeDocument/2006/relationships/hyperlink" Target="consultantplus://offline/ref=827AC9A5E62DFDDB7D0497722775E4B547C6B5093C4E9AF16A4C1CAE332C567F3D7D2816C8CDAA5F628555A3F3D0C4E48EwCEAL" TargetMode="External"/><Relationship Id="rId58" Type="http://schemas.openxmlformats.org/officeDocument/2006/relationships/hyperlink" Target="consultantplus://offline/ref=827AC9A5E62DFDDB7D0497722775E4B547C6B5093C4E9DF16A4C1CAE332C567F3D7D2816DACDF25362804BA3F2C592B5C89D67FE1C68D0A99092ADABwBE6L" TargetMode="External"/><Relationship Id="rId123" Type="http://schemas.openxmlformats.org/officeDocument/2006/relationships/hyperlink" Target="consultantplus://offline/ref=827AC9A5E62DFDDB7D0497722775E4B547C6B5093C4D98F9694C1CAE332C567F3D7D2816DACDF25362804BA3FFC592B5C89D67FE1C68D0A99092ADABwBE6L" TargetMode="External"/><Relationship Id="rId330" Type="http://schemas.openxmlformats.org/officeDocument/2006/relationships/hyperlink" Target="consultantplus://offline/ref=827AC9A5E62DFDDB7D0497722775E4B547C6B5093C4D90F068491CAE332C567F3D7D2816DACDF25362804BA7F1C592B5C89D67FE1C68D0A99092ADABwBE6L" TargetMode="External"/><Relationship Id="rId568" Type="http://schemas.openxmlformats.org/officeDocument/2006/relationships/hyperlink" Target="consultantplus://offline/ref=537B98D167EE3E627811954EDF4A21385E34B3E174581B70F99F430E12A5B2024586179A3E8DCF02E2173B567C58300EEA845A16B653C9D567343982xFE2L" TargetMode="External"/><Relationship Id="rId733" Type="http://schemas.openxmlformats.org/officeDocument/2006/relationships/hyperlink" Target="consultantplus://offline/ref=537B98D167EE3E6278119558DC267D375E3FEFEA775C132EA5CB45594DF5B45705C611CF7DC9C200E21C6F023F06695FABCF5712AD4FC9D3x7EBL" TargetMode="External"/><Relationship Id="rId775" Type="http://schemas.openxmlformats.org/officeDocument/2006/relationships/hyperlink" Target="consultantplus://offline/ref=537B98D167EE3E627811954EDF4A21385E34B3E1745C1E7FFA99430E12A5B2024586179A3E8DCF02E2123E577E58300EEA845A16B653C9D567343982xFE2L" TargetMode="External"/><Relationship Id="rId165" Type="http://schemas.openxmlformats.org/officeDocument/2006/relationships/hyperlink" Target="consultantplus://offline/ref=827AC9A5E62DFDDB7D0497642419B8BA47CDE9023F4992A7311A1AF96C7C502A7D3D2E439989FF51628B1FF2B39BCBE489D66AFA0774D0AFw8ECL" TargetMode="External"/><Relationship Id="rId372" Type="http://schemas.openxmlformats.org/officeDocument/2006/relationships/hyperlink" Target="consultantplus://offline/ref=827AC9A5E62DFDDB7D0497722775E4B547C6B5093C4B9CF36D481CAE332C567F3D7D2816DACDF25362824DA7F5C592B5C89D67FE1C68D0A99092ADABwBE6L" TargetMode="External"/><Relationship Id="rId428" Type="http://schemas.openxmlformats.org/officeDocument/2006/relationships/hyperlink" Target="consultantplus://offline/ref=827AC9A5E62DFDDB7D0497722775E4B547C6B5093C4A9AF6654D1CAE332C567F3D7D2816DACDF25362814EA2F7C592B5C89D67FE1C68D0A99092ADABwBE6L" TargetMode="External"/><Relationship Id="rId635" Type="http://schemas.openxmlformats.org/officeDocument/2006/relationships/hyperlink" Target="consultantplus://offline/ref=537B98D167EE3E627811954EDF4A21385E34B3E17458187BF198430E12A5B2024586179A2C8D970EE21225537F4D665FACxDE3L" TargetMode="External"/><Relationship Id="rId677" Type="http://schemas.openxmlformats.org/officeDocument/2006/relationships/hyperlink" Target="consultantplus://offline/ref=537B98D167EE3E627811954EDF4A21385E34B3E17459117CF19C430E12A5B2024586179A2C8D970EE21225537F4D665FACxDE3L" TargetMode="External"/><Relationship Id="rId800" Type="http://schemas.openxmlformats.org/officeDocument/2006/relationships/hyperlink" Target="consultantplus://offline/ref=537B98D167EE3E627811954EDF4A21385E34B3E1745E1D7AF999430E12A5B2024586179A3E8DCF02E21E33577E58300EEA845A16B653C9D567343982xFE2L" TargetMode="External"/><Relationship Id="rId842" Type="http://schemas.openxmlformats.org/officeDocument/2006/relationships/hyperlink" Target="consultantplus://offline/ref=537B98D167EE3E627811954EDF4A21385E34B3E1745E1D7AF999430E12A5B2024586179A3E8DCF02E3173E5A7A58300EEA845A16B653C9D567343982xFE2L" TargetMode="External"/><Relationship Id="rId232" Type="http://schemas.openxmlformats.org/officeDocument/2006/relationships/hyperlink" Target="consultantplus://offline/ref=827AC9A5E62DFDDB7D0497642419B8BA42CFE207394E92A7311A1AF96C7C502A6F3D764F998CE152669E49A3F5wCECL" TargetMode="External"/><Relationship Id="rId274" Type="http://schemas.openxmlformats.org/officeDocument/2006/relationships/hyperlink" Target="consultantplus://offline/ref=827AC9A5E62DFDDB7D0497722775E4B547C6B5093C4E9AF564461CAE332C567F3D7D2816DACDF25362804BA7F1C592B5C89D67FE1C68D0A99092ADABwBE6L" TargetMode="External"/><Relationship Id="rId481" Type="http://schemas.openxmlformats.org/officeDocument/2006/relationships/hyperlink" Target="consultantplus://offline/ref=827AC9A5E62DFDDB7D0497722775E4B547C6B5093C4A9AF6654D1CAE332C567F3D7D2816DACDF25362814EA1FEC592B5C89D67FE1C68D0A99092ADABwBE6L" TargetMode="External"/><Relationship Id="rId702" Type="http://schemas.openxmlformats.org/officeDocument/2006/relationships/hyperlink" Target="consultantplus://offline/ref=537B98D167EE3E627811954EDF4A21385E34B3E1745B1D7DFC9B430E12A5B2024586179A2C8D970EE21225537F4D665FACxDE3L" TargetMode="External"/><Relationship Id="rId884" Type="http://schemas.openxmlformats.org/officeDocument/2006/relationships/hyperlink" Target="consultantplus://offline/ref=537B98D167EE3E627811954EDF4A21385E34B3E174581179FC98430E12A5B2024586179A3E8DCF02E2173A537E58300EEA845A16B653C9D567343982xFE2L" TargetMode="External"/><Relationship Id="rId27" Type="http://schemas.openxmlformats.org/officeDocument/2006/relationships/hyperlink" Target="consultantplus://offline/ref=827AC9A5E62DFDDB7D0497722775E4B547C6B5093C4B9CF36D481CAE332C567F3D7D2816DACDF25362804BA3F2C592B5C89D67FE1C68D0A99092ADABwBE6L" TargetMode="External"/><Relationship Id="rId69" Type="http://schemas.openxmlformats.org/officeDocument/2006/relationships/hyperlink" Target="consultantplus://offline/ref=827AC9A5E62DFDDB7D0497722775E4B547C6B5093C4A99F165461CAE332C567F3D7D2816DACDF25362804BA3F1C592B5C89D67FE1C68D0A99092ADABwBE6L" TargetMode="External"/><Relationship Id="rId134" Type="http://schemas.openxmlformats.org/officeDocument/2006/relationships/hyperlink" Target="consultantplus://offline/ref=827AC9A5E62DFDDB7D0497722775E4B547C6B5093C4E99F465491CAE332C567F3D7D2816DACDF25362804BA3FFC592B5C89D67FE1C68D0A99092ADABwBE6L" TargetMode="External"/><Relationship Id="rId537" Type="http://schemas.openxmlformats.org/officeDocument/2006/relationships/hyperlink" Target="consultantplus://offline/ref=827AC9A5E62DFDDB7D0497642419B8BA47CDE9023C4E92A7311A1AF96C7C502A6F3D764F998CE152669E49A3F5wCECL" TargetMode="External"/><Relationship Id="rId579" Type="http://schemas.openxmlformats.org/officeDocument/2006/relationships/hyperlink" Target="consultantplus://offline/ref=537B98D167EE3E627811954EDF4A21385E34B3E1745F1B7FF19C430E12A5B2024586179A3E8DCF02E214325A7A58300EEA845A16B653C9D567343982xFE2L" TargetMode="External"/><Relationship Id="rId744" Type="http://schemas.openxmlformats.org/officeDocument/2006/relationships/hyperlink" Target="consultantplus://offline/ref=537B98D167EE3E6278119558DC267D375E3FEFEA775C132EA5CB45594DF5B45717C649C37DCCDC03E609395379x5E1L" TargetMode="External"/><Relationship Id="rId786" Type="http://schemas.openxmlformats.org/officeDocument/2006/relationships/hyperlink" Target="consultantplus://offline/ref=537B98D167EE3E627811954EDF4A21385E34B3E1745B1B7CF097430E12A5B2024586179A3E8DCF02E21739567958300EEA845A16B653C9D567343982xFE2L" TargetMode="External"/><Relationship Id="rId80" Type="http://schemas.openxmlformats.org/officeDocument/2006/relationships/hyperlink" Target="consultantplus://offline/ref=827AC9A5E62DFDDB7D0497722775E4B547C6B5093C4B90F1684A1CAE332C567F3D7D2816DACDF25362804BA3F1C592B5C89D67FE1C68D0A99092ADABwBE6L" TargetMode="External"/><Relationship Id="rId176" Type="http://schemas.openxmlformats.org/officeDocument/2006/relationships/hyperlink" Target="consultantplus://offline/ref=827AC9A5E62DFDDB7D0497642419B8BA40CDE3043B4192A7311A1AF96C7C502A7D3D2E439989FF526A8B1FF2B39BCBE489D66AFA0774D0AFw8ECL" TargetMode="External"/><Relationship Id="rId341" Type="http://schemas.openxmlformats.org/officeDocument/2006/relationships/hyperlink" Target="consultantplus://offline/ref=827AC9A5E62DFDDB7D0497722775E4B547C6B5093C4A90F96F4B1CAE332C567F3D7D2816DACDF25362804BABF1C592B5C89D67FE1C68D0A99092ADABwBE6L" TargetMode="External"/><Relationship Id="rId383" Type="http://schemas.openxmlformats.org/officeDocument/2006/relationships/hyperlink" Target="consultantplus://offline/ref=827AC9A5E62DFDDB7D0497722775E4B547C6B5093C4D9CF764491CAE332C567F3D7D2816DACDF25362804AA0F5C592B5C89D67FE1C68D0A99092ADABwBE6L" TargetMode="External"/><Relationship Id="rId439" Type="http://schemas.openxmlformats.org/officeDocument/2006/relationships/hyperlink" Target="consultantplus://offline/ref=827AC9A5E62DFDDB7D0497722775E4B547C6B5093C4D98F06F4E1CAE332C567F3D7D2816C8CDAA5F628555A3F3D0C4E48EwCEAL" TargetMode="External"/><Relationship Id="rId590" Type="http://schemas.openxmlformats.org/officeDocument/2006/relationships/hyperlink" Target="consultantplus://offline/ref=537B98D167EE3E627811954EDF4A21385E34B3E174581179FC98430E12A5B2024586179A3E8DCF02E2173B5B7B58300EEA845A16B653C9D567343982xFE2L" TargetMode="External"/><Relationship Id="rId604" Type="http://schemas.openxmlformats.org/officeDocument/2006/relationships/hyperlink" Target="consultantplus://offline/ref=537B98D167EE3E627811954EDF4A21385E34B3E1745B1878F999430E12A5B2024586179A2C8D970EE21225537F4D665FACxDE3L" TargetMode="External"/><Relationship Id="rId646" Type="http://schemas.openxmlformats.org/officeDocument/2006/relationships/hyperlink" Target="consultantplus://offline/ref=537B98D167EE3E627811954EDF4A21385E34B3E1745B1B71FC96430E12A5B2024586179A3E8DCF02E2173B507F58300EEA845A16B653C9D567343982xFE2L" TargetMode="External"/><Relationship Id="rId811" Type="http://schemas.openxmlformats.org/officeDocument/2006/relationships/hyperlink" Target="consultantplus://offline/ref=537B98D167EE3E627811954EDF4A21385E34B3E1745E1D7AF999430E12A5B2024586179A3E8DCF02E21E33567B58300EEA845A16B653C9D567343982xFE2L" TargetMode="External"/><Relationship Id="rId201" Type="http://schemas.openxmlformats.org/officeDocument/2006/relationships/hyperlink" Target="consultantplus://offline/ref=827AC9A5E62DFDDB7D0497722775E4B547C6B5093C4C9FF46F4D1CAE332C567F3D7D2816DACDF25362804AABF5C592B5C89D67FE1C68D0A99092ADABwBE6L" TargetMode="External"/><Relationship Id="rId243" Type="http://schemas.openxmlformats.org/officeDocument/2006/relationships/hyperlink" Target="consultantplus://offline/ref=827AC9A5E62DFDDB7D0497722775E4B547C6B5093C4B9CF36D481CAE332C567F3D7D2816DACDF253628048A3F1C592B5C89D67FE1C68D0A99092ADABwBE6L" TargetMode="External"/><Relationship Id="rId285" Type="http://schemas.openxmlformats.org/officeDocument/2006/relationships/hyperlink" Target="consultantplus://offline/ref=827AC9A5E62DFDDB7D0497722775E4B547C6B5093C4B9CF36D481CAE332C567F3D7D2816DACDF253628048A1F0C592B5C89D67FE1C68D0A99092ADABwBE6L" TargetMode="External"/><Relationship Id="rId450" Type="http://schemas.openxmlformats.org/officeDocument/2006/relationships/hyperlink" Target="consultantplus://offline/ref=827AC9A5E62DFDDB7D0497642419B8BA40C5EC043C4A92A7311A1AF96C7C502A6F3D764F998CE152669E49A3F5wCECL" TargetMode="External"/><Relationship Id="rId506" Type="http://schemas.openxmlformats.org/officeDocument/2006/relationships/hyperlink" Target="consultantplus://offline/ref=827AC9A5E62DFDDB7D0497722775E4B547C6B5093C4E9DF66B4D1CAE332C567F3D7D2816DACDF25362804BA4F0C592B5C89D67FE1C68D0A99092ADABwBE6L" TargetMode="External"/><Relationship Id="rId688" Type="http://schemas.openxmlformats.org/officeDocument/2006/relationships/hyperlink" Target="consultantplus://offline/ref=537B98D167EE3E627811954EDF4A21385E34B3E1745E1D7AF999430E12A5B2024586179A3E8DCF02E2113C577C58300EEA845A16B653C9D567343982xFE2L" TargetMode="External"/><Relationship Id="rId853" Type="http://schemas.openxmlformats.org/officeDocument/2006/relationships/hyperlink" Target="consultantplus://offline/ref=537B98D167EE3E627811954EDF4A21385E34B3E1745E1D7AF999430E12A5B2024586179A3E8DCF02E3173E5A7858300EEA845A16B653C9D567343982xFE2L" TargetMode="External"/><Relationship Id="rId895" Type="http://schemas.openxmlformats.org/officeDocument/2006/relationships/hyperlink" Target="consultantplus://offline/ref=537B98D167EE3E627811954EDF4A21385E34B3E1745B1C7FFF9C430E12A5B2024586179A3E8DCF02E21738557D58300EEA845A16B653C9D567343982xFE2L" TargetMode="External"/><Relationship Id="rId909" Type="http://schemas.openxmlformats.org/officeDocument/2006/relationships/hyperlink" Target="consultantplus://offline/ref=537B98D167EE3E627811954EDF4A21385E34B3E1745B1C7FFF9C430E12A5B2024586179A3E8DCF02E217385B7F58300EEA845A16B653C9D567343982xFE2L" TargetMode="External"/><Relationship Id="rId38" Type="http://schemas.openxmlformats.org/officeDocument/2006/relationships/hyperlink" Target="consultantplus://offline/ref=827AC9A5E62DFDDB7D0497722775E4B547C6B5093C4C91F76C4C1CAE332C567F3D7D2816DACDF25362804BA3F2C592B5C89D67FE1C68D0A99092ADABwBE6L" TargetMode="External"/><Relationship Id="rId103" Type="http://schemas.openxmlformats.org/officeDocument/2006/relationships/hyperlink" Target="consultantplus://offline/ref=827AC9A5E62DFDDB7D0497722775E4B547C6B5093C4E99F465491CAE332C567F3D7D2816DACDF25362804BA3F1C592B5C89D67FE1C68D0A99092ADABwBE6L" TargetMode="External"/><Relationship Id="rId310" Type="http://schemas.openxmlformats.org/officeDocument/2006/relationships/hyperlink" Target="consultantplus://offline/ref=827AC9A5E62DFDDB7D0497722775E4B547C6B5093C4E9DF66B4D1CAE332C567F3D7D2816DACDF25362804BA7F4C592B5C89D67FE1C68D0A99092ADABwBE6L" TargetMode="External"/><Relationship Id="rId492" Type="http://schemas.openxmlformats.org/officeDocument/2006/relationships/hyperlink" Target="consultantplus://offline/ref=827AC9A5E62DFDDB7D0497722775E4B547C6B5093C4B9CF36D481CAE332C567F3D7D2816DACDF25362824CAAF3C592B5C89D67FE1C68D0A99092ADABwBE6L" TargetMode="External"/><Relationship Id="rId548" Type="http://schemas.openxmlformats.org/officeDocument/2006/relationships/hyperlink" Target="consultantplus://offline/ref=537B98D167EE3E627811954EDF4A21385E34B3E1745F1B7FF19C430E12A5B2024586179A3E8DCF02E214325B7258300EEA845A16B653C9D567343982xFE2L" TargetMode="External"/><Relationship Id="rId713" Type="http://schemas.openxmlformats.org/officeDocument/2006/relationships/hyperlink" Target="consultantplus://offline/ref=537B98D167EE3E627811954EDF4A21385E34B3E1745E1D7AF999430E12A5B2024586179A3E8DCF02E2113C567258300EEA845A16B653C9D567343982xFE2L" TargetMode="External"/><Relationship Id="rId755" Type="http://schemas.openxmlformats.org/officeDocument/2006/relationships/hyperlink" Target="consultantplus://offline/ref=537B98D167EE3E627811954EDF4A21385E34B3E1745B1B7CF097430E12A5B2024586179A3E8DCF02E21739577358300EEA845A16B653C9D567343982xFE2L" TargetMode="External"/><Relationship Id="rId797" Type="http://schemas.openxmlformats.org/officeDocument/2006/relationships/hyperlink" Target="consultantplus://offline/ref=537B98D167EE3E627811954EDF4A21385E34B3E1745F1B7FF19C430E12A5B2024586179A3E8DCF02E21233567358300EEA845A16B653C9D567343982xFE2L" TargetMode="External"/><Relationship Id="rId91" Type="http://schemas.openxmlformats.org/officeDocument/2006/relationships/hyperlink" Target="consultantplus://offline/ref=827AC9A5E62DFDDB7D0497722775E4B547C6B5093C4D9BF064461CAE332C567F3D7D2816DACDF25362804BA3F1C592B5C89D67FE1C68D0A99092ADABwBE6L" TargetMode="External"/><Relationship Id="rId145" Type="http://schemas.openxmlformats.org/officeDocument/2006/relationships/hyperlink" Target="consultantplus://offline/ref=827AC9A5E62DFDDB7D0497722775E4B547C6B5093C4E99F16D491CAE332C567F3D7D2816C8CDAA5F628555A3F3D0C4E48EwCEAL" TargetMode="External"/><Relationship Id="rId187" Type="http://schemas.openxmlformats.org/officeDocument/2006/relationships/hyperlink" Target="consultantplus://offline/ref=827AC9A5E62DFDDB7D0497722775E4B547C6B5093C4A99F165461CAE332C567F3D7D2816DACDF25362804BA5F0C592B5C89D67FE1C68D0A99092ADABwBE6L" TargetMode="External"/><Relationship Id="rId352" Type="http://schemas.openxmlformats.org/officeDocument/2006/relationships/hyperlink" Target="consultantplus://offline/ref=827AC9A5E62DFDDB7D0497722775E4B547C6B5093C4C9FF96C4C1CAE332C567F3D7D2816DACDF25362804BA2F2C592B5C89D67FE1C68D0A99092ADABwBE6L" TargetMode="External"/><Relationship Id="rId394" Type="http://schemas.openxmlformats.org/officeDocument/2006/relationships/hyperlink" Target="consultantplus://offline/ref=827AC9A5E62DFDDB7D0497722775E4B547C6B5093C4B9CF36D481CAE332C567F3D7D2816DACDF25362824CA6F5C592B5C89D67FE1C68D0A99092ADABwBE6L" TargetMode="External"/><Relationship Id="rId408" Type="http://schemas.openxmlformats.org/officeDocument/2006/relationships/hyperlink" Target="consultantplus://offline/ref=827AC9A5E62DFDDB7D0497722775E4B547C6B5093C4B9CF36D481CAE332C567F3D7D2816DACDF25362824CA6FEC592B5C89D67FE1C68D0A99092ADABwBE6L" TargetMode="External"/><Relationship Id="rId615" Type="http://schemas.openxmlformats.org/officeDocument/2006/relationships/hyperlink" Target="consultantplus://offline/ref=537B98D167EE3E627811954EDF4A21385E34B3E1745E1D7AF999430E12A5B2024586179A3E8DCF02E2113C517958300EEA845A16B653C9D567343982xFE2L" TargetMode="External"/><Relationship Id="rId822" Type="http://schemas.openxmlformats.org/officeDocument/2006/relationships/hyperlink" Target="consultantplus://offline/ref=537B98D167EE3E627811954EDF4A21385E34B3E1745B1B7CF097430E12A5B2024586179A3E8DCF02E21739567D58300EEA845A16B653C9D567343982xFE2L" TargetMode="External"/><Relationship Id="rId212" Type="http://schemas.openxmlformats.org/officeDocument/2006/relationships/hyperlink" Target="consultantplus://offline/ref=827AC9A5E62DFDDB7D0497722775E4B547C6B5093C4E9AF868471CAE332C567F3D7D2816DACDF25362804BA2F6C592B5C89D67FE1C68D0A99092ADABwBE6L" TargetMode="External"/><Relationship Id="rId254" Type="http://schemas.openxmlformats.org/officeDocument/2006/relationships/hyperlink" Target="consultantplus://offline/ref=827AC9A5E62DFDDB7D0497722775E4B547C6B5093C4A98F0684F1CAE332C567F3D7D2816DACDF25362804BA2F7C592B5C89D67FE1C68D0A99092ADABwBE6L" TargetMode="External"/><Relationship Id="rId657" Type="http://schemas.openxmlformats.org/officeDocument/2006/relationships/hyperlink" Target="consultantplus://offline/ref=537B98D167EE3E627811954EDF4A21385E34B3E1745B1C79FD9E430E12A5B2024586179A2C8D970EE21225537F4D665FACxDE3L" TargetMode="External"/><Relationship Id="rId699" Type="http://schemas.openxmlformats.org/officeDocument/2006/relationships/hyperlink" Target="consultantplus://offline/ref=537B98D167EE3E6278119558DC267D375E3FEBEC755A132EA5CB45594DF5B45705C611CF7DC9C202EB1C6F023F06695FABCF5712AD4FC9D3x7EBL" TargetMode="External"/><Relationship Id="rId864" Type="http://schemas.openxmlformats.org/officeDocument/2006/relationships/hyperlink" Target="consultantplus://offline/ref=537B98D167EE3E627811954EDF4A21385E34B3E1745F1B7FF19C430E12A5B2024586179A3E8DCF02E2113F577F58300EEA845A16B653C9D567343982xFE2L" TargetMode="External"/><Relationship Id="rId49" Type="http://schemas.openxmlformats.org/officeDocument/2006/relationships/hyperlink" Target="consultantplus://offline/ref=827AC9A5E62DFDDB7D0497722775E4B547C6B5093C4D91F56E4E1CAE332C567F3D7D2816DACDF25362804BA3F2C592B5C89D67FE1C68D0A99092ADABwBE6L" TargetMode="External"/><Relationship Id="rId114" Type="http://schemas.openxmlformats.org/officeDocument/2006/relationships/hyperlink" Target="consultantplus://offline/ref=827AC9A5E62DFDDB7D0497722775E4B547C6B5093C4B9CF36D481CAE332C567F3D7D2816DACDF25362804BA3FEC592B5C89D67FE1C68D0A99092ADABwBE6L" TargetMode="External"/><Relationship Id="rId296" Type="http://schemas.openxmlformats.org/officeDocument/2006/relationships/hyperlink" Target="consultantplus://offline/ref=827AC9A5E62DFDDB7D0497722775E4B547C6B5093C4B9CF36D481CAE332C567F3D7D2816DACDF253628249A5F2C592B5C89D67FE1C68D0A99092ADABwBE6L" TargetMode="External"/><Relationship Id="rId461" Type="http://schemas.openxmlformats.org/officeDocument/2006/relationships/hyperlink" Target="consultantplus://offline/ref=827AC9A5E62DFDDB7D0497722775E4B547C6B5093C4A9AF6654D1CAE332C567F3D7D2816DACDF25362814EA1F4C592B5C89D67FE1C68D0A99092ADABwBE6L" TargetMode="External"/><Relationship Id="rId517" Type="http://schemas.openxmlformats.org/officeDocument/2006/relationships/hyperlink" Target="consultantplus://offline/ref=827AC9A5E62DFDDB7D0497722775E4B547C6B5093C4A9AF6654D1CAE332C567F3D7D2816DACDF25362814EA0F0C592B5C89D67FE1C68D0A99092ADABwBE6L" TargetMode="External"/><Relationship Id="rId559" Type="http://schemas.openxmlformats.org/officeDocument/2006/relationships/hyperlink" Target="consultantplus://offline/ref=537B98D167EE3E627811954EDF4A21385E34B3E174591B7CF99E430E12A5B2024586179A3E8DCF02E21739507A58300EEA845A16B653C9D567343982xFE2L" TargetMode="External"/><Relationship Id="rId724" Type="http://schemas.openxmlformats.org/officeDocument/2006/relationships/hyperlink" Target="consultantplus://offline/ref=537B98D167EE3E6278119558DC267D375E3FEFEA775C132EA5CB45594DF5B45705C611CB7CC29652A64236537E4D645BB0D35714xBE1L" TargetMode="External"/><Relationship Id="rId766" Type="http://schemas.openxmlformats.org/officeDocument/2006/relationships/hyperlink" Target="consultantplus://offline/ref=537B98D167EE3E627811954EDF4A21385E34B3E1745B1A70FF9B430E12A5B2024586179A3E8DCF02E21739577958300EEA845A16B653C9D567343982xFE2L" TargetMode="External"/><Relationship Id="rId60" Type="http://schemas.openxmlformats.org/officeDocument/2006/relationships/hyperlink" Target="consultantplus://offline/ref=827AC9A5E62DFDDB7D0497642419B8BA47CCE9033D4F92A7311A1AF96C7C502A7D3D2E43998AFD5A638B1FF2B39BCBE489D66AFA0774D0AFw8ECL" TargetMode="External"/><Relationship Id="rId156" Type="http://schemas.openxmlformats.org/officeDocument/2006/relationships/hyperlink" Target="consultantplus://offline/ref=827AC9A5E62DFDDB7D0497642419B8BA47CDE9023F4992A7311A1AF96C7C502A7D3D2E439989FF56608B1FF2B39BCBE489D66AFA0774D0AFw8ECL" TargetMode="External"/><Relationship Id="rId198" Type="http://schemas.openxmlformats.org/officeDocument/2006/relationships/hyperlink" Target="consultantplus://offline/ref=827AC9A5E62DFDDB7D0497722775E4B547C6B5093C4C9AF56D4F1CAE332C567F3D7D2816DACDF25362804BA2F5C592B5C89D67FE1C68D0A99092ADABwBE6L" TargetMode="External"/><Relationship Id="rId321" Type="http://schemas.openxmlformats.org/officeDocument/2006/relationships/hyperlink" Target="consultantplus://offline/ref=827AC9A5E62DFDDB7D0497642419B8BA42CFE207394C92A7311A1AF96C7C502A6F3D764F998CE152669E49A3F5wCECL" TargetMode="External"/><Relationship Id="rId363" Type="http://schemas.openxmlformats.org/officeDocument/2006/relationships/hyperlink" Target="consultantplus://offline/ref=827AC9A5E62DFDDB7D0497722775E4B547C6B5093C4D90F068491CAE332C567F3D7D2816DACDF25362804BA6FEC592B5C89D67FE1C68D0A99092ADABwBE6L" TargetMode="External"/><Relationship Id="rId419" Type="http://schemas.openxmlformats.org/officeDocument/2006/relationships/hyperlink" Target="consultantplus://offline/ref=827AC9A5E62DFDDB7D0497722775E4B547C6B5093C4A9AF6654D1CAE332C567F3D7D2816DACDF25362814EA3F2C592B5C89D67FE1C68D0A99092ADABwBE6L" TargetMode="External"/><Relationship Id="rId570" Type="http://schemas.openxmlformats.org/officeDocument/2006/relationships/hyperlink" Target="consultantplus://offline/ref=537B98D167EE3E627811954EDF4A21385E34B3E174581D7EF098430E12A5B2024586179A3E8DCF02E2173A547C58300EEA845A16B653C9D567343982xFE2L" TargetMode="External"/><Relationship Id="rId626" Type="http://schemas.openxmlformats.org/officeDocument/2006/relationships/hyperlink" Target="consultantplus://offline/ref=537B98D167EE3E627811954EDF4A21385E34B3E1745E1D7AF999430E12A5B2024586179A3E8DCF02E2113C517D58300EEA845A16B653C9D567343982xFE2L" TargetMode="External"/><Relationship Id="rId223" Type="http://schemas.openxmlformats.org/officeDocument/2006/relationships/hyperlink" Target="consultantplus://offline/ref=827AC9A5E62DFDDB7D0497722775E4B547C6B5093C4D9CF764491CAE332C567F3D7D2816DACDF25362804AA3F4C592B5C89D67FE1C68D0A99092ADABwBE6L" TargetMode="External"/><Relationship Id="rId430" Type="http://schemas.openxmlformats.org/officeDocument/2006/relationships/hyperlink" Target="consultantplus://offline/ref=827AC9A5E62DFDDB7D0497722775E4B547C6B5093C4A9AF6654D1CAE332C567F3D7D2816DACDF25362814EA2F6C592B5C89D67FE1C68D0A99092ADABwBE6L" TargetMode="External"/><Relationship Id="rId668" Type="http://schemas.openxmlformats.org/officeDocument/2006/relationships/hyperlink" Target="consultantplus://offline/ref=537B98D167EE3E627811954EDF4A21385E34B3E1745F1B7FF19C430E12A5B2024586179A3E8DCF02E2133B5A7358300EEA845A16B653C9D567343982xFE2L" TargetMode="External"/><Relationship Id="rId833" Type="http://schemas.openxmlformats.org/officeDocument/2006/relationships/hyperlink" Target="consultantplus://offline/ref=537B98D167EE3E627811954EDF4A21385E34B3E1745B1C7FFF9C430E12A5B2024586179A3E8DCF02E21738577F58300EEA845A16B653C9D567343982xFE2L" TargetMode="External"/><Relationship Id="rId875" Type="http://schemas.openxmlformats.org/officeDocument/2006/relationships/hyperlink" Target="consultantplus://offline/ref=537B98D167EE3E627811954EDF4A21385E34B3E1745E1D7AF999430E12A5B2024586179A3E8DCF02E317335A7A58300EEA845A16B653C9D567343982xFE2L" TargetMode="External"/><Relationship Id="rId18" Type="http://schemas.openxmlformats.org/officeDocument/2006/relationships/hyperlink" Target="consultantplus://offline/ref=827AC9A5E62DFDDB7D0497722775E4B547C6B5093C499FF66E481CAE332C567F3D7D2816DACDF25362804BA3F2C592B5C89D67FE1C68D0A99092ADABwBE6L" TargetMode="External"/><Relationship Id="rId265" Type="http://schemas.openxmlformats.org/officeDocument/2006/relationships/hyperlink" Target="consultantplus://offline/ref=827AC9A5E62DFDDB7D0497722775E4B547C6B5093C4C9FF46F4D1CAE332C567F3D7D2816DACDF253628049ABF2C592B5C89D67FE1C68D0A99092ADABwBE6L" TargetMode="External"/><Relationship Id="rId472" Type="http://schemas.openxmlformats.org/officeDocument/2006/relationships/hyperlink" Target="consultantplus://offline/ref=827AC9A5E62DFDDB7D0497722775E4B547C6B5093C4C99F46B4A1CAE332C567F3D7D2816DACDF25362804AA3F2C592B5C89D67FE1C68D0A99092ADABwBE6L" TargetMode="External"/><Relationship Id="rId528" Type="http://schemas.openxmlformats.org/officeDocument/2006/relationships/hyperlink" Target="consultantplus://offline/ref=827AC9A5E62DFDDB7D0497722775E4B547C6B5093C4B9CF36D481CAE332C567F3D7D2816DACDF253628243A3F6C592B5C89D67FE1C68D0A99092ADABwBE6L" TargetMode="External"/><Relationship Id="rId735" Type="http://schemas.openxmlformats.org/officeDocument/2006/relationships/hyperlink" Target="consultantplus://offline/ref=537B98D167EE3E6278119558DC267D375E3FEFEA775C132EA5CB45594DF5B45705C611CF7DC9C200E21C6F023F06695FABCF5712AD4FC9D3x7EBL" TargetMode="External"/><Relationship Id="rId900" Type="http://schemas.openxmlformats.org/officeDocument/2006/relationships/hyperlink" Target="consultantplus://offline/ref=537B98D167EE3E627811954EDF4A21385E34B3E1745B1C7FFF9C430E12A5B2024586179A3E8DCF02E21738547B58300EEA845A16B653C9D567343982xFE2L" TargetMode="External"/><Relationship Id="rId125" Type="http://schemas.openxmlformats.org/officeDocument/2006/relationships/hyperlink" Target="consultantplus://offline/ref=827AC9A5E62DFDDB7D0497722775E4B547C6B5093C4D9BF26C491CAE332C567F3D7D2816DACDF25362804BA3FFC592B5C89D67FE1C68D0A99092ADABwBE6L" TargetMode="External"/><Relationship Id="rId167" Type="http://schemas.openxmlformats.org/officeDocument/2006/relationships/hyperlink" Target="consultantplus://offline/ref=827AC9A5E62DFDDB7D0497642419B8BA47CDE9023F4992A7311A1AF96C7C502A7D3D2E439989FF51628B1FF2B39BCBE489D66AFA0774D0AFw8ECL" TargetMode="External"/><Relationship Id="rId332" Type="http://schemas.openxmlformats.org/officeDocument/2006/relationships/hyperlink" Target="consultantplus://offline/ref=827AC9A5E62DFDDB7D0497722775E4B547C6B5093C4D9BF064461CAE332C567F3D7D2816DACDF253628049A7F5C592B5C89D67FE1C68D0A99092ADABwBE6L" TargetMode="External"/><Relationship Id="rId374" Type="http://schemas.openxmlformats.org/officeDocument/2006/relationships/hyperlink" Target="consultantplus://offline/ref=827AC9A5E62DFDDB7D0497722775E4B547C6B5093C4C9FF46F4D1CAE332C567F3D7D2816DACDF25362834BABF3C592B5C89D67FE1C68D0A99092ADABwBE6L" TargetMode="External"/><Relationship Id="rId581" Type="http://schemas.openxmlformats.org/officeDocument/2006/relationships/hyperlink" Target="consultantplus://offline/ref=537B98D167EE3E627811954EDF4A21385E34B3E174591E7DFB9C430E12A5B2024586179A3E8DCF02E21039527A58300EEA845A16B653C9D567343982xFE2L" TargetMode="External"/><Relationship Id="rId777" Type="http://schemas.openxmlformats.org/officeDocument/2006/relationships/hyperlink" Target="consultantplus://offline/ref=537B98D167EE3E627811954EDF4A21385E34B3E1745F1B7FF19C430E12A5B2024586179A3E8DCF02E21233507A58300EEA845A16B653C9D567343982xFE2L" TargetMode="External"/><Relationship Id="rId71" Type="http://schemas.openxmlformats.org/officeDocument/2006/relationships/hyperlink" Target="consultantplus://offline/ref=827AC9A5E62DFDDB7D0497722775E4B547C6B5093C4A9DF2694F1CAE332C567F3D7D2816DACDF25362804BA3F1C592B5C89D67FE1C68D0A99092ADABwBE6L" TargetMode="External"/><Relationship Id="rId234" Type="http://schemas.openxmlformats.org/officeDocument/2006/relationships/hyperlink" Target="consultantplus://offline/ref=827AC9A5E62DFDDB7D0497722775E4B547C6B5093C4B9CF36D481CAE332C567F3D7D2816DACDF253628048A3F4C592B5C89D67FE1C68D0A99092ADABwBE6L" TargetMode="External"/><Relationship Id="rId637" Type="http://schemas.openxmlformats.org/officeDocument/2006/relationships/hyperlink" Target="consultantplus://offline/ref=537B98D167EE3E627811954EDF4A21385E34B3E1745B1C7FFF9C430E12A5B2024586179A3E8DCF02E2173A537C58300EEA845A16B653C9D567343982xFE2L" TargetMode="External"/><Relationship Id="rId679" Type="http://schemas.openxmlformats.org/officeDocument/2006/relationships/hyperlink" Target="consultantplus://offline/ref=537B98D167EE3E627811954EDF4A21385E34B3E1745E1D7AF999430E12A5B2024586179A3E8DCF02E2113C577F58300EEA845A16B653C9D567343982xFE2L" TargetMode="External"/><Relationship Id="rId802" Type="http://schemas.openxmlformats.org/officeDocument/2006/relationships/hyperlink" Target="consultantplus://offline/ref=537B98D167EE3E627811954EDF4A21385E34B3E1745E1D7AF999430E12A5B2024586179A3E8DCF02E21E33577D58300EEA845A16B653C9D567343982xFE2L" TargetMode="External"/><Relationship Id="rId844" Type="http://schemas.openxmlformats.org/officeDocument/2006/relationships/hyperlink" Target="consultantplus://offline/ref=537B98D167EE3E627811954EDF4A21385E34B3E174591C7BFF9E430E12A5B2024586179A3E8DCF02E21738527C58300EEA845A16B653C9D567343982xFE2L" TargetMode="External"/><Relationship Id="rId886" Type="http://schemas.openxmlformats.org/officeDocument/2006/relationships/hyperlink" Target="consultantplus://offline/ref=537B98D167EE3E627811954EDF4A21385E34B3E174581D7EF098430E12A5B2024586179A3E8DCF02E217395A7B58300EEA845A16B653C9D567343982xFE2L" TargetMode="External"/><Relationship Id="rId2" Type="http://schemas.openxmlformats.org/officeDocument/2006/relationships/settings" Target="settings.xml"/><Relationship Id="rId29" Type="http://schemas.openxmlformats.org/officeDocument/2006/relationships/hyperlink" Target="consultantplus://offline/ref=827AC9A5E62DFDDB7D0497722775E4B547C6B5093C4B9FF965481CAE332C567F3D7D2816DACDF25362804BA3F2C592B5C89D67FE1C68D0A99092ADABwBE6L" TargetMode="External"/><Relationship Id="rId276" Type="http://schemas.openxmlformats.org/officeDocument/2006/relationships/hyperlink" Target="consultantplus://offline/ref=827AC9A5E62DFDDB7D0497722775E4B547C6B5093C4E9DF66B4D1CAE332C567F3D7D2816DACDF25362804BA0F0C592B5C89D67FE1C68D0A99092ADABwBE6L" TargetMode="External"/><Relationship Id="rId441" Type="http://schemas.openxmlformats.org/officeDocument/2006/relationships/hyperlink" Target="consultantplus://offline/ref=827AC9A5E62DFDDB7D0497722775E4B547C6B5093C4B9CF36D481CAE332C567F3D7D2816DACDF25362824CA4FEC592B5C89D67FE1C68D0A99092ADABwBE6L" TargetMode="External"/><Relationship Id="rId483" Type="http://schemas.openxmlformats.org/officeDocument/2006/relationships/hyperlink" Target="consultantplus://offline/ref=827AC9A5E62DFDDB7D0497722775E4B547C6B509384F99F26D4541A43B755A7D3A727713DDDCF252679E4BA7E9CCC6E6w8EEL" TargetMode="External"/><Relationship Id="rId539" Type="http://schemas.openxmlformats.org/officeDocument/2006/relationships/hyperlink" Target="consultantplus://offline/ref=827AC9A5E62DFDDB7D0497642419B8BA4AC8E2033E43CFAD394316FB6B730F2F7A2C2E429C97FF567C824BA1wFE5L" TargetMode="External"/><Relationship Id="rId690" Type="http://schemas.openxmlformats.org/officeDocument/2006/relationships/hyperlink" Target="consultantplus://offline/ref=537B98D167EE3E6278119558DC267D375E3FE5EE755B132EA5CB45594DF5B45705C611CC769D9347B71A3B5665536041ACD155x1E4L" TargetMode="External"/><Relationship Id="rId704" Type="http://schemas.openxmlformats.org/officeDocument/2006/relationships/hyperlink" Target="consultantplus://offline/ref=537B98D167EE3E627811954EDF4A21385E34B3E1745B197EFA98430E12A5B2024586179A2C8D970EE21225537F4D665FACxDE3L" TargetMode="External"/><Relationship Id="rId746" Type="http://schemas.openxmlformats.org/officeDocument/2006/relationships/hyperlink" Target="consultantplus://offline/ref=537B98D167EE3E6278119558DC267D37593AECEE7059132EA5CB45594DF5B45705C611CF79C1C957B3536E5E7B567A5FAACF5516B1x4EFL" TargetMode="External"/><Relationship Id="rId911" Type="http://schemas.openxmlformats.org/officeDocument/2006/relationships/hyperlink" Target="consultantplus://offline/ref=537B98D167EE3E627811954EDF4A21385E34B3E174581179FC98430E12A5B2024586179A3E8DCF02E2173A517258300EEA845A16B653C9D567343982xFE2L" TargetMode="External"/><Relationship Id="rId40" Type="http://schemas.openxmlformats.org/officeDocument/2006/relationships/hyperlink" Target="consultantplus://offline/ref=827AC9A5E62DFDDB7D0497722775E4B547C6B5093C4D98F9694C1CAE332C567F3D7D2816DACDF25362804BA3F2C592B5C89D67FE1C68D0A99092ADABwBE6L" TargetMode="External"/><Relationship Id="rId136" Type="http://schemas.openxmlformats.org/officeDocument/2006/relationships/hyperlink" Target="consultantplus://offline/ref=827AC9A5E62DFDDB7D0497722775E4B547C6B5093C4E98F66C4C1CAE332C567F3D7D2816DACDF25362804BA3FFC592B5C89D67FE1C68D0A99092ADABwBE6L" TargetMode="External"/><Relationship Id="rId178" Type="http://schemas.openxmlformats.org/officeDocument/2006/relationships/hyperlink" Target="consultantplus://offline/ref=827AC9A5E62DFDDB7D0497642419B8BA42CBEE043B4192A7311A1AF96C7C502A7D3D2E439989FF53668B1FF2B39BCBE489D66AFA0774D0AFw8ECL" TargetMode="External"/><Relationship Id="rId301" Type="http://schemas.openxmlformats.org/officeDocument/2006/relationships/hyperlink" Target="consultantplus://offline/ref=827AC9A5E62DFDDB7D0497722775E4B547C6B5093C4C9DF8654F1CAE332C567F3D7D2816DACDF25362804BA7FFC592B5C89D67FE1C68D0A99092ADABwBE6L" TargetMode="External"/><Relationship Id="rId343" Type="http://schemas.openxmlformats.org/officeDocument/2006/relationships/hyperlink" Target="consultantplus://offline/ref=827AC9A5E62DFDDB7D0497722775E4B547C6B5093C4B9DF6684B1CAE332C567F3D7D2816DACDF25362804BABF7C592B5C89D67FE1C68D0A99092ADABwBE6L" TargetMode="External"/><Relationship Id="rId550" Type="http://schemas.openxmlformats.org/officeDocument/2006/relationships/hyperlink" Target="consultantplus://offline/ref=537B98D167EE3E627811954EDF4A21385E34B3E1745F1E7DFE9A430E12A5B2024586179A3E8DCF02E2173A557A58300EEA845A16B653C9D567343982xFE2L" TargetMode="External"/><Relationship Id="rId788" Type="http://schemas.openxmlformats.org/officeDocument/2006/relationships/hyperlink" Target="consultantplus://offline/ref=537B98D167EE3E627811954EDF4A21385E34B3E1745F1B7FF19C430E12A5B2024586179A3E8DCF02E21233507858300EEA845A16B653C9D567343982xFE2L" TargetMode="External"/><Relationship Id="rId82" Type="http://schemas.openxmlformats.org/officeDocument/2006/relationships/hyperlink" Target="consultantplus://offline/ref=827AC9A5E62DFDDB7D0497722775E4B547C6B5093C4C98F1694E1CAE332C567F3D7D2816DACDF25362804BA3F1C592B5C89D67FE1C68D0A99092ADABwBE6L" TargetMode="External"/><Relationship Id="rId203" Type="http://schemas.openxmlformats.org/officeDocument/2006/relationships/hyperlink" Target="consultantplus://offline/ref=827AC9A5E62DFDDB7D0497722775E4B547C6B5093C4D9BF064461CAE332C567F3D7D2816DACDF25362804BA2F5C592B5C89D67FE1C68D0A99092ADABwBE6L" TargetMode="External"/><Relationship Id="rId385" Type="http://schemas.openxmlformats.org/officeDocument/2006/relationships/hyperlink" Target="consultantplus://offline/ref=827AC9A5E62DFDDB7D0497722775E4B547C6B5093C4D90F9694B1CAE332C567F3D7D2816DACDF25362804BA2F4C592B5C89D67FE1C68D0A99092ADABwBE6L" TargetMode="External"/><Relationship Id="rId592" Type="http://schemas.openxmlformats.org/officeDocument/2006/relationships/hyperlink" Target="consultantplus://offline/ref=537B98D167EE3E627811954EDF4A21385E34B3E1745B1B7CF097430E12A5B2024586179A3E8DCF02E2173A557F58300EEA845A16B653C9D567343982xFE2L" TargetMode="External"/><Relationship Id="rId606" Type="http://schemas.openxmlformats.org/officeDocument/2006/relationships/hyperlink" Target="consultantplus://offline/ref=537B98D167EE3E627811954EDF4A21385E34B3E1745F1B7FF19C430E12A5B2024586179A3E8DCF02E2133B547258300EEA845A16B653C9D567343982xFE2L" TargetMode="External"/><Relationship Id="rId648" Type="http://schemas.openxmlformats.org/officeDocument/2006/relationships/hyperlink" Target="consultantplus://offline/ref=537B98D167EE3E627811954EDF4A21385E34B3E1745B1878F998430E12A5B2024586179A2C8D970EE21225537F4D665FACxDE3L" TargetMode="External"/><Relationship Id="rId813" Type="http://schemas.openxmlformats.org/officeDocument/2006/relationships/hyperlink" Target="consultantplus://offline/ref=537B98D167EE3E627811954EDF4A21385E34B3E1745B1C7FFF9C430E12A5B2024586179A3E8DCF02E21738507D58300EEA845A16B653C9D567343982xFE2L" TargetMode="External"/><Relationship Id="rId855" Type="http://schemas.openxmlformats.org/officeDocument/2006/relationships/hyperlink" Target="consultantplus://offline/ref=537B98D167EE3E627811954EDF4A21385E34B3E174591E7DFB9C430E12A5B2024586179A3E8DCF02E31639577258300EEA845A16B653C9D567343982xFE2L" TargetMode="External"/><Relationship Id="rId245" Type="http://schemas.openxmlformats.org/officeDocument/2006/relationships/hyperlink" Target="consultantplus://offline/ref=827AC9A5E62DFDDB7D0497722775E4B547C6B5093C4D9FF96F481CAE332C567F3D7D2816DACDF25362804BA0F7C592B5C89D67FE1C68D0A99092ADABwBE6L" TargetMode="External"/><Relationship Id="rId287" Type="http://schemas.openxmlformats.org/officeDocument/2006/relationships/hyperlink" Target="consultantplus://offline/ref=827AC9A5E62DFDDB7D0497642419B8BA40C5E205354A92A7311A1AF96C7C502A7D3D2E439988FF536B8B1FF2B39BCBE489D66AFA0774D0AFw8ECL" TargetMode="External"/><Relationship Id="rId410" Type="http://schemas.openxmlformats.org/officeDocument/2006/relationships/hyperlink" Target="consultantplus://offline/ref=827AC9A5E62DFDDB7D0497722775E4B547C6B5093C4B9CF36D481CAE332C567F3D7D2816DACDF25362824CA5F7C592B5C89D67FE1C68D0A99092ADABwBE6L" TargetMode="External"/><Relationship Id="rId452" Type="http://schemas.openxmlformats.org/officeDocument/2006/relationships/hyperlink" Target="consultantplus://offline/ref=827AC9A5E62DFDDB7D0497722775E4B547C6B5093C4A9AF6654D1CAE332C567F3D7D2816DACDF25362814EA1F7C592B5C89D67FE1C68D0A99092ADABwBE6L" TargetMode="External"/><Relationship Id="rId494" Type="http://schemas.openxmlformats.org/officeDocument/2006/relationships/hyperlink" Target="consultantplus://offline/ref=827AC9A5E62DFDDB7D0497722775E4B547C6B5093C4C90F46B491CAE332C567F3D7D2816C8CDAA5F628555A3F3D0C4E48EwCEAL" TargetMode="External"/><Relationship Id="rId508" Type="http://schemas.openxmlformats.org/officeDocument/2006/relationships/hyperlink" Target="consultantplus://offline/ref=827AC9A5E62DFDDB7D0497722775E4B547C6B5093C4A9AF6654D1CAE332C567F3D7D2816DACDF25362814EA0F3C592B5C89D67FE1C68D0A99092ADABwBE6L" TargetMode="External"/><Relationship Id="rId715" Type="http://schemas.openxmlformats.org/officeDocument/2006/relationships/hyperlink" Target="consultantplus://offline/ref=537B98D167EE3E627811954EDF4A21385E34B3E17459187DFF9B430E12A5B2024586179A3E8DCF02E21739557258300EEA845A16B653C9D567343982xFE2L" TargetMode="External"/><Relationship Id="rId897" Type="http://schemas.openxmlformats.org/officeDocument/2006/relationships/hyperlink" Target="consultantplus://offline/ref=537B98D167EE3E627811954EDF4A21385E34B3E174581179FC98430E12A5B2024586179A3E8DCF02E2173A517F58300EEA845A16B653C9D567343982xFE2L" TargetMode="External"/><Relationship Id="rId105" Type="http://schemas.openxmlformats.org/officeDocument/2006/relationships/hyperlink" Target="consultantplus://offline/ref=827AC9A5E62DFDDB7D0497722775E4B547C6B5093C4E98F66C4C1CAE332C567F3D7D2816DACDF25362804BA3F1C592B5C89D67FE1C68D0A99092ADABwBE6L" TargetMode="External"/><Relationship Id="rId147" Type="http://schemas.openxmlformats.org/officeDocument/2006/relationships/hyperlink" Target="consultantplus://offline/ref=827AC9A5E62DFDDB7D0497642419B8BA47CDE9023F4992A7311A1AF96C7C502A7D3D2E439989FF51628B1FF2B39BCBE489D66AFA0774D0AFw8ECL" TargetMode="External"/><Relationship Id="rId312" Type="http://schemas.openxmlformats.org/officeDocument/2006/relationships/hyperlink" Target="consultantplus://offline/ref=827AC9A5E62DFDDB7D0497722775E4B547C6B5093C4B9CF36D481CAE332C567F3D7D2816DACDF253628249A5F0C592B5C89D67FE1C68D0A99092ADABwBE6L" TargetMode="External"/><Relationship Id="rId354" Type="http://schemas.openxmlformats.org/officeDocument/2006/relationships/hyperlink" Target="consultantplus://offline/ref=827AC9A5E62DFDDB7D0497722775E4B547C6B5093C4D99F5654D1CAE332C567F3D7D2816DACDF25362804BA3F0C592B5C89D67FE1C68D0A99092ADABwBE6L" TargetMode="External"/><Relationship Id="rId757" Type="http://schemas.openxmlformats.org/officeDocument/2006/relationships/hyperlink" Target="consultantplus://offline/ref=537B98D167EE3E627811954EDF4A21385E34B3E1745B1A70FF9B430E12A5B2024586179A3E8DCF02E2173B507D58300EEA845A16B653C9D567343982xFE2L" TargetMode="External"/><Relationship Id="rId799" Type="http://schemas.openxmlformats.org/officeDocument/2006/relationships/hyperlink" Target="consultantplus://offline/ref=537B98D167EE3E627811954EDF4A21385E34B3E1745F1B7FF19C430E12A5B2024586179A3E8DCF02E21233567258300EEA845A16B653C9D567343982xFE2L" TargetMode="External"/><Relationship Id="rId51" Type="http://schemas.openxmlformats.org/officeDocument/2006/relationships/hyperlink" Target="consultantplus://offline/ref=827AC9A5E62DFDDB7D0497722775E4B547C6B5093C4D90F9694B1CAE332C567F3D7D2816DACDF25362804BA3F2C592B5C89D67FE1C68D0A99092ADABwBE6L" TargetMode="External"/><Relationship Id="rId93" Type="http://schemas.openxmlformats.org/officeDocument/2006/relationships/hyperlink" Target="consultantplus://offline/ref=827AC9A5E62DFDDB7D0497722775E4B547C6B5093C4D9AF76B471CAE332C567F3D7D2816DACDF25362804BA3F1C592B5C89D67FE1C68D0A99092ADABwBE6L" TargetMode="External"/><Relationship Id="rId189" Type="http://schemas.openxmlformats.org/officeDocument/2006/relationships/hyperlink" Target="consultantplus://offline/ref=827AC9A5E62DFDDB7D0497722775E4B547C6B5093C4A9DF2694F1CAE332C567F3D7D2816DACDF25362804BA2FFC592B5C89D67FE1C68D0A99092ADABwBE6L" TargetMode="External"/><Relationship Id="rId396" Type="http://schemas.openxmlformats.org/officeDocument/2006/relationships/hyperlink" Target="consultantplus://offline/ref=827AC9A5E62DFDDB7D0497722775E4B547C6B5093C4B9CF36D481CAE332C567F3D7D2816DACDF25362824CA6F4C592B5C89D67FE1C68D0A99092ADABwBE6L" TargetMode="External"/><Relationship Id="rId561" Type="http://schemas.openxmlformats.org/officeDocument/2006/relationships/hyperlink" Target="consultantplus://offline/ref=537B98D167EE3E627811954EDF4A21385E34B3E174591C71F19E430E12A5B2024586179A3E8DCF02E2173A517958300EEA845A16B653C9D567343982xFE2L" TargetMode="External"/><Relationship Id="rId617" Type="http://schemas.openxmlformats.org/officeDocument/2006/relationships/hyperlink" Target="consultantplus://offline/ref=537B98D167EE3E627811954EDF4A21385E34B3E1745E1D7AF999430E12A5B2024586179A3E8DCF02E2113C517858300EEA845A16B653C9D567343982xFE2L" TargetMode="External"/><Relationship Id="rId659" Type="http://schemas.openxmlformats.org/officeDocument/2006/relationships/hyperlink" Target="consultantplus://offline/ref=537B98D167EE3E627811954EDF4A21385E34B3E174581C7BF198430E12A5B2024586179A2C8D970EE21225537F4D665FACxDE3L" TargetMode="External"/><Relationship Id="rId824" Type="http://schemas.openxmlformats.org/officeDocument/2006/relationships/hyperlink" Target="consultantplus://offline/ref=537B98D167EE3E627811954EDF4A21385E34B3E1745B1B7CF097430E12A5B2024586179A3E8DCF02E21739567358300EEA845A16B653C9D567343982xFE2L" TargetMode="External"/><Relationship Id="rId866" Type="http://schemas.openxmlformats.org/officeDocument/2006/relationships/hyperlink" Target="consultantplus://offline/ref=537B98D167EE3E627811954EDF4A21385E34B3E174591E7DFB9C430E12A5B2024586179A3E8DCF02E3163E507A58300EEA845A16B653C9D567343982xFE2L" TargetMode="External"/><Relationship Id="rId214" Type="http://schemas.openxmlformats.org/officeDocument/2006/relationships/hyperlink" Target="consultantplus://offline/ref=827AC9A5E62DFDDB7D0497722775E4B547C6B5093C4E9DF66B4D1CAE332C567F3D7D2816DACDF25362804BA2F0C592B5C89D67FE1C68D0A99092ADABwBE6L" TargetMode="External"/><Relationship Id="rId256" Type="http://schemas.openxmlformats.org/officeDocument/2006/relationships/hyperlink" Target="consultantplus://offline/ref=827AC9A5E62DFDDB7D0497722775E4B547C6B5093C4A9AF6654D1CAE332C567F3D7D2816DACDF25362804AAAF5C592B5C89D67FE1C68D0A99092ADABwBE6L" TargetMode="External"/><Relationship Id="rId298" Type="http://schemas.openxmlformats.org/officeDocument/2006/relationships/hyperlink" Target="consultantplus://offline/ref=827AC9A5E62DFDDB7D0497722775E4B547C6B5093C4C98F1694E1CAE332C567F3D7D2816DACDF25362804BA6FEC592B5C89D67FE1C68D0A99092ADABwBE6L" TargetMode="External"/><Relationship Id="rId421" Type="http://schemas.openxmlformats.org/officeDocument/2006/relationships/hyperlink" Target="consultantplus://offline/ref=827AC9A5E62DFDDB7D0497722775E4B547C6B5093C4A9AF6654D1CAE332C567F3D7D2816DACDF25362814EA3F1C592B5C89D67FE1C68D0A99092ADABwBE6L" TargetMode="External"/><Relationship Id="rId463" Type="http://schemas.openxmlformats.org/officeDocument/2006/relationships/hyperlink" Target="consultantplus://offline/ref=827AC9A5E62DFDDB7D0497722775E4B547C6B5093C4E9DF66A481CAE332C567F3D7D2816C8CDAA5F628555A3F3D0C4E48EwCEAL" TargetMode="External"/><Relationship Id="rId519" Type="http://schemas.openxmlformats.org/officeDocument/2006/relationships/hyperlink" Target="consultantplus://offline/ref=827AC9A5E62DFDDB7D0497722775E4B547C6B5093C4E9AF4654C1CAE332C567F3D7D2816C8CDAA5F628555A3F3D0C4E48EwCEAL" TargetMode="External"/><Relationship Id="rId670" Type="http://schemas.openxmlformats.org/officeDocument/2006/relationships/hyperlink" Target="consultantplus://offline/ref=537B98D167EE3E627811954EDF4A21385E34B3E1745B1C7FFF9C430E12A5B2024586179A3E8DCF02E2173A527B58300EEA845A16B653C9D567343982xFE2L" TargetMode="External"/><Relationship Id="rId116" Type="http://schemas.openxmlformats.org/officeDocument/2006/relationships/hyperlink" Target="consultantplus://offline/ref=827AC9A5E62DFDDB7D0497722775E4B547C6B5093C4E9DF66B4D1CAE332C567F3D7D2816DACDF25362804BA3FFC592B5C89D67FE1C68D0A99092ADABwBE6L" TargetMode="External"/><Relationship Id="rId158" Type="http://schemas.openxmlformats.org/officeDocument/2006/relationships/hyperlink" Target="consultantplus://offline/ref=827AC9A5E62DFDDB7D0497642419B8BA47CDE9023F4992A7311A1AF96C7C502A7D3D2E439F8DF40633C41EAEF7CBD8E488D668FE1Bw7E4L" TargetMode="External"/><Relationship Id="rId323" Type="http://schemas.openxmlformats.org/officeDocument/2006/relationships/hyperlink" Target="consultantplus://offline/ref=827AC9A5E62DFDDB7D0497722775E4B547C6B5093C4A9AF6654D1CAE332C567F3D7D2816DACDF25362814AAAF6C592B5C89D67FE1C68D0A99092ADABwBE6L" TargetMode="External"/><Relationship Id="rId530" Type="http://schemas.openxmlformats.org/officeDocument/2006/relationships/hyperlink" Target="consultantplus://offline/ref=827AC9A5E62DFDDB7D0497722775E4B547C6B5093C4C99F46B4A1CAE332C567F3D7D2816DACDF25362804AA2F3C592B5C89D67FE1C68D0A99092ADABwBE6L" TargetMode="External"/><Relationship Id="rId726" Type="http://schemas.openxmlformats.org/officeDocument/2006/relationships/hyperlink" Target="consultantplus://offline/ref=537B98D167EE3E6278119558DC267D375E3FEFEA775C132EA5CB45594DF5B45705C611CB7CC29652A64236537E4D645BB0D35714xBE1L" TargetMode="External"/><Relationship Id="rId768" Type="http://schemas.openxmlformats.org/officeDocument/2006/relationships/hyperlink" Target="consultantplus://offline/ref=537B98D167EE3E627811954EDF4A21385E34B3E1745B1A70FF9B430E12A5B2024586179A3E8DCF02E21739517D58300EEA845A16B653C9D567343982xFE2L" TargetMode="External"/><Relationship Id="rId20" Type="http://schemas.openxmlformats.org/officeDocument/2006/relationships/hyperlink" Target="consultantplus://offline/ref=827AC9A5E62DFDDB7D0497722775E4B547C6B5093C4A9AF6654D1CAE332C567F3D7D2816DACDF25362804BA3F2C592B5C89D67FE1C68D0A99092ADABwBE6L" TargetMode="External"/><Relationship Id="rId62" Type="http://schemas.openxmlformats.org/officeDocument/2006/relationships/hyperlink" Target="consultantplus://offline/ref=827AC9A5E62DFDDB7D0497722775E4B547C6B5093C4898F26A4C1CAE332C567F3D7D2816DACDF25362804BA3F2C592B5C89D67FE1C68D0A99092ADABwBE6L" TargetMode="External"/><Relationship Id="rId365" Type="http://schemas.openxmlformats.org/officeDocument/2006/relationships/hyperlink" Target="consultantplus://offline/ref=827AC9A5E62DFDDB7D0497722775E4B547C6B5093C4E99F56A491CAE332C567F3D7D2816DACDF25362804BA2F6C592B5C89D67FE1C68D0A99092ADABwBE6L" TargetMode="External"/><Relationship Id="rId572" Type="http://schemas.openxmlformats.org/officeDocument/2006/relationships/hyperlink" Target="consultantplus://offline/ref=537B98D167EE3E627811954EDF4A21385E34B3E17458107CFA9F430E12A5B2024586179A3E8DCF02E2173A517B58300EEA845A16B653C9D567343982xFE2L" TargetMode="External"/><Relationship Id="rId628" Type="http://schemas.openxmlformats.org/officeDocument/2006/relationships/hyperlink" Target="consultantplus://offline/ref=537B98D167EE3E627811954EDF4A21385E34B3E1745E1D7AF999430E12A5B2024586179A3E8DCF02E2113C517C58300EEA845A16B653C9D567343982xFE2L" TargetMode="External"/><Relationship Id="rId835" Type="http://schemas.openxmlformats.org/officeDocument/2006/relationships/hyperlink" Target="consultantplus://offline/ref=537B98D167EE3E627811954EDF4A21385E34B3E1745F1878F197430E12A5B2024586179A3E8DCF02E2163A507D58300EEA845A16B653C9D567343982xFE2L" TargetMode="External"/><Relationship Id="rId225" Type="http://schemas.openxmlformats.org/officeDocument/2006/relationships/hyperlink" Target="consultantplus://offline/ref=827AC9A5E62DFDDB7D0497722775E4B547C6B5093C4E9AF564461CAE332C567F3D7D2816DACDF25362804BA2F3C592B5C89D67FE1C68D0A99092ADABwBE6L" TargetMode="External"/><Relationship Id="rId267" Type="http://schemas.openxmlformats.org/officeDocument/2006/relationships/hyperlink" Target="consultantplus://offline/ref=827AC9A5E62DFDDB7D0497722775E4B547C6B5093C4C9FF46F4D1CAE332C567F3D7D2816DACDF253628049ABF0C592B5C89D67FE1C68D0A99092ADABwBE6L" TargetMode="External"/><Relationship Id="rId432" Type="http://schemas.openxmlformats.org/officeDocument/2006/relationships/hyperlink" Target="consultantplus://offline/ref=827AC9A5E62DFDDB7D0497722775E4B547C6B5093C4A9AF6654D1CAE332C567F3D7D2816DACDF25362814EA2F5C592B5C89D67FE1C68D0A99092ADABwBE6L" TargetMode="External"/><Relationship Id="rId474" Type="http://schemas.openxmlformats.org/officeDocument/2006/relationships/hyperlink" Target="consultantplus://offline/ref=827AC9A5E62DFDDB7D0497722775E4B547C6B5093C4D90F3694D1CAE332C567F3D7D2816C8CDAA5F628555A3F3D0C4E48EwCEAL" TargetMode="External"/><Relationship Id="rId877" Type="http://schemas.openxmlformats.org/officeDocument/2006/relationships/hyperlink" Target="consultantplus://offline/ref=537B98D167EE3E627811954EDF4A21385E34B3E1745F1B7FF19C430E12A5B2024586179A3E8DCF02E2113F567A58300EEA845A16B653C9D567343982xFE2L" TargetMode="External"/><Relationship Id="rId127" Type="http://schemas.openxmlformats.org/officeDocument/2006/relationships/hyperlink" Target="consultantplus://offline/ref=827AC9A5E62DFDDB7D0497722775E4B547C6B5093C4D9AF96D4E1CAE332C567F3D7D2816DACDF25362804BA3FFC592B5C89D67FE1C68D0A99092ADABwBE6L" TargetMode="External"/><Relationship Id="rId681" Type="http://schemas.openxmlformats.org/officeDocument/2006/relationships/hyperlink" Target="consultantplus://offline/ref=537B98D167EE3E627811954EDF4A21385E34B3E1745F1B7FF19C430E12A5B2024586179A3E8DCF02E2133A537958300EEA845A16B653C9D567343982xFE2L" TargetMode="External"/><Relationship Id="rId737" Type="http://schemas.openxmlformats.org/officeDocument/2006/relationships/hyperlink" Target="consultantplus://offline/ref=537B98D167EE3E6278119558DC267D375E3FEFEA775C132EA5CB45594DF5B45717C649C37DCCDC03E609395379x5E1L" TargetMode="External"/><Relationship Id="rId779" Type="http://schemas.openxmlformats.org/officeDocument/2006/relationships/hyperlink" Target="consultantplus://offline/ref=537B98D167EE3E627811954EDF4A21385E34B3E1745E1C7FFC9A430E12A5B2024586179A3E8DCF02E2173F567358300EEA845A16B653C9D567343982xFE2L" TargetMode="External"/><Relationship Id="rId902" Type="http://schemas.openxmlformats.org/officeDocument/2006/relationships/hyperlink" Target="consultantplus://offline/ref=537B98D167EE3E627811954EDF4A21385E34B3E1745B1C7FFF9C430E12A5B2024586179A3E8DCF02E21738547D58300EEA845A16B653C9D567343982xFE2L" TargetMode="External"/><Relationship Id="rId31" Type="http://schemas.openxmlformats.org/officeDocument/2006/relationships/hyperlink" Target="consultantplus://offline/ref=827AC9A5E62DFDDB7D0497722775E4B547C6B5093C4C99F46B4A1CAE332C567F3D7D2816DACDF25362804BA3F2C592B5C89D67FE1C68D0A99092ADABwBE6L" TargetMode="External"/><Relationship Id="rId73" Type="http://schemas.openxmlformats.org/officeDocument/2006/relationships/hyperlink" Target="consultantplus://offline/ref=827AC9A5E62DFDDB7D0497722775E4B547C6B5093C4A9EF36A4C1CAE332C567F3D7D2816DACDF25362804BA3F1C592B5C89D67FE1C68D0A99092ADABwBE6L" TargetMode="External"/><Relationship Id="rId169" Type="http://schemas.openxmlformats.org/officeDocument/2006/relationships/hyperlink" Target="consultantplus://offline/ref=827AC9A5E62DFDDB7D0497642419B8BA47CDE9023F4992A7311A1AF96C7C502A7D3D2E439989FF51628B1FF2B39BCBE489D66AFA0774D0AFw8ECL" TargetMode="External"/><Relationship Id="rId334" Type="http://schemas.openxmlformats.org/officeDocument/2006/relationships/hyperlink" Target="consultantplus://offline/ref=827AC9A5E62DFDDB7D0497722775E4B547C6B5093C4E9DF66B4D1CAE332C567F3D7D2816DACDF25362804BA6F6C592B5C89D67FE1C68D0A99092ADABwBE6L" TargetMode="External"/><Relationship Id="rId376" Type="http://schemas.openxmlformats.org/officeDocument/2006/relationships/hyperlink" Target="consultantplus://offline/ref=827AC9A5E62DFDDB7D0497722775E4B547C6B5093C4E9DF66B4D1CAE332C567F3D7D2816DACDF25362804BA6F2C592B5C89D67FE1C68D0A99092ADABwBE6L" TargetMode="External"/><Relationship Id="rId541" Type="http://schemas.openxmlformats.org/officeDocument/2006/relationships/hyperlink" Target="consultantplus://offline/ref=827AC9A5E62DFDDB7D0497722775E4B547C6B5093C4E9DF66B4D1CAE332C567F3D7D2816DACDF25362804BABF3C592B5C89D67FE1C68D0A99092ADABwBE6L" TargetMode="External"/><Relationship Id="rId583" Type="http://schemas.openxmlformats.org/officeDocument/2006/relationships/hyperlink" Target="consultantplus://offline/ref=537B98D167EE3E627811954EDF4A21385E34B3E174581970FD9D430E12A5B2024586179A3E8DCF02E2173B5B7258300EEA845A16B653C9D567343982xFE2L" TargetMode="External"/><Relationship Id="rId639" Type="http://schemas.openxmlformats.org/officeDocument/2006/relationships/hyperlink" Target="consultantplus://offline/ref=537B98D167EE3E627811954EDF4A21385E34B3E174581D7EF098430E12A5B2024586179A3E8DCF02E21739517B58300EEA845A16B653C9D567343982xFE2L" TargetMode="External"/><Relationship Id="rId790" Type="http://schemas.openxmlformats.org/officeDocument/2006/relationships/hyperlink" Target="consultantplus://offline/ref=537B98D167EE3E627811954EDF4A21385E34B3E174591E7DFB9C430E12A5B2024586179A3E8DCF02E3173F547F58300EEA845A16B653C9D567343982xFE2L" TargetMode="External"/><Relationship Id="rId804" Type="http://schemas.openxmlformats.org/officeDocument/2006/relationships/hyperlink" Target="consultantplus://offline/ref=537B98D167EE3E627811954EDF4A21385E34B3E174591978FD9F430E12A5B2024586179A3E8DCF02E2173A527B58300EEA845A16B653C9D567343982xFE2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27AC9A5E62DFDDB7D04897F3119B8BA40CEE3013F4C92A7311A1AF96C7C502A6F3D764F998CE152669E49A3F5wCECL" TargetMode="External"/><Relationship Id="rId236" Type="http://schemas.openxmlformats.org/officeDocument/2006/relationships/hyperlink" Target="consultantplus://offline/ref=827AC9A5E62DFDDB7D0497642419B8BA40C5E205354A92A7311A1AF96C7C502A7D3D2E439988FF536B8B1FF2B39BCBE489D66AFA0774D0AFw8ECL" TargetMode="External"/><Relationship Id="rId278" Type="http://schemas.openxmlformats.org/officeDocument/2006/relationships/hyperlink" Target="consultantplus://offline/ref=827AC9A5E62DFDDB7D0497722775E4B547C6B5093C4B9FF965481CAE332C567F3D7D2816DACDF25362804BA1F6C592B5C89D67FE1C68D0A99092ADABwBE6L" TargetMode="External"/><Relationship Id="rId401" Type="http://schemas.openxmlformats.org/officeDocument/2006/relationships/hyperlink" Target="consultantplus://offline/ref=827AC9A5E62DFDDB7D0497722775E4B547C6B5093C4A9AF6654D1CAE332C567F3D7D2816DACDF25362814FAAF1C592B5C89D67FE1C68D0A99092ADABwBE6L" TargetMode="External"/><Relationship Id="rId443" Type="http://schemas.openxmlformats.org/officeDocument/2006/relationships/hyperlink" Target="consultantplus://offline/ref=827AC9A5E62DFDDB7D0497722775E4B547C6B5093C4B9CF36D481CAE332C567F3D7D2816DACDF25362824CABF7C592B5C89D67FE1C68D0A99092ADABwBE6L" TargetMode="External"/><Relationship Id="rId650" Type="http://schemas.openxmlformats.org/officeDocument/2006/relationships/hyperlink" Target="consultantplus://offline/ref=537B98D167EE3E627811954EDF4A21385E34B3E1745F1B7FF19C430E12A5B2024586179A3E8DCF02E2133B5A7858300EEA845A16B653C9D567343982xFE2L" TargetMode="External"/><Relationship Id="rId846" Type="http://schemas.openxmlformats.org/officeDocument/2006/relationships/hyperlink" Target="consultantplus://offline/ref=537B98D167EE3E627811954EDF4A21385E34B3E174591E7DFB9C430E12A5B2024586179A3E8DCF02E31639577358300EEA845A16B653C9D567343982xFE2L" TargetMode="External"/><Relationship Id="rId888" Type="http://schemas.openxmlformats.org/officeDocument/2006/relationships/hyperlink" Target="consultantplus://offline/ref=537B98D167EE3E627811954EDF4A21385E34B3E17458107CFA9F430E12A5B2024586179A3E8DCF02E2173A577F58300EEA845A16B653C9D567343982xFE2L" TargetMode="External"/><Relationship Id="rId303" Type="http://schemas.openxmlformats.org/officeDocument/2006/relationships/hyperlink" Target="consultantplus://offline/ref=827AC9A5E62DFDDB7D0497722775E4B547C6B5093C4D9BF064461CAE332C567F3D7D2816DACDF253628049A2FFC592B5C89D67FE1C68D0A99092ADABwBE6L" TargetMode="External"/><Relationship Id="rId485" Type="http://schemas.openxmlformats.org/officeDocument/2006/relationships/hyperlink" Target="consultantplus://offline/ref=827AC9A5E62DFDDB7D0497722775E4B547C6B5093C4B9CF36D481CAE332C567F3D7D2816DACDF25362824CAAF5C592B5C89D67FE1C68D0A99092ADABwBE6L" TargetMode="External"/><Relationship Id="rId692" Type="http://schemas.openxmlformats.org/officeDocument/2006/relationships/hyperlink" Target="consultantplus://offline/ref=537B98D167EE3E627811954EDF4A21385E34B3E1745F1B7FF19C430E12A5B2024586179A3E8DCF02E2133A537E58300EEA845A16B653C9D567343982xFE2L" TargetMode="External"/><Relationship Id="rId706" Type="http://schemas.openxmlformats.org/officeDocument/2006/relationships/hyperlink" Target="consultantplus://offline/ref=537B98D167EE3E627811954EDF4A21385E34B3E1745E1D7AF999430E12A5B2024586179A3E8DCF02E2113C567D58300EEA845A16B653C9D567343982xFE2L" TargetMode="External"/><Relationship Id="rId748" Type="http://schemas.openxmlformats.org/officeDocument/2006/relationships/hyperlink" Target="consultantplus://offline/ref=537B98D167EE3E627811954EDF4A21385E34B3E174591E7DFB9C430E12A5B2024586179A3E8DCF02E3173F527D58300EEA845A16B653C9D567343982xFE2L" TargetMode="External"/><Relationship Id="rId913" Type="http://schemas.openxmlformats.org/officeDocument/2006/relationships/theme" Target="theme/theme1.xml"/><Relationship Id="rId42" Type="http://schemas.openxmlformats.org/officeDocument/2006/relationships/hyperlink" Target="consultantplus://offline/ref=827AC9A5E62DFDDB7D0497722775E4B547C6B5093C4D9BF26C491CAE332C567F3D7D2816DACDF25362804BA3F2C592B5C89D67FE1C68D0A99092ADABwBE6L" TargetMode="External"/><Relationship Id="rId84" Type="http://schemas.openxmlformats.org/officeDocument/2006/relationships/hyperlink" Target="consultantplus://offline/ref=827AC9A5E62DFDDB7D0497722775E4B547C6B5093C4C9DF26B4F1CAE332C567F3D7D2816DACDF25362804BA3F1C592B5C89D67FE1C68D0A99092ADABwBE6L" TargetMode="External"/><Relationship Id="rId138" Type="http://schemas.openxmlformats.org/officeDocument/2006/relationships/hyperlink" Target="consultantplus://offline/ref=827AC9A5E62DFDDB7D0497722775E4B547C6B5093C4E9AF868471CAE332C567F3D7D2816DACDF25362804BA3FFC592B5C89D67FE1C68D0A99092ADABwBE6L" TargetMode="External"/><Relationship Id="rId345" Type="http://schemas.openxmlformats.org/officeDocument/2006/relationships/hyperlink" Target="consultantplus://offline/ref=827AC9A5E62DFDDB7D0497722775E4B547C6B5093C4B9FF965481CAE332C567F3D7D2816DACDF253628049A1F7C592B5C89D67FE1C68D0A99092ADABwBE6L" TargetMode="External"/><Relationship Id="rId387" Type="http://schemas.openxmlformats.org/officeDocument/2006/relationships/hyperlink" Target="consultantplus://offline/ref=827AC9A5E62DFDDB7D0497722775E4B547C6B5093C4E99F465491CAE332C567F3D7D2816DACDF25362804BA2F4C592B5C89D67FE1C68D0A99092ADABwBE6L" TargetMode="External"/><Relationship Id="rId510" Type="http://schemas.openxmlformats.org/officeDocument/2006/relationships/hyperlink" Target="consultantplus://offline/ref=827AC9A5E62DFDDB7D0497722775E4B547C6B5093C4A9DF2654C1CAE332C567F3D7D2816C8CDAA5F628555A3F3D0C4E48EwCEAL" TargetMode="External"/><Relationship Id="rId552" Type="http://schemas.openxmlformats.org/officeDocument/2006/relationships/hyperlink" Target="consultantplus://offline/ref=537B98D167EE3E627811954EDF4A21385E34B3E1745E197FF197430E12A5B2024586179A3E8DCF02E2173B557B58300EEA845A16B653C9D567343982xFE2L" TargetMode="External"/><Relationship Id="rId594" Type="http://schemas.openxmlformats.org/officeDocument/2006/relationships/hyperlink" Target="consultantplus://offline/ref=537B98D167EE3E627811954EDF4A21385E34B3E1745B1C78FE9D430E12A5B2024586179A3E8DCF02E2173A567258300EEA845A16B653C9D567343982xFE2L" TargetMode="External"/><Relationship Id="rId608" Type="http://schemas.openxmlformats.org/officeDocument/2006/relationships/hyperlink" Target="consultantplus://offline/ref=537B98D167EE3E627811954EDF4A21385E34B3E1745B1878F99A430E12A5B2024586179A2C8D970EE21225537F4D665FACxDE3L" TargetMode="External"/><Relationship Id="rId815" Type="http://schemas.openxmlformats.org/officeDocument/2006/relationships/hyperlink" Target="consultantplus://offline/ref=537B98D167EE3E6278119558DC267D375937E4ED735B132EA5CB45594DF5B45705C611CF78CAC957B3536E5E7B567A5FAACF5516B1x4EFL" TargetMode="External"/><Relationship Id="rId191" Type="http://schemas.openxmlformats.org/officeDocument/2006/relationships/hyperlink" Target="consultantplus://offline/ref=827AC9A5E62DFDDB7D0497722775E4B547C6B5093C4A9EF36A4C1CAE332C567F3D7D2816DACDF25362804BA2F6C592B5C89D67FE1C68D0A99092ADABwBE6L" TargetMode="External"/><Relationship Id="rId205" Type="http://schemas.openxmlformats.org/officeDocument/2006/relationships/hyperlink" Target="consultantplus://offline/ref=827AC9A5E62DFDDB7D0497722775E4B547C6B5093C4D9AF96D4E1CAE332C567F3D7D2816DACDF25362804BA2F5C592B5C89D67FE1C68D0A99092ADABwBE6L" TargetMode="External"/><Relationship Id="rId247" Type="http://schemas.openxmlformats.org/officeDocument/2006/relationships/hyperlink" Target="consultantplus://offline/ref=827AC9A5E62DFDDB7D0497722775E4B547C6B5093C4B9CF36D481CAE332C567F3D7D2816DACDF253628048A3F0C592B5C89D67FE1C68D0A99092ADABwBE6L" TargetMode="External"/><Relationship Id="rId412" Type="http://schemas.openxmlformats.org/officeDocument/2006/relationships/hyperlink" Target="consultantplus://offline/ref=827AC9A5E62DFDDB7D0497722775E4B547C6B5093C4A9AF6654D1CAE332C567F3D7D2816DACDF25362814EA3F5C592B5C89D67FE1C68D0A99092ADABwBE6L" TargetMode="External"/><Relationship Id="rId857" Type="http://schemas.openxmlformats.org/officeDocument/2006/relationships/hyperlink" Target="consultantplus://offline/ref=537B98D167EE3E627811954EDF4A21385E34B3E174581D7EF098430E12A5B2024586179A3E8DCF02E21739577F58300EEA845A16B653C9D567343982xFE2L" TargetMode="External"/><Relationship Id="rId899" Type="http://schemas.openxmlformats.org/officeDocument/2006/relationships/hyperlink" Target="consultantplus://offline/ref=537B98D167EE3E627811954EDF4A21385E34B3E174581179FC98430E12A5B2024586179A3E8DCF02E2173A517D58300EEA845A16B653C9D567343982xFE2L" TargetMode="External"/><Relationship Id="rId107" Type="http://schemas.openxmlformats.org/officeDocument/2006/relationships/hyperlink" Target="consultantplus://offline/ref=827AC9A5E62DFDDB7D0497722775E4B547C6B5093C4E9AF868471CAE332C567F3D7D2816DACDF25362804BA3F1C592B5C89D67FE1C68D0A99092ADABwBE6L" TargetMode="External"/><Relationship Id="rId289" Type="http://schemas.openxmlformats.org/officeDocument/2006/relationships/hyperlink" Target="consultantplus://offline/ref=827AC9A5E62DFDDB7D0497722775E4B547C6B5093C4E9DF66B4D1CAE332C567F3D7D2816DACDF25362804BA7F5C592B5C89D67FE1C68D0A99092ADABwBE6L" TargetMode="External"/><Relationship Id="rId454" Type="http://schemas.openxmlformats.org/officeDocument/2006/relationships/hyperlink" Target="consultantplus://offline/ref=827AC9A5E62DFDDB7D0497722775E4B547C6B5093C4A9AF6654D1CAE332C567F3D7D2816DACDF25362814EA1F6C592B5C89D67FE1C68D0A99092ADABwBE6L" TargetMode="External"/><Relationship Id="rId496" Type="http://schemas.openxmlformats.org/officeDocument/2006/relationships/hyperlink" Target="consultantplus://offline/ref=827AC9A5E62DFDDB7D0497722775E4B547C6B5093C4C99F46B4A1CAE332C567F3D7D2816DACDF25362804AA2F5C592B5C89D67FE1C68D0A99092ADABwBE6L" TargetMode="External"/><Relationship Id="rId661" Type="http://schemas.openxmlformats.org/officeDocument/2006/relationships/hyperlink" Target="consultantplus://offline/ref=537B98D167EE3E627811954EDF4A21385E34B3E1745F1B7FF19C430E12A5B2024586179A3E8DCF02E2133B5A7E58300EEA845A16B653C9D567343982xFE2L" TargetMode="External"/><Relationship Id="rId717" Type="http://schemas.openxmlformats.org/officeDocument/2006/relationships/hyperlink" Target="consultantplus://offline/ref=537B98D167EE3E627811954EDF4A21385E34B3E1745E1D7AF999430E12A5B2024586179A3E8DCF02E2113C557A58300EEA845A16B653C9D567343982xFE2L" TargetMode="External"/><Relationship Id="rId759" Type="http://schemas.openxmlformats.org/officeDocument/2006/relationships/hyperlink" Target="consultantplus://offline/ref=537B98D167EE3E627811954EDF4A21385E34B3E174581F7AFE9C430E12A5B2024586179A3E8DCF02E2173B5B7D58300EEA845A16B653C9D567343982xFE2L" TargetMode="External"/><Relationship Id="rId11" Type="http://schemas.openxmlformats.org/officeDocument/2006/relationships/hyperlink" Target="consultantplus://offline/ref=827AC9A5E62DFDDB7D0497722775E4B547C6B5093C4898F26F481CAE332C567F3D7D2816DACDF25362804BA3F2C592B5C89D67FE1C68D0A99092ADABwBE6L" TargetMode="External"/><Relationship Id="rId53" Type="http://schemas.openxmlformats.org/officeDocument/2006/relationships/hyperlink" Target="consultantplus://offline/ref=827AC9A5E62DFDDB7D0497722775E4B547C6B5093C4E99F465491CAE332C567F3D7D2816DACDF25362804BA3F2C592B5C89D67FE1C68D0A99092ADABwBE6L" TargetMode="External"/><Relationship Id="rId149" Type="http://schemas.openxmlformats.org/officeDocument/2006/relationships/hyperlink" Target="consultantplus://offline/ref=827AC9A5E62DFDDB7D0497642419B8BA47CDE9023F4992A7311A1AF96C7C502A7D3D2E439989FF51628B1FF2B39BCBE489D66AFA0774D0AFw8ECL" TargetMode="External"/><Relationship Id="rId314" Type="http://schemas.openxmlformats.org/officeDocument/2006/relationships/hyperlink" Target="consultantplus://offline/ref=827AC9A5E62DFDDB7D0497722775E4B547C6B5093C4D9AF76B471CAE332C567F3D7D2816DACDF25362804BA6F2C592B5C89D67FE1C68D0A99092ADABwBE6L" TargetMode="External"/><Relationship Id="rId356" Type="http://schemas.openxmlformats.org/officeDocument/2006/relationships/hyperlink" Target="consultantplus://offline/ref=827AC9A5E62DFDDB7D0497722775E4B547C6B5093C4D9AF76B471CAE332C567F3D7D2816DACDF25362804BA4F4C592B5C89D67FE1C68D0A99092ADABwBE6L" TargetMode="External"/><Relationship Id="rId398" Type="http://schemas.openxmlformats.org/officeDocument/2006/relationships/hyperlink" Target="consultantplus://offline/ref=827AC9A5E62DFDDB7D0497722775E4B547C6B5093C4B9CF36D481CAE332C567F3D7D2816DACDF25362824CA6F3C592B5C89D67FE1C68D0A99092ADABwBE6L" TargetMode="External"/><Relationship Id="rId521" Type="http://schemas.openxmlformats.org/officeDocument/2006/relationships/hyperlink" Target="consultantplus://offline/ref=827AC9A5E62DFDDB7D0497722775E4B547C6B5093C4B9CF36D481CAE332C567F3D7D2816DACDF253628243A3F7C592B5C89D67FE1C68D0A99092ADABwBE6L" TargetMode="External"/><Relationship Id="rId563" Type="http://schemas.openxmlformats.org/officeDocument/2006/relationships/hyperlink" Target="consultantplus://offline/ref=537B98D167EE3E627811954EDF4A21385E34B3E17459107EF89D430E12A5B2024586179A3E8DCF02E21739527F58300EEA845A16B653C9D567343982xFE2L" TargetMode="External"/><Relationship Id="rId619" Type="http://schemas.openxmlformats.org/officeDocument/2006/relationships/hyperlink" Target="consultantplus://offline/ref=537B98D167EE3E627811954EDF4A21385E34B3E1745F1B7FF19C430E12A5B2024586179A3E8DCF02E2133B5B7F58300EEA845A16B653C9D567343982xFE2L" TargetMode="External"/><Relationship Id="rId770" Type="http://schemas.openxmlformats.org/officeDocument/2006/relationships/hyperlink" Target="consultantplus://offline/ref=537B98D167EE3E627811954EDF4A21385E34B3E1745B1A70FF9B430E12A5B2024586179A3E8DCF02E21739577958300EEA845A16B653C9D567343982xFE2L" TargetMode="External"/><Relationship Id="rId95" Type="http://schemas.openxmlformats.org/officeDocument/2006/relationships/hyperlink" Target="consultantplus://offline/ref=827AC9A5E62DFDDB7D0497722775E4B547C6B5093C4D9DF0654B1CAE332C567F3D7D2816DACDF25362804BA3F1C592B5C89D67FE1C68D0A99092ADABwBE6L" TargetMode="External"/><Relationship Id="rId160" Type="http://schemas.openxmlformats.org/officeDocument/2006/relationships/hyperlink" Target="consultantplus://offline/ref=827AC9A5E62DFDDB7D0497642419B8BA47CDE9023F4992A7311A1AF96C7C502A7D3D2E439989FF54668B1FF2B39BCBE489D66AFA0774D0AFw8ECL" TargetMode="External"/><Relationship Id="rId216" Type="http://schemas.openxmlformats.org/officeDocument/2006/relationships/hyperlink" Target="consultantplus://offline/ref=827AC9A5E62DFDDB7D0497722775E4B547C6B5093C4B9CF36D481CAE332C567F3D7D2816DACDF253628049A2F5C592B5C89D67FE1C68D0A99092ADABwBE6L" TargetMode="External"/><Relationship Id="rId423" Type="http://schemas.openxmlformats.org/officeDocument/2006/relationships/hyperlink" Target="consultantplus://offline/ref=827AC9A5E62DFDDB7D0497722775E4B547C6B5093C4C90F46A4B1CAE332C567F3D7D2816C8CDAA5F628555A3F3D0C4E48EwCEAL" TargetMode="External"/><Relationship Id="rId826" Type="http://schemas.openxmlformats.org/officeDocument/2006/relationships/hyperlink" Target="consultantplus://offline/ref=537B98D167EE3E627811954EDF4A21385E34B3E1745B1C7FFF9C430E12A5B2024586179A3E8DCF02E21738507258300EEA845A16B653C9D567343982xFE2L" TargetMode="External"/><Relationship Id="rId868" Type="http://schemas.openxmlformats.org/officeDocument/2006/relationships/hyperlink" Target="consultantplus://offline/ref=537B98D167EE3E627811954EDF4A21385E34B3E1745E1178FC9B430E12A5B2024586179A3E8DCF02E2173B517C58300EEA845A16B653C9D567343982xFE2L" TargetMode="External"/><Relationship Id="rId258" Type="http://schemas.openxmlformats.org/officeDocument/2006/relationships/hyperlink" Target="consultantplus://offline/ref=827AC9A5E62DFDDB7D0497722775E4B547C6B5093C4C9FF46F4D1CAE332C567F3D7D2816DACDF253628049ABF4C592B5C89D67FE1C68D0A99092ADABwBE6L" TargetMode="External"/><Relationship Id="rId465" Type="http://schemas.openxmlformats.org/officeDocument/2006/relationships/hyperlink" Target="consultantplus://offline/ref=827AC9A5E62DFDDB7D0497722775E4B547C6B5093C4A9AF6654D1CAE332C567F3D7D2816DACDF25362814EA1F2C592B5C89D67FE1C68D0A99092ADABwBE6L" TargetMode="External"/><Relationship Id="rId630" Type="http://schemas.openxmlformats.org/officeDocument/2006/relationships/hyperlink" Target="consultantplus://offline/ref=537B98D167EE3E627811954EDF4A21385E34B3E1745E1D7AF999430E12A5B2024586179A3E8DCF02E2113C517358300EEA845A16B653C9D567343982xFE2L" TargetMode="External"/><Relationship Id="rId672" Type="http://schemas.openxmlformats.org/officeDocument/2006/relationships/hyperlink" Target="consultantplus://offline/ref=537B98D167EE3E627811954EDF4A21385E34B3E1745F1B7FF19C430E12A5B2024586179A3E8DCF02E2133B5A7258300EEA845A16B653C9D567343982xFE2L" TargetMode="External"/><Relationship Id="rId728" Type="http://schemas.openxmlformats.org/officeDocument/2006/relationships/hyperlink" Target="consultantplus://offline/ref=537B98D167EE3E6278119558DC267D375E3FEFEA775C132EA5CB45594DF5B45705C611CB7CC29652A64236537E4D645BB0D35714xBE1L" TargetMode="External"/><Relationship Id="rId22" Type="http://schemas.openxmlformats.org/officeDocument/2006/relationships/hyperlink" Target="consultantplus://offline/ref=827AC9A5E62DFDDB7D0497722775E4B547C6B5093C4A9FF46A4B1CAE332C567F3D7D2816DACDF25362804BA3F2C592B5C89D67FE1C68D0A99092ADABwBE6L" TargetMode="External"/><Relationship Id="rId64" Type="http://schemas.openxmlformats.org/officeDocument/2006/relationships/hyperlink" Target="consultantplus://offline/ref=827AC9A5E62DFDDB7D0497722775E4B547C6B5093C4890F164461CAE332C567F3D7D2816DACDF25362804BA3F1C592B5C89D67FE1C68D0A99092ADABwBE6L" TargetMode="External"/><Relationship Id="rId118" Type="http://schemas.openxmlformats.org/officeDocument/2006/relationships/hyperlink" Target="consultantplus://offline/ref=827AC9A5E62DFDDB7D0497722775E4B547C6B5093C4B9CF36D481CAE332C567F3D7D2816DACDF25362804BA1F7C592B5C89D67FE1C68D0A99092ADABwBE6L" TargetMode="External"/><Relationship Id="rId325" Type="http://schemas.openxmlformats.org/officeDocument/2006/relationships/hyperlink" Target="consultantplus://offline/ref=827AC9A5E62DFDDB7D0497722775E4B547C6B5093C4C9FF46F4D1CAE332C567F3D7D2816DACDF25362824CA3FFC592B5C89D67FE1C68D0A99092ADABwBE6L" TargetMode="External"/><Relationship Id="rId367" Type="http://schemas.openxmlformats.org/officeDocument/2006/relationships/hyperlink" Target="consultantplus://offline/ref=827AC9A5E62DFDDB7D0497722775E4B547C6B5093C4E99F66D4F1CAE332C567F3D7D2816DACDF25362804BA2F6C592B5C89D67FE1C68D0A99092ADABwBE6L" TargetMode="External"/><Relationship Id="rId532" Type="http://schemas.openxmlformats.org/officeDocument/2006/relationships/hyperlink" Target="consultantplus://offline/ref=827AC9A5E62DFDDB7D0497722775E4B547C6B5093C4E9DF66B4D1CAE332C567F3D7D2816DACDF25362804BABF4C592B5C89D67FE1C68D0A99092ADABwBE6L" TargetMode="External"/><Relationship Id="rId574" Type="http://schemas.openxmlformats.org/officeDocument/2006/relationships/hyperlink" Target="consultantplus://offline/ref=537B98D167EE3E627811954EDF4A21385E34B3E174581170FD9A430E12A5B2024586179A3E8DCF02E2173B517D58300EEA845A16B653C9D567343982xFE2L" TargetMode="External"/><Relationship Id="rId171" Type="http://schemas.openxmlformats.org/officeDocument/2006/relationships/hyperlink" Target="consultantplus://offline/ref=827AC9A5E62DFDDB7D0497722775E4B547C6B509354A99F66C4541A43B755A7D3A727701DD84FE52628548A2FC9A97A0D9C56AFB0776D4B38C90AFwAEBL" TargetMode="External"/><Relationship Id="rId227" Type="http://schemas.openxmlformats.org/officeDocument/2006/relationships/hyperlink" Target="consultantplus://offline/ref=827AC9A5E62DFDDB7D0497722775E4B547C6B5093C4E9DF66B4D1CAE332C567F3D7D2816DACDF25362804BA2FEC592B5C89D67FE1C68D0A99092ADABwBE6L" TargetMode="External"/><Relationship Id="rId781" Type="http://schemas.openxmlformats.org/officeDocument/2006/relationships/hyperlink" Target="consultantplus://offline/ref=537B98D167EE3E627811954EDF4A21385E34B3E174591978FD9F430E12A5B2024586179A3E8DCF02E2173A537D58300EEA845A16B653C9D567343982xFE2L" TargetMode="External"/><Relationship Id="rId837" Type="http://schemas.openxmlformats.org/officeDocument/2006/relationships/hyperlink" Target="consultantplus://offline/ref=537B98D167EE3E627811954EDF4A21385E34B3E1745F1C7BFD9E430E12A5B2024586179A3E8DCF02E2173D527858300EEA845A16B653C9D567343982xFE2L" TargetMode="External"/><Relationship Id="rId879" Type="http://schemas.openxmlformats.org/officeDocument/2006/relationships/hyperlink" Target="consultantplus://offline/ref=537B98D167EE3E627811954EDF4A21385E34B3E174591C7BFF9E430E12A5B2024586179A3E8DCF02E21738517F58300EEA845A16B653C9D567343982xFE2L" TargetMode="External"/><Relationship Id="rId269" Type="http://schemas.openxmlformats.org/officeDocument/2006/relationships/hyperlink" Target="consultantplus://offline/ref=827AC9A5E62DFDDB7D0497722775E4B547C6B5093C4D9DF16E4B1CAE332C567F3D7D2816C8CDAA5F628555A3F3D0C4E48EwCEAL" TargetMode="External"/><Relationship Id="rId434" Type="http://schemas.openxmlformats.org/officeDocument/2006/relationships/hyperlink" Target="consultantplus://offline/ref=827AC9A5E62DFDDB7D0497722775E4B547C6B5093C4D99F86B4C1CAE332C567F3D7D2816C8CDAA5F628555A3F3D0C4E48EwCEAL" TargetMode="External"/><Relationship Id="rId476" Type="http://schemas.openxmlformats.org/officeDocument/2006/relationships/hyperlink" Target="consultantplus://offline/ref=827AC9A5E62DFDDB7D0497722775E4B547C6B5093C4C9FF46F4D1CAE332C567F3D7D2816DACDF253628349A1FFC592B5C89D67FE1C68D0A99092ADABwBE6L" TargetMode="External"/><Relationship Id="rId641" Type="http://schemas.openxmlformats.org/officeDocument/2006/relationships/hyperlink" Target="consultantplus://offline/ref=537B98D167EE3E627811954EDF4A21385E34B3E17459107EF89D430E12A5B2024586179A3E8DCF02E21739517858300EEA845A16B653C9D567343982xFE2L" TargetMode="External"/><Relationship Id="rId683" Type="http://schemas.openxmlformats.org/officeDocument/2006/relationships/hyperlink" Target="consultantplus://offline/ref=537B98D167EE3E627811954EDF4A21385E34B3E17459117CF19D430E12A5B2024586179A2C8D970EE21225537F4D665FACxDE3L" TargetMode="External"/><Relationship Id="rId739" Type="http://schemas.openxmlformats.org/officeDocument/2006/relationships/hyperlink" Target="consultantplus://offline/ref=537B98D167EE3E6278119558DC267D375E3FEFEA775C132EA5CB45594DF5B45705C611CB7CC29652A64236537E4D645BB0D35714xBE1L" TargetMode="External"/><Relationship Id="rId890" Type="http://schemas.openxmlformats.org/officeDocument/2006/relationships/hyperlink" Target="consultantplus://offline/ref=537B98D167EE3E627811954EDF4A21385E34B3E174581179FC98430E12A5B2024586179A3E8DCF02E2173A537C58300EEA845A16B653C9D567343982xFE2L" TargetMode="External"/><Relationship Id="rId904" Type="http://schemas.openxmlformats.org/officeDocument/2006/relationships/hyperlink" Target="consultantplus://offline/ref=537B98D167EE3E627811954EDF4A21385E34B3E1745B1C7FFF9C430E12A5B2024586179A3E8DCF02E21738547358300EEA845A16B653C9D567343982xFE2L" TargetMode="External"/><Relationship Id="rId33" Type="http://schemas.openxmlformats.org/officeDocument/2006/relationships/hyperlink" Target="consultantplus://offline/ref=827AC9A5E62DFDDB7D0497722775E4B547C6B5093C4C9AF56D4F1CAE332C567F3D7D2816DACDF25362804BA3F2C592B5C89D67FE1C68D0A99092ADABwBE6L" TargetMode="External"/><Relationship Id="rId129" Type="http://schemas.openxmlformats.org/officeDocument/2006/relationships/hyperlink" Target="consultantplus://offline/ref=827AC9A5E62DFDDB7D0497722775E4B547C6B5093C4D9CF764491CAE332C567F3D7D2816DACDF25362804BA3FEC592B5C89D67FE1C68D0A99092ADABwBE6L" TargetMode="External"/><Relationship Id="rId280" Type="http://schemas.openxmlformats.org/officeDocument/2006/relationships/hyperlink" Target="consultantplus://offline/ref=827AC9A5E62DFDDB7D0497722775E4B547C6B5093C4B9FF965481CAE332C567F3D7D2816DACDF25362804BA1F0C592B5C89D67FE1C68D0A99092ADABwBE6L" TargetMode="External"/><Relationship Id="rId336" Type="http://schemas.openxmlformats.org/officeDocument/2006/relationships/hyperlink" Target="consultantplus://offline/ref=827AC9A5E62DFDDB7D0497722775E4B547C6B5093C499FF66E481CAE332C567F3D7D2816DACDF253628148A5F0C592B5C89D67FE1C68D0A99092ADABwBE6L" TargetMode="External"/><Relationship Id="rId501" Type="http://schemas.openxmlformats.org/officeDocument/2006/relationships/hyperlink" Target="consultantplus://offline/ref=827AC9A5E62DFDDB7D0497722775E4B547C6B5093C4E9DF16E471CAE332C567F3D7D2816C8CDAA5F628555A3F3D0C4E48EwCEAL" TargetMode="External"/><Relationship Id="rId543" Type="http://schemas.openxmlformats.org/officeDocument/2006/relationships/hyperlink" Target="consultantplus://offline/ref=827AC9A5E62DFDDB7D0497642419B8BA47CDE9023C4E92A7311A1AF96C7C502A6F3D764F998CE152669E49A3F5wCECL" TargetMode="External"/><Relationship Id="rId75" Type="http://schemas.openxmlformats.org/officeDocument/2006/relationships/hyperlink" Target="consultantplus://offline/ref=827AC9A5E62DFDDB7D0497722775E4B547C6B5093C4B98F665461CAE332C567F3D7D2816DACDF25362804BA3F1C592B5C89D67FE1C68D0A99092ADABwBE6L" TargetMode="External"/><Relationship Id="rId140" Type="http://schemas.openxmlformats.org/officeDocument/2006/relationships/hyperlink" Target="consultantplus://offline/ref=827AC9A5E62DFDDB7D0497722775E4B547C6B5093C4E9DF66B4D1CAE332C567F3D7D2816DACDF25362804BA2F7C592B5C89D67FE1C68D0A99092ADABwBE6L" TargetMode="External"/><Relationship Id="rId182" Type="http://schemas.openxmlformats.org/officeDocument/2006/relationships/hyperlink" Target="consultantplus://offline/ref=827AC9A5E62DFDDB7D0497722775E4B547C6B5093C4E9DF66B4D1CAE332C567F3D7D2816DACDF25362804BA2F2C592B5C89D67FE1C68D0A99092ADABwBE6L" TargetMode="External"/><Relationship Id="rId378" Type="http://schemas.openxmlformats.org/officeDocument/2006/relationships/hyperlink" Target="consultantplus://offline/ref=827AC9A5E62DFDDB7D0497722775E4B547C6B5093C4D99F5654D1CAE332C567F3D7D2816DACDF25362804BA2F7C592B5C89D67FE1C68D0A99092ADABwBE6L" TargetMode="External"/><Relationship Id="rId403" Type="http://schemas.openxmlformats.org/officeDocument/2006/relationships/hyperlink" Target="consultantplus://offline/ref=827AC9A5E62DFDDB7D0497722775E4B547C6B5093C4A9AF6654D1CAE332C567F3D7D2816DACDF25362814FAAF0C592B5C89D67FE1C68D0A99092ADABwBE6L" TargetMode="External"/><Relationship Id="rId585" Type="http://schemas.openxmlformats.org/officeDocument/2006/relationships/hyperlink" Target="consultantplus://offline/ref=537B98D167EE3E627811954EDF4A21385E34B3E174581A7BF898430E12A5B2024586179A3E8DCF02E2173B527858300EEA845A16B653C9D567343982xFE2L" TargetMode="External"/><Relationship Id="rId750" Type="http://schemas.openxmlformats.org/officeDocument/2006/relationships/hyperlink" Target="consultantplus://offline/ref=537B98D167EE3E627811954EDF4A21385E34B3E174591E7DFB9C430E12A5B2024586179A3E8DCF02E3173F527C58300EEA845A16B653C9D567343982xFE2L" TargetMode="External"/><Relationship Id="rId792" Type="http://schemas.openxmlformats.org/officeDocument/2006/relationships/hyperlink" Target="consultantplus://offline/ref=537B98D167EE3E627811954EDF4A21385E34B3E174581D7EF098430E12A5B2024586179A3E8DCF02E21739507B58300EEA845A16B653C9D567343982xFE2L" TargetMode="External"/><Relationship Id="rId806" Type="http://schemas.openxmlformats.org/officeDocument/2006/relationships/hyperlink" Target="consultantplus://offline/ref=537B98D167EE3E627811954EDF4A21385E34B3E1745E1D7AF999430E12A5B2024586179A3E8DCF02E21E33577358300EEA845A16B653C9D567343982xFE2L" TargetMode="External"/><Relationship Id="rId848" Type="http://schemas.openxmlformats.org/officeDocument/2006/relationships/hyperlink" Target="consultantplus://offline/ref=537B98D167EE3E627811954EDF4A21385E34B3E174581D7EF098430E12A5B2024586179A3E8DCF02E21739577A58300EEA845A16B653C9D567343982xFE2L" TargetMode="External"/><Relationship Id="rId6" Type="http://schemas.openxmlformats.org/officeDocument/2006/relationships/hyperlink" Target="consultantplus://offline/ref=827AC9A5E62DFDDB7D0497722775E4B547C6B509354E9BF36A4541A43B755A7D3A727701DD84FE5262804BA6FC9A97A0D9C56AFB0776D4B38C90AFwAEBL" TargetMode="External"/><Relationship Id="rId238" Type="http://schemas.openxmlformats.org/officeDocument/2006/relationships/hyperlink" Target="consultantplus://offline/ref=827AC9A5E62DFDDB7D0497722775E4B547C6B5093C4B98F16F461CAE332C567F3D7D2816DACDF25362824FA2F0C592B5C89D67FE1C68D0A99092ADABwBE6L" TargetMode="External"/><Relationship Id="rId445" Type="http://schemas.openxmlformats.org/officeDocument/2006/relationships/hyperlink" Target="consultantplus://offline/ref=827AC9A5E62DFDDB7D0497642419B8BA47CDE903344A92A7311A1AF96C7C502A6F3D764F998CE152669E49A3F5wCECL" TargetMode="External"/><Relationship Id="rId487" Type="http://schemas.openxmlformats.org/officeDocument/2006/relationships/hyperlink" Target="consultantplus://offline/ref=827AC9A5E62DFDDB7D0497722775E4B547C6B5093C4D9CF36D4F1CAE332C567F3D7D2816DACDF25362804BA2F7C592B5C89D67FE1C68D0A99092ADABwBE6L" TargetMode="External"/><Relationship Id="rId610" Type="http://schemas.openxmlformats.org/officeDocument/2006/relationships/hyperlink" Target="consultantplus://offline/ref=537B98D167EE3E627811954EDF4A21385E34B3E1745E1D7AF999430E12A5B2024586179A3E8DCF02E2113C517B58300EEA845A16B653C9D567343982xFE2L" TargetMode="External"/><Relationship Id="rId652" Type="http://schemas.openxmlformats.org/officeDocument/2006/relationships/hyperlink" Target="consultantplus://offline/ref=537B98D167EE3E627811954EDF4A21385E34B3E1745F1C7BFE98430E12A5B2024586179A2C8D970EE21225537F4D665FACxDE3L" TargetMode="External"/><Relationship Id="rId694" Type="http://schemas.openxmlformats.org/officeDocument/2006/relationships/hyperlink" Target="consultantplus://offline/ref=537B98D167EE3E627811954EDF4A21385E34B3E1745B1D7DFC9B430E12A5B2024586179A2C8D970EE21225537F4D665FACxDE3L" TargetMode="External"/><Relationship Id="rId708" Type="http://schemas.openxmlformats.org/officeDocument/2006/relationships/hyperlink" Target="consultantplus://offline/ref=537B98D167EE3E627811954EDF4A21385E34B3E174591C71F19E430E12A5B2024586179A3E8DCF02E2173A507F58300EEA845A16B653C9D567343982xFE2L" TargetMode="External"/><Relationship Id="rId291" Type="http://schemas.openxmlformats.org/officeDocument/2006/relationships/hyperlink" Target="consultantplus://offline/ref=827AC9A5E62DFDDB7D0497722775E4B547C6B5093C4A9AF6654D1CAE332C567F3D7D2816DACDF25362814AA4F5C592B5C89D67FE1C68D0A99092ADABwBE6L" TargetMode="External"/><Relationship Id="rId305" Type="http://schemas.openxmlformats.org/officeDocument/2006/relationships/hyperlink" Target="consultantplus://offline/ref=827AC9A5E62DFDDB7D0497722775E4B547C6B5093C4D9CF764491CAE332C567F3D7D2816DACDF25362804AA1F4C592B5C89D67FE1C68D0A99092ADABwBE6L" TargetMode="External"/><Relationship Id="rId347" Type="http://schemas.openxmlformats.org/officeDocument/2006/relationships/hyperlink" Target="consultantplus://offline/ref=827AC9A5E62DFDDB7D0497722775E4B547C6B5093C4C98F1694E1CAE332C567F3D7D2816DACDF25362804BA4F2C592B5C89D67FE1C68D0A99092ADABwBE6L" TargetMode="External"/><Relationship Id="rId512" Type="http://schemas.openxmlformats.org/officeDocument/2006/relationships/hyperlink" Target="consultantplus://offline/ref=827AC9A5E62DFDDB7D0497722775E4B547C6B5093C4B9CF36D481CAE332C567F3D7D2816DACDF25362824CAAF0C592B5C89D67FE1C68D0A99092ADABwBE6L" TargetMode="External"/><Relationship Id="rId44" Type="http://schemas.openxmlformats.org/officeDocument/2006/relationships/hyperlink" Target="consultantplus://offline/ref=827AC9A5E62DFDDB7D0497722775E4B547C6B5093C4D9AF96D4E1CAE332C567F3D7D2816DACDF25362804BA3F2C592B5C89D67FE1C68D0A99092ADABwBE6L" TargetMode="External"/><Relationship Id="rId86" Type="http://schemas.openxmlformats.org/officeDocument/2006/relationships/hyperlink" Target="consultantplus://offline/ref=827AC9A5E62DFDDB7D0497722775E4B547C6B5093C4C9FF46F4D1CAE332C567F3D7D2816DACDF25362804BA3F1C592B5C89D67FE1C68D0A99092ADABwBE6L" TargetMode="External"/><Relationship Id="rId151" Type="http://schemas.openxmlformats.org/officeDocument/2006/relationships/hyperlink" Target="consultantplus://offline/ref=827AC9A5E62DFDDB7D0497642419B8BA47CDE9023F4992A7311A1AF96C7C502A7D3D2E439989FF51628B1FF2B39BCBE489D66AFA0774D0AFw8ECL" TargetMode="External"/><Relationship Id="rId389" Type="http://schemas.openxmlformats.org/officeDocument/2006/relationships/hyperlink" Target="consultantplus://offline/ref=827AC9A5E62DFDDB7D0497722775E4B547C6B5093C4E9AF564461CAE332C567F3D7D2816DACDF25362804AA2F7C592B5C89D67FE1C68D0A99092ADABwBE6L" TargetMode="External"/><Relationship Id="rId554" Type="http://schemas.openxmlformats.org/officeDocument/2006/relationships/hyperlink" Target="consultantplus://offline/ref=537B98D167EE3E627811954EDF4A21385E34B3E1745E1D7AF999430E12A5B2024586179A3E8DCF02E2113E5B7A58300EEA845A16B653C9D567343982xFE2L" TargetMode="External"/><Relationship Id="rId596" Type="http://schemas.openxmlformats.org/officeDocument/2006/relationships/hyperlink" Target="consultantplus://offline/ref=537B98D167EE3E6278119558DC267D375E3FEFEA775C132EA5CB45594DF5B45717C649C37DCCDC03E609395379x5E1L" TargetMode="External"/><Relationship Id="rId761" Type="http://schemas.openxmlformats.org/officeDocument/2006/relationships/hyperlink" Target="consultantplus://offline/ref=537B98D167EE3E627811954EDF4A21385E34B3E1745B1A70FF9B430E12A5B2024586179A3E8DCF02E21739517B58300EEA845A16B653C9D567343982xFE2L" TargetMode="External"/><Relationship Id="rId817" Type="http://schemas.openxmlformats.org/officeDocument/2006/relationships/hyperlink" Target="consultantplus://offline/ref=537B98D167EE3E627811954EDF4A21385E34B3E174581D7EF098430E12A5B2024586179A3E8DCF02E21739507258300EEA845A16B653C9D567343982xFE2L" TargetMode="External"/><Relationship Id="rId859" Type="http://schemas.openxmlformats.org/officeDocument/2006/relationships/hyperlink" Target="consultantplus://offline/ref=537B98D167EE3E627811954EDF4A21385E34B3E1745B1C7FFF9C430E12A5B2024586179A3E8DCF02E21738577C58300EEA845A16B653C9D567343982xFE2L" TargetMode="External"/><Relationship Id="rId193" Type="http://schemas.openxmlformats.org/officeDocument/2006/relationships/hyperlink" Target="consultantplus://offline/ref=827AC9A5E62DFDDB7D0497722775E4B547C6B5093C4B9DF6684B1CAE332C567F3D7D2816DACDF25362804BA2F5C592B5C89D67FE1C68D0A99092ADABwBE6L" TargetMode="External"/><Relationship Id="rId207" Type="http://schemas.openxmlformats.org/officeDocument/2006/relationships/hyperlink" Target="consultantplus://offline/ref=827AC9A5E62DFDDB7D0497722775E4B547C6B5093C4D9CF764491CAE332C567F3D7D2816DACDF25362804AA3F7C592B5C89D67FE1C68D0A99092ADABwBE6L" TargetMode="External"/><Relationship Id="rId249" Type="http://schemas.openxmlformats.org/officeDocument/2006/relationships/hyperlink" Target="consultantplus://offline/ref=827AC9A5E62DFDDB7D0497722775E4B547C6B5093C4B9CF36D481CAE332C567F3D7D2816DACDF253628048A3FFC592B5C89D67FE1C68D0A99092ADABwBE6L" TargetMode="External"/><Relationship Id="rId414" Type="http://schemas.openxmlformats.org/officeDocument/2006/relationships/hyperlink" Target="consultantplus://offline/ref=827AC9A5E62DFDDB7D0497722775E4B547C6B5093C4A9AF6654D1CAE332C567F3D7D2816DACDF25362814EA3F4C592B5C89D67FE1C68D0A99092ADABwBE6L" TargetMode="External"/><Relationship Id="rId456" Type="http://schemas.openxmlformats.org/officeDocument/2006/relationships/hyperlink" Target="consultantplus://offline/ref=827AC9A5E62DFDDB7D0497722775E4B547C6B5093C4D99F8684A1CAE332C567F3D7D2816DACDF25362804BA3FEC592B5C89D67FE1C68D0A99092ADABwBE6L" TargetMode="External"/><Relationship Id="rId498" Type="http://schemas.openxmlformats.org/officeDocument/2006/relationships/hyperlink" Target="consultantplus://offline/ref=827AC9A5E62DFDDB7D0497722775E4B547C6B5093C4D99F5654D1CAE332C567F3D7D2816DACDF25362804BA2F2C592B5C89D67FE1C68D0A99092ADABwBE6L" TargetMode="External"/><Relationship Id="rId621" Type="http://schemas.openxmlformats.org/officeDocument/2006/relationships/hyperlink" Target="consultantplus://offline/ref=537B98D167EE3E627811954EDF4A21385E34B3E174581871F89A430E12A5B2024586179A2C8D970EE21225537F4D665FACxDE3L" TargetMode="External"/><Relationship Id="rId663" Type="http://schemas.openxmlformats.org/officeDocument/2006/relationships/hyperlink" Target="consultantplus://offline/ref=537B98D167EE3E627811954EDF4A21385E34B3E17C581F7CFD941E041AFCBE004289489F399CCF03E7093B576551645DxAECL" TargetMode="External"/><Relationship Id="rId870" Type="http://schemas.openxmlformats.org/officeDocument/2006/relationships/hyperlink" Target="consultantplus://offline/ref=537B98D167EE3E627811954EDF4A21385E34B3E1745F1B7FF19C430E12A5B2024586179A3E8DCF02E2113F577C58300EEA845A16B653C9D567343982xFE2L" TargetMode="External"/><Relationship Id="rId13" Type="http://schemas.openxmlformats.org/officeDocument/2006/relationships/hyperlink" Target="consultantplus://offline/ref=827AC9A5E62DFDDB7D0497722775E4B547C6B5093C489EF0684D1CAE332C567F3D7D2816DACDF25362804BA3F2C592B5C89D67FE1C68D0A99092ADABwBE6L" TargetMode="External"/><Relationship Id="rId109" Type="http://schemas.openxmlformats.org/officeDocument/2006/relationships/hyperlink" Target="consultantplus://offline/ref=827AC9A5E62DFDDB7D0497722775E4B547C6B5093C4E9DF66B4D1CAE332C567F3D7D2816DACDF25362804BA3F1C592B5C89D67FE1C68D0A99092ADABwBE6L" TargetMode="External"/><Relationship Id="rId260" Type="http://schemas.openxmlformats.org/officeDocument/2006/relationships/hyperlink" Target="consultantplus://offline/ref=827AC9A5E62DFDDB7D0497722775E4B547C6B5093C4A90F96F4B1CAE332C567F3D7D2816DACDF25362804BA2FFC592B5C89D67FE1C68D0A99092ADABwBE6L" TargetMode="External"/><Relationship Id="rId316" Type="http://schemas.openxmlformats.org/officeDocument/2006/relationships/hyperlink" Target="consultantplus://offline/ref=827AC9A5E62DFDDB7D0497722775E4B547C6B5093C4D9EF36A4D1CAE332C567F3D7D2816DACDF25362804BA2F4C592B5C89D67FE1C68D0A99092ADABwBE6L" TargetMode="External"/><Relationship Id="rId523" Type="http://schemas.openxmlformats.org/officeDocument/2006/relationships/hyperlink" Target="consultantplus://offline/ref=827AC9A5E62DFDDB7D0497722775E4B547C6B5093C4A90F96D461CAE332C567F3D7D2816C8CDAA5F628555A3F3D0C4E48EwCEAL" TargetMode="External"/><Relationship Id="rId719" Type="http://schemas.openxmlformats.org/officeDocument/2006/relationships/hyperlink" Target="consultantplus://offline/ref=537B98D167EE3E6278119558DC267D375E3FEFEA775C132EA5CB45594DF5B45717C649C37DCCDC03E609395379x5E1L" TargetMode="External"/><Relationship Id="rId55" Type="http://schemas.openxmlformats.org/officeDocument/2006/relationships/hyperlink" Target="consultantplus://offline/ref=827AC9A5E62DFDDB7D0497722775E4B547C6B5093C4E98F66C4C1CAE332C567F3D7D2816DACDF25362804BA3F2C592B5C89D67FE1C68D0A99092ADABwBE6L" TargetMode="External"/><Relationship Id="rId97" Type="http://schemas.openxmlformats.org/officeDocument/2006/relationships/hyperlink" Target="consultantplus://offline/ref=827AC9A5E62DFDDB7D0497722775E4B547C6B5093C4D9CF764491CAE332C567F3D7D2816DACDF25362804BA3F1C592B5C89D67FE1C68D0A99092ADABwBE6L" TargetMode="External"/><Relationship Id="rId120" Type="http://schemas.openxmlformats.org/officeDocument/2006/relationships/hyperlink" Target="consultantplus://offline/ref=827AC9A5E62DFDDB7D0497722775E4B547C6B5093C4C9FF46F4D1CAE332C567F3D7D2816DACDF25362804BA2F7C592B5C89D67FE1C68D0A99092ADABwBE6L" TargetMode="External"/><Relationship Id="rId358" Type="http://schemas.openxmlformats.org/officeDocument/2006/relationships/hyperlink" Target="consultantplus://offline/ref=827AC9A5E62DFDDB7D0497722775E4B547C6B5093C4D9DF0654B1CAE332C567F3D7D2816DACDF25362804BA1F2C592B5C89D67FE1C68D0A99092ADABwBE6L" TargetMode="External"/><Relationship Id="rId565" Type="http://schemas.openxmlformats.org/officeDocument/2006/relationships/hyperlink" Target="consultantplus://offline/ref=537B98D167EE3E627811954EDF4A21385E34B3E174581A79F097430E12A5B2024586179A3E8DCF02E21738537358300EEA845A16B653C9D567343982xFE2L" TargetMode="External"/><Relationship Id="rId730" Type="http://schemas.openxmlformats.org/officeDocument/2006/relationships/hyperlink" Target="consultantplus://offline/ref=537B98D167EE3E6278119558DC267D375E3FEFEA775C132EA5CB45594DF5B45705C611CB7CC29652A64236537E4D645BB0D35714xBE1L" TargetMode="External"/><Relationship Id="rId772" Type="http://schemas.openxmlformats.org/officeDocument/2006/relationships/hyperlink" Target="consultantplus://offline/ref=537B98D167EE3E627811954EDF4A21385E34B3E1745B1A70FF9B430E12A5B2024586179A3E8DCF02E21739507D58300EEA845A16B653C9D567343982xFE2L" TargetMode="External"/><Relationship Id="rId828" Type="http://schemas.openxmlformats.org/officeDocument/2006/relationships/hyperlink" Target="consultantplus://offline/ref=537B98D167EE3E627811954EDF4A21385E34B3E1745B1B7CF097430E12A5B2024586179A3E8DCF02E21739557B58300EEA845A16B653C9D567343982xFE2L" TargetMode="External"/><Relationship Id="rId162" Type="http://schemas.openxmlformats.org/officeDocument/2006/relationships/hyperlink" Target="consultantplus://offline/ref=827AC9A5E62DFDDB7D0497642419B8BA47CDE9023F4992A7311A1AF96C7C502A7D3D2E479882AB0326D546A3F2D0C6E092CA6AFCw1EBL" TargetMode="External"/><Relationship Id="rId218" Type="http://schemas.openxmlformats.org/officeDocument/2006/relationships/hyperlink" Target="consultantplus://offline/ref=827AC9A5E62DFDDB7D0497722775E4B547C6B5093C4C9FF46F4D1CAE332C567F3D7D2816DACDF25362804AABF4C592B5C89D67FE1C68D0A99092ADABwBE6L" TargetMode="External"/><Relationship Id="rId425" Type="http://schemas.openxmlformats.org/officeDocument/2006/relationships/hyperlink" Target="consultantplus://offline/ref=827AC9A5E62DFDDB7D0497722775E4B547C6B5093C4B9CF36D481CAE332C567F3D7D2816DACDF25362824CA4F7C592B5C89D67FE1C68D0A99092ADABwBE6L" TargetMode="External"/><Relationship Id="rId467" Type="http://schemas.openxmlformats.org/officeDocument/2006/relationships/hyperlink" Target="consultantplus://offline/ref=827AC9A5E62DFDDB7D0497722775E4B547C6B5093C4A9AF6654D1CAE332C567F3D7D2816DACDF25362814EA1F1C592B5C89D67FE1C68D0A99092ADABwBE6L" TargetMode="External"/><Relationship Id="rId632" Type="http://schemas.openxmlformats.org/officeDocument/2006/relationships/hyperlink" Target="consultantplus://offline/ref=537B98D167EE3E627811954EDF4A21385E34B3E1745E1D7AF999430E12A5B2024586179A3E8DCF02E2113C507B58300EEA845A16B653C9D567343982xFE2L" TargetMode="External"/><Relationship Id="rId271" Type="http://schemas.openxmlformats.org/officeDocument/2006/relationships/hyperlink" Target="consultantplus://offline/ref=827AC9A5E62DFDDB7D0497722775E4B547C6B5093C4D9BF86B4E1CAE332C567F3D7D2816C8CDAA5F628555A3F3D0C4E48EwCEAL" TargetMode="External"/><Relationship Id="rId674" Type="http://schemas.openxmlformats.org/officeDocument/2006/relationships/hyperlink" Target="consultantplus://offline/ref=537B98D167EE3E627811954EDF4A21385E34B3E17459117CF09C430E12A5B2024586179A2C8D970EE21225537F4D665FACxDE3L" TargetMode="External"/><Relationship Id="rId881" Type="http://schemas.openxmlformats.org/officeDocument/2006/relationships/hyperlink" Target="consultantplus://offline/ref=537B98D167EE3E627811954EDF4A21385E34B3E1745B1B70FD9B430E12A5B2024586179A3E8DCF02E21633527E58300EEA845A16B653C9D567343982xFE2L" TargetMode="External"/><Relationship Id="rId24" Type="http://schemas.openxmlformats.org/officeDocument/2006/relationships/hyperlink" Target="consultantplus://offline/ref=827AC9A5E62DFDDB7D0497722775E4B547C6B5093C4A90F96F4B1CAE332C567F3D7D2816DACDF25362804BA3F2C592B5C89D67FE1C68D0A99092ADABwBE6L" TargetMode="External"/><Relationship Id="rId66" Type="http://schemas.openxmlformats.org/officeDocument/2006/relationships/hyperlink" Target="consultantplus://offline/ref=827AC9A5E62DFDDB7D0497722775E4B547C6B5093C499BF66B4C1CAE332C567F3D7D2816DACDF25362804BA3F1C592B5C89D67FE1C68D0A99092ADABwBE6L" TargetMode="External"/><Relationship Id="rId131" Type="http://schemas.openxmlformats.org/officeDocument/2006/relationships/hyperlink" Target="consultantplus://offline/ref=827AC9A5E62DFDDB7D0497722775E4B547C6B5093C4D90F068491CAE332C567F3D7D2816DACDF25362804BA3FFC592B5C89D67FE1C68D0A99092ADABwBE6L" TargetMode="External"/><Relationship Id="rId327" Type="http://schemas.openxmlformats.org/officeDocument/2006/relationships/hyperlink" Target="consultantplus://offline/ref=827AC9A5E62DFDDB7D0497722775E4B547C6B5093C4B9CF36D481CAE332C567F3D7D2816DACDF253628249AAF4C592B5C89D67FE1C68D0A99092ADABwBE6L" TargetMode="External"/><Relationship Id="rId369" Type="http://schemas.openxmlformats.org/officeDocument/2006/relationships/hyperlink" Target="consultantplus://offline/ref=827AC9A5E62DFDDB7D0497722775E4B547C6B5093C4E9DF16A4C1CAE332C567F3D7D2816DACDF25362804BA6FEC592B5C89D67FE1C68D0A99092ADABwBE6L" TargetMode="External"/><Relationship Id="rId534" Type="http://schemas.openxmlformats.org/officeDocument/2006/relationships/hyperlink" Target="consultantplus://offline/ref=827AC9A5E62DFDDB7D0497642419B8BA47CDE903344A92A7311A1AF96C7C502A6F3D764F998CE152669E49A3F5wCECL" TargetMode="External"/><Relationship Id="rId576" Type="http://schemas.openxmlformats.org/officeDocument/2006/relationships/hyperlink" Target="consultantplus://offline/ref=537B98D167EE3E627811954EDF4A21385E34B3E1745B1B71FC96430E12A5B2024586179A3E8DCF02E2173B517D58300EEA845A16B653C9D567343982xFE2L" TargetMode="External"/><Relationship Id="rId741" Type="http://schemas.openxmlformats.org/officeDocument/2006/relationships/hyperlink" Target="consultantplus://offline/ref=537B98D167EE3E627811954EDF4A21385E34B3E1745B1D7DFC9B430E12A5B2024586179A3E8DCF02E2173F537C58300EEA845A16B653C9D567343982xFE2L" TargetMode="External"/><Relationship Id="rId783" Type="http://schemas.openxmlformats.org/officeDocument/2006/relationships/hyperlink" Target="consultantplus://offline/ref=537B98D167EE3E627811954EDF4A21385E34B3E174591E7DFB9C430E12A5B2024586179A3E8DCF02E3173F547958300EEA845A16B653C9D567343982xFE2L" TargetMode="External"/><Relationship Id="rId839" Type="http://schemas.openxmlformats.org/officeDocument/2006/relationships/hyperlink" Target="consultantplus://offline/ref=537B98D167EE3E627811954EDF4A21385E34B3E1745F1170FB9A430E12A5B2024586179A3E8DCF02E21739527B58300EEA845A16B653C9D567343982xFE2L" TargetMode="External"/><Relationship Id="rId173" Type="http://schemas.openxmlformats.org/officeDocument/2006/relationships/hyperlink" Target="consultantplus://offline/ref=827AC9A5E62DFDDB7D048C703219B8BA40CAEE053C43CFAD394316FB6B730F2F7A2C2E429C97FF567C824BA1wFE5L" TargetMode="External"/><Relationship Id="rId229" Type="http://schemas.openxmlformats.org/officeDocument/2006/relationships/hyperlink" Target="consultantplus://offline/ref=827AC9A5E62DFDDB7D0497722775E4B547C6B5093C4B9CF36D481CAE332C567F3D7D2816DACDF253628049AAFEC592B5C89D67FE1C68D0A99092ADABwBE6L" TargetMode="External"/><Relationship Id="rId380" Type="http://schemas.openxmlformats.org/officeDocument/2006/relationships/hyperlink" Target="consultantplus://offline/ref=827AC9A5E62DFDDB7D0497722775E4B547C6B5093C4D9AF76B471CAE332C567F3D7D2816DACDF25362804BA4F2C592B5C89D67FE1C68D0A99092ADABwBE6L" TargetMode="External"/><Relationship Id="rId436" Type="http://schemas.openxmlformats.org/officeDocument/2006/relationships/hyperlink" Target="consultantplus://offline/ref=827AC9A5E62DFDDB7D0497722775E4B547C6B5093C4B9CF36D481CAE332C567F3D7D2816DACDF25362824CA4F1C592B5C89D67FE1C68D0A99092ADABwBE6L" TargetMode="External"/><Relationship Id="rId601" Type="http://schemas.openxmlformats.org/officeDocument/2006/relationships/hyperlink" Target="consultantplus://offline/ref=537B98D167EE3E627811954EDF4A21385E34B3E1745F1B7FF19C430E12A5B2024586179A3E8DCF02E2133B547358300EEA845A16B653C9D567343982xFE2L" TargetMode="External"/><Relationship Id="rId643" Type="http://schemas.openxmlformats.org/officeDocument/2006/relationships/hyperlink" Target="consultantplus://offline/ref=537B98D167EE3E6278119558DC267D375E3FEFEA775C132EA5CB45594DF5B45717C649C37DCCDC03E609395379x5E1L" TargetMode="External"/><Relationship Id="rId240" Type="http://schemas.openxmlformats.org/officeDocument/2006/relationships/hyperlink" Target="consultantplus://offline/ref=827AC9A5E62DFDDB7D0497722775E4B547C6B5093C4B9CF36D481CAE332C567F3D7D2816DACDF253628048A3F2C592B5C89D67FE1C68D0A99092ADABwBE6L" TargetMode="External"/><Relationship Id="rId478" Type="http://schemas.openxmlformats.org/officeDocument/2006/relationships/hyperlink" Target="consultantplus://offline/ref=827AC9A5E62DFDDB7D0497722775E4B547C6B5093C4B9CF36D481CAE332C567F3D7D2816DACDF25362824CAAF7C592B5C89D67FE1C68D0A99092ADABwBE6L" TargetMode="External"/><Relationship Id="rId685" Type="http://schemas.openxmlformats.org/officeDocument/2006/relationships/hyperlink" Target="consultantplus://offline/ref=537B98D167EE3E627811954EDF4A21385E34B3E1745E1D7AF999430E12A5B2024586179A3E8DCF02E2113C577D58300EEA845A16B653C9D567343982xFE2L" TargetMode="External"/><Relationship Id="rId850" Type="http://schemas.openxmlformats.org/officeDocument/2006/relationships/hyperlink" Target="consultantplus://offline/ref=537B98D167EE3E627811954EDF4A21385E34B3E174581179FC98430E12A5B2024586179A3E8DCF02E2173B5A7358300EEA845A16B653C9D567343982xFE2L" TargetMode="External"/><Relationship Id="rId892" Type="http://schemas.openxmlformats.org/officeDocument/2006/relationships/hyperlink" Target="consultantplus://offline/ref=537B98D167EE3E627811954EDF4A21385E34B3E174581179FC98430E12A5B2024586179A3E8DCF02E2173A517958300EEA845A16B653C9D567343982xFE2L" TargetMode="External"/><Relationship Id="rId906" Type="http://schemas.openxmlformats.org/officeDocument/2006/relationships/hyperlink" Target="consultantplus://offline/ref=537B98D167EE3E627811954EDF4A21385E34B3E1745B1C7FFF9C430E12A5B2024586179A3E8DCF02E217385B7B58300EEA845A16B653C9D567343982xFE2L" TargetMode="External"/><Relationship Id="rId35" Type="http://schemas.openxmlformats.org/officeDocument/2006/relationships/hyperlink" Target="consultantplus://offline/ref=827AC9A5E62DFDDB7D0497722775E4B547C6B5093C4C9DF8654F1CAE332C567F3D7D2816DACDF25362804BA3F2C592B5C89D67FE1C68D0A99092ADABwBE6L" TargetMode="External"/><Relationship Id="rId77" Type="http://schemas.openxmlformats.org/officeDocument/2006/relationships/hyperlink" Target="consultantplus://offline/ref=827AC9A5E62DFDDB7D0497722775E4B547C6B5093C4B9CF36D481CAE332C567F3D7D2816DACDF25362804BA3F1C592B5C89D67FE1C68D0A99092ADABwBE6L" TargetMode="External"/><Relationship Id="rId100" Type="http://schemas.openxmlformats.org/officeDocument/2006/relationships/hyperlink" Target="consultantplus://offline/ref=827AC9A5E62DFDDB7D0497722775E4B547C6B5093C4D90F068491CAE332C567F3D7D2816DACDF25362804BA3F1C592B5C89D67FE1C68D0A99092ADABwBE6L" TargetMode="External"/><Relationship Id="rId282" Type="http://schemas.openxmlformats.org/officeDocument/2006/relationships/hyperlink" Target="consultantplus://offline/ref=827AC9A5E62DFDDB7D0497722775E4B547C6B5093C4C9FF96C4C1CAE332C567F3D7D2816DACDF25362804BA2F5C592B5C89D67FE1C68D0A99092ADABwBE6L" TargetMode="External"/><Relationship Id="rId338" Type="http://schemas.openxmlformats.org/officeDocument/2006/relationships/hyperlink" Target="consultantplus://offline/ref=827AC9A5E62DFDDB7D0497722775E4B547C6B5093C4A9AF6654D1CAE332C567F3D7D2816DACDF25362814FA1F6C592B5C89D67FE1C68D0A99092ADABwBE6L" TargetMode="External"/><Relationship Id="rId503" Type="http://schemas.openxmlformats.org/officeDocument/2006/relationships/hyperlink" Target="consultantplus://offline/ref=827AC9A5E62DFDDB7D0497722775E4B547C6B5093C4E99F465491CAE332C567F3D7D2816DACDF25362804BA2FFC592B5C89D67FE1C68D0A99092ADABwBE6L" TargetMode="External"/><Relationship Id="rId545" Type="http://schemas.openxmlformats.org/officeDocument/2006/relationships/hyperlink" Target="consultantplus://offline/ref=537B98D167EE3E6278119558DC267D375E3EEFEB7758132EA5CB45594DF5B45717C649C37DCCDC03E609395379x5E1L" TargetMode="External"/><Relationship Id="rId587" Type="http://schemas.openxmlformats.org/officeDocument/2006/relationships/hyperlink" Target="consultantplus://offline/ref=537B98D167EE3E627811954EDF4A21385E34B3E174581B70F99F430E12A5B2024586179A3E8DCF02E2173B567258300EEA845A16B653C9D567343982xFE2L" TargetMode="External"/><Relationship Id="rId710" Type="http://schemas.openxmlformats.org/officeDocument/2006/relationships/hyperlink" Target="consultantplus://offline/ref=537B98D167EE3E627811954EDF4A21385E34B3E1745B197EFA98430E12A5B2024586179A2C8D970EE21225537F4D665FACxDE3L" TargetMode="External"/><Relationship Id="rId752" Type="http://schemas.openxmlformats.org/officeDocument/2006/relationships/hyperlink" Target="consultantplus://offline/ref=537B98D167EE3E627811954EDF4A21385E34B3E1745B1B7CF097430E12A5B2024586179A3E8DCF02E21739577C58300EEA845A16B653C9D567343982xFE2L" TargetMode="External"/><Relationship Id="rId808" Type="http://schemas.openxmlformats.org/officeDocument/2006/relationships/hyperlink" Target="consultantplus://offline/ref=537B98D167EE3E627811954EDF4A21385E34B3E1745E1D7AF999430E12A5B2024586179A3E8DCF02E21E33577258300EEA845A16B653C9D567343982xFE2L" TargetMode="External"/><Relationship Id="rId8" Type="http://schemas.openxmlformats.org/officeDocument/2006/relationships/hyperlink" Target="consultantplus://offline/ref=827AC9A5E62DFDDB7D0497722775E4B547C6B509344990F26E4541A43B755A7D3A727701DD84FE5262804BA6FC9A97A0D9C56AFB0776D4B38C90AFwAEBL" TargetMode="External"/><Relationship Id="rId142" Type="http://schemas.openxmlformats.org/officeDocument/2006/relationships/hyperlink" Target="consultantplus://offline/ref=827AC9A5E62DFDDB7D0497722775E4B547C6B509354191F16F4541A43B755A7D3A727701DD84FE5262804AA2FC9A97A0D9C56AFB0776D4B38C90AFwAEBL" TargetMode="External"/><Relationship Id="rId184" Type="http://schemas.openxmlformats.org/officeDocument/2006/relationships/hyperlink" Target="consultantplus://offline/ref=827AC9A5E62DFDDB7D0497722775E4B547C6B5093C4E9DF66B4D1CAE332C567F3D7D2816DACDF25362804BA2F1C592B5C89D67FE1C68D0A99092ADABwBE6L" TargetMode="External"/><Relationship Id="rId391" Type="http://schemas.openxmlformats.org/officeDocument/2006/relationships/hyperlink" Target="consultantplus://offline/ref=827AC9A5E62DFDDB7D0497722775E4B547C6B5093C4E9DF66B4D1CAE332C567F3D7D2816DACDF25362804BA6F0C592B5C89D67FE1C68D0A99092ADABwBE6L" TargetMode="External"/><Relationship Id="rId405" Type="http://schemas.openxmlformats.org/officeDocument/2006/relationships/hyperlink" Target="consultantplus://offline/ref=827AC9A5E62DFDDB7D0497722775E4B547C6B5093C4A9AF6654D1CAE332C567F3D7D2816DACDF25362814FAAFFC592B5C89D67FE1C68D0A99092ADABwBE6L" TargetMode="External"/><Relationship Id="rId447" Type="http://schemas.openxmlformats.org/officeDocument/2006/relationships/hyperlink" Target="consultantplus://offline/ref=827AC9A5E62DFDDB7D0497722775E4B547C6B5093C4A9AF6654D1CAE332C567F3D7D2816DACDF25362814EA2FEC592B5C89D67FE1C68D0A99092ADABwBE6L" TargetMode="External"/><Relationship Id="rId612" Type="http://schemas.openxmlformats.org/officeDocument/2006/relationships/hyperlink" Target="consultantplus://offline/ref=537B98D167EE3E627811954EDF4A21385E34B3E1745F1B7FF19C430E12A5B2024586179A3E8DCF02E2133B5B7A58300EEA845A16B653C9D567343982xFE2L" TargetMode="External"/><Relationship Id="rId794" Type="http://schemas.openxmlformats.org/officeDocument/2006/relationships/hyperlink" Target="consultantplus://offline/ref=537B98D167EE3E627811954EDF4A21385E34B3E174591E7DFB9C430E12A5B2024586179A3E8DCF02E3173E537C58300EEA845A16B653C9D567343982xFE2L" TargetMode="External"/><Relationship Id="rId251" Type="http://schemas.openxmlformats.org/officeDocument/2006/relationships/hyperlink" Target="consultantplus://offline/ref=827AC9A5E62DFDDB7D0497722775E4B547C6B5093C4A9AF6654D1CAE332C567F3D7D2816DACDF25362804AAAF7C592B5C89D67FE1C68D0A99092ADABwBE6L" TargetMode="External"/><Relationship Id="rId489" Type="http://schemas.openxmlformats.org/officeDocument/2006/relationships/hyperlink" Target="consultantplus://offline/ref=827AC9A5E62DFDDB7D0497722775E4B547C6B5093C4B9CF36D481CAE332C567F3D7D2816DACDF25362824CAAF4C592B5C89D67FE1C68D0A99092ADABwBE6L" TargetMode="External"/><Relationship Id="rId654" Type="http://schemas.openxmlformats.org/officeDocument/2006/relationships/hyperlink" Target="consultantplus://offline/ref=537B98D167EE3E627811954EDF4A21385E34B3E1745B1C79FD9E430E12A5B2024586179A2C8D970EE21225537F4D665FACxDE3L" TargetMode="External"/><Relationship Id="rId696" Type="http://schemas.openxmlformats.org/officeDocument/2006/relationships/hyperlink" Target="consultantplus://offline/ref=537B98D167EE3E627811954EDF4A21385E34B3E1745E1D7AF999430E12A5B2024586179A3E8DCF02E2113C577258300EEA845A16B653C9D567343982xFE2L" TargetMode="External"/><Relationship Id="rId861" Type="http://schemas.openxmlformats.org/officeDocument/2006/relationships/hyperlink" Target="consultantplus://offline/ref=537B98D167EE3E627811954EDF4A21385E34B3E174591E7DFB9C430E12A5B2024586179A3E8DCF02E3163E517C58300EEA845A16B653C9D567343982xFE2L" TargetMode="External"/><Relationship Id="rId46" Type="http://schemas.openxmlformats.org/officeDocument/2006/relationships/hyperlink" Target="consultantplus://offline/ref=827AC9A5E62DFDDB7D0497722775E4B547C6B5093C4D9CF36D4F1CAE332C567F3D7D2816DACDF25362804BA3FFC592B5C89D67FE1C68D0A99092ADABwBE6L" TargetMode="External"/><Relationship Id="rId293" Type="http://schemas.openxmlformats.org/officeDocument/2006/relationships/hyperlink" Target="consultantplus://offline/ref=827AC9A5E62DFDDB7D0497722775E4B547C6B5093C4A9FF46A4B1CAE332C567F3D7D2816DACDF25362804AA1F0C592B5C89D67FE1C68D0A99092ADABwBE6L" TargetMode="External"/><Relationship Id="rId307" Type="http://schemas.openxmlformats.org/officeDocument/2006/relationships/hyperlink" Target="consultantplus://offline/ref=827AC9A5E62DFDDB7D0497722775E4B547C6B5093C4D90F068491CAE332C567F3D7D2816DACDF25362804BA7F5C592B5C89D67FE1C68D0A99092ADABwBE6L" TargetMode="External"/><Relationship Id="rId349" Type="http://schemas.openxmlformats.org/officeDocument/2006/relationships/hyperlink" Target="consultantplus://offline/ref=827AC9A5E62DFDDB7D0497722775E4B547C6B5093C4C9DF26B4F1CAE332C567F3D7D2816DACDF25362804BAAFFC592B5C89D67FE1C68D0A99092ADABwBE6L" TargetMode="External"/><Relationship Id="rId514" Type="http://schemas.openxmlformats.org/officeDocument/2006/relationships/hyperlink" Target="consultantplus://offline/ref=827AC9A5E62DFDDB7D0497722775E4B547C6B5093C4A9AF6654D1CAE332C567F3D7D2816DACDF25362814EA0F1C592B5C89D67FE1C68D0A99092ADABwBE6L" TargetMode="External"/><Relationship Id="rId556" Type="http://schemas.openxmlformats.org/officeDocument/2006/relationships/hyperlink" Target="consultantplus://offline/ref=537B98D167EE3E627811954EDF4A21385E34B3E1745E1178FC9B430E12A5B2024586179A3E8DCF02E2173B537C58300EEA845A16B653C9D567343982xFE2L" TargetMode="External"/><Relationship Id="rId721" Type="http://schemas.openxmlformats.org/officeDocument/2006/relationships/hyperlink" Target="consultantplus://offline/ref=537B98D167EE3E6278119558DC267D375E3FEFEA775C132EA5CB45594DF5B45705C611CF7DC9C200E21C6F023F06695FABCF5712AD4FC9D3x7EBL" TargetMode="External"/><Relationship Id="rId763" Type="http://schemas.openxmlformats.org/officeDocument/2006/relationships/hyperlink" Target="consultantplus://offline/ref=537B98D167EE3E627811954EDF4A21385E34B3E1745B1B7CF097430E12A5B2024586179A3E8DCF02E21739567B58300EEA845A16B653C9D567343982xFE2L" TargetMode="External"/><Relationship Id="rId88" Type="http://schemas.openxmlformats.org/officeDocument/2006/relationships/hyperlink" Target="consultantplus://offline/ref=827AC9A5E62DFDDB7D0497722775E4B547C6B5093C4C91F76C4C1CAE332C567F3D7D2816DACDF25362804BA3F1C592B5C89D67FE1C68D0A99092ADABwBE6L" TargetMode="External"/><Relationship Id="rId111" Type="http://schemas.openxmlformats.org/officeDocument/2006/relationships/hyperlink" Target="consultantplus://offline/ref=827AC9A5E62DFDDB7D0497722775E4B547C6B5093C4A9AF6654D1CAE332C567F3D7D2816DACDF25362804BA3FFC592B5C89D67FE1C68D0A99092ADABwBE6L" TargetMode="External"/><Relationship Id="rId153" Type="http://schemas.openxmlformats.org/officeDocument/2006/relationships/hyperlink" Target="consultantplus://offline/ref=827AC9A5E62DFDDB7D0497642419B8BA47CDE9023F4992A7311A1AF96C7C502A7D3D2E439989FF51628B1FF2B39BCBE489D66AFA0774D0AFw8ECL" TargetMode="External"/><Relationship Id="rId195" Type="http://schemas.openxmlformats.org/officeDocument/2006/relationships/hyperlink" Target="consultantplus://offline/ref=827AC9A5E62DFDDB7D0497722775E4B547C6B5093C4B9FF965481CAE332C567F3D7D2816DACDF25362804BA2F6C592B5C89D67FE1C68D0A99092ADABwBE6L" TargetMode="External"/><Relationship Id="rId209" Type="http://schemas.openxmlformats.org/officeDocument/2006/relationships/hyperlink" Target="consultantplus://offline/ref=827AC9A5E62DFDDB7D0497722775E4B547C6B5093C4D90F068491CAE332C567F3D7D2816DACDF25362804BA1F0C592B5C89D67FE1C68D0A99092ADABwBE6L" TargetMode="External"/><Relationship Id="rId360" Type="http://schemas.openxmlformats.org/officeDocument/2006/relationships/hyperlink" Target="consultantplus://offline/ref=827AC9A5E62DFDDB7D0497722775E4B547C6B5093C4D9CF764491CAE332C567F3D7D2816DACDF25362804AA1FEC592B5C89D67FE1C68D0A99092ADABwBE6L" TargetMode="External"/><Relationship Id="rId416" Type="http://schemas.openxmlformats.org/officeDocument/2006/relationships/hyperlink" Target="consultantplus://offline/ref=827AC9A5E62DFDDB7D0497722775E4B547C6B5093C4A9AF6654D1CAE332C567F3D7D2816DACDF25362814EA3F3C592B5C89D67FE1C68D0A99092ADABwBE6L" TargetMode="External"/><Relationship Id="rId598" Type="http://schemas.openxmlformats.org/officeDocument/2006/relationships/hyperlink" Target="consultantplus://offline/ref=537B98D167EE3E627811954EDF4A21385E34B3E1745E1D7AF999430E12A5B2024586179A3E8DCF02E2113C527C58300EEA845A16B653C9D567343982xFE2L" TargetMode="External"/><Relationship Id="rId819" Type="http://schemas.openxmlformats.org/officeDocument/2006/relationships/hyperlink" Target="consultantplus://offline/ref=537B98D167EE3E627811954EDF4A21385E34B3E1745F1878F197430E12A5B2024586179A3E8DCF02E2163B5B7C58300EEA845A16B653C9D567343982xFE2L" TargetMode="External"/><Relationship Id="rId220" Type="http://schemas.openxmlformats.org/officeDocument/2006/relationships/hyperlink" Target="consultantplus://offline/ref=827AC9A5E62DFDDB7D0497722775E4B547C6B5093C4D9AF76B471CAE332C567F3D7D2816DACDF25362804BA2F2C592B5C89D67FE1C68D0A99092ADABwBE6L" TargetMode="External"/><Relationship Id="rId458" Type="http://schemas.openxmlformats.org/officeDocument/2006/relationships/hyperlink" Target="consultantplus://offline/ref=827AC9A5E62DFDDB7D0497722775E4B547C6B5093C4B9CF36D481CAE332C567F3D7D2816DACDF25362824CABF3C592B5C89D67FE1C68D0A99092ADABwBE6L" TargetMode="External"/><Relationship Id="rId623" Type="http://schemas.openxmlformats.org/officeDocument/2006/relationships/hyperlink" Target="consultantplus://offline/ref=537B98D167EE3E627811954EDF4A21385E34B3E1745F1B7FF19C430E12A5B2024586179A3E8DCF02E2133B5B7E58300EEA845A16B653C9D567343982xFE2L" TargetMode="External"/><Relationship Id="rId665" Type="http://schemas.openxmlformats.org/officeDocument/2006/relationships/hyperlink" Target="consultantplus://offline/ref=537B98D167EE3E627811954EDF4A21385E34B3E1745E1D7AF999430E12A5B2024586179A3E8DCF02E2113C577B58300EEA845A16B653C9D567343982xFE2L" TargetMode="External"/><Relationship Id="rId830" Type="http://schemas.openxmlformats.org/officeDocument/2006/relationships/hyperlink" Target="consultantplus://offline/ref=537B98D167EE3E627811954EDF4A21385E34B3E1745B1B7CF097430E12A5B2024586179A3E8DCF02E21739557A58300EEA845A16B653C9D567343982xFE2L" TargetMode="External"/><Relationship Id="rId872" Type="http://schemas.openxmlformats.org/officeDocument/2006/relationships/hyperlink" Target="consultantplus://offline/ref=537B98D167EE3E627811954EDF4A21385E34B3E1745F1E7DFE9A430E12A5B2024586179A3E8DCF02E21739507F58300EEA845A16B653C9D567343982xFE2L" TargetMode="External"/><Relationship Id="rId15" Type="http://schemas.openxmlformats.org/officeDocument/2006/relationships/hyperlink" Target="consultantplus://offline/ref=827AC9A5E62DFDDB7D0497722775E4B547C6B5093C4890F76A4F1CAE332C567F3D7D2816DACDF25362804BA3F2C592B5C89D67FE1C68D0A99092ADABwBE6L" TargetMode="External"/><Relationship Id="rId57" Type="http://schemas.openxmlformats.org/officeDocument/2006/relationships/hyperlink" Target="consultantplus://offline/ref=827AC9A5E62DFDDB7D0497722775E4B547C6B5093C4E9AF868471CAE332C567F3D7D2816DACDF25362804BA3F2C592B5C89D67FE1C68D0A99092ADABwBE6L" TargetMode="External"/><Relationship Id="rId262" Type="http://schemas.openxmlformats.org/officeDocument/2006/relationships/hyperlink" Target="consultantplus://offline/ref=827AC9A5E62DFDDB7D0497722775E4B547C6B5093C4A9FF46A4B1CAE332C567F3D7D2816DACDF25362804BA1F1C592B5C89D67FE1C68D0A99092ADABwBE6L" TargetMode="External"/><Relationship Id="rId318" Type="http://schemas.openxmlformats.org/officeDocument/2006/relationships/hyperlink" Target="consultantplus://offline/ref=827AC9A5E62DFDDB7D0497722775E4B547C6B5093C4E9AF564461CAE332C567F3D7D2816DACDF25362804AA3F7C592B5C89D67FE1C68D0A99092ADABwBE6L" TargetMode="External"/><Relationship Id="rId525" Type="http://schemas.openxmlformats.org/officeDocument/2006/relationships/hyperlink" Target="consultantplus://offline/ref=827AC9A5E62DFDDB7D0497722775E4B547C6B5093C4E98F76D4F1CAE332C567F3D7D2816C8CDAA5F628555A3F3D0C4E48EwCEAL" TargetMode="External"/><Relationship Id="rId567" Type="http://schemas.openxmlformats.org/officeDocument/2006/relationships/hyperlink" Target="consultantplus://offline/ref=537B98D167EE3E627811954EDF4A21385E34B3E174581B7EFF96430E12A5B2024586179A3E8DCF02E2173A5B7958300EEA845A16B653C9D567343982xFE2L" TargetMode="External"/><Relationship Id="rId732" Type="http://schemas.openxmlformats.org/officeDocument/2006/relationships/hyperlink" Target="consultantplus://offline/ref=537B98D167EE3E6278119558DC267D375E3FEFEA775C132EA5CB45594DF5B45705C611CB7CC29652A64236537E4D645BB0D35714xBE1L" TargetMode="External"/><Relationship Id="rId99" Type="http://schemas.openxmlformats.org/officeDocument/2006/relationships/hyperlink" Target="consultantplus://offline/ref=827AC9A5E62DFDDB7D0497722775E4B547C6B5093C4D91F56E4E1CAE332C567F3D7D2816DACDF25362804BA3F1C592B5C89D67FE1C68D0A99092ADABwBE6L" TargetMode="External"/><Relationship Id="rId122" Type="http://schemas.openxmlformats.org/officeDocument/2006/relationships/hyperlink" Target="consultantplus://offline/ref=827AC9A5E62DFDDB7D0497722775E4B547C6B5093C4C91F76C4C1CAE332C567F3D7D2816DACDF25362804BA3FFC592B5C89D67FE1C68D0A99092ADABwBE6L" TargetMode="External"/><Relationship Id="rId164" Type="http://schemas.openxmlformats.org/officeDocument/2006/relationships/hyperlink" Target="consultantplus://offline/ref=827AC9A5E62DFDDB7D0497642419B8BA47CDE9023F4992A7311A1AF96C7C502A7D3D2E479882AB0326D546A3F2D0C6E092CA6AFCw1EBL" TargetMode="External"/><Relationship Id="rId371" Type="http://schemas.openxmlformats.org/officeDocument/2006/relationships/hyperlink" Target="consultantplus://offline/ref=827AC9A5E62DFDDB7D0497722775E4B547C6B5093C4A9AF6654D1CAE332C567F3D7D2816DACDF25362814FA1F4C592B5C89D67FE1C68D0A99092ADABwBE6L" TargetMode="External"/><Relationship Id="rId774" Type="http://schemas.openxmlformats.org/officeDocument/2006/relationships/hyperlink" Target="consultantplus://offline/ref=537B98D167EE3E627811954EDF4A21385E34B3E1745B1C7FFF9C430E12A5B2024586179A3E8DCF02E2173A517B58300EEA845A16B653C9D567343982xFE2L" TargetMode="External"/><Relationship Id="rId427" Type="http://schemas.openxmlformats.org/officeDocument/2006/relationships/hyperlink" Target="consultantplus://offline/ref=827AC9A5E62DFDDB7D0497722775E4B547C6B5093C4B9CF36D481CAE332C567F3D7D2816DACDF25362824CA4F6C592B5C89D67FE1C68D0A99092ADABwBE6L" TargetMode="External"/><Relationship Id="rId469" Type="http://schemas.openxmlformats.org/officeDocument/2006/relationships/hyperlink" Target="consultantplus://offline/ref=827AC9A5E62DFDDB7D0497722775E4B547C6B5093C4A9AF4644C1CAE332C567F3D7D2816C8CDAA5F628555A3F3D0C4E48EwCEAL" TargetMode="External"/><Relationship Id="rId634" Type="http://schemas.openxmlformats.org/officeDocument/2006/relationships/hyperlink" Target="consultantplus://offline/ref=537B98D167EE3E627811954EDF4A21385E34B3E1745F1E7DFE9A430E12A5B2024586179A3E8DCF02E2173A557358300EEA845A16B653C9D567343982xFE2L" TargetMode="External"/><Relationship Id="rId676" Type="http://schemas.openxmlformats.org/officeDocument/2006/relationships/hyperlink" Target="consultantplus://offline/ref=537B98D167EE3E627811954EDF4A21385E34B3E1745E1D7AF999430E12A5B2024586179A3E8DCF02E2113C577858300EEA845A16B653C9D567343982xFE2L" TargetMode="External"/><Relationship Id="rId841" Type="http://schemas.openxmlformats.org/officeDocument/2006/relationships/hyperlink" Target="consultantplus://offline/ref=537B98D167EE3E627811954EDF4A21385E34B3E1745E1C7FFC9A430E12A5B2024586179A3E8DCF02E2173F547F58300EEA845A16B653C9D567343982xFE2L" TargetMode="External"/><Relationship Id="rId883" Type="http://schemas.openxmlformats.org/officeDocument/2006/relationships/hyperlink" Target="consultantplus://offline/ref=537B98D167EE3E627811954EDF4A21385E34B3E1745B1B70FD9B430E12A5B2024586179A3E8DCF02E21633527E58300EEA845A16B653C9D567343982xFE2L" TargetMode="External"/><Relationship Id="rId26" Type="http://schemas.openxmlformats.org/officeDocument/2006/relationships/hyperlink" Target="consultantplus://offline/ref=827AC9A5E62DFDDB7D0497722775E4B547C6B5093C4B9DF6684B1CAE332C567F3D7D2816DACDF25362804BA3F2C592B5C89D67FE1C68D0A99092ADABwBE6L" TargetMode="External"/><Relationship Id="rId231" Type="http://schemas.openxmlformats.org/officeDocument/2006/relationships/hyperlink" Target="consultantplus://offline/ref=827AC9A5E62DFDDB7D0497642419B8BA42CFE207394C92A7311A1AF96C7C502A6F3D764F998CE152669E49A3F5wCECL" TargetMode="External"/><Relationship Id="rId273" Type="http://schemas.openxmlformats.org/officeDocument/2006/relationships/hyperlink" Target="consultantplus://offline/ref=827AC9A5E62DFDDB7D0497722775E4B547C6B5093C4D98F06D491CAE332C567F3D7D2816C8CDAA5F628555A3F3D0C4E48EwCEAL" TargetMode="External"/><Relationship Id="rId329" Type="http://schemas.openxmlformats.org/officeDocument/2006/relationships/hyperlink" Target="consultantplus://offline/ref=827AC9A5E62DFDDB7D0497722775E4B547C6B5093C4B9CF36D481CAE332C567F3D7D2816DACDF253628249AAF3C592B5C89D67FE1C68D0A99092ADABwBE6L" TargetMode="External"/><Relationship Id="rId480" Type="http://schemas.openxmlformats.org/officeDocument/2006/relationships/hyperlink" Target="consultantplus://offline/ref=827AC9A5E62DFDDB7D0497722775E4B547C6B5093C4C90F565491CAE332C567F3D7D2816C8CDAA5F628555A3F3D0C4E48EwCEAL" TargetMode="External"/><Relationship Id="rId536" Type="http://schemas.openxmlformats.org/officeDocument/2006/relationships/hyperlink" Target="consultantplus://offline/ref=827AC9A5E62DFDDB7D0497642419B8BA40C5E2053D4C92A7311A1AF96C7C502A6F3D764F998CE152669E49A3F5wCECL" TargetMode="External"/><Relationship Id="rId701" Type="http://schemas.openxmlformats.org/officeDocument/2006/relationships/hyperlink" Target="consultantplus://offline/ref=537B98D167EE3E627811954EDF4A21385E34B3E1745E1D7AF999430E12A5B2024586179A3E8DCF02E2113C567B58300EEA845A16B653C9D567343982xFE2L" TargetMode="External"/><Relationship Id="rId68" Type="http://schemas.openxmlformats.org/officeDocument/2006/relationships/hyperlink" Target="consultantplus://offline/ref=827AC9A5E62DFDDB7D0497722775E4B547C6B5093C499FF66E481CAE332C567F3D7D2816DACDF25362804BA3F1C592B5C89D67FE1C68D0A99092ADABwBE6L" TargetMode="External"/><Relationship Id="rId133" Type="http://schemas.openxmlformats.org/officeDocument/2006/relationships/hyperlink" Target="consultantplus://offline/ref=827AC9A5E62DFDDB7D0497722775E4B547C6B5093C4E99F56A491CAE332C567F3D7D2816DACDF25362804BA3FFC592B5C89D67FE1C68D0A99092ADABwBE6L" TargetMode="External"/><Relationship Id="rId175" Type="http://schemas.openxmlformats.org/officeDocument/2006/relationships/hyperlink" Target="consultantplus://offline/ref=827AC9A5E62DFDDB7D0497722775E4B547C6B5093A4199F96A4541A43B755A7D3A727701DD84FE5262804AA1FC9A97A0D9C56AFB0776D4B38C90AFwAEBL" TargetMode="External"/><Relationship Id="rId340" Type="http://schemas.openxmlformats.org/officeDocument/2006/relationships/hyperlink" Target="consultantplus://offline/ref=827AC9A5E62DFDDB7D0497722775E4B547C6B5093C4A9FF46A4B1CAE332C567F3D7D2816DACDF25362804AA7F6C592B5C89D67FE1C68D0A99092ADABwBE6L" TargetMode="External"/><Relationship Id="rId578" Type="http://schemas.openxmlformats.org/officeDocument/2006/relationships/hyperlink" Target="consultantplus://offline/ref=537B98D167EE3E627811954EDF4A21385E34B3E1745B1C7FFF9C430E12A5B2024586179A3E8DCF02E2173B5B7E58300EEA845A16B653C9D567343982xFE2L" TargetMode="External"/><Relationship Id="rId743" Type="http://schemas.openxmlformats.org/officeDocument/2006/relationships/hyperlink" Target="consultantplus://offline/ref=537B98D167EE3E6278119558DC267D375E3FEFEA775C132EA5CB45594DF5B45717C649C37DCCDC03E609395379x5E1L" TargetMode="External"/><Relationship Id="rId785" Type="http://schemas.openxmlformats.org/officeDocument/2006/relationships/hyperlink" Target="consultantplus://offline/ref=537B98D167EE3E627811954EDF4A21385E34B3E174581D7EF098430E12A5B2024586179A3E8DCF02E21739517C58300EEA845A16B653C9D567343982xFE2L" TargetMode="External"/><Relationship Id="rId200" Type="http://schemas.openxmlformats.org/officeDocument/2006/relationships/hyperlink" Target="consultantplus://offline/ref=827AC9A5E62DFDDB7D0497722775E4B547C6B5093C4C9DF8654F1CAE332C567F3D7D2816DACDF25362804BA2F5C592B5C89D67FE1C68D0A99092ADABwBE6L" TargetMode="External"/><Relationship Id="rId382" Type="http://schemas.openxmlformats.org/officeDocument/2006/relationships/hyperlink" Target="consultantplus://offline/ref=827AC9A5E62DFDDB7D0497722775E4B547C6B5093C4D9DF0654B1CAE332C567F3D7D2816DACDF25362804BA1F0C592B5C89D67FE1C68D0A99092ADABwBE6L" TargetMode="External"/><Relationship Id="rId438" Type="http://schemas.openxmlformats.org/officeDocument/2006/relationships/hyperlink" Target="consultantplus://offline/ref=827AC9A5E62DFDDB7D0497722775E4B547C6B5093C4B9CF36D481CAE332C567F3D7D2816DACDF25362824CA4F0C592B5C89D67FE1C68D0A99092ADABwBE6L" TargetMode="External"/><Relationship Id="rId603" Type="http://schemas.openxmlformats.org/officeDocument/2006/relationships/hyperlink" Target="consultantplus://offline/ref=537B98D167EE3E627811954EDF4A21385E34B3E1745B1C7FFF9C430E12A5B2024586179A3E8DCF02E2173A537D58300EEA845A16B653C9D567343982xFE2L" TargetMode="External"/><Relationship Id="rId645" Type="http://schemas.openxmlformats.org/officeDocument/2006/relationships/hyperlink" Target="consultantplus://offline/ref=537B98D167EE3E6278119558DC267D375938E5E57655132EA5CB45594DF5B45717C649C37DCCDC03E609395379x5E1L" TargetMode="External"/><Relationship Id="rId687" Type="http://schemas.openxmlformats.org/officeDocument/2006/relationships/hyperlink" Target="consultantplus://offline/ref=537B98D167EE3E627811954EDF4A21385E34B3E1745F1B7FF19C430E12A5B2024586179A3E8DCF02E2133A537F58300EEA845A16B653C9D567343982xFE2L" TargetMode="External"/><Relationship Id="rId810" Type="http://schemas.openxmlformats.org/officeDocument/2006/relationships/hyperlink" Target="consultantplus://offline/ref=537B98D167EE3E627811954EDF4A21385E34B3E1745F1B7FF19C430E12A5B2024586179A3E8DCF02E21233557F58300EEA845A16B653C9D567343982xFE2L" TargetMode="External"/><Relationship Id="rId852" Type="http://schemas.openxmlformats.org/officeDocument/2006/relationships/hyperlink" Target="consultantplus://offline/ref=537B98D167EE3E627811954EDF4A21385E34B3E1745F1B7FF19C430E12A5B2024586179A3E8DCF02E21138577858300EEA845A16B653C9D567343982xFE2L" TargetMode="External"/><Relationship Id="rId908" Type="http://schemas.openxmlformats.org/officeDocument/2006/relationships/hyperlink" Target="consultantplus://offline/ref=537B98D167EE3E627811954EDF4A21385E34B3E1745B1C7FFF9C430E12A5B2024586179A3E8DCF02E217385B7958300EEA845A16B653C9D567343982xFE2L" TargetMode="External"/><Relationship Id="rId242" Type="http://schemas.openxmlformats.org/officeDocument/2006/relationships/hyperlink" Target="consultantplus://offline/ref=827AC9A5E62DFDDB7D0497722775E4B547C6B5093C4A9AF6654D1CAE332C567F3D7D2816DACDF25362804AA4F1C592B5C89D67FE1C68D0A99092ADABwBE6L" TargetMode="External"/><Relationship Id="rId284" Type="http://schemas.openxmlformats.org/officeDocument/2006/relationships/hyperlink" Target="consultantplus://offline/ref=827AC9A5E62DFDDB7D0497722775E4B547C6B5093C4C9FF46F4D1CAE332C567F3D7D2816DACDF253628049AAF0C592B5C89D67FE1C68D0A99092ADABwBE6L" TargetMode="External"/><Relationship Id="rId491" Type="http://schemas.openxmlformats.org/officeDocument/2006/relationships/hyperlink" Target="consultantplus://offline/ref=827AC9A5E62DFDDB7D0497722775E4B547C6B5093C4A9AF6654D1CAE332C567F3D7D2816DACDF25362814EA0F5C592B5C89D67FE1C68D0A99092ADABwBE6L" TargetMode="External"/><Relationship Id="rId505" Type="http://schemas.openxmlformats.org/officeDocument/2006/relationships/hyperlink" Target="consultantplus://offline/ref=827AC9A5E62DFDDB7D0497722775E4B547C6B5093C4E9AF4654C1CAE332C567F3D7D2816C8CDAA5F628555A3F3D0C4E48EwCEAL" TargetMode="External"/><Relationship Id="rId712" Type="http://schemas.openxmlformats.org/officeDocument/2006/relationships/hyperlink" Target="consultantplus://offline/ref=537B98D167EE3E627811954EDF4A21385E34B3E1745E1D7AF999430E12A5B2024586179A3E8DCF02E2113C567358300EEA845A16B653C9D567343982xFE2L" TargetMode="External"/><Relationship Id="rId894" Type="http://schemas.openxmlformats.org/officeDocument/2006/relationships/hyperlink" Target="consultantplus://offline/ref=537B98D167EE3E627811954EDF4A21385E34B3E174581179FC98430E12A5B2024586179A3E8DCF02E2173A517858300EEA845A16B653C9D567343982xFE2L" TargetMode="External"/><Relationship Id="rId37" Type="http://schemas.openxmlformats.org/officeDocument/2006/relationships/hyperlink" Target="consultantplus://offline/ref=827AC9A5E62DFDDB7D0497722775E4B547C6B5093C4C9FF96C4C1CAE332C567F3D7D2816DACDF25362804BA3F2C592B5C89D67FE1C68D0A99092ADABwBE6L" TargetMode="External"/><Relationship Id="rId79" Type="http://schemas.openxmlformats.org/officeDocument/2006/relationships/hyperlink" Target="consultantplus://offline/ref=827AC9A5E62DFDDB7D0497722775E4B547C6B5093C4B9FF965481CAE332C567F3D7D2816DACDF25362804BA3F1C592B5C89D67FE1C68D0A99092ADABwBE6L" TargetMode="External"/><Relationship Id="rId102" Type="http://schemas.openxmlformats.org/officeDocument/2006/relationships/hyperlink" Target="consultantplus://offline/ref=827AC9A5E62DFDDB7D0497722775E4B547C6B5093C4E99F56A491CAE332C567F3D7D2816DACDF25362804BA3F1C592B5C89D67FE1C68D0A99092ADABwBE6L" TargetMode="External"/><Relationship Id="rId144" Type="http://schemas.openxmlformats.org/officeDocument/2006/relationships/hyperlink" Target="consultantplus://offline/ref=827AC9A5E62DFDDB7D0497722775E4B547C6B509354A99F66C4541A43B755A7D3A727701DD84FE52628548A2FC9A97A0D9C56AFB0776D4B38C90AFwAEBL" TargetMode="External"/><Relationship Id="rId547" Type="http://schemas.openxmlformats.org/officeDocument/2006/relationships/hyperlink" Target="consultantplus://offline/ref=537B98D167EE3E627811954EDF4A21385E34B3E1745F1878F197430E12A5B2024586179A3E8DCF02E21733547358300EEA845A16B653C9D567343982xFE2L" TargetMode="External"/><Relationship Id="rId589" Type="http://schemas.openxmlformats.org/officeDocument/2006/relationships/hyperlink" Target="consultantplus://offline/ref=537B98D167EE3E627811954EDF4A21385E34B3E174581D7EF098430E12A5B2024586179A3E8DCF02E2173A5B7B58300EEA845A16B653C9D567343982xFE2L" TargetMode="External"/><Relationship Id="rId754" Type="http://schemas.openxmlformats.org/officeDocument/2006/relationships/hyperlink" Target="consultantplus://offline/ref=537B98D167EE3E627811954EDF4A21385E34B3E174581F7AFE9C430E12A5B2024586179A3E8DCF02E2173B5B7F58300EEA845A16B653C9D567343982xFE2L" TargetMode="External"/><Relationship Id="rId796" Type="http://schemas.openxmlformats.org/officeDocument/2006/relationships/hyperlink" Target="consultantplus://offline/ref=537B98D167EE3E627811954EDF4A21385E34B3E1745E1D7AF999430E12A5B2024586179A3E8DCF02E21E33577858300EEA845A16B653C9D567343982xFE2L" TargetMode="External"/><Relationship Id="rId90" Type="http://schemas.openxmlformats.org/officeDocument/2006/relationships/hyperlink" Target="consultantplus://offline/ref=827AC9A5E62DFDDB7D0497722775E4B547C6B5093C4D98F9694C1CAE332C567F3D7D2816DACDF25362804BA3F1C592B5C89D67FE1C68D0A99092ADABwBE6L" TargetMode="External"/><Relationship Id="rId186" Type="http://schemas.openxmlformats.org/officeDocument/2006/relationships/hyperlink" Target="consultantplus://offline/ref=827AC9A5E62DFDDB7D0497722775E4B547C6B5093C499FF66E481CAE332C567F3D7D2816DACDF25362804AA7F7C592B5C89D67FE1C68D0A99092ADABwBE6L" TargetMode="External"/><Relationship Id="rId351" Type="http://schemas.openxmlformats.org/officeDocument/2006/relationships/hyperlink" Target="consultantplus://offline/ref=827AC9A5E62DFDDB7D0497722775E4B547C6B5093C4C9FF46F4D1CAE332C567F3D7D2816DACDF25362834BABF5C592B5C89D67FE1C68D0A99092ADABwBE6L" TargetMode="External"/><Relationship Id="rId393" Type="http://schemas.openxmlformats.org/officeDocument/2006/relationships/hyperlink" Target="consultantplus://offline/ref=827AC9A5E62DFDDB7D0497722775E4B547C6B5093C4A9AF6654D1CAE332C567F3D7D2816DACDF25362814FAAF5C592B5C89D67FE1C68D0A99092ADABwBE6L" TargetMode="External"/><Relationship Id="rId407" Type="http://schemas.openxmlformats.org/officeDocument/2006/relationships/hyperlink" Target="consultantplus://offline/ref=827AC9A5E62DFDDB7D0497722775E4B547C6B5093C4A9AF6654D1CAE332C567F3D7D2816DACDF25362814FAAFEC592B5C89D67FE1C68D0A99092ADABwBE6L" TargetMode="External"/><Relationship Id="rId449" Type="http://schemas.openxmlformats.org/officeDocument/2006/relationships/hyperlink" Target="consultantplus://offline/ref=827AC9A5E62DFDDB7D0497722775E4B547C6B5093C4E9DF66B4D1CAE332C567F3D7D2816DACDF25362804BA4F2C592B5C89D67FE1C68D0A99092ADABwBE6L" TargetMode="External"/><Relationship Id="rId614" Type="http://schemas.openxmlformats.org/officeDocument/2006/relationships/hyperlink" Target="consultantplus://offline/ref=537B98D167EE3E627811954EDF4A21385E34B3E1745F1B7FF19C430E12A5B2024586179A3E8DCF02E2133B5B7958300EEA845A16B653C9D567343982xFE2L" TargetMode="External"/><Relationship Id="rId656" Type="http://schemas.openxmlformats.org/officeDocument/2006/relationships/hyperlink" Target="consultantplus://offline/ref=537B98D167EE3E627811954EDF4A21385E34B3E1745E1D7AF999430E12A5B2024586179A3E8DCF02E2113C507C58300EEA845A16B653C9D567343982xFE2L" TargetMode="External"/><Relationship Id="rId821" Type="http://schemas.openxmlformats.org/officeDocument/2006/relationships/hyperlink" Target="consultantplus://offline/ref=537B98D167EE3E627811954EDF4A21385E34B3E1745B1B7CF097430E12A5B2024586179A3E8DCF02E21739567E58300EEA845A16B653C9D567343982xFE2L" TargetMode="External"/><Relationship Id="rId863" Type="http://schemas.openxmlformats.org/officeDocument/2006/relationships/hyperlink" Target="consultantplus://offline/ref=537B98D167EE3E627811954EDF4A21385E34B3E1745E1D7AF999430E12A5B2024586179A3E8DCF02E31733547958300EEA845A16B653C9D567343982xFE2L" TargetMode="External"/><Relationship Id="rId211" Type="http://schemas.openxmlformats.org/officeDocument/2006/relationships/hyperlink" Target="consultantplus://offline/ref=827AC9A5E62DFDDB7D0497722775E4B547C6B5093C4E9AF564461CAE332C567F3D7D2816DACDF25362804BA2F5C592B5C89D67FE1C68D0A99092ADABwBE6L" TargetMode="External"/><Relationship Id="rId253" Type="http://schemas.openxmlformats.org/officeDocument/2006/relationships/hyperlink" Target="consultantplus://offline/ref=827AC9A5E62DFDDB7D0497722775E4B547C6B5093C4C9FF46F4D1CAE332C567F3D7D2816DACDF253628049A4F3C592B5C89D67FE1C68D0A99092ADABwBE6L" TargetMode="External"/><Relationship Id="rId295" Type="http://schemas.openxmlformats.org/officeDocument/2006/relationships/hyperlink" Target="consultantplus://offline/ref=827AC9A5E62DFDDB7D0497722775E4B547C6B5093C4B9DF6684B1CAE332C567F3D7D2816DACDF25362804BA5F3C592B5C89D67FE1C68D0A99092ADABwBE6L" TargetMode="External"/><Relationship Id="rId309" Type="http://schemas.openxmlformats.org/officeDocument/2006/relationships/hyperlink" Target="consultantplus://offline/ref=827AC9A5E62DFDDB7D0497722775E4B547C6B5093C4E9DF16A4C1CAE332C567F3D7D2816DACDF25362804BA7FFC592B5C89D67FE1C68D0A99092ADABwBE6L" TargetMode="External"/><Relationship Id="rId460" Type="http://schemas.openxmlformats.org/officeDocument/2006/relationships/hyperlink" Target="consultantplus://offline/ref=827AC9A5E62DFDDB7D0497722775E4B547C6B5093C4C90F46A461CAE332C567F3D7D2816C8CDAA5F628555A3F3D0C4E48EwCEAL" TargetMode="External"/><Relationship Id="rId516" Type="http://schemas.openxmlformats.org/officeDocument/2006/relationships/hyperlink" Target="consultantplus://offline/ref=827AC9A5E62DFDDB7D0497722775E4B547C6B5093C4B91F56B4D1CAE332C567F3D7D2816C8CDAA5F628555A3F3D0C4E48EwCEAL" TargetMode="External"/><Relationship Id="rId698" Type="http://schemas.openxmlformats.org/officeDocument/2006/relationships/hyperlink" Target="consultantplus://offline/ref=537B98D167EE3E6278119558DC267D375E3FE5EE755B132EA5CB45594DF5B45705C611CC769D9347B71A3B5665536041ACD155x1E4L" TargetMode="External"/><Relationship Id="rId48" Type="http://schemas.openxmlformats.org/officeDocument/2006/relationships/hyperlink" Target="consultantplus://offline/ref=827AC9A5E62DFDDB7D0497722775E4B547C6B5093C4D9EF36A4D1CAE332C567F3D7D2816DACDF25362804BA3F2C592B5C89D67FE1C68D0A99092ADABwBE6L" TargetMode="External"/><Relationship Id="rId113" Type="http://schemas.openxmlformats.org/officeDocument/2006/relationships/hyperlink" Target="consultantplus://offline/ref=827AC9A5E62DFDDB7D0497722775E4B547C6B5093C4C9FF46F4D1CAE332C567F3D7D2816DACDF25362804BA3FFC592B5C89D67FE1C68D0A99092ADABwBE6L" TargetMode="External"/><Relationship Id="rId320" Type="http://schemas.openxmlformats.org/officeDocument/2006/relationships/hyperlink" Target="consultantplus://offline/ref=827AC9A5E62DFDDB7D0497722775E4B547C6B5093C4E9DF66B4D1CAE332C567F3D7D2816DACDF25362804BA7F2C592B5C89D67FE1C68D0A99092ADABwBE6L" TargetMode="External"/><Relationship Id="rId558" Type="http://schemas.openxmlformats.org/officeDocument/2006/relationships/hyperlink" Target="consultantplus://offline/ref=537B98D167EE3E627811954EDF4A21385E34B3E174591978FD9F430E12A5B2024586179A3E8DCF02E2173A537F58300EEA845A16B653C9D567343982xFE2L" TargetMode="External"/><Relationship Id="rId723" Type="http://schemas.openxmlformats.org/officeDocument/2006/relationships/hyperlink" Target="consultantplus://offline/ref=537B98D167EE3E6278119558DC267D375E3FEFEA775C132EA5CB45594DF5B45705C611CF7DC9C200E21C6F023F06695FABCF5712AD4FC9D3x7EBL" TargetMode="External"/><Relationship Id="rId765" Type="http://schemas.openxmlformats.org/officeDocument/2006/relationships/hyperlink" Target="consultantplus://offline/ref=537B98D167EE3E627811954EDF4A21385E34B3E1745B1A70FF9B430E12A5B2024586179A3E8DCF02E21739517D58300EEA845A16B653C9D567343982xFE2L" TargetMode="External"/><Relationship Id="rId155" Type="http://schemas.openxmlformats.org/officeDocument/2006/relationships/hyperlink" Target="consultantplus://offline/ref=827AC9A5E62DFDDB7D0497642419B8BA47CDE9023F4992A7311A1AF96C7C502A7D3D2E439989FF51628B1FF2B39BCBE489D66AFA0774D0AFw8ECL" TargetMode="External"/><Relationship Id="rId197" Type="http://schemas.openxmlformats.org/officeDocument/2006/relationships/hyperlink" Target="consultantplus://offline/ref=827AC9A5E62DFDDB7D0497722775E4B547C6B5093C4C98F1694E1CAE332C567F3D7D2816DACDF25362804BA2F6C592B5C89D67FE1C68D0A99092ADABwBE6L" TargetMode="External"/><Relationship Id="rId362" Type="http://schemas.openxmlformats.org/officeDocument/2006/relationships/hyperlink" Target="consultantplus://offline/ref=827AC9A5E62DFDDB7D0497722775E4B547C6B5093C4D91F56E4E1CAE332C567F3D7D2816DACDF25362804BAAF3C592B5C89D67FE1C68D0A99092ADABwBE6L" TargetMode="External"/><Relationship Id="rId418" Type="http://schemas.openxmlformats.org/officeDocument/2006/relationships/hyperlink" Target="consultantplus://offline/ref=827AC9A5E62DFDDB7D0497722775E4B547C6B5093C4D9CF764491CAE332C567F3D7D2816DACDF25362804AA5F1C592B5C89D67FE1C68D0A99092ADABwBE6L" TargetMode="External"/><Relationship Id="rId625" Type="http://schemas.openxmlformats.org/officeDocument/2006/relationships/hyperlink" Target="consultantplus://offline/ref=537B98D167EE3E627811954EDF4A21385E34B3E1745F1B7FF19C430E12A5B2024586179A3E8DCF02E2133B5B7D58300EEA845A16B653C9D567343982xFE2L" TargetMode="External"/><Relationship Id="rId832" Type="http://schemas.openxmlformats.org/officeDocument/2006/relationships/hyperlink" Target="consultantplus://offline/ref=537B98D167EE3E627811954EDF4A21385E34B3E1745B1C7FFF9C430E12A5B2024586179A3E8DCF02E21738577858300EEA845A16B653C9D567343982xFE2L" TargetMode="External"/><Relationship Id="rId222" Type="http://schemas.openxmlformats.org/officeDocument/2006/relationships/hyperlink" Target="consultantplus://offline/ref=827AC9A5E62DFDDB7D0497722775E4B547C6B5093C4D9DF0654B1CAE332C567F3D7D2816DACDF25362804BA2F3C592B5C89D67FE1C68D0A99092ADABwBE6L" TargetMode="External"/><Relationship Id="rId264" Type="http://schemas.openxmlformats.org/officeDocument/2006/relationships/hyperlink" Target="consultantplus://offline/ref=827AC9A5E62DFDDB7D0497722775E4B547C6B5093C4C9AF56D4F1CAE332C567F3D7D2816DACDF25362804BA2F0C592B5C89D67FE1C68D0A99092ADABwBE6L" TargetMode="External"/><Relationship Id="rId471" Type="http://schemas.openxmlformats.org/officeDocument/2006/relationships/hyperlink" Target="consultantplus://offline/ref=827AC9A5E62DFDDB7D0497722775E4B547C6B5093C4B91F1644A1CAE332C567F3D7D2816DACDF25362804AA6F7C592B5C89D67FE1C68D0A99092ADABwBE6L" TargetMode="External"/><Relationship Id="rId667" Type="http://schemas.openxmlformats.org/officeDocument/2006/relationships/hyperlink" Target="consultantplus://offline/ref=537B98D167EE3E6278119558DC267D375E3FEFEA775C132EA5CB45594DF5B45717C649C37DCCDC03E609395379x5E1L" TargetMode="External"/><Relationship Id="rId874" Type="http://schemas.openxmlformats.org/officeDocument/2006/relationships/hyperlink" Target="consultantplus://offline/ref=537B98D167EE3E627811954EDF4A21385E34B3E1745E1D7AF999430E12A5B2024586179A3E8DCF02E317335A7B58300EEA845A16B653C9D567343982xFE2L" TargetMode="External"/><Relationship Id="rId17" Type="http://schemas.openxmlformats.org/officeDocument/2006/relationships/hyperlink" Target="consultantplus://offline/ref=827AC9A5E62DFDDB7D0497722775E4B547C6B5093C499DF86F4C1CAE332C567F3D7D2816DACDF25362804BA3F2C592B5C89D67FE1C68D0A99092ADABwBE6L" TargetMode="External"/><Relationship Id="rId59" Type="http://schemas.openxmlformats.org/officeDocument/2006/relationships/hyperlink" Target="consultantplus://offline/ref=827AC9A5E62DFDDB7D0497722775E4B547C6B5093C4E9DF66B4D1CAE332C567F3D7D2816DACDF25362804BA3F2C592B5C89D67FE1C68D0A99092ADABwBE6L" TargetMode="External"/><Relationship Id="rId124" Type="http://schemas.openxmlformats.org/officeDocument/2006/relationships/hyperlink" Target="consultantplus://offline/ref=827AC9A5E62DFDDB7D0497722775E4B547C6B5093C4D9BF064461CAE332C567F3D7D2816DACDF25362804BA3FFC592B5C89D67FE1C68D0A99092ADABwBE6L" TargetMode="External"/><Relationship Id="rId527" Type="http://schemas.openxmlformats.org/officeDocument/2006/relationships/hyperlink" Target="consultantplus://offline/ref=827AC9A5E62DFDDB7D0497722775E4B547C6B5093C4A9AF6654D1CAE332C567F3D7D2816DACDF25362814EA0FEC592B5C89D67FE1C68D0A99092ADABwBE6L" TargetMode="External"/><Relationship Id="rId569" Type="http://schemas.openxmlformats.org/officeDocument/2006/relationships/hyperlink" Target="consultantplus://offline/ref=537B98D167EE3E627811954EDF4A21385E34B3E174581C79F19A430E12A5B2024586179A3E8DCF02E2173B567D58300EEA845A16B653C9D567343982xFE2L" TargetMode="External"/><Relationship Id="rId734" Type="http://schemas.openxmlformats.org/officeDocument/2006/relationships/hyperlink" Target="consultantplus://offline/ref=537B98D167EE3E6278119558DC267D375E3FEFEA775C132EA5CB45594DF5B45705C611CF7DC9C207E01C6F023F06695FABCF5712AD4FC9D3x7EBL" TargetMode="External"/><Relationship Id="rId776" Type="http://schemas.openxmlformats.org/officeDocument/2006/relationships/hyperlink" Target="consultantplus://offline/ref=537B98D167EE3E627811954EDF4A21385E34B3E1745F1878F197430E12A5B2024586179A3E8DCF02E2163B577E58300EEA845A16B653C9D567343982xFE2L" TargetMode="External"/><Relationship Id="rId70" Type="http://schemas.openxmlformats.org/officeDocument/2006/relationships/hyperlink" Target="consultantplus://offline/ref=827AC9A5E62DFDDB7D0497722775E4B547C6B5093C4A9AF6654D1CAE332C567F3D7D2816DACDF25362804BA3F1C592B5C89D67FE1C68D0A99092ADABwBE6L" TargetMode="External"/><Relationship Id="rId166" Type="http://schemas.openxmlformats.org/officeDocument/2006/relationships/hyperlink" Target="consultantplus://offline/ref=827AC9A5E62DFDDB7D0497642419B8BA47CDE9023F4992A7311A1AF96C7C502A7D3D2E479882AB0326D546A3F2D0C6E092CA6AFCw1EBL" TargetMode="External"/><Relationship Id="rId331" Type="http://schemas.openxmlformats.org/officeDocument/2006/relationships/hyperlink" Target="consultantplus://offline/ref=827AC9A5E62DFDDB7D0497722775E4B547C6B5093C4D9DF16E4B1CAE332C567F3D7D2816C8CDAA5F628555A3F3D0C4E48EwCEAL" TargetMode="External"/><Relationship Id="rId373" Type="http://schemas.openxmlformats.org/officeDocument/2006/relationships/hyperlink" Target="consultantplus://offline/ref=827AC9A5E62DFDDB7D0497722775E4B547C6B5093C4C91F76C4C1CAE332C567F3D7D2816DACDF25362804BA2F3C592B5C89D67FE1C68D0A99092ADABwBE6L" TargetMode="External"/><Relationship Id="rId429" Type="http://schemas.openxmlformats.org/officeDocument/2006/relationships/hyperlink" Target="consultantplus://offline/ref=827AC9A5E62DFDDB7D0497722775E4B547C6B5093C4B9CF36D481CAE332C567F3D7D2816DACDF25362824CA4F5C592B5C89D67FE1C68D0A99092ADABwBE6L" TargetMode="External"/><Relationship Id="rId580" Type="http://schemas.openxmlformats.org/officeDocument/2006/relationships/hyperlink" Target="consultantplus://offline/ref=537B98D167EE3E627811954EDF4A21385E34B3E1745E1D7AF999430E12A5B2024586179A3E8DCF02E2113E5B7858300EEA845A16B653C9D567343982xFE2L" TargetMode="External"/><Relationship Id="rId636" Type="http://schemas.openxmlformats.org/officeDocument/2006/relationships/hyperlink" Target="consultantplus://offline/ref=537B98D167EE3E627811954EDF4A21385E34B3E174581D7EF098430E12A5B2024586179A3E8DCF02E21739527358300EEA845A16B653C9D567343982xFE2L" TargetMode="External"/><Relationship Id="rId801" Type="http://schemas.openxmlformats.org/officeDocument/2006/relationships/hyperlink" Target="consultantplus://offline/ref=537B98D167EE3E627811954EDF4A21385E34B3E1745F1B7FF19C430E12A5B2024586179A3E8DCF02E21233557B58300EEA845A16B653C9D567343982xFE2L" TargetMode="External"/><Relationship Id="rId1" Type="http://schemas.openxmlformats.org/officeDocument/2006/relationships/styles" Target="styles.xml"/><Relationship Id="rId233" Type="http://schemas.openxmlformats.org/officeDocument/2006/relationships/hyperlink" Target="consultantplus://offline/ref=827AC9A5E62DFDDB7D0497722775E4B547C6B5093C4A9AF6654D1CAE332C567F3D7D2816DACDF25362804AA4F4C592B5C89D67FE1C68D0A99092ADABwBE6L" TargetMode="External"/><Relationship Id="rId440" Type="http://schemas.openxmlformats.org/officeDocument/2006/relationships/hyperlink" Target="consultantplus://offline/ref=827AC9A5E62DFDDB7D0497722775E4B547C6B5093C4A9AF6654D1CAE332C567F3D7D2816DACDF25362814EA2F0C592B5C89D67FE1C68D0A99092ADABwBE6L" TargetMode="External"/><Relationship Id="rId678" Type="http://schemas.openxmlformats.org/officeDocument/2006/relationships/hyperlink" Target="consultantplus://offline/ref=537B98D167EE3E627811954EDF4A21385E34B3E1745F1B7FF19C430E12A5B2024586179A3E8DCF02E2133A537A58300EEA845A16B653C9D567343982xFE2L" TargetMode="External"/><Relationship Id="rId843" Type="http://schemas.openxmlformats.org/officeDocument/2006/relationships/hyperlink" Target="consultantplus://offline/ref=537B98D167EE3E627811954EDF4A21385E34B3E1745E1178FC9B430E12A5B2024586179A3E8DCF02E2173B527D58300EEA845A16B653C9D567343982xFE2L" TargetMode="External"/><Relationship Id="rId885" Type="http://schemas.openxmlformats.org/officeDocument/2006/relationships/hyperlink" Target="consultantplus://offline/ref=537B98D167EE3E627811954EDF4A21385E34B3E17458107CFA9F430E12A5B2024586179A3E8DCF02E2173A517D58300EEA845A16B653C9D567343982xFE2L" TargetMode="External"/><Relationship Id="rId28" Type="http://schemas.openxmlformats.org/officeDocument/2006/relationships/hyperlink" Target="consultantplus://offline/ref=827AC9A5E62DFDDB7D0497722775E4B547C6B5093C4B9CF8684A1CAE332C567F3D7D2816DACDF25362804BA3F2C592B5C89D67FE1C68D0A99092ADABwBE6L" TargetMode="External"/><Relationship Id="rId275" Type="http://schemas.openxmlformats.org/officeDocument/2006/relationships/hyperlink" Target="consultantplus://offline/ref=827AC9A5E62DFDDB7D0497722775E4B547C6B5093C4D9BF064461CAE332C567F3D7D2816DACDF25362804BA1FFC592B5C89D67FE1C68D0A99092ADABwBE6L" TargetMode="External"/><Relationship Id="rId300" Type="http://schemas.openxmlformats.org/officeDocument/2006/relationships/hyperlink" Target="consultantplus://offline/ref=827AC9A5E62DFDDB7D0497722775E4B547C6B5093C4C9DF26B4F1CAE332C567F3D7D2816DACDF25362804BA4FFC592B5C89D67FE1C68D0A99092ADABwBE6L" TargetMode="External"/><Relationship Id="rId482" Type="http://schemas.openxmlformats.org/officeDocument/2006/relationships/hyperlink" Target="consultantplus://offline/ref=827AC9A5E62DFDDB7D0497722775E4B547C6B5093C4B9CF36D481CAE332C567F3D7D2816DACDF25362824CAAF6C592B5C89D67FE1C68D0A99092ADABwBE6L" TargetMode="External"/><Relationship Id="rId538" Type="http://schemas.openxmlformats.org/officeDocument/2006/relationships/hyperlink" Target="consultantplus://offline/ref=827AC9A5E62DFDDB7D0497642419B8BA47CDE9023C4E92A7311A1AF96C7C502A6F3D764F998CE152669E49A3F5wCECL" TargetMode="External"/><Relationship Id="rId703" Type="http://schemas.openxmlformats.org/officeDocument/2006/relationships/hyperlink" Target="consultantplus://offline/ref=537B98D167EE3E627811954EDF4A21385E34B3E1745B1C7FFF9C430E12A5B2024586179A3E8DCF02E2173A527858300EEA845A16B653C9D567343982xFE2L" TargetMode="External"/><Relationship Id="rId745" Type="http://schemas.openxmlformats.org/officeDocument/2006/relationships/hyperlink" Target="consultantplus://offline/ref=537B98D167EE3E6278119558DC267D375E3FEFEA775C132EA5CB45594DF5B45717C649C37DCCDC03E609395379x5E1L" TargetMode="External"/><Relationship Id="rId910" Type="http://schemas.openxmlformats.org/officeDocument/2006/relationships/hyperlink" Target="consultantplus://offline/ref=537B98D167EE3E627811954EDF4A21385E34B3E17458107CFA9F430E12A5B2024586179A3E8DCF02E2173A577E58300EEA845A16B653C9D567343982xFE2L" TargetMode="External"/><Relationship Id="rId81" Type="http://schemas.openxmlformats.org/officeDocument/2006/relationships/hyperlink" Target="consultantplus://offline/ref=827AC9A5E62DFDDB7D0497722775E4B547C6B5093C4C99F46B4A1CAE332C567F3D7D2816DACDF25362804BA3F1C592B5C89D67FE1C68D0A99092ADABwBE6L" TargetMode="External"/><Relationship Id="rId135" Type="http://schemas.openxmlformats.org/officeDocument/2006/relationships/hyperlink" Target="consultantplus://offline/ref=827AC9A5E62DFDDB7D0497722775E4B547C6B5093C4E99F66D4F1CAE332C567F3D7D2816DACDF25362804BA3FFC592B5C89D67FE1C68D0A99092ADABwBE6L" TargetMode="External"/><Relationship Id="rId177" Type="http://schemas.openxmlformats.org/officeDocument/2006/relationships/hyperlink" Target="consultantplus://offline/ref=827AC9A5E62DFDDB7D0497642419B8BA42CBEE043A4A92A7311A1AF96C7C502A7D3D2E439989FF536B8B1FF2B39BCBE489D66AFA0774D0AFw8ECL" TargetMode="External"/><Relationship Id="rId342" Type="http://schemas.openxmlformats.org/officeDocument/2006/relationships/hyperlink" Target="consultantplus://offline/ref=827AC9A5E62DFDDB7D0497722775E4B547C6B5093C4B98F665461CAE332C567F3D7D2816DACDF25362804BA2F4C592B5C89D67FE1C68D0A99092ADABwBE6L" TargetMode="External"/><Relationship Id="rId384" Type="http://schemas.openxmlformats.org/officeDocument/2006/relationships/hyperlink" Target="consultantplus://offline/ref=827AC9A5E62DFDDB7D0497722775E4B547C6B5093C4D90F068491CAE332C567F3D7D2816DACDF25362804BA5F6C592B5C89D67FE1C68D0A99092ADABwBE6L" TargetMode="External"/><Relationship Id="rId591" Type="http://schemas.openxmlformats.org/officeDocument/2006/relationships/hyperlink" Target="consultantplus://offline/ref=537B98D167EE3E627811954EDF4A21385E34B3E174581170FD9A430E12A5B2024586179A3E8DCF02E2173B517358300EEA845A16B653C9D567343982xFE2L" TargetMode="External"/><Relationship Id="rId605" Type="http://schemas.openxmlformats.org/officeDocument/2006/relationships/hyperlink" Target="consultantplus://offline/ref=537B98D167EE3E627811954EDF4A21385E34B3E1745B1878F999430E12A5B2024586179A2C8D970EE21225537F4D665FACxDE3L" TargetMode="External"/><Relationship Id="rId787" Type="http://schemas.openxmlformats.org/officeDocument/2006/relationships/hyperlink" Target="consultantplus://offline/ref=537B98D167EE3E627811954EDF4A21385E34B3E1745B1C7FFF9C430E12A5B2024586179A3E8DCF02E21738507858300EEA845A16B653C9D567343982xFE2L" TargetMode="External"/><Relationship Id="rId812" Type="http://schemas.openxmlformats.org/officeDocument/2006/relationships/hyperlink" Target="consultantplus://offline/ref=537B98D167EE3E627811954EDF4A21385E34B3E1745B1C7FFF9C430E12A5B2024586179A3E8DCF02E21738507E58300EEA845A16B653C9D567343982xFE2L" TargetMode="External"/><Relationship Id="rId202" Type="http://schemas.openxmlformats.org/officeDocument/2006/relationships/hyperlink" Target="consultantplus://offline/ref=827AC9A5E62DFDDB7D0497722775E4B547C6B5093C4C9FF96C4C1CAE332C567F3D7D2816DACDF25362804BA2F6C592B5C89D67FE1C68D0A99092ADABwBE6L" TargetMode="External"/><Relationship Id="rId244" Type="http://schemas.openxmlformats.org/officeDocument/2006/relationships/hyperlink" Target="consultantplus://offline/ref=827AC9A5E62DFDDB7D0497642419B8BA40C5ED0D354D92A7311A1AF96C7C502A6F3D764F998CE152669E49A3F5wCECL" TargetMode="External"/><Relationship Id="rId647" Type="http://schemas.openxmlformats.org/officeDocument/2006/relationships/hyperlink" Target="consultantplus://offline/ref=537B98D167EE3E627811954EDF4A21385E34B3E174581B7EFF96430E12A5B2024586179A3E8DCF02E21739537958300EEA845A16B653C9D567343982xFE2L" TargetMode="External"/><Relationship Id="rId689" Type="http://schemas.openxmlformats.org/officeDocument/2006/relationships/hyperlink" Target="consultantplus://offline/ref=537B98D167EE3E627811954EDF4A21385E34B3E1745B1D7DFC9B430E12A5B2024586179A2C8D970EE21225537F4D665FACxDE3L" TargetMode="External"/><Relationship Id="rId854" Type="http://schemas.openxmlformats.org/officeDocument/2006/relationships/hyperlink" Target="consultantplus://offline/ref=537B98D167EE3E627811954EDF4A21385E34B3E1745E1D7AF999430E12A5B2024586179A3E8DCF02E3173E5A7F58300EEA845A16B653C9D567343982xFE2L" TargetMode="External"/><Relationship Id="rId896" Type="http://schemas.openxmlformats.org/officeDocument/2006/relationships/hyperlink" Target="consultantplus://offline/ref=537B98D167EE3E627811954EDF4A21385E34B3E1745B1C7FFF9C430E12A5B2024586179A3E8DCF02E21738557C58300EEA845A16B653C9D567343982xFE2L" TargetMode="External"/><Relationship Id="rId39" Type="http://schemas.openxmlformats.org/officeDocument/2006/relationships/hyperlink" Target="consultantplus://offline/ref=827AC9A5E62DFDDB7D0497722775E4B547C6B5093C4D99F5654D1CAE332C567F3D7D2816DACDF25362804BA3F2C592B5C89D67FE1C68D0A99092ADABwBE6L" TargetMode="External"/><Relationship Id="rId286" Type="http://schemas.openxmlformats.org/officeDocument/2006/relationships/hyperlink" Target="consultantplus://offline/ref=827AC9A5E62DFDDB7D0497722775E4B547C6B5093C4E9DF66B4D1CAE332C567F3D7D2816DACDF25362804BA7F6C592B5C89D67FE1C68D0A99092ADABwBE6L" TargetMode="External"/><Relationship Id="rId451" Type="http://schemas.openxmlformats.org/officeDocument/2006/relationships/hyperlink" Target="consultantplus://offline/ref=827AC9A5E62DFDDB7D0497642419B8BA42C8EA05394D92A7311A1AF96C7C502A6F3D764F998CE152669E49A3F5wCECL" TargetMode="External"/><Relationship Id="rId493" Type="http://schemas.openxmlformats.org/officeDocument/2006/relationships/hyperlink" Target="consultantplus://offline/ref=827AC9A5E62DFDDB7D0497722775E4B547C6B5093C4C99F46B4A1CAE332C567F3D7D2816DACDF25362804AA3FFC592B5C89D67FE1C68D0A99092ADABwBE6L" TargetMode="External"/><Relationship Id="rId507" Type="http://schemas.openxmlformats.org/officeDocument/2006/relationships/hyperlink" Target="consultantplus://offline/ref=827AC9A5E62DFDDB7D0497722775E4B547C6B5093C4A9DF2654D1CAE332C567F3D7D2816C8CDAA5F628555A3F3D0C4E48EwCEAL" TargetMode="External"/><Relationship Id="rId549" Type="http://schemas.openxmlformats.org/officeDocument/2006/relationships/hyperlink" Target="consultantplus://offline/ref=537B98D167EE3E627811954EDF4A21385E34B3E1745F1C7BFD9E430E12A5B2024586179A3E8DCF02E21738557C58300EEA845A16B653C9D567343982xFE2L" TargetMode="External"/><Relationship Id="rId714" Type="http://schemas.openxmlformats.org/officeDocument/2006/relationships/hyperlink" Target="consultantplus://offline/ref=537B98D167EE3E6278119558DC267D375938E8E4745E132EA5CB45594DF5B45717C649C37DCCDC03E609395379x5E1L" TargetMode="External"/><Relationship Id="rId756" Type="http://schemas.openxmlformats.org/officeDocument/2006/relationships/hyperlink" Target="consultantplus://offline/ref=537B98D167EE3E6278119558DC267D375E3EEFEB755A132EA5CB45594DF5B45705C611CB7CCBC957B3536E5E7B567A5FAACF5516B1x4EFL" TargetMode="External"/><Relationship Id="rId50" Type="http://schemas.openxmlformats.org/officeDocument/2006/relationships/hyperlink" Target="consultantplus://offline/ref=827AC9A5E62DFDDB7D0497722775E4B547C6B5093C4D90F068491CAE332C567F3D7D2816DACDF25362804BA3F2C592B5C89D67FE1C68D0A99092ADABwBE6L" TargetMode="External"/><Relationship Id="rId104" Type="http://schemas.openxmlformats.org/officeDocument/2006/relationships/hyperlink" Target="consultantplus://offline/ref=827AC9A5E62DFDDB7D0497722775E4B547C6B5093C4E99F66D4F1CAE332C567F3D7D2816DACDF25362804BA3F1C592B5C89D67FE1C68D0A99092ADABwBE6L" TargetMode="External"/><Relationship Id="rId146" Type="http://schemas.openxmlformats.org/officeDocument/2006/relationships/hyperlink" Target="consultantplus://offline/ref=827AC9A5E62DFDDB7D0497722775E4B547C6B5093C4E9DF0694F1CAE332C567F3D7D2816C8CDAA5F628555A3F3D0C4E48EwCEAL" TargetMode="External"/><Relationship Id="rId188" Type="http://schemas.openxmlformats.org/officeDocument/2006/relationships/hyperlink" Target="consultantplus://offline/ref=827AC9A5E62DFDDB7D0497722775E4B547C6B5093C4A9AF6654D1CAE332C567F3D7D2816DACDF25362804AA1F5C592B5C89D67FE1C68D0A99092ADABwBE6L" TargetMode="External"/><Relationship Id="rId311" Type="http://schemas.openxmlformats.org/officeDocument/2006/relationships/hyperlink" Target="consultantplus://offline/ref=827AC9A5E62DFDDB7D0497722775E4B547C6B5093C4A9AF6654D1CAE332C567F3D7D2816DACDF25362814AA4F3C592B5C89D67FE1C68D0A99092ADABwBE6L" TargetMode="External"/><Relationship Id="rId353" Type="http://schemas.openxmlformats.org/officeDocument/2006/relationships/hyperlink" Target="consultantplus://offline/ref=827AC9A5E62DFDDB7D0497722775E4B547C6B5093C4C91F76C4C1CAE332C567F3D7D2816DACDF25362804BA2F5C592B5C89D67FE1C68D0A99092ADABwBE6L" TargetMode="External"/><Relationship Id="rId395" Type="http://schemas.openxmlformats.org/officeDocument/2006/relationships/hyperlink" Target="consultantplus://offline/ref=827AC9A5E62DFDDB7D0497722775E4B547C6B5093C4A9AF6654D1CAE332C567F3D7D2816DACDF25362814FAAF4C592B5C89D67FE1C68D0A99092ADABwBE6L" TargetMode="External"/><Relationship Id="rId409" Type="http://schemas.openxmlformats.org/officeDocument/2006/relationships/hyperlink" Target="consultantplus://offline/ref=827AC9A5E62DFDDB7D0497722775E4B547C6B5093C4A9AF6654D1CAE332C567F3D7D2816DACDF25362814EA3F7C592B5C89D67FE1C68D0A99092ADABwBE6L" TargetMode="External"/><Relationship Id="rId560" Type="http://schemas.openxmlformats.org/officeDocument/2006/relationships/hyperlink" Target="consultantplus://offline/ref=537B98D167EE3E627811954EDF4A21385E34B3E174591C7BFF9E430E12A5B2024586179A3E8DCF02E2173A5B7958300EEA845A16B653C9D567343982xFE2L" TargetMode="External"/><Relationship Id="rId798" Type="http://schemas.openxmlformats.org/officeDocument/2006/relationships/hyperlink" Target="consultantplus://offline/ref=537B98D167EE3E627811954EDF4A21385E34B3E1745E1D7AF999430E12A5B2024586179A3E8DCF02E21E33577F58300EEA845A16B653C9D567343982xFE2L" TargetMode="External"/><Relationship Id="rId92" Type="http://schemas.openxmlformats.org/officeDocument/2006/relationships/hyperlink" Target="consultantplus://offline/ref=827AC9A5E62DFDDB7D0497722775E4B547C6B5093C4D9BF26C491CAE332C567F3D7D2816DACDF25362804BA3F1C592B5C89D67FE1C68D0A99092ADABwBE6L" TargetMode="External"/><Relationship Id="rId213" Type="http://schemas.openxmlformats.org/officeDocument/2006/relationships/hyperlink" Target="consultantplus://offline/ref=827AC9A5E62DFDDB7D0497722775E4B547C6B5093C4E9DF16A4C1CAE332C567F3D7D2816DACDF25362804BA2F5C592B5C89D67FE1C68D0A99092ADABwBE6L" TargetMode="External"/><Relationship Id="rId420" Type="http://schemas.openxmlformats.org/officeDocument/2006/relationships/hyperlink" Target="consultantplus://offline/ref=827AC9A5E62DFDDB7D0497722775E4B547C6B5093C4B9CF36D481CAE332C567F3D7D2816DACDF25362824CA5F0C592B5C89D67FE1C68D0A99092ADABwBE6L" TargetMode="External"/><Relationship Id="rId616" Type="http://schemas.openxmlformats.org/officeDocument/2006/relationships/hyperlink" Target="consultantplus://offline/ref=537B98D167EE3E627811954EDF4A21385E34B3E1745F1B7FF19C430E12A5B2024586179A3E8DCF02E2133B5B7858300EEA845A16B653C9D567343982xFE2L" TargetMode="External"/><Relationship Id="rId658" Type="http://schemas.openxmlformats.org/officeDocument/2006/relationships/hyperlink" Target="consultantplus://offline/ref=537B98D167EE3E627811954EDF4A21385E34B3E174581D7EF098430E12A5B2024586179A3E8DCF02E21739517958300EEA845A16B653C9D567343982xFE2L" TargetMode="External"/><Relationship Id="rId823" Type="http://schemas.openxmlformats.org/officeDocument/2006/relationships/hyperlink" Target="consultantplus://offline/ref=537B98D167EE3E627811954EDF4A21385E34B3E1745B1B7CF097430E12A5B2024586179A3E8DCF02E21739567C58300EEA845A16B653C9D567343982xFE2L" TargetMode="External"/><Relationship Id="rId865" Type="http://schemas.openxmlformats.org/officeDocument/2006/relationships/hyperlink" Target="consultantplus://offline/ref=537B98D167EE3E627811954EDF4A21385E34B3E1745E1D7AF999430E12A5B2024586179A3E8DCF02E317335B7858300EEA845A16B653C9D567343982xFE2L" TargetMode="External"/><Relationship Id="rId255" Type="http://schemas.openxmlformats.org/officeDocument/2006/relationships/hyperlink" Target="consultantplus://offline/ref=827AC9A5E62DFDDB7D0497722775E4B547C6B5093C4A99F165461CAE332C567F3D7D2816DACDF25362804AA3F0C592B5C89D67FE1C68D0A99092ADABwBE6L" TargetMode="External"/><Relationship Id="rId297" Type="http://schemas.openxmlformats.org/officeDocument/2006/relationships/hyperlink" Target="consultantplus://offline/ref=827AC9A5E62DFDDB7D0497722775E4B547C6B5093C4C99F46B4A1CAE332C567F3D7D2816DACDF25362804BA4F4C592B5C89D67FE1C68D0A99092ADABwBE6L" TargetMode="External"/><Relationship Id="rId462" Type="http://schemas.openxmlformats.org/officeDocument/2006/relationships/hyperlink" Target="consultantplus://offline/ref=827AC9A5E62DFDDB7D0497722775E4B547C6B5093C4B9CF36D481CAE332C567F3D7D2816DACDF25362824CABF2C592B5C89D67FE1C68D0A99092ADABwBE6L" TargetMode="External"/><Relationship Id="rId518" Type="http://schemas.openxmlformats.org/officeDocument/2006/relationships/hyperlink" Target="consultantplus://offline/ref=827AC9A5E62DFDDB7D0497722775E4B547C6B5093C4B9CF36D481CAE332C567F3D7D2816DACDF25362824CAAFEC592B5C89D67FE1C68D0A99092ADABwBE6L" TargetMode="External"/><Relationship Id="rId725" Type="http://schemas.openxmlformats.org/officeDocument/2006/relationships/hyperlink" Target="consultantplus://offline/ref=537B98D167EE3E6278119558DC267D375E3FEFEA775C132EA5CB45594DF5B45705C611CF7DC9C200E21C6F023F06695FABCF5712AD4FC9D3x7EBL" TargetMode="External"/><Relationship Id="rId115" Type="http://schemas.openxmlformats.org/officeDocument/2006/relationships/hyperlink" Target="consultantplus://offline/ref=827AC9A5E62DFDDB7D0497722775E4B547C6B5093C4C9FF46F4D1CAE332C567F3D7D2816DACDF25362804BA3FFC592B5C89D67FE1C68D0A99092ADABwBE6L" TargetMode="External"/><Relationship Id="rId157" Type="http://schemas.openxmlformats.org/officeDocument/2006/relationships/hyperlink" Target="consultantplus://offline/ref=827AC9A5E62DFDDB7D0497642419B8BA47CDE9023F4992A7311A1AF96C7C502A7D3D2E439989FF51628B1FF2B39BCBE489D66AFA0774D0AFw8ECL" TargetMode="External"/><Relationship Id="rId322" Type="http://schemas.openxmlformats.org/officeDocument/2006/relationships/hyperlink" Target="consultantplus://offline/ref=827AC9A5E62DFDDB7D0497642419B8BA41C5E903384092A7311A1AF96C7C502A6F3D764F998CE152669E49A3F5wCECL" TargetMode="External"/><Relationship Id="rId364" Type="http://schemas.openxmlformats.org/officeDocument/2006/relationships/hyperlink" Target="consultantplus://offline/ref=827AC9A5E62DFDDB7D0497722775E4B547C6B5093C4D90F9694B1CAE332C567F3D7D2816DACDF25362804BA2F6C592B5C89D67FE1C68D0A99092ADABwBE6L" TargetMode="External"/><Relationship Id="rId767" Type="http://schemas.openxmlformats.org/officeDocument/2006/relationships/hyperlink" Target="consultantplus://offline/ref=537B98D167EE3E627811954EDF4A21385E34B3E1745B1A70FF9B430E12A5B2024586179A3E8DCF02E21739577C58300EEA845A16B653C9D567343982xFE2L" TargetMode="External"/><Relationship Id="rId61" Type="http://schemas.openxmlformats.org/officeDocument/2006/relationships/hyperlink" Target="consultantplus://offline/ref=827AC9A5E62DFDDB7D0497722775E4B547C6B5093C4C9BF96B4D1CAE332C567F3D7D2816DACDF251648B1FF2B39BCBE489D66AFA0774D0AFw8ECL" TargetMode="External"/><Relationship Id="rId199" Type="http://schemas.openxmlformats.org/officeDocument/2006/relationships/hyperlink" Target="consultantplus://offline/ref=827AC9A5E62DFDDB7D0497722775E4B547C6B5093C4C9DF26B4F1CAE332C567F3D7D2816DACDF25362804BA2F6C592B5C89D67FE1C68D0A99092ADABwBE6L" TargetMode="External"/><Relationship Id="rId571" Type="http://schemas.openxmlformats.org/officeDocument/2006/relationships/hyperlink" Target="consultantplus://offline/ref=537B98D167EE3E627811954EDF4A21385E34B3E174581F7AFE9C430E12A5B2024586179A3E8DCF02E2173B5B7A58300EEA845A16B653C9D567343982xFE2L" TargetMode="External"/><Relationship Id="rId627" Type="http://schemas.openxmlformats.org/officeDocument/2006/relationships/hyperlink" Target="consultantplus://offline/ref=537B98D167EE3E627811954EDF4A21385E34B3E1745F1B7FF19C430E12A5B2024586179A3E8DCF02E2133B5B7358300EEA845A16B653C9D567343982xFE2L" TargetMode="External"/><Relationship Id="rId669" Type="http://schemas.openxmlformats.org/officeDocument/2006/relationships/hyperlink" Target="consultantplus://offline/ref=537B98D167EE3E627811954EDF4A21385E34B3E1745E1D7AF999430E12A5B2024586179A3E8DCF02E2113C577A58300EEA845A16B653C9D567343982xFE2L" TargetMode="External"/><Relationship Id="rId834" Type="http://schemas.openxmlformats.org/officeDocument/2006/relationships/hyperlink" Target="consultantplus://offline/ref=537B98D167EE3E627811954EDF4A21385E34B3E1745C1E7FFA99430E12A5B2024586179A3E8DCF02E2113B567958300EEA845A16B653C9D567343982xFE2L" TargetMode="External"/><Relationship Id="rId876" Type="http://schemas.openxmlformats.org/officeDocument/2006/relationships/hyperlink" Target="consultantplus://offline/ref=537B98D167EE3E627811954EDF4A21385E34B3E1745E1D7AF999430E12A5B2024586179A3E8DCF02E317335A7858300EEA845A16B653C9D567343982xFE2L" TargetMode="External"/><Relationship Id="rId19" Type="http://schemas.openxmlformats.org/officeDocument/2006/relationships/hyperlink" Target="consultantplus://offline/ref=827AC9A5E62DFDDB7D0497722775E4B547C6B5093C4A99F165461CAE332C567F3D7D2816DACDF25362804BA3F2C592B5C89D67FE1C68D0A99092ADABwBE6L" TargetMode="External"/><Relationship Id="rId224" Type="http://schemas.openxmlformats.org/officeDocument/2006/relationships/hyperlink" Target="consultantplus://offline/ref=827AC9A5E62DFDDB7D0497722775E4B547C6B5093C4E98F66C4C1CAE332C567F3D7D2816DACDF25362804BA2F4C592B5C89D67FE1C68D0A99092ADABwBE6L" TargetMode="External"/><Relationship Id="rId266" Type="http://schemas.openxmlformats.org/officeDocument/2006/relationships/hyperlink" Target="consultantplus://offline/ref=827AC9A5E62DFDDB7D0497722775E4B547C6B5093C4B9CF36D481CAE332C567F3D7D2816DACDF253628048A1F5C592B5C89D67FE1C68D0A99092ADABwBE6L" TargetMode="External"/><Relationship Id="rId431" Type="http://schemas.openxmlformats.org/officeDocument/2006/relationships/hyperlink" Target="consultantplus://offline/ref=827AC9A5E62DFDDB7D0497722775E4B547C6B5093C4B9CF36D481CAE332C567F3D7D2816DACDF25362824CA4F4C592B5C89D67FE1C68D0A99092ADABwBE6L" TargetMode="External"/><Relationship Id="rId473" Type="http://schemas.openxmlformats.org/officeDocument/2006/relationships/hyperlink" Target="consultantplus://offline/ref=827AC9A5E62DFDDB7D0497722775E4B547C6B5093C4B9FF965481CAE332C567F3D7D2816DACDF253628049A1F0C592B5C89D67FE1C68D0A99092ADABwBE6L" TargetMode="External"/><Relationship Id="rId529" Type="http://schemas.openxmlformats.org/officeDocument/2006/relationships/hyperlink" Target="consultantplus://offline/ref=827AC9A5E62DFDDB7D0497722775E4B547C6B5093C4B98F665461CAE332C567F3D7D2816DACDF25362804BA1F3C592B5C89D67FE1C68D0A99092ADABwBE6L" TargetMode="External"/><Relationship Id="rId680" Type="http://schemas.openxmlformats.org/officeDocument/2006/relationships/hyperlink" Target="consultantplus://offline/ref=537B98D167EE3E627811954EDF4A21385E34B3E17459117CF19C430E12A5B2024586179A2C8D970EE21225537F4D665FACxDE3L" TargetMode="External"/><Relationship Id="rId736" Type="http://schemas.openxmlformats.org/officeDocument/2006/relationships/hyperlink" Target="consultantplus://offline/ref=537B98D167EE3E6278119558DC267D375E3FEFEA775C132EA5CB45594DF5B45705C611CC7DC1C957B3536E5E7B567A5FAACF5516B1x4EFL" TargetMode="External"/><Relationship Id="rId901" Type="http://schemas.openxmlformats.org/officeDocument/2006/relationships/hyperlink" Target="consultantplus://offline/ref=537B98D167EE3E627811954EDF4A21385E34B3E1745B1C7FFF9C430E12A5B2024586179A3E8DCF02E21738547E58300EEA845A16B653C9D567343982xFE2L" TargetMode="External"/><Relationship Id="rId30" Type="http://schemas.openxmlformats.org/officeDocument/2006/relationships/hyperlink" Target="consultantplus://offline/ref=827AC9A5E62DFDDB7D0497722775E4B547C6B5093C4B90F1684A1CAE332C567F3D7D2816DACDF25362804BA3F2C592B5C89D67FE1C68D0A99092ADABwBE6L" TargetMode="External"/><Relationship Id="rId126" Type="http://schemas.openxmlformats.org/officeDocument/2006/relationships/hyperlink" Target="consultantplus://offline/ref=827AC9A5E62DFDDB7D0497722775E4B547C6B5093C4D9AF76B471CAE332C567F3D7D2816DACDF25362804BA3FFC592B5C89D67FE1C68D0A99092ADABwBE6L" TargetMode="External"/><Relationship Id="rId168" Type="http://schemas.openxmlformats.org/officeDocument/2006/relationships/hyperlink" Target="consultantplus://offline/ref=827AC9A5E62DFDDB7D0497642419B8BA47CDE9023F4992A7311A1AF96C7C502A7D3D2E439989FF56608B1FF2B39BCBE489D66AFA0774D0AFw8ECL" TargetMode="External"/><Relationship Id="rId333" Type="http://schemas.openxmlformats.org/officeDocument/2006/relationships/hyperlink" Target="consultantplus://offline/ref=827AC9A5E62DFDDB7D0497722775E4B547C6B5093C4E9DF66B4D1CAE332C567F3D7D2816DACDF25362804BA7F0C592B5C89D67FE1C68D0A99092ADABwBE6L" TargetMode="External"/><Relationship Id="rId540" Type="http://schemas.openxmlformats.org/officeDocument/2006/relationships/hyperlink" Target="consultantplus://offline/ref=827AC9A5E62DFDDB7D0497642419B8BA47CCE9033F4D92A7311A1AF96C7C502A6F3D764F998CE152669E49A3F5wCECL" TargetMode="External"/><Relationship Id="rId778" Type="http://schemas.openxmlformats.org/officeDocument/2006/relationships/hyperlink" Target="consultantplus://offline/ref=537B98D167EE3E627811954EDF4A21385E34B3E1745F1C7BFD9E430E12A5B2024586179A3E8DCF02E2173D537C58300EEA845A16B653C9D567343982xFE2L" TargetMode="External"/><Relationship Id="rId72" Type="http://schemas.openxmlformats.org/officeDocument/2006/relationships/hyperlink" Target="consultantplus://offline/ref=827AC9A5E62DFDDB7D0497722775E4B547C6B5093C4A9FF46A4B1CAE332C567F3D7D2816DACDF25362804BA3F1C592B5C89D67FE1C68D0A99092ADABwBE6L" TargetMode="External"/><Relationship Id="rId375" Type="http://schemas.openxmlformats.org/officeDocument/2006/relationships/hyperlink" Target="consultantplus://offline/ref=827AC9A5E62DFDDB7D0497722775E4B547C6B5093C4C91F76C4C1CAE332C567F3D7D2816DACDF25362804BA2F3C592B5C89D67FE1C68D0A99092ADABwBE6L" TargetMode="External"/><Relationship Id="rId582" Type="http://schemas.openxmlformats.org/officeDocument/2006/relationships/hyperlink" Target="consultantplus://offline/ref=537B98D167EE3E627811954EDF4A21385E34B3E17459107EF89D430E12A5B2024586179A3E8DCF02E21739527D58300EEA845A16B653C9D567343982xFE2L" TargetMode="External"/><Relationship Id="rId638" Type="http://schemas.openxmlformats.org/officeDocument/2006/relationships/hyperlink" Target="consultantplus://offline/ref=537B98D167EE3E627811954EDF4A21385E34B3E174591E7DFB9C430E12A5B2024586179A3E8DCF02E21038577E58300EEA845A16B653C9D567343982xFE2L" TargetMode="External"/><Relationship Id="rId803" Type="http://schemas.openxmlformats.org/officeDocument/2006/relationships/hyperlink" Target="consultantplus://offline/ref=537B98D167EE3E627811954EDF4A21385E34B3E174591978FD9F430E12A5B2024586179A3E8DCF02E2173A537258300EEA845A16B653C9D567343982xFE2L" TargetMode="External"/><Relationship Id="rId845" Type="http://schemas.openxmlformats.org/officeDocument/2006/relationships/hyperlink" Target="consultantplus://offline/ref=537B98D167EE3E627811954EDF4A21385E34B3E174591C71F19E430E12A5B2024586179A3E8DCF02E2173F537C58300EEA845A16B653C9D567343982xFE2L" TargetMode="External"/><Relationship Id="rId3" Type="http://schemas.openxmlformats.org/officeDocument/2006/relationships/webSettings" Target="webSettings.xml"/><Relationship Id="rId235" Type="http://schemas.openxmlformats.org/officeDocument/2006/relationships/hyperlink" Target="consultantplus://offline/ref=827AC9A5E62DFDDB7D0497722775E4B547C6B5093C4C9FF46F4D1CAE332C567F3D7D2816DACDF253628049A6FEC592B5C89D67FE1C68D0A99092ADABwBE6L" TargetMode="External"/><Relationship Id="rId277" Type="http://schemas.openxmlformats.org/officeDocument/2006/relationships/hyperlink" Target="consultantplus://offline/ref=827AC9A5E62DFDDB7D0497722775E4B547C6B5093C4C99F46B4A1CAE332C567F3D7D2816DACDF25362804BA2F1C592B5C89D67FE1C68D0A99092ADABwBE6L" TargetMode="External"/><Relationship Id="rId400" Type="http://schemas.openxmlformats.org/officeDocument/2006/relationships/hyperlink" Target="consultantplus://offline/ref=827AC9A5E62DFDDB7D0497722775E4B547C6B5093C4B9CF36D481CAE332C567F3D7D2816DACDF25362824CA6F2C592B5C89D67FE1C68D0A99092ADABwBE6L" TargetMode="External"/><Relationship Id="rId442" Type="http://schemas.openxmlformats.org/officeDocument/2006/relationships/hyperlink" Target="consultantplus://offline/ref=827AC9A5E62DFDDB7D0497722775E4B547C6B5093C4A9AF6654D1CAE332C567F3D7D2816DACDF25362814EA2FFC592B5C89D67FE1C68D0A99092ADABwBE6L" TargetMode="External"/><Relationship Id="rId484" Type="http://schemas.openxmlformats.org/officeDocument/2006/relationships/hyperlink" Target="consultantplus://offline/ref=827AC9A5E62DFDDB7D0497722775E4B547C6B5093C4A9AF6654D1CAE332C567F3D7D2816DACDF25362814EA0F7C592B5C89D67FE1C68D0A99092ADABwBE6L" TargetMode="External"/><Relationship Id="rId705" Type="http://schemas.openxmlformats.org/officeDocument/2006/relationships/hyperlink" Target="consultantplus://offline/ref=537B98D167EE3E627811954EDF4A21385E34B3E1745F1B7FF19C430E12A5B2024586179A3E8DCF02E2133A537358300EEA845A16B653C9D567343982xFE2L" TargetMode="External"/><Relationship Id="rId887" Type="http://schemas.openxmlformats.org/officeDocument/2006/relationships/hyperlink" Target="consultantplus://offline/ref=537B98D167EE3E627811954EDF4A21385E34B3E1745B1C7FFF9C430E12A5B2024586179A3E8DCF02E21738557858300EEA845A16B653C9D567343982xFE2L" TargetMode="External"/><Relationship Id="rId137" Type="http://schemas.openxmlformats.org/officeDocument/2006/relationships/hyperlink" Target="consultantplus://offline/ref=827AC9A5E62DFDDB7D0497722775E4B547C6B5093C4E9AF564461CAE332C567F3D7D2816DACDF25362804BA3FFC592B5C89D67FE1C68D0A99092ADABwBE6L" TargetMode="External"/><Relationship Id="rId302" Type="http://schemas.openxmlformats.org/officeDocument/2006/relationships/hyperlink" Target="consultantplus://offline/ref=827AC9A5E62DFDDB7D0497722775E4B547C6B5093C4C9FF46F4D1CAE332C567F3D7D2816DACDF25362824DABF5C592B5C89D67FE1C68D0A99092ADABwBE6L" TargetMode="External"/><Relationship Id="rId344" Type="http://schemas.openxmlformats.org/officeDocument/2006/relationships/hyperlink" Target="consultantplus://offline/ref=827AC9A5E62DFDDB7D0497722775E4B547C6B5093C4B9CF36D481CAE332C567F3D7D2816DACDF25362824DA7F7C592B5C89D67FE1C68D0A99092ADABwBE6L" TargetMode="External"/><Relationship Id="rId691" Type="http://schemas.openxmlformats.org/officeDocument/2006/relationships/hyperlink" Target="consultantplus://offline/ref=537B98D167EE3E627811954EDF4A21385E34B3E1745F1878F197430E12A5B2024586179A3E8DCF02E21732567B58300EEA845A16B653C9D567343982xFE2L" TargetMode="External"/><Relationship Id="rId747" Type="http://schemas.openxmlformats.org/officeDocument/2006/relationships/hyperlink" Target="consultantplus://offline/ref=537B98D167EE3E627811954EDF4A21385E34B3E174591C71F19E430E12A5B2024586179A3E8DCF02E2173A5B7358300EEA845A16B653C9D567343982xFE2L" TargetMode="External"/><Relationship Id="rId789" Type="http://schemas.openxmlformats.org/officeDocument/2006/relationships/hyperlink" Target="consultantplus://offline/ref=537B98D167EE3E627811954EDF4A21385E34B3E1745E1D7AF999430E12A5B2024586179A3E8DCF02E21E33537C58300EEA845A16B653C9D567343982xFE2L" TargetMode="External"/><Relationship Id="rId912" Type="http://schemas.openxmlformats.org/officeDocument/2006/relationships/fontTable" Target="fontTable.xml"/><Relationship Id="rId41" Type="http://schemas.openxmlformats.org/officeDocument/2006/relationships/hyperlink" Target="consultantplus://offline/ref=827AC9A5E62DFDDB7D0497722775E4B547C6B5093C4D9BF064461CAE332C567F3D7D2816DACDF25362804BA3F2C592B5C89D67FE1C68D0A99092ADABwBE6L" TargetMode="External"/><Relationship Id="rId83" Type="http://schemas.openxmlformats.org/officeDocument/2006/relationships/hyperlink" Target="consultantplus://offline/ref=827AC9A5E62DFDDB7D0497722775E4B547C6B5093C4C9AF56D4F1CAE332C567F3D7D2816DACDF25362804BA3F1C592B5C89D67FE1C68D0A99092ADABwBE6L" TargetMode="External"/><Relationship Id="rId179" Type="http://schemas.openxmlformats.org/officeDocument/2006/relationships/hyperlink" Target="consultantplus://offline/ref=827AC9A5E62DFDDB7D0497642419B8BA42CFE207394C92A7311A1AF96C7C502A6F3D764F998CE152669E49A3F5wCECL" TargetMode="External"/><Relationship Id="rId386" Type="http://schemas.openxmlformats.org/officeDocument/2006/relationships/hyperlink" Target="consultantplus://offline/ref=827AC9A5E62DFDDB7D0497722775E4B547C6B5093C4E99F56A491CAE332C567F3D7D2816DACDF25362804BA2F4C592B5C89D67FE1C68D0A99092ADABwBE6L" TargetMode="External"/><Relationship Id="rId551" Type="http://schemas.openxmlformats.org/officeDocument/2006/relationships/hyperlink" Target="consultantplus://offline/ref=537B98D167EE3E627811954EDF4A21385E34B3E1745F1170FB9A430E12A5B2024586179A3E8DCF02E2173A557C58300EEA845A16B653C9D567343982xFE2L" TargetMode="External"/><Relationship Id="rId593" Type="http://schemas.openxmlformats.org/officeDocument/2006/relationships/hyperlink" Target="consultantplus://offline/ref=537B98D167EE3E627811954EDF4A21385E34B3E1745B1B71FC96430E12A5B2024586179A3E8DCF02E2173B517358300EEA845A16B653C9D567343982xFE2L" TargetMode="External"/><Relationship Id="rId607" Type="http://schemas.openxmlformats.org/officeDocument/2006/relationships/hyperlink" Target="consultantplus://offline/ref=537B98D167EE3E627811954EDF4A21385E34B3E1745E1D7AF999430E12A5B2024586179A3E8DCF02E2113C527258300EEA845A16B653C9D567343982xFE2L" TargetMode="External"/><Relationship Id="rId649" Type="http://schemas.openxmlformats.org/officeDocument/2006/relationships/hyperlink" Target="consultantplus://offline/ref=537B98D167EE3E627811954EDF4A21385E34B3E1745E1D7AF999430E12A5B2024586179A3E8DCF02E2113C507E58300EEA845A16B653C9D567343982xFE2L" TargetMode="External"/><Relationship Id="rId814" Type="http://schemas.openxmlformats.org/officeDocument/2006/relationships/hyperlink" Target="consultantplus://offline/ref=537B98D167EE3E6278119558DC267D375937E4ED735B132EA5CB45594DF5B45705C611CF78CAC957B3536E5E7B567A5FAACF5516B1x4EFL" TargetMode="External"/><Relationship Id="rId856" Type="http://schemas.openxmlformats.org/officeDocument/2006/relationships/hyperlink" Target="consultantplus://offline/ref=537B98D167EE3E627811954EDF4A21385E34B3E174581B7EFF96430E12A5B2024586179A3E8DCF02E2173F557358300EEA845A16B653C9D567343982xFE2L" TargetMode="External"/><Relationship Id="rId190" Type="http://schemas.openxmlformats.org/officeDocument/2006/relationships/hyperlink" Target="consultantplus://offline/ref=827AC9A5E62DFDDB7D0497722775E4B547C6B5093C4A9FF46A4B1CAE332C567F3D7D2816DACDF25362804BA2F4C592B5C89D67FE1C68D0A99092ADABwBE6L" TargetMode="External"/><Relationship Id="rId204" Type="http://schemas.openxmlformats.org/officeDocument/2006/relationships/hyperlink" Target="consultantplus://offline/ref=827AC9A5E62DFDDB7D0497722775E4B547C6B5093C4D9AF76B471CAE332C567F3D7D2816DACDF25362804BA2F4C592B5C89D67FE1C68D0A99092ADABwBE6L" TargetMode="External"/><Relationship Id="rId246" Type="http://schemas.openxmlformats.org/officeDocument/2006/relationships/hyperlink" Target="consultantplus://offline/ref=827AC9A5E62DFDDB7D0497722775E4B547C6B5093C4A9AF6654D1CAE332C567F3D7D2816DACDF25362804AA4F0C592B5C89D67FE1C68D0A99092ADABwBE6L" TargetMode="External"/><Relationship Id="rId288" Type="http://schemas.openxmlformats.org/officeDocument/2006/relationships/hyperlink" Target="consultantplus://offline/ref=827AC9A5E62DFDDB7D0497722775E4B547C6B5093C4A90F26F4E1CAE332C567F3D7D2816DACDF25362804BA2F5C592B5C89D67FE1C68D0A99092ADABwBE6L" TargetMode="External"/><Relationship Id="rId411" Type="http://schemas.openxmlformats.org/officeDocument/2006/relationships/hyperlink" Target="consultantplus://offline/ref=827AC9A5E62DFDDB7D0497722775E4B547C6B5093C4C90F46E491CAE332C567F3D7D2816C8CDAA5F628555A3F3D0C4E48EwCEAL" TargetMode="External"/><Relationship Id="rId453" Type="http://schemas.openxmlformats.org/officeDocument/2006/relationships/hyperlink" Target="consultantplus://offline/ref=827AC9A5E62DFDDB7D0497722775E4B547C6B5093C4B9CF36D481CAE332C567F3D7D2816DACDF25362824CABF5C592B5C89D67FE1C68D0A99092ADABwBE6L" TargetMode="External"/><Relationship Id="rId509" Type="http://schemas.openxmlformats.org/officeDocument/2006/relationships/hyperlink" Target="consultantplus://offline/ref=827AC9A5E62DFDDB7D0497722775E4B547C6B5093C4B9CF36D481CAE332C567F3D7D2816DACDF25362824CAAF1C592B5C89D67FE1C68D0A99092ADABwBE6L" TargetMode="External"/><Relationship Id="rId660" Type="http://schemas.openxmlformats.org/officeDocument/2006/relationships/hyperlink" Target="consultantplus://offline/ref=537B98D167EE3E627811954EDF4A21385E34B3E1745B1C79FD9E430E12A5B2024586179A2C8D970EE21225537F4D665FACxDE3L" TargetMode="External"/><Relationship Id="rId898" Type="http://schemas.openxmlformats.org/officeDocument/2006/relationships/hyperlink" Target="consultantplus://offline/ref=537B98D167EE3E627811954EDF4A21385E34B3E1745B1C7FFF9C430E12A5B2024586179A3E8DCF02E21738557358300EEA845A16B653C9D567343982xFE2L" TargetMode="External"/><Relationship Id="rId106" Type="http://schemas.openxmlformats.org/officeDocument/2006/relationships/hyperlink" Target="consultantplus://offline/ref=827AC9A5E62DFDDB7D0497722775E4B547C6B5093C4E9AF564461CAE332C567F3D7D2816DACDF25362804BA3F1C592B5C89D67FE1C68D0A99092ADABwBE6L" TargetMode="External"/><Relationship Id="rId313" Type="http://schemas.openxmlformats.org/officeDocument/2006/relationships/hyperlink" Target="consultantplus://offline/ref=827AC9A5E62DFDDB7D0497722775E4B547C6B5093C4D9BF064461CAE332C567F3D7D2816DACDF253628049A2FEC592B5C89D67FE1C68D0A99092ADABwBE6L" TargetMode="External"/><Relationship Id="rId495" Type="http://schemas.openxmlformats.org/officeDocument/2006/relationships/hyperlink" Target="consultantplus://offline/ref=827AC9A5E62DFDDB7D0497722775E4B547C6B5093C4C99F46B4A1CAE332C567F3D7D2816DACDF25362804AA2F7C592B5C89D67FE1C68D0A99092ADABwBE6L" TargetMode="External"/><Relationship Id="rId716" Type="http://schemas.openxmlformats.org/officeDocument/2006/relationships/hyperlink" Target="consultantplus://offline/ref=537B98D167EE3E627811954EDF4A21385E34B3E1745B1878F998430E12A5B2024586179A2C8D970EE21225537F4D665FACxDE3L" TargetMode="External"/><Relationship Id="rId758" Type="http://schemas.openxmlformats.org/officeDocument/2006/relationships/hyperlink" Target="consultantplus://offline/ref=537B98D167EE3E627811954EDF4A21385E34B3E1745B1A70FF9B430E12A5B2024586179A3E8DCF02E2173A547B58300EEA845A16B653C9D567343982xFE2L" TargetMode="External"/><Relationship Id="rId10" Type="http://schemas.openxmlformats.org/officeDocument/2006/relationships/hyperlink" Target="consultantplus://offline/ref=827AC9A5E62DFDDB7D0497722775E4B547C6B509344D9CF2654541A43B755A7D3A727701DD84FE5262804BA6FC9A97A0D9C56AFB0776D4B38C90AFwAEBL" TargetMode="External"/><Relationship Id="rId52" Type="http://schemas.openxmlformats.org/officeDocument/2006/relationships/hyperlink" Target="consultantplus://offline/ref=827AC9A5E62DFDDB7D0497722775E4B547C6B5093C4E99F56A491CAE332C567F3D7D2816DACDF25362804BA3F2C592B5C89D67FE1C68D0A99092ADABwBE6L" TargetMode="External"/><Relationship Id="rId94" Type="http://schemas.openxmlformats.org/officeDocument/2006/relationships/hyperlink" Target="consultantplus://offline/ref=827AC9A5E62DFDDB7D0497722775E4B547C6B5093C4D9AF96D4E1CAE332C567F3D7D2816DACDF25362804BA3F1C592B5C89D67FE1C68D0A99092ADABwBE6L" TargetMode="External"/><Relationship Id="rId148" Type="http://schemas.openxmlformats.org/officeDocument/2006/relationships/hyperlink" Target="consultantplus://offline/ref=827AC9A5E62DFDDB7D0497642419B8BA47CDE9023F4992A7311A1AF96C7C502A7D3D2E439989FF54668B1FF2B39BCBE489D66AFA0774D0AFw8ECL" TargetMode="External"/><Relationship Id="rId355" Type="http://schemas.openxmlformats.org/officeDocument/2006/relationships/hyperlink" Target="consultantplus://offline/ref=827AC9A5E62DFDDB7D0497722775E4B547C6B5093C4D98F9694C1CAE332C567F3D7D2816DACDF25362804BA2F6C592B5C89D67FE1C68D0A99092ADABwBE6L" TargetMode="External"/><Relationship Id="rId397" Type="http://schemas.openxmlformats.org/officeDocument/2006/relationships/hyperlink" Target="consultantplus://offline/ref=827AC9A5E62DFDDB7D0497722775E4B547C6B5093C4A9AF6654D1CAE332C567F3D7D2816DACDF25362814FAAF3C592B5C89D67FE1C68D0A99092ADABwBE6L" TargetMode="External"/><Relationship Id="rId520" Type="http://schemas.openxmlformats.org/officeDocument/2006/relationships/hyperlink" Target="consultantplus://offline/ref=827AC9A5E62DFDDB7D0497722775E4B547C6B5093C4A9AF6654D1CAE332C567F3D7D2816DACDF25362814EA0FFC592B5C89D67FE1C68D0A99092ADABwBE6L" TargetMode="External"/><Relationship Id="rId562" Type="http://schemas.openxmlformats.org/officeDocument/2006/relationships/hyperlink" Target="consultantplus://offline/ref=537B98D167EE3E627811954EDF4A21385E34B3E174591E7DFB9C430E12A5B2024586179A3E8DCF02E21039527B58300EEA845A16B653C9D567343982xFE2L" TargetMode="External"/><Relationship Id="rId618" Type="http://schemas.openxmlformats.org/officeDocument/2006/relationships/hyperlink" Target="consultantplus://offline/ref=537B98D167EE3E627811954EDF4A21385E34B3E1745B1878F99A430E12A5B2024586179A2C8D970EE21225537F4D665FACxDE3L" TargetMode="External"/><Relationship Id="rId825" Type="http://schemas.openxmlformats.org/officeDocument/2006/relationships/hyperlink" Target="consultantplus://offline/ref=537B98D167EE3E627811954EDF4A21385E34B3E1745B1B7CF097430E12A5B2024586179A3E8DCF02E21739567258300EEA845A16B653C9D567343982xFE2L" TargetMode="External"/><Relationship Id="rId215" Type="http://schemas.openxmlformats.org/officeDocument/2006/relationships/hyperlink" Target="consultantplus://offline/ref=827AC9A5E62DFDDB7D0497722775E4B547C6B5093C4A9AF6654D1CAE332C567F3D7D2816DACDF25362804AA1F3C592B5C89D67FE1C68D0A99092ADABwBE6L" TargetMode="External"/><Relationship Id="rId257" Type="http://schemas.openxmlformats.org/officeDocument/2006/relationships/hyperlink" Target="consultantplus://offline/ref=827AC9A5E62DFDDB7D0497722775E4B547C6B5093C4C9FF46F4D1CAE332C567F3D7D2816DACDF253628049ABF5C592B5C89D67FE1C68D0A99092ADABwBE6L" TargetMode="External"/><Relationship Id="rId422" Type="http://schemas.openxmlformats.org/officeDocument/2006/relationships/hyperlink" Target="consultantplus://offline/ref=827AC9A5E62DFDDB7D0497722775E4B547C6B5093C4B9CF36D481CAE332C567F3D7D2816DACDF25362824CA5FFC592B5C89D67FE1C68D0A99092ADABwBE6L" TargetMode="External"/><Relationship Id="rId464" Type="http://schemas.openxmlformats.org/officeDocument/2006/relationships/hyperlink" Target="consultantplus://offline/ref=827AC9A5E62DFDDB7D0497722775E4B547C6B5093C4E9DF16A4C1CAE332C567F3D7D2816DACDF25362804BA4F6C592B5C89D67FE1C68D0A99092ADABwBE6L" TargetMode="External"/><Relationship Id="rId867" Type="http://schemas.openxmlformats.org/officeDocument/2006/relationships/hyperlink" Target="consultantplus://offline/ref=537B98D167EE3E627811954EDF4A21385E34B3E1745F1878F197430E12A5B2024586179A3E8DCF02E2163A5B7F58300EEA845A16B653C9D567343982xFE2L" TargetMode="External"/><Relationship Id="rId299" Type="http://schemas.openxmlformats.org/officeDocument/2006/relationships/hyperlink" Target="consultantplus://offline/ref=827AC9A5E62DFDDB7D0497722775E4B547C6B5093C4C9AF56D4F1CAE332C567F3D7D2816DACDF25362804AA3F3C592B5C89D67FE1C68D0A99092ADABwBE6L" TargetMode="External"/><Relationship Id="rId727" Type="http://schemas.openxmlformats.org/officeDocument/2006/relationships/hyperlink" Target="consultantplus://offline/ref=537B98D167EE3E6278119558DC267D375E3FEFEA775C132EA5CB45594DF5B45705C611CF7DC9C200E21C6F023F06695FABCF5712AD4FC9D3x7EBL" TargetMode="External"/><Relationship Id="rId63" Type="http://schemas.openxmlformats.org/officeDocument/2006/relationships/hyperlink" Target="consultantplus://offline/ref=827AC9A5E62DFDDB7D0497722775E4B547C6B5093C489EF0684D1CAE332C567F3D7D2816DACDF25362804BA3F1C592B5C89D67FE1C68D0A99092ADABwBE6L" TargetMode="External"/><Relationship Id="rId159" Type="http://schemas.openxmlformats.org/officeDocument/2006/relationships/hyperlink" Target="consultantplus://offline/ref=827AC9A5E62DFDDB7D0497642419B8BA47CDE9023F4992A7311A1AF96C7C502A7D3D2E439989FF51628B1FF2B39BCBE489D66AFA0774D0AFw8ECL" TargetMode="External"/><Relationship Id="rId366" Type="http://schemas.openxmlformats.org/officeDocument/2006/relationships/hyperlink" Target="consultantplus://offline/ref=827AC9A5E62DFDDB7D0497722775E4B547C6B5093C4E99F465491CAE332C567F3D7D2816DACDF25362804BA2F6C592B5C89D67FE1C68D0A99092ADABwBE6L" TargetMode="External"/><Relationship Id="rId573" Type="http://schemas.openxmlformats.org/officeDocument/2006/relationships/hyperlink" Target="consultantplus://offline/ref=537B98D167EE3E627811954EDF4A21385E34B3E174581179FC98430E12A5B2024586179A3E8DCF02E2173B547358300EEA845A16B653C9D567343982xFE2L" TargetMode="External"/><Relationship Id="rId780" Type="http://schemas.openxmlformats.org/officeDocument/2006/relationships/hyperlink" Target="consultantplus://offline/ref=537B98D167EE3E627811954EDF4A21385E34B3E1745E1D7AF999430E12A5B2024586179A3E8DCF02E21E33537E58300EEA845A16B653C9D567343982xFE2L" TargetMode="External"/><Relationship Id="rId226" Type="http://schemas.openxmlformats.org/officeDocument/2006/relationships/hyperlink" Target="consultantplus://offline/ref=827AC9A5E62DFDDB7D0497722775E4B547C6B5093C4E9DF16A4C1CAE332C567F3D7D2816DACDF25362804BA2F3C592B5C89D67FE1C68D0A99092ADABwBE6L" TargetMode="External"/><Relationship Id="rId433" Type="http://schemas.openxmlformats.org/officeDocument/2006/relationships/hyperlink" Target="consultantplus://offline/ref=827AC9A5E62DFDDB7D0497722775E4B547C6B5093C4B9CF36D481CAE332C567F3D7D2816DACDF25362824CA4F3C592B5C89D67FE1C68D0A99092ADABwBE6L" TargetMode="External"/><Relationship Id="rId878" Type="http://schemas.openxmlformats.org/officeDocument/2006/relationships/hyperlink" Target="consultantplus://offline/ref=537B98D167EE3E627811954EDF4A21385E34B3E174581B7EFF96430E12A5B2024586179A3E8DCF02E2173F547858300EEA845A16B653C9D567343982xFE2L" TargetMode="External"/><Relationship Id="rId640" Type="http://schemas.openxmlformats.org/officeDocument/2006/relationships/hyperlink" Target="consultantplus://offline/ref=537B98D167EE3E627811954EDF4A21385E34B3E1745B1C7FFF9C430E12A5B2024586179A3E8DCF02E2173A537358300EEA845A16B653C9D567343982xFE2L" TargetMode="External"/><Relationship Id="rId738" Type="http://schemas.openxmlformats.org/officeDocument/2006/relationships/hyperlink" Target="consultantplus://offline/ref=537B98D167EE3E6278119558DC267D375E3FEFEA775C132EA5CB45594DF5B45705C611CF7DC9C200E21C6F023F06695FABCF5712AD4FC9D3x7EBL" TargetMode="External"/><Relationship Id="rId74" Type="http://schemas.openxmlformats.org/officeDocument/2006/relationships/hyperlink" Target="consultantplus://offline/ref=827AC9A5E62DFDDB7D0497722775E4B547C6B5093C4A90F96F4B1CAE332C567F3D7D2816DACDF25362804BA3F1C592B5C89D67FE1C68D0A99092ADABwBE6L" TargetMode="External"/><Relationship Id="rId377" Type="http://schemas.openxmlformats.org/officeDocument/2006/relationships/hyperlink" Target="consultantplus://offline/ref=827AC9A5E62DFDDB7D0497722775E4B547C6B5093C4C91F76C4C1CAE332C567F3D7D2816DACDF25362804BA2F2C592B5C89D67FE1C68D0A99092ADABwBE6L" TargetMode="External"/><Relationship Id="rId500" Type="http://schemas.openxmlformats.org/officeDocument/2006/relationships/hyperlink" Target="consultantplus://offline/ref=827AC9A5E62DFDDB7D0497722775E4B547C6B5093C4D9CF764491CAE332C567F3D7D2816DACDF25362804AA5FFC592B5C89D67FE1C68D0A99092ADABwBE6L" TargetMode="External"/><Relationship Id="rId584" Type="http://schemas.openxmlformats.org/officeDocument/2006/relationships/hyperlink" Target="consultantplus://offline/ref=537B98D167EE3E627811954EDF4A21385E34B3E174581A79F097430E12A5B2024586179A3E8DCF02E21738527B58300EEA845A16B653C9D567343982xFE2L" TargetMode="External"/><Relationship Id="rId805" Type="http://schemas.openxmlformats.org/officeDocument/2006/relationships/hyperlink" Target="consultantplus://offline/ref=537B98D167EE3E627811954EDF4A21385E34B3E1745F1B7FF19C430E12A5B2024586179A3E8DCF02E21233557958300EEA845A16B653C9D567343982xFE2L" TargetMode="External"/><Relationship Id="rId5" Type="http://schemas.openxmlformats.org/officeDocument/2006/relationships/hyperlink" Target="consultantplus://offline/ref=827AC9A5E62DFDDB7D0497722775E4B547C6B509354B90F16E4541A43B755A7D3A727701DD84FE5262804BA6FC9A97A0D9C56AFB0776D4B38C90AFwAEBL" TargetMode="External"/><Relationship Id="rId237" Type="http://schemas.openxmlformats.org/officeDocument/2006/relationships/hyperlink" Target="consultantplus://offline/ref=827AC9A5E62DFDDB7D0497722775E4B547C6B5093C4E9AF564461CAE332C567F3D7D2816DACDF25362804BA2FFC592B5C89D67FE1C68D0A99092ADABwBE6L" TargetMode="External"/><Relationship Id="rId791" Type="http://schemas.openxmlformats.org/officeDocument/2006/relationships/hyperlink" Target="consultantplus://offline/ref=537B98D167EE3E627811954EDF4A21385E34B3E174581B7EFF96430E12A5B2024586179A3E8DCF02E2173F507D58300EEA845A16B653C9D567343982xFE2L" TargetMode="External"/><Relationship Id="rId889" Type="http://schemas.openxmlformats.org/officeDocument/2006/relationships/hyperlink" Target="consultantplus://offline/ref=537B98D167EE3E627811954EDF4A21385E34B3E17458107CFA9F430E12A5B2024586179A3E8DCF02E2173A577F58300EEA845A16B653C9D567343982xFE2L" TargetMode="External"/><Relationship Id="rId444" Type="http://schemas.openxmlformats.org/officeDocument/2006/relationships/hyperlink" Target="consultantplus://offline/ref=827AC9A5E62DFDDB7D0497642419B8BA47CDE9023C4192A7311A1AF96C7C502A6F3D764F998CE152669E49A3F5wCECL" TargetMode="External"/><Relationship Id="rId651" Type="http://schemas.openxmlformats.org/officeDocument/2006/relationships/hyperlink" Target="consultantplus://offline/ref=537B98D167EE3E627811954EDF4A21385E34B3E1745E1D7AF999430E12A5B2024586179A3E8DCF02E2113C507D58300EEA845A16B653C9D567343982xFE2L" TargetMode="External"/><Relationship Id="rId749" Type="http://schemas.openxmlformats.org/officeDocument/2006/relationships/hyperlink" Target="consultantplus://offline/ref=537B98D167EE3E627811954EDF4A21385E34B3E174591E7DFB9C430E12A5B2024586179A3E8DCF02E3173F527D58300EEA845A16B653C9D567343982xFE2L" TargetMode="External"/><Relationship Id="rId290" Type="http://schemas.openxmlformats.org/officeDocument/2006/relationships/hyperlink" Target="consultantplus://offline/ref=827AC9A5E62DFDDB7D0497722775E4B547C6B5093C499FF66E481CAE332C567F3D7D2816DACDF25362814AA2FEC592B5C89D67FE1C68D0A99092ADABwBE6L" TargetMode="External"/><Relationship Id="rId304" Type="http://schemas.openxmlformats.org/officeDocument/2006/relationships/hyperlink" Target="consultantplus://offline/ref=827AC9A5E62DFDDB7D0497722775E4B547C6B5093C4D9AF76B471CAE332C567F3D7D2816DACDF25362804BA6F4C592B5C89D67FE1C68D0A99092ADABwBE6L" TargetMode="External"/><Relationship Id="rId388" Type="http://schemas.openxmlformats.org/officeDocument/2006/relationships/hyperlink" Target="consultantplus://offline/ref=827AC9A5E62DFDDB7D0497722775E4B547C6B5093C4E99F66D4F1CAE332C567F3D7D2816DACDF25362804BA2F4C592B5C89D67FE1C68D0A99092ADABwBE6L" TargetMode="External"/><Relationship Id="rId511" Type="http://schemas.openxmlformats.org/officeDocument/2006/relationships/hyperlink" Target="consultantplus://offline/ref=827AC9A5E62DFDDB7D0497722775E4B547C6B5093C4A9AF6654D1CAE332C567F3D7D2816DACDF25362814EA0F2C592B5C89D67FE1C68D0A99092ADABwBE6L" TargetMode="External"/><Relationship Id="rId609" Type="http://schemas.openxmlformats.org/officeDocument/2006/relationships/hyperlink" Target="consultantplus://offline/ref=537B98D167EE3E627811954EDF4A21385E34B3E1745F1B7FF19C430E12A5B2024586179A3E8DCF02E2133B5B7B58300EEA845A16B653C9D567343982xFE2L" TargetMode="External"/><Relationship Id="rId85" Type="http://schemas.openxmlformats.org/officeDocument/2006/relationships/hyperlink" Target="consultantplus://offline/ref=827AC9A5E62DFDDB7D0497722775E4B547C6B5093C4C9DF8654F1CAE332C567F3D7D2816DACDF25362804BA3F1C592B5C89D67FE1C68D0A99092ADABwBE6L" TargetMode="External"/><Relationship Id="rId150" Type="http://schemas.openxmlformats.org/officeDocument/2006/relationships/hyperlink" Target="consultantplus://offline/ref=827AC9A5E62DFDDB7D0497642419B8BA47CDE9023F4992A7311A1AF96C7C502A7D3D2E479882AB0326D546A3F2D0C6E092CA6AFCw1EBL" TargetMode="External"/><Relationship Id="rId595" Type="http://schemas.openxmlformats.org/officeDocument/2006/relationships/hyperlink" Target="consultantplus://offline/ref=537B98D167EE3E627811954EDF4A21385E34B3E1745B1C7FFF9C430E12A5B2024586179A3E8DCF02E2173B5B7C58300EEA845A16B653C9D567343982xFE2L" TargetMode="External"/><Relationship Id="rId816" Type="http://schemas.openxmlformats.org/officeDocument/2006/relationships/hyperlink" Target="consultantplus://offline/ref=537B98D167EE3E627811954EDF4A21385E34B3E1745B1C7FFF9C430E12A5B2024586179A3E8DCF02E21738507C58300EEA845A16B653C9D567343982xFE2L" TargetMode="External"/><Relationship Id="rId248" Type="http://schemas.openxmlformats.org/officeDocument/2006/relationships/hyperlink" Target="consultantplus://offline/ref=827AC9A5E62DFDDB7D0497722775E4B547C6B5093C4A9AF6654D1CAE332C567F3D7D2816DACDF25362804AA4FFC592B5C89D67FE1C68D0A99092ADABwBE6L" TargetMode="External"/><Relationship Id="rId455" Type="http://schemas.openxmlformats.org/officeDocument/2006/relationships/hyperlink" Target="consultantplus://offline/ref=827AC9A5E62DFDDB7D0497722775E4B547C6B5093C4B9CF36D481CAE332C567F3D7D2816DACDF25362824CABF4C592B5C89D67FE1C68D0A99092ADABwBE6L" TargetMode="External"/><Relationship Id="rId662" Type="http://schemas.openxmlformats.org/officeDocument/2006/relationships/hyperlink" Target="consultantplus://offline/ref=537B98D167EE3E627811954EDF4A21385E34B3E1745E1D7AF999430E12A5B2024586179A3E8DCF02E2113C507358300EEA845A16B653C9D567343982xFE2L" TargetMode="External"/><Relationship Id="rId12" Type="http://schemas.openxmlformats.org/officeDocument/2006/relationships/hyperlink" Target="consultantplus://offline/ref=827AC9A5E62DFDDB7D0497722775E4B547C6B5093C4898F26A4C1CAE332C567F3D7D2816DACDF25362804BA3F2C592B5C89D67FE1C68D0A99092ADABwBE6L" TargetMode="External"/><Relationship Id="rId108" Type="http://schemas.openxmlformats.org/officeDocument/2006/relationships/hyperlink" Target="consultantplus://offline/ref=827AC9A5E62DFDDB7D0497722775E4B547C6B5093C4E9DF16A4C1CAE332C567F3D7D2816DACDF25362804BA3F1C592B5C89D67FE1C68D0A99092ADABwBE6L" TargetMode="External"/><Relationship Id="rId315" Type="http://schemas.openxmlformats.org/officeDocument/2006/relationships/hyperlink" Target="consultantplus://offline/ref=827AC9A5E62DFDDB7D0497722775E4B547C6B5093C4D9CF764491CAE332C567F3D7D2816DACDF25362804AA1F2C592B5C89D67FE1C68D0A99092ADABwBE6L" TargetMode="External"/><Relationship Id="rId522" Type="http://schemas.openxmlformats.org/officeDocument/2006/relationships/hyperlink" Target="consultantplus://offline/ref=827AC9A5E62DFDDB7D0497722775E4B547C6B5093C4D9BF76C491CAE332C567F3D7D2816C8CDAA5F628555A3F3D0C4E48EwCEAL" TargetMode="External"/><Relationship Id="rId96" Type="http://schemas.openxmlformats.org/officeDocument/2006/relationships/hyperlink" Target="consultantplus://offline/ref=827AC9A5E62DFDDB7D0497722775E4B547C6B5093C4D9CF36D4F1CAE332C567F3D7D2816DACDF25362804BA3FEC592B5C89D67FE1C68D0A99092ADABwBE6L" TargetMode="External"/><Relationship Id="rId161" Type="http://schemas.openxmlformats.org/officeDocument/2006/relationships/hyperlink" Target="consultantplus://offline/ref=827AC9A5E62DFDDB7D0497642419B8BA47CDE9023F4992A7311A1AF96C7C502A7D3D2E439989FF51628B1FF2B39BCBE489D66AFA0774D0AFw8ECL" TargetMode="External"/><Relationship Id="rId399" Type="http://schemas.openxmlformats.org/officeDocument/2006/relationships/hyperlink" Target="consultantplus://offline/ref=827AC9A5E62DFDDB7D0497722775E4B547C6B5093C4A9AF6654D1CAE332C567F3D7D2816DACDF25362814FAAF2C592B5C89D67FE1C68D0A99092ADABwBE6L" TargetMode="External"/><Relationship Id="rId827" Type="http://schemas.openxmlformats.org/officeDocument/2006/relationships/hyperlink" Target="consultantplus://offline/ref=537B98D167EE3E627811954EDF4A21385E34B3E1745B1C7FFF9C430E12A5B2024586179A3E8DCF02E21738577B58300EEA845A16B653C9D567343982xFE2L" TargetMode="External"/><Relationship Id="rId259" Type="http://schemas.openxmlformats.org/officeDocument/2006/relationships/hyperlink" Target="consultantplus://offline/ref=827AC9A5E62DFDDB7D0497722775E4B547C6B5093C4A9FF46A4B1CAE332C567F3D7D2816DACDF25362804BA1F6C592B5C89D67FE1C68D0A99092ADABwBE6L" TargetMode="External"/><Relationship Id="rId466" Type="http://schemas.openxmlformats.org/officeDocument/2006/relationships/hyperlink" Target="consultantplus://offline/ref=827AC9A5E62DFDDB7D0497722775E4B547C6B5093C4B9CF36D481CAE332C567F3D7D2816DACDF25362824CABF0C592B5C89D67FE1C68D0A99092ADABwBE6L" TargetMode="External"/><Relationship Id="rId673" Type="http://schemas.openxmlformats.org/officeDocument/2006/relationships/hyperlink" Target="consultantplus://offline/ref=537B98D167EE3E627811954EDF4A21385E34B3E1745E1D7AF999430E12A5B2024586179A3E8DCF02E2113C577958300EEA845A16B653C9D567343982xFE2L" TargetMode="External"/><Relationship Id="rId880" Type="http://schemas.openxmlformats.org/officeDocument/2006/relationships/hyperlink" Target="consultantplus://offline/ref=537B98D167EE3E627811954EDF4A21385E34B3E1745F1B7FF19C430E12A5B2024586179A3E8DCF02E2113F557D58300EEA845A16B653C9D567343982xFE2L" TargetMode="External"/><Relationship Id="rId23" Type="http://schemas.openxmlformats.org/officeDocument/2006/relationships/hyperlink" Target="consultantplus://offline/ref=827AC9A5E62DFDDB7D0497722775E4B547C6B5093C4A9EF36A4C1CAE332C567F3D7D2816DACDF25362804BA3F2C592B5C89D67FE1C68D0A99092ADABwBE6L" TargetMode="External"/><Relationship Id="rId119" Type="http://schemas.openxmlformats.org/officeDocument/2006/relationships/hyperlink" Target="consultantplus://offline/ref=827AC9A5E62DFDDB7D0497722775E4B547C6B5093C4C9FF46F4D1CAE332C567F3D7D2816DACDF25362804BA3FEC592B5C89D67FE1C68D0A99092ADABwBE6L" TargetMode="External"/><Relationship Id="rId326" Type="http://schemas.openxmlformats.org/officeDocument/2006/relationships/hyperlink" Target="consultantplus://offline/ref=827AC9A5E62DFDDB7D0497722775E4B547C6B5093C4A9AF6654D1CAE332C567F3D7D2816DACDF25362814AAAF5C592B5C89D67FE1C68D0A99092ADABwBE6L" TargetMode="External"/><Relationship Id="rId533" Type="http://schemas.openxmlformats.org/officeDocument/2006/relationships/hyperlink" Target="consultantplus://offline/ref=827AC9A5E62DFDDB7D0497642419B8BA47CDE9023C4192A7311A1AF96C7C502A6F3D764F998CE152669E49A3F5wCECL" TargetMode="External"/><Relationship Id="rId740" Type="http://schemas.openxmlformats.org/officeDocument/2006/relationships/hyperlink" Target="consultantplus://offline/ref=537B98D167EE3E6278119558DC267D37593AECEE7059132EA5CB45594DF5B45705C611CF79C1C957B3536E5E7B567A5FAACF5516B1x4EFL" TargetMode="External"/><Relationship Id="rId838" Type="http://schemas.openxmlformats.org/officeDocument/2006/relationships/hyperlink" Target="consultantplus://offline/ref=537B98D167EE3E627811954EDF4A21385E34B3E1745F1E7DFE9A430E12A5B2024586179A3E8DCF02E21739517F58300EEA845A16B653C9D567343982xFE2L" TargetMode="External"/><Relationship Id="rId172" Type="http://schemas.openxmlformats.org/officeDocument/2006/relationships/hyperlink" Target="consultantplus://offline/ref=827AC9A5E62DFDDB7D0497722775E4B547C6B5093C489EF0684D1CAE332C567F3D7D2816DACDF25362804BA6FEC592B5C89D67FE1C68D0A99092ADABwBE6L" TargetMode="External"/><Relationship Id="rId477" Type="http://schemas.openxmlformats.org/officeDocument/2006/relationships/hyperlink" Target="consultantplus://offline/ref=827AC9A5E62DFDDB7D0497722775E4B547C6B5093C4D9DF265491CAE332C567F3D7D2816C8CDAA5F628555A3F3D0C4E48EwCEAL" TargetMode="External"/><Relationship Id="rId600" Type="http://schemas.openxmlformats.org/officeDocument/2006/relationships/hyperlink" Target="consultantplus://offline/ref=537B98D167EE3E6278119558DC267D375E3FEFEA775C132EA5CB45594DF5B45717C649C37DCCDC03E609395379x5E1L" TargetMode="External"/><Relationship Id="rId684" Type="http://schemas.openxmlformats.org/officeDocument/2006/relationships/hyperlink" Target="consultantplus://offline/ref=537B98D167EE3E627811954EDF4A21385E34B3E1745F1B7FF19C430E12A5B2024586179A3E8DCF02E2133A537858300EEA845A16B653C9D567343982xFE2L" TargetMode="External"/><Relationship Id="rId337" Type="http://schemas.openxmlformats.org/officeDocument/2006/relationships/hyperlink" Target="consultantplus://offline/ref=827AC9A5E62DFDDB7D0497722775E4B547C6B5093C4A99F165461CAE332C567F3D7D2816DACDF25362804DA5FFC592B5C89D67FE1C68D0A99092ADABwBE6L" TargetMode="External"/><Relationship Id="rId891" Type="http://schemas.openxmlformats.org/officeDocument/2006/relationships/hyperlink" Target="consultantplus://offline/ref=537B98D167EE3E627811954EDF4A21385E34B3E174581D7EF098430E12A5B2024586179A3E8DCF02E217395A7A58300EEA845A16B653C9D567343982xFE2L" TargetMode="External"/><Relationship Id="rId905" Type="http://schemas.openxmlformats.org/officeDocument/2006/relationships/hyperlink" Target="consultantplus://offline/ref=537B98D167EE3E627811954EDF4A21385E34B3E1745B1C7FFF9C430E12A5B2024586179A3E8DCF02E21738547258300EEA845A16B653C9D567343982xFE2L" TargetMode="External"/><Relationship Id="rId34" Type="http://schemas.openxmlformats.org/officeDocument/2006/relationships/hyperlink" Target="consultantplus://offline/ref=827AC9A5E62DFDDB7D0497722775E4B547C6B5093C4C9DF26B4F1CAE332C567F3D7D2816DACDF25362804BA3F2C592B5C89D67FE1C68D0A99092ADABwBE6L" TargetMode="External"/><Relationship Id="rId544" Type="http://schemas.openxmlformats.org/officeDocument/2006/relationships/hyperlink" Target="consultantplus://offline/ref=537B98D167EE3E6278119558DC267D37533AE4EB76564E24AD92495B4AFAEB5202D711CE78D7C207FC153B51x7E9L" TargetMode="External"/><Relationship Id="rId751" Type="http://schemas.openxmlformats.org/officeDocument/2006/relationships/hyperlink" Target="consultantplus://offline/ref=537B98D167EE3E627811954EDF4A21385E34B3E174581F7AFE9C430E12A5B2024586179A3E8DCF02E2173B5B7958300EEA845A16B653C9D567343982xFE2L" TargetMode="External"/><Relationship Id="rId849" Type="http://schemas.openxmlformats.org/officeDocument/2006/relationships/hyperlink" Target="consultantplus://offline/ref=537B98D167EE3E627811954EDF4A21385E34B3E17458107CFA9F430E12A5B2024586179A3E8DCF02E2173A517E58300EEA845A16B653C9D567343982xFE2L" TargetMode="External"/><Relationship Id="rId183" Type="http://schemas.openxmlformats.org/officeDocument/2006/relationships/hyperlink" Target="consultantplus://offline/ref=827AC9A5E62DFDDB7D0497722775E4B547C6B5093C4D90F068491CAE332C567F3D7D2816DACDF25362804BA2F5C592B5C89D67FE1C68D0A99092ADABwBE6L" TargetMode="External"/><Relationship Id="rId390" Type="http://schemas.openxmlformats.org/officeDocument/2006/relationships/hyperlink" Target="consultantplus://offline/ref=827AC9A5E62DFDDB7D0497722775E4B547C6B5093C4E9DF16A4C1CAE332C567F3D7D2816DACDF25362804BA5F6C592B5C89D67FE1C68D0A99092ADABwBE6L" TargetMode="External"/><Relationship Id="rId404" Type="http://schemas.openxmlformats.org/officeDocument/2006/relationships/hyperlink" Target="consultantplus://offline/ref=827AC9A5E62DFDDB7D0497722775E4B547C6B5093C4B9CF36D481CAE332C567F3D7D2816DACDF25362824CA6F0C592B5C89D67FE1C68D0A99092ADABwBE6L" TargetMode="External"/><Relationship Id="rId611" Type="http://schemas.openxmlformats.org/officeDocument/2006/relationships/hyperlink" Target="consultantplus://offline/ref=537B98D167EE3E627811954EDF4A21385E34B3E1745B1878F99A430E12A5B2024586179A2C8D970EE21225537F4D665FACxDE3L" TargetMode="External"/><Relationship Id="rId250" Type="http://schemas.openxmlformats.org/officeDocument/2006/relationships/hyperlink" Target="consultantplus://offline/ref=827AC9A5E62DFDDB7D0497722775E4B547C6B5093C4E9DF66B4D1CAE332C567F3D7D2816DACDF25362804BA1F5C592B5C89D67FE1C68D0A99092ADABwBE6L" TargetMode="External"/><Relationship Id="rId488" Type="http://schemas.openxmlformats.org/officeDocument/2006/relationships/hyperlink" Target="consultantplus://offline/ref=827AC9A5E62DFDDB7D0497722775E4B547C6B5093C4A9AF6654D1CAE332C567F3D7D2816DACDF25362814EA0F6C592B5C89D67FE1C68D0A99092ADABwBE6L" TargetMode="External"/><Relationship Id="rId695" Type="http://schemas.openxmlformats.org/officeDocument/2006/relationships/hyperlink" Target="consultantplus://offline/ref=537B98D167EE3E627811954EDF4A21385E34B3E1745F1B7FF19C430E12A5B2024586179A3E8DCF02E2133A537D58300EEA845A16B653C9D567343982xFE2L" TargetMode="External"/><Relationship Id="rId709" Type="http://schemas.openxmlformats.org/officeDocument/2006/relationships/hyperlink" Target="consultantplus://offline/ref=537B98D167EE3E627811954EDF4A21385E34B3E1745E1178FC9B430E12A5B2024586179A3E8DCF02E2173B537358300EEA845A16B653C9D567343982xFE2L" TargetMode="External"/><Relationship Id="rId45" Type="http://schemas.openxmlformats.org/officeDocument/2006/relationships/hyperlink" Target="consultantplus://offline/ref=827AC9A5E62DFDDB7D0497722775E4B547C6B5093C4D9DF0654B1CAE332C567F3D7D2816DACDF25362804BA3F2C592B5C89D67FE1C68D0A99092ADABwBE6L" TargetMode="External"/><Relationship Id="rId110" Type="http://schemas.openxmlformats.org/officeDocument/2006/relationships/hyperlink" Target="consultantplus://offline/ref=827AC9A5E62DFDDB7D0497722775E4B547C6B5093C499FF66E481CAE332C567F3D7D2816DACDF25362804BA3F0C592B5C89D67FE1C68D0A99092ADABwBE6L" TargetMode="External"/><Relationship Id="rId348" Type="http://schemas.openxmlformats.org/officeDocument/2006/relationships/hyperlink" Target="consultantplus://offline/ref=827AC9A5E62DFDDB7D0497722775E4B547C6B5093C4C9AF56D4F1CAE332C567F3D7D2816DACDF25362804AA1F7C592B5C89D67FE1C68D0A99092ADABwBE6L" TargetMode="External"/><Relationship Id="rId555" Type="http://schemas.openxmlformats.org/officeDocument/2006/relationships/hyperlink" Target="consultantplus://offline/ref=537B98D167EE3E627811954EDF4A21385E34B3E1745E1D71FC9B430E12A5B2024586179A3E8DCF02E2173B537C58300EEA845A16B653C9D567343982xFE2L" TargetMode="External"/><Relationship Id="rId762" Type="http://schemas.openxmlformats.org/officeDocument/2006/relationships/hyperlink" Target="consultantplus://offline/ref=537B98D167EE3E627811954EDF4A21385E34B3E174581F7AFE9C430E12A5B2024586179A3E8DCF02E2173B5B7C58300EEA845A16B653C9D567343982xFE2L" TargetMode="External"/><Relationship Id="rId194" Type="http://schemas.openxmlformats.org/officeDocument/2006/relationships/hyperlink" Target="consultantplus://offline/ref=827AC9A5E62DFDDB7D0497722775E4B547C6B5093C4B9CF36D481CAE332C567F3D7D2816DACDF253628049A2F7C592B5C89D67FE1C68D0A99092ADABwBE6L" TargetMode="External"/><Relationship Id="rId208" Type="http://schemas.openxmlformats.org/officeDocument/2006/relationships/hyperlink" Target="consultantplus://offline/ref=827AC9A5E62DFDDB7D0497722775E4B547C6B5093C4D91F56E4E1CAE332C567F3D7D2816DACDF25362804BA3F0C592B5C89D67FE1C68D0A99092ADABwBE6L" TargetMode="External"/><Relationship Id="rId415" Type="http://schemas.openxmlformats.org/officeDocument/2006/relationships/hyperlink" Target="consultantplus://offline/ref=827AC9A5E62DFDDB7D0497722775E4B547C6B5093C4B9CF36D481CAE332C567F3D7D2816DACDF25362824CA5F4C592B5C89D67FE1C68D0A99092ADABwBE6L" TargetMode="External"/><Relationship Id="rId622" Type="http://schemas.openxmlformats.org/officeDocument/2006/relationships/hyperlink" Target="consultantplus://offline/ref=537B98D167EE3E627811954EDF4A21385E34B3E1745E197DFC9B430E12A5B2024586179A2C8D970EE21225537F4D665FACxDE3L" TargetMode="External"/><Relationship Id="rId261" Type="http://schemas.openxmlformats.org/officeDocument/2006/relationships/hyperlink" Target="consultantplus://offline/ref=827AC9A5E62DFDDB7D0497722775E4B547C6B5093C4A90F96F4B1CAE332C567F3D7D2816DACDF25362804BA1F7C592B5C89D67FE1C68D0A99092ADABwBE6L" TargetMode="External"/><Relationship Id="rId499" Type="http://schemas.openxmlformats.org/officeDocument/2006/relationships/hyperlink" Target="consultantplus://offline/ref=827AC9A5E62DFDDB7D0497722775E4B547C6B5093C4D98F9694C1CAE332C567F3D7D2816DACDF25362804BA1F6C592B5C89D67FE1C68D0A99092ADABwBE6L" TargetMode="External"/><Relationship Id="rId56" Type="http://schemas.openxmlformats.org/officeDocument/2006/relationships/hyperlink" Target="consultantplus://offline/ref=827AC9A5E62DFDDB7D0497722775E4B547C6B5093C4E9AF564461CAE332C567F3D7D2816DACDF25362804BA3F2C592B5C89D67FE1C68D0A99092ADABwBE6L" TargetMode="External"/><Relationship Id="rId359" Type="http://schemas.openxmlformats.org/officeDocument/2006/relationships/hyperlink" Target="consultantplus://offline/ref=827AC9A5E62DFDDB7D0497722775E4B547C6B5093C4D9CF36D4F1CAE332C567F3D7D2816DACDF25362804BA2F7C592B5C89D67FE1C68D0A99092ADABwBE6L" TargetMode="External"/><Relationship Id="rId566" Type="http://schemas.openxmlformats.org/officeDocument/2006/relationships/hyperlink" Target="consultantplus://offline/ref=537B98D167EE3E627811954EDF4A21385E34B3E174581A7BF898430E12A5B2024586179A3E8DCF02E2173B527A58300EEA845A16B653C9D567343982xFE2L" TargetMode="External"/><Relationship Id="rId773" Type="http://schemas.openxmlformats.org/officeDocument/2006/relationships/hyperlink" Target="consultantplus://offline/ref=537B98D167EE3E627811954EDF4A21385E34B3E174581D7EF098430E12A5B2024586179A3E8DCF02E21739517D58300EEA845A16B653C9D567343982xFE2L" TargetMode="External"/><Relationship Id="rId121" Type="http://schemas.openxmlformats.org/officeDocument/2006/relationships/hyperlink" Target="consultantplus://offline/ref=827AC9A5E62DFDDB7D0497722775E4B547C6B5093C4C9FF96C4C1CAE332C567F3D7D2816DACDF25362804BA3FFC592B5C89D67FE1C68D0A99092ADABwBE6L" TargetMode="External"/><Relationship Id="rId219" Type="http://schemas.openxmlformats.org/officeDocument/2006/relationships/hyperlink" Target="consultantplus://offline/ref=827AC9A5E62DFDDB7D0497722775E4B547C6B5093C4D9BF064461CAE332C567F3D7D2816DACDF25362804BA2F3C592B5C89D67FE1C68D0A99092ADABwBE6L" TargetMode="External"/><Relationship Id="rId426" Type="http://schemas.openxmlformats.org/officeDocument/2006/relationships/hyperlink" Target="consultantplus://offline/ref=827AC9A5E62DFDDB7D0497722775E4B547C6B5093C4A9AF6654D1CAE332C567F3D7D2816DACDF25362814EA3FEC592B5C89D67FE1C68D0A99092ADABwBE6L" TargetMode="External"/><Relationship Id="rId633" Type="http://schemas.openxmlformats.org/officeDocument/2006/relationships/hyperlink" Target="consultantplus://offline/ref=537B98D167EE3E627811954EDF4A21385E34B3E174591E7DFB9C430E12A5B2024586179A3E8DCF02E21038577858300EEA845A16B653C9D567343982xF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357</Pages>
  <Words>102924</Words>
  <Characters>586671</Characters>
  <Application>Microsoft Office Word</Application>
  <DocSecurity>0</DocSecurity>
  <Lines>4888</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Александр Сергеевич</dc:creator>
  <cp:keywords/>
  <dc:description/>
  <cp:lastModifiedBy>Быстрова Светлана Владимировна</cp:lastModifiedBy>
  <cp:revision>2</cp:revision>
  <dcterms:created xsi:type="dcterms:W3CDTF">2022-04-05T11:04:00Z</dcterms:created>
  <dcterms:modified xsi:type="dcterms:W3CDTF">2022-04-05T11:50:00Z</dcterms:modified>
</cp:coreProperties>
</file>