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C8" w:rsidRPr="00E0308A" w:rsidRDefault="00F569C8" w:rsidP="00F569C8">
      <w:pPr>
        <w:jc w:val="center"/>
        <w:rPr>
          <w:b/>
          <w:sz w:val="32"/>
          <w:szCs w:val="32"/>
        </w:rPr>
      </w:pPr>
      <w:r w:rsidRPr="00E0308A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7" o:title="" gain="6.25" blacklevel="-21626f"/>
          </v:shape>
          <o:OLEObject Type="Embed" ProgID="Word.Picture.8" ShapeID="_x0000_i1025" DrawAspect="Content" ObjectID="_1709447899" r:id="rId8"/>
        </w:object>
      </w:r>
    </w:p>
    <w:p w:rsidR="00F569C8" w:rsidRPr="00E0308A" w:rsidRDefault="00F569C8" w:rsidP="00F569C8">
      <w:pPr>
        <w:jc w:val="center"/>
        <w:rPr>
          <w:b/>
          <w:spacing w:val="20"/>
          <w:sz w:val="36"/>
          <w:szCs w:val="36"/>
          <w:u w:color="000000"/>
        </w:rPr>
      </w:pPr>
      <w:r w:rsidRPr="00E0308A">
        <w:rPr>
          <w:b/>
          <w:spacing w:val="20"/>
          <w:sz w:val="36"/>
          <w:szCs w:val="36"/>
          <w:u w:color="000000"/>
        </w:rPr>
        <w:t xml:space="preserve">ДЕПАРТАМЕНТ  СОЦИАЛЬНОЙ  ЗАЩИТЫ  </w:t>
      </w:r>
    </w:p>
    <w:p w:rsidR="00F569C8" w:rsidRPr="00E0308A" w:rsidRDefault="00F569C8" w:rsidP="00F569C8">
      <w:pPr>
        <w:jc w:val="center"/>
        <w:rPr>
          <w:b/>
          <w:spacing w:val="20"/>
          <w:sz w:val="36"/>
          <w:szCs w:val="36"/>
          <w:u w:color="000000"/>
        </w:rPr>
      </w:pPr>
      <w:r w:rsidRPr="00E0308A">
        <w:rPr>
          <w:b/>
          <w:spacing w:val="20"/>
          <w:sz w:val="36"/>
          <w:szCs w:val="36"/>
          <w:u w:color="000000"/>
        </w:rPr>
        <w:t>НАСЕЛЕНИЯ  ИВАНОВСКОЙ  ОБЛАСТИ</w:t>
      </w:r>
    </w:p>
    <w:p w:rsidR="00F569C8" w:rsidRPr="00E0308A" w:rsidRDefault="00F569C8" w:rsidP="00F569C8">
      <w:pPr>
        <w:spacing w:before="60"/>
        <w:jc w:val="center"/>
        <w:rPr>
          <w:sz w:val="20"/>
          <w:szCs w:val="20"/>
        </w:rPr>
      </w:pPr>
      <w:r w:rsidRPr="00E0308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DBE53" wp14:editId="5F1B37CA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5867400" cy="0"/>
                <wp:effectExtent l="13335" t="13970" r="571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8EF40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pt,2pt" to="4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"/>
            </w:pict>
          </mc:Fallback>
        </mc:AlternateContent>
      </w:r>
      <w:r w:rsidRPr="00E0308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E0308A">
        <w:rPr>
          <w:sz w:val="16"/>
          <w:szCs w:val="16"/>
          <w:u w:color="000000"/>
          <w:lang w:val="en-US"/>
        </w:rPr>
        <w:t>e</w:t>
      </w:r>
      <w:r w:rsidRPr="00E0308A">
        <w:rPr>
          <w:sz w:val="16"/>
          <w:szCs w:val="16"/>
          <w:u w:color="000000"/>
        </w:rPr>
        <w:t>-</w:t>
      </w:r>
      <w:r w:rsidRPr="00E0308A">
        <w:rPr>
          <w:sz w:val="16"/>
          <w:szCs w:val="16"/>
          <w:u w:color="000000"/>
          <w:lang w:val="en-US"/>
        </w:rPr>
        <w:t>mail</w:t>
      </w:r>
      <w:r w:rsidRPr="00E0308A">
        <w:rPr>
          <w:sz w:val="16"/>
          <w:szCs w:val="16"/>
          <w:u w:color="000000"/>
        </w:rPr>
        <w:t xml:space="preserve">: </w:t>
      </w:r>
      <w:r w:rsidRPr="00E0308A">
        <w:rPr>
          <w:sz w:val="16"/>
          <w:szCs w:val="16"/>
          <w:u w:color="000000"/>
          <w:lang w:val="en-US"/>
        </w:rPr>
        <w:t>info</w:t>
      </w:r>
      <w:r w:rsidRPr="00E0308A">
        <w:rPr>
          <w:sz w:val="16"/>
          <w:szCs w:val="16"/>
          <w:u w:color="000000"/>
        </w:rPr>
        <w:t>@</w:t>
      </w:r>
      <w:r w:rsidRPr="00E0308A">
        <w:rPr>
          <w:sz w:val="16"/>
          <w:szCs w:val="16"/>
          <w:u w:color="000000"/>
          <w:lang w:val="en-US"/>
        </w:rPr>
        <w:t>ivszn</w:t>
      </w:r>
      <w:r w:rsidRPr="00E0308A">
        <w:rPr>
          <w:sz w:val="16"/>
          <w:szCs w:val="16"/>
          <w:u w:color="000000"/>
        </w:rPr>
        <w:t>.</w:t>
      </w:r>
      <w:r w:rsidRPr="00E0308A">
        <w:rPr>
          <w:sz w:val="16"/>
          <w:szCs w:val="16"/>
          <w:u w:color="000000"/>
          <w:lang w:val="en-US"/>
        </w:rPr>
        <w:t>ivanovoobl</w:t>
      </w:r>
      <w:r w:rsidRPr="00E0308A">
        <w:rPr>
          <w:sz w:val="16"/>
          <w:szCs w:val="16"/>
          <w:u w:color="000000"/>
        </w:rPr>
        <w:t>.</w:t>
      </w:r>
      <w:r w:rsidRPr="00E0308A">
        <w:rPr>
          <w:sz w:val="16"/>
          <w:szCs w:val="16"/>
          <w:u w:color="000000"/>
          <w:lang w:val="en-US"/>
        </w:rPr>
        <w:t>ru</w:t>
      </w:r>
      <w:r w:rsidRPr="00E0308A">
        <w:rPr>
          <w:sz w:val="16"/>
          <w:szCs w:val="16"/>
          <w:u w:color="000000"/>
        </w:rPr>
        <w:t>, сайт</w:t>
      </w:r>
      <w:r w:rsidRPr="00E0308A">
        <w:rPr>
          <w:sz w:val="16"/>
          <w:szCs w:val="16"/>
        </w:rPr>
        <w:t xml:space="preserve">: </w:t>
      </w:r>
      <w:hyperlink r:id="rId9" w:history="1">
        <w:r w:rsidRPr="00E0308A">
          <w:rPr>
            <w:rStyle w:val="a5"/>
            <w:color w:val="auto"/>
            <w:sz w:val="16"/>
            <w:szCs w:val="16"/>
            <w:u w:val="none"/>
            <w:lang w:val="en-US"/>
          </w:rPr>
          <w:t>http</w:t>
        </w:r>
        <w:r w:rsidRPr="00E0308A">
          <w:rPr>
            <w:rStyle w:val="a5"/>
            <w:color w:val="auto"/>
            <w:sz w:val="16"/>
            <w:szCs w:val="16"/>
            <w:u w:val="none"/>
          </w:rPr>
          <w:t>://</w:t>
        </w:r>
        <w:r w:rsidRPr="00E0308A">
          <w:rPr>
            <w:rStyle w:val="a5"/>
            <w:color w:val="auto"/>
            <w:sz w:val="16"/>
            <w:szCs w:val="16"/>
            <w:u w:val="none"/>
            <w:lang w:val="en-US"/>
          </w:rPr>
          <w:t>szn</w:t>
        </w:r>
        <w:r w:rsidRPr="00E0308A">
          <w:rPr>
            <w:rStyle w:val="a5"/>
            <w:color w:val="auto"/>
            <w:sz w:val="16"/>
            <w:szCs w:val="16"/>
            <w:u w:val="none"/>
          </w:rPr>
          <w:t>.</w:t>
        </w:r>
        <w:r w:rsidRPr="00E0308A">
          <w:rPr>
            <w:rStyle w:val="a5"/>
            <w:color w:val="auto"/>
            <w:sz w:val="16"/>
            <w:szCs w:val="16"/>
            <w:u w:val="none"/>
            <w:lang w:val="en-US"/>
          </w:rPr>
          <w:t>ivanovoobl</w:t>
        </w:r>
        <w:r w:rsidRPr="00E0308A">
          <w:rPr>
            <w:rStyle w:val="a5"/>
            <w:color w:val="auto"/>
            <w:sz w:val="16"/>
            <w:szCs w:val="16"/>
            <w:u w:val="none"/>
          </w:rPr>
          <w:t>.</w:t>
        </w:r>
        <w:r w:rsidRPr="00E0308A">
          <w:rPr>
            <w:rStyle w:val="a5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F569C8" w:rsidRPr="00E0308A" w:rsidRDefault="00F569C8" w:rsidP="00F569C8">
      <w:pPr>
        <w:jc w:val="center"/>
        <w:rPr>
          <w:sz w:val="28"/>
          <w:szCs w:val="28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569C8" w:rsidRPr="00E0308A" w:rsidTr="0012420F">
        <w:tc>
          <w:tcPr>
            <w:tcW w:w="9356" w:type="dxa"/>
          </w:tcPr>
          <w:p w:rsidR="00F569C8" w:rsidRPr="00E0308A" w:rsidRDefault="00F569C8" w:rsidP="00505E18">
            <w:pPr>
              <w:pStyle w:val="a3"/>
              <w:spacing w:after="0"/>
              <w:jc w:val="center"/>
              <w:rPr>
                <w:b/>
                <w:spacing w:val="34"/>
                <w:sz w:val="36"/>
                <w:szCs w:val="36"/>
              </w:rPr>
            </w:pPr>
            <w:r w:rsidRPr="00E0308A">
              <w:rPr>
                <w:b/>
                <w:spacing w:val="34"/>
                <w:sz w:val="36"/>
                <w:szCs w:val="36"/>
              </w:rPr>
              <w:t>РАСПОРЯЖЕНИЕ</w:t>
            </w:r>
          </w:p>
          <w:p w:rsidR="00F569C8" w:rsidRPr="002A5A0D" w:rsidRDefault="00F569C8" w:rsidP="00505E18">
            <w:pPr>
              <w:jc w:val="both"/>
              <w:rPr>
                <w:sz w:val="28"/>
                <w:szCs w:val="28"/>
              </w:rPr>
            </w:pPr>
          </w:p>
          <w:p w:rsidR="00F569C8" w:rsidRPr="002A5A0D" w:rsidRDefault="00F569C8" w:rsidP="00505E1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F569C8" w:rsidRPr="00E0308A" w:rsidTr="00505E18">
              <w:tc>
                <w:tcPr>
                  <w:tcW w:w="9180" w:type="dxa"/>
                </w:tcPr>
                <w:p w:rsidR="00F569C8" w:rsidRPr="00CE6148" w:rsidRDefault="00F569C8" w:rsidP="00505E18">
                  <w:pPr>
                    <w:jc w:val="center"/>
                    <w:rPr>
                      <w:sz w:val="28"/>
                      <w:szCs w:val="28"/>
                    </w:rPr>
                  </w:pPr>
                  <w:r w:rsidRPr="00CE6148">
                    <w:rPr>
                      <w:sz w:val="28"/>
                      <w:szCs w:val="28"/>
                    </w:rPr>
                    <w:t xml:space="preserve">от </w:t>
                  </w:r>
                  <w:r w:rsidR="00285F5E">
                    <w:rPr>
                      <w:sz w:val="28"/>
                      <w:szCs w:val="28"/>
                    </w:rPr>
                    <w:t>15.03.2022</w:t>
                  </w:r>
                  <w:r w:rsidRPr="00CE6148">
                    <w:rPr>
                      <w:sz w:val="28"/>
                      <w:szCs w:val="28"/>
                    </w:rPr>
                    <w:t xml:space="preserve"> № </w:t>
                  </w:r>
                  <w:r w:rsidR="00285F5E">
                    <w:rPr>
                      <w:sz w:val="28"/>
                      <w:szCs w:val="28"/>
                    </w:rPr>
                    <w:t>100</w:t>
                  </w:r>
                  <w:bookmarkStart w:id="0" w:name="_GoBack"/>
                  <w:bookmarkEnd w:id="0"/>
                </w:p>
                <w:p w:rsidR="00F569C8" w:rsidRPr="00E0308A" w:rsidRDefault="00F569C8" w:rsidP="00505E18">
                  <w:pPr>
                    <w:jc w:val="center"/>
                    <w:rPr>
                      <w:sz w:val="28"/>
                    </w:rPr>
                  </w:pPr>
                  <w:r w:rsidRPr="00CE6148">
                    <w:rPr>
                      <w:sz w:val="28"/>
                      <w:szCs w:val="28"/>
                    </w:rPr>
                    <w:t>г. Иваново</w:t>
                  </w:r>
                </w:p>
              </w:tc>
            </w:tr>
          </w:tbl>
          <w:p w:rsidR="00F569C8" w:rsidRPr="00E0308A" w:rsidRDefault="00F569C8" w:rsidP="00505E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569C8" w:rsidRPr="00E0308A" w:rsidTr="0012420F">
        <w:tc>
          <w:tcPr>
            <w:tcW w:w="9356" w:type="dxa"/>
            <w:shd w:val="clear" w:color="auto" w:fill="auto"/>
          </w:tcPr>
          <w:p w:rsidR="00F569C8" w:rsidRPr="002A5A0D" w:rsidRDefault="00F569C8" w:rsidP="00505E1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F569C8" w:rsidRPr="00CE6148" w:rsidRDefault="00F569C8" w:rsidP="004C2F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6148">
              <w:rPr>
                <w:b/>
                <w:sz w:val="28"/>
                <w:szCs w:val="28"/>
              </w:rPr>
              <w:t>О внесении изменени</w:t>
            </w:r>
            <w:r w:rsidR="004C2FE7">
              <w:rPr>
                <w:b/>
                <w:sz w:val="28"/>
                <w:szCs w:val="28"/>
              </w:rPr>
              <w:t>й</w:t>
            </w:r>
            <w:r w:rsidRPr="00CE6148">
              <w:rPr>
                <w:b/>
                <w:sz w:val="28"/>
                <w:szCs w:val="28"/>
              </w:rPr>
              <w:t xml:space="preserve"> в распоряжение Департамента социальной защиты населения Ивановской области от 2</w:t>
            </w:r>
            <w:r w:rsidR="00CE6148">
              <w:rPr>
                <w:b/>
                <w:sz w:val="28"/>
                <w:szCs w:val="28"/>
              </w:rPr>
              <w:t>6</w:t>
            </w:r>
            <w:r w:rsidRPr="00CE6148">
              <w:rPr>
                <w:b/>
                <w:sz w:val="28"/>
                <w:szCs w:val="28"/>
              </w:rPr>
              <w:t>.10.20</w:t>
            </w:r>
            <w:r w:rsidR="004F6066" w:rsidRPr="00CE6148">
              <w:rPr>
                <w:b/>
                <w:sz w:val="28"/>
                <w:szCs w:val="28"/>
              </w:rPr>
              <w:t>2</w:t>
            </w:r>
            <w:r w:rsidR="00CE6148">
              <w:rPr>
                <w:b/>
                <w:sz w:val="28"/>
                <w:szCs w:val="28"/>
              </w:rPr>
              <w:t>1</w:t>
            </w:r>
            <w:r w:rsidRPr="00CE6148">
              <w:rPr>
                <w:b/>
                <w:sz w:val="28"/>
                <w:szCs w:val="28"/>
              </w:rPr>
              <w:t xml:space="preserve"> № 3</w:t>
            </w:r>
            <w:r w:rsidR="004F6066" w:rsidRPr="00CE6148">
              <w:rPr>
                <w:b/>
                <w:sz w:val="28"/>
                <w:szCs w:val="28"/>
              </w:rPr>
              <w:t>4</w:t>
            </w:r>
            <w:r w:rsidR="00CE6148">
              <w:rPr>
                <w:b/>
                <w:sz w:val="28"/>
                <w:szCs w:val="28"/>
              </w:rPr>
              <w:t xml:space="preserve">8  </w:t>
            </w:r>
            <w:r w:rsidR="001C0CFF" w:rsidRPr="00CE6148">
              <w:rPr>
                <w:b/>
                <w:sz w:val="28"/>
                <w:szCs w:val="28"/>
              </w:rPr>
              <w:t xml:space="preserve">               </w:t>
            </w:r>
            <w:r w:rsidRPr="00CE6148">
              <w:rPr>
                <w:b/>
                <w:sz w:val="28"/>
                <w:szCs w:val="28"/>
              </w:rPr>
              <w:t>«Об утверждении Плана контрольной деятельности Департамента социальной защиты насе</w:t>
            </w:r>
            <w:r w:rsidR="00CE6148">
              <w:rPr>
                <w:b/>
                <w:sz w:val="28"/>
                <w:szCs w:val="28"/>
              </w:rPr>
              <w:t>ления Ивановской области на 2022</w:t>
            </w:r>
            <w:r w:rsidRPr="00CE6148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F569C8" w:rsidRPr="002A5A0D" w:rsidRDefault="00F569C8" w:rsidP="00F569C8">
      <w:pPr>
        <w:rPr>
          <w:sz w:val="28"/>
          <w:szCs w:val="28"/>
        </w:rPr>
      </w:pPr>
    </w:p>
    <w:p w:rsidR="004F6066" w:rsidRPr="002A5A0D" w:rsidRDefault="004F6066" w:rsidP="00F569C8">
      <w:pPr>
        <w:rPr>
          <w:sz w:val="28"/>
          <w:szCs w:val="28"/>
        </w:rPr>
      </w:pPr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569C8" w:rsidRPr="001C0CFF" w:rsidTr="004C2FE7">
        <w:trPr>
          <w:trHeight w:val="299"/>
        </w:trPr>
        <w:tc>
          <w:tcPr>
            <w:tcW w:w="9390" w:type="dxa"/>
          </w:tcPr>
          <w:p w:rsidR="00F569C8" w:rsidRPr="004C2FE7" w:rsidRDefault="00F569C8" w:rsidP="004C2FE7">
            <w:pPr>
              <w:spacing w:line="264" w:lineRule="auto"/>
              <w:ind w:firstLine="709"/>
              <w:jc w:val="both"/>
              <w:rPr>
                <w:sz w:val="28"/>
                <w:szCs w:val="28"/>
              </w:rPr>
            </w:pPr>
            <w:r w:rsidRPr="004C2FE7">
              <w:rPr>
                <w:sz w:val="28"/>
                <w:szCs w:val="28"/>
              </w:rPr>
              <w:t xml:space="preserve">В </w:t>
            </w:r>
            <w:r w:rsidR="00707D65" w:rsidRPr="004C2FE7">
              <w:rPr>
                <w:sz w:val="28"/>
                <w:szCs w:val="28"/>
              </w:rPr>
              <w:t>связи с подготовкой к развертыванию пунктов временного размещения лиц, прибывших с территорий Донецкой народной республики и Луганской народной республики</w:t>
            </w:r>
            <w:r w:rsidR="00280FCD" w:rsidRPr="004C2F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E6148" w:rsidRPr="004C2FE7">
              <w:rPr>
                <w:rFonts w:eastAsiaTheme="minorHAnsi"/>
                <w:sz w:val="28"/>
                <w:szCs w:val="28"/>
                <w:lang w:eastAsia="en-US"/>
              </w:rPr>
              <w:t xml:space="preserve">и в соответствии </w:t>
            </w:r>
            <w:r w:rsidR="00280FCD" w:rsidRPr="004C2FE7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CE6148" w:rsidRPr="004C2FE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07D65" w:rsidRPr="004C2F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0FCD" w:rsidRPr="004C2FE7">
              <w:rPr>
                <w:rFonts w:eastAsiaTheme="minorHAnsi"/>
                <w:sz w:val="28"/>
                <w:szCs w:val="28"/>
                <w:lang w:eastAsia="en-US"/>
              </w:rPr>
              <w:t>служебн</w:t>
            </w:r>
            <w:r w:rsidR="00CE6148" w:rsidRPr="004C2FE7"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280FCD" w:rsidRPr="004C2FE7">
              <w:rPr>
                <w:rFonts w:eastAsiaTheme="minorHAnsi"/>
                <w:sz w:val="28"/>
                <w:szCs w:val="28"/>
                <w:lang w:eastAsia="en-US"/>
              </w:rPr>
              <w:t xml:space="preserve"> запис</w:t>
            </w:r>
            <w:r w:rsidR="003D747A" w:rsidRPr="004C2FE7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CE6148" w:rsidRPr="004C2FE7">
              <w:rPr>
                <w:rFonts w:eastAsiaTheme="minorHAnsi"/>
                <w:sz w:val="28"/>
                <w:szCs w:val="28"/>
                <w:lang w:eastAsia="en-US"/>
              </w:rPr>
              <w:t xml:space="preserve">ой </w:t>
            </w:r>
            <w:r w:rsidR="00280FCD" w:rsidRPr="004C2FE7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начальника </w:t>
            </w:r>
            <w:r w:rsidR="0022653A" w:rsidRPr="004C2FE7">
              <w:rPr>
                <w:rFonts w:eastAsiaTheme="minorHAnsi"/>
                <w:sz w:val="28"/>
                <w:szCs w:val="28"/>
                <w:lang w:eastAsia="en-US"/>
              </w:rPr>
              <w:t xml:space="preserve">отдела ведомственного контроля </w:t>
            </w:r>
            <w:r w:rsidR="00CE6148" w:rsidRPr="004C2FE7">
              <w:rPr>
                <w:sz w:val="28"/>
                <w:szCs w:val="28"/>
              </w:rPr>
              <w:t>Департамента</w:t>
            </w:r>
            <w:r w:rsidR="00707D65" w:rsidRPr="004C2FE7">
              <w:rPr>
                <w:sz w:val="28"/>
                <w:szCs w:val="28"/>
              </w:rPr>
              <w:t xml:space="preserve"> </w:t>
            </w:r>
            <w:r w:rsidR="0022653A" w:rsidRPr="004C2FE7">
              <w:rPr>
                <w:sz w:val="28"/>
                <w:szCs w:val="28"/>
              </w:rPr>
              <w:t xml:space="preserve">социальной защиты населения Ивановской области Т.Н. </w:t>
            </w:r>
            <w:proofErr w:type="spellStart"/>
            <w:r w:rsidR="0022653A" w:rsidRPr="004C2FE7">
              <w:rPr>
                <w:sz w:val="28"/>
                <w:szCs w:val="28"/>
              </w:rPr>
              <w:t>Гомориной</w:t>
            </w:r>
            <w:proofErr w:type="spellEnd"/>
            <w:r w:rsidR="00CE6148" w:rsidRPr="004C2FE7">
              <w:rPr>
                <w:sz w:val="28"/>
                <w:szCs w:val="28"/>
              </w:rPr>
              <w:t xml:space="preserve"> от</w:t>
            </w:r>
            <w:r w:rsidR="00F14716" w:rsidRPr="004C2FE7">
              <w:rPr>
                <w:sz w:val="28"/>
                <w:szCs w:val="28"/>
              </w:rPr>
              <w:t xml:space="preserve"> </w:t>
            </w:r>
            <w:r w:rsidR="00707D65" w:rsidRPr="004C2FE7">
              <w:rPr>
                <w:sz w:val="28"/>
                <w:szCs w:val="28"/>
              </w:rPr>
              <w:t>1</w:t>
            </w:r>
            <w:r w:rsidR="0022653A" w:rsidRPr="004C2FE7">
              <w:rPr>
                <w:sz w:val="28"/>
                <w:szCs w:val="28"/>
              </w:rPr>
              <w:t>5</w:t>
            </w:r>
            <w:r w:rsidR="00707D65" w:rsidRPr="004C2FE7">
              <w:rPr>
                <w:sz w:val="28"/>
                <w:szCs w:val="28"/>
              </w:rPr>
              <w:t>.03.</w:t>
            </w:r>
            <w:r w:rsidR="00CE6148" w:rsidRPr="004C2FE7">
              <w:rPr>
                <w:sz w:val="28"/>
                <w:szCs w:val="28"/>
              </w:rPr>
              <w:t>2022</w:t>
            </w:r>
            <w:r w:rsidRPr="004C2FE7">
              <w:rPr>
                <w:sz w:val="28"/>
                <w:szCs w:val="28"/>
              </w:rPr>
              <w:t>:</w:t>
            </w:r>
          </w:p>
          <w:p w:rsidR="00F569C8" w:rsidRPr="004C2FE7" w:rsidRDefault="002A5A0D" w:rsidP="004C2FE7">
            <w:pPr>
              <w:pStyle w:val="ConsTitle"/>
              <w:spacing w:line="264" w:lineRule="auto"/>
              <w:ind w:right="0" w:firstLine="709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F569C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в </w:t>
            </w:r>
            <w:r w:rsidR="00570E87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к </w:t>
            </w:r>
            <w:r w:rsidR="00F569C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распоряжени</w:t>
            </w:r>
            <w:r w:rsidR="00570E87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F569C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Департамента </w:t>
            </w:r>
            <w:r w:rsidR="004C2FE7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социальной защиты населения Ивановской области </w:t>
            </w:r>
            <w:r w:rsidR="00F569C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E614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26.10.2021 № 348 «Об</w:t>
            </w:r>
            <w:r w:rsid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CE614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утверждении Плана контрольной деятельности Департамента социальной защиты населения Ивановской области на 2022 год»</w:t>
            </w:r>
            <w:r w:rsidR="0040590D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569C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следующ</w:t>
            </w:r>
            <w:r w:rsidR="004C2FE7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F569C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е изменени</w:t>
            </w:r>
            <w:r w:rsidR="004C2FE7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F569C8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775394" w:rsidRPr="004C2FE7" w:rsidRDefault="004C2FE7" w:rsidP="004C2FE7">
            <w:pPr>
              <w:pStyle w:val="ConsTitle"/>
              <w:spacing w:line="264" w:lineRule="auto"/>
              <w:ind w:right="0" w:firstLine="709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1.1. В п</w:t>
            </w:r>
            <w:r w:rsidR="006732BA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ункт</w:t>
            </w: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6732BA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 </w:t>
            </w:r>
            <w:r w:rsidR="00707D65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F61AC0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одраздел</w:t>
            </w:r>
            <w:r w:rsidR="006732BA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80169B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F61AC0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1.3. </w:t>
            </w:r>
            <w:r w:rsidR="0080169B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Последующий контроль» </w:t>
            </w:r>
            <w:r w:rsidR="00F61AC0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раздела </w:t>
            </w:r>
            <w:r w:rsidR="005D0989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61AC0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  <w:r w:rsidR="00707D65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24266F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Ведомственный финансовый и иной контроль в территориальных органах Департамента и учреждениях, подведомственных Департаменту, </w:t>
            </w:r>
            <w:proofErr w:type="gramStart"/>
            <w:r w:rsidR="0024266F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24266F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муниципальных</w:t>
            </w:r>
            <w:proofErr w:type="gramEnd"/>
            <w:r w:rsidR="0024266F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образованиях области</w:t>
            </w:r>
            <w:r w:rsidR="005D0989"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4C2FE7" w:rsidRPr="004C2FE7" w:rsidRDefault="004C2FE7" w:rsidP="004C2FE7">
            <w:pPr>
              <w:pStyle w:val="ConsTitle"/>
              <w:spacing w:line="264" w:lineRule="auto"/>
              <w:ind w:right="0" w:firstLine="709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1.1.1. Слова «Бюджетное учреждение социального обслуживания Ивановской области «Кинешемский комплексный центр социального обслуживания населения»» заменить словами «</w:t>
            </w:r>
            <w:r w:rsidRPr="004C2FE7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Областное государственное казенное образовательное учреждение для детей-сирот и детей, оставшихся без попечения родителей, «Шуйский детский дом»</w:t>
            </w: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4C2FE7" w:rsidRPr="004C2FE7" w:rsidRDefault="004C2FE7" w:rsidP="004C2FE7">
            <w:pPr>
              <w:pStyle w:val="ConsTitle"/>
              <w:spacing w:line="264" w:lineRule="auto"/>
              <w:ind w:right="0" w:firstLine="709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1.1.2. Слова «Своевременность и полнота оприходования денежных средств, образовавшихся в результате взимания с получателей социальных услуг платы за предоставление им социальных и дополнительных платных </w:t>
            </w: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услуг, оказываемых учреждением» заменить словами «</w:t>
            </w:r>
            <w:r w:rsidRPr="004C2FE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Соблюдение требований </w:t>
            </w: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приказов Министерства финансов Российской Федерации</w:t>
            </w:r>
            <w:r w:rsidRPr="004C2FE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при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 </w:t>
            </w:r>
            <w:r w:rsidRPr="004C2FE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отражении в бюджетном учете и отчетности основных средств</w:t>
            </w:r>
            <w:r w:rsidRPr="004C2FE7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4C2FE7" w:rsidRPr="001C0CFF" w:rsidRDefault="004C2FE7" w:rsidP="004C2FE7">
            <w:pPr>
              <w:spacing w:line="264" w:lineRule="auto"/>
              <w:ind w:firstLine="709"/>
              <w:jc w:val="both"/>
              <w:rPr>
                <w:sz w:val="27"/>
                <w:szCs w:val="27"/>
              </w:rPr>
            </w:pPr>
            <w:r w:rsidRPr="004C2FE7">
              <w:rPr>
                <w:sz w:val="28"/>
                <w:szCs w:val="28"/>
              </w:rPr>
              <w:t xml:space="preserve">2. Контроль </w:t>
            </w:r>
            <w:r w:rsidRPr="004C2FE7">
              <w:rPr>
                <w:rFonts w:eastAsiaTheme="minorHAnsi"/>
                <w:sz w:val="28"/>
                <w:szCs w:val="28"/>
                <w:lang w:eastAsia="en-US"/>
              </w:rPr>
              <w:t>исполнения настоящего распоряжения возложить 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4C2FE7">
              <w:rPr>
                <w:rFonts w:eastAsiaTheme="minorHAnsi"/>
                <w:sz w:val="28"/>
                <w:szCs w:val="28"/>
                <w:lang w:eastAsia="en-US"/>
              </w:rPr>
              <w:t>начальника отдела ведомственного контроля Департамента</w:t>
            </w:r>
            <w:r w:rsidRPr="004C2FE7">
              <w:rPr>
                <w:sz w:val="28"/>
                <w:szCs w:val="28"/>
              </w:rPr>
              <w:t xml:space="preserve"> социальной защиты населения Ивановской области Т.Н. </w:t>
            </w:r>
            <w:proofErr w:type="spellStart"/>
            <w:r w:rsidRPr="004C2FE7">
              <w:rPr>
                <w:sz w:val="28"/>
                <w:szCs w:val="28"/>
              </w:rPr>
              <w:t>Гоморину</w:t>
            </w:r>
            <w:proofErr w:type="spellEnd"/>
            <w:r w:rsidRPr="004C2FE7">
              <w:rPr>
                <w:sz w:val="28"/>
                <w:szCs w:val="28"/>
              </w:rPr>
              <w:t>.</w:t>
            </w:r>
          </w:p>
        </w:tc>
      </w:tr>
    </w:tbl>
    <w:p w:rsidR="00F61AC0" w:rsidRDefault="00F61AC0" w:rsidP="00F14716">
      <w:pPr>
        <w:ind w:firstLine="709"/>
        <w:jc w:val="both"/>
        <w:rPr>
          <w:sz w:val="27"/>
          <w:szCs w:val="27"/>
        </w:rPr>
      </w:pPr>
    </w:p>
    <w:p w:rsidR="004C2FE7" w:rsidRDefault="004C2FE7" w:rsidP="00F14716">
      <w:pPr>
        <w:ind w:firstLine="709"/>
        <w:jc w:val="both"/>
        <w:rPr>
          <w:sz w:val="27"/>
          <w:szCs w:val="27"/>
        </w:rPr>
      </w:pPr>
    </w:p>
    <w:p w:rsidR="00F61AC0" w:rsidRPr="001C0CFF" w:rsidRDefault="00F61AC0" w:rsidP="00F14716">
      <w:pPr>
        <w:ind w:firstLine="709"/>
        <w:jc w:val="both"/>
        <w:rPr>
          <w:sz w:val="27"/>
          <w:szCs w:val="27"/>
        </w:rPr>
      </w:pPr>
    </w:p>
    <w:tbl>
      <w:tblPr>
        <w:tblStyle w:val="ac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726"/>
        <w:gridCol w:w="3098"/>
      </w:tblGrid>
      <w:tr w:rsidR="00EB73EE" w:rsidRPr="007F4EFF" w:rsidTr="00F14716">
        <w:tc>
          <w:tcPr>
            <w:tcW w:w="4390" w:type="dxa"/>
          </w:tcPr>
          <w:p w:rsidR="00EB73EE" w:rsidRPr="007F4EFF" w:rsidRDefault="00EB73EE" w:rsidP="00A748B6">
            <w:pPr>
              <w:rPr>
                <w:sz w:val="28"/>
                <w:szCs w:val="28"/>
              </w:rPr>
            </w:pPr>
            <w:r w:rsidRPr="007F4EFF">
              <w:rPr>
                <w:b/>
                <w:sz w:val="28"/>
                <w:szCs w:val="28"/>
              </w:rPr>
              <w:t>Начальник Департамента социальной защиты населения Ивановской области</w:t>
            </w:r>
          </w:p>
        </w:tc>
        <w:tc>
          <w:tcPr>
            <w:tcW w:w="1726" w:type="dxa"/>
          </w:tcPr>
          <w:p w:rsidR="00EB73EE" w:rsidRPr="007F4EFF" w:rsidRDefault="00EB73EE" w:rsidP="00F569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8" w:type="dxa"/>
          </w:tcPr>
          <w:p w:rsidR="00EB73EE" w:rsidRPr="007F4EFF" w:rsidRDefault="00EB73EE" w:rsidP="00F569C8">
            <w:pPr>
              <w:jc w:val="both"/>
              <w:rPr>
                <w:sz w:val="28"/>
                <w:szCs w:val="28"/>
              </w:rPr>
            </w:pPr>
          </w:p>
          <w:p w:rsidR="00EB73EE" w:rsidRPr="007F4EFF" w:rsidRDefault="00EB73EE" w:rsidP="00F569C8">
            <w:pPr>
              <w:jc w:val="both"/>
              <w:rPr>
                <w:sz w:val="28"/>
                <w:szCs w:val="28"/>
              </w:rPr>
            </w:pPr>
          </w:p>
          <w:p w:rsidR="00EB73EE" w:rsidRPr="007F4EFF" w:rsidRDefault="00EB73EE" w:rsidP="00EB73EE">
            <w:pPr>
              <w:jc w:val="right"/>
              <w:rPr>
                <w:sz w:val="28"/>
                <w:szCs w:val="28"/>
              </w:rPr>
            </w:pPr>
            <w:r w:rsidRPr="007F4EFF">
              <w:rPr>
                <w:b/>
                <w:sz w:val="28"/>
                <w:szCs w:val="28"/>
              </w:rPr>
              <w:t>Т.В. Рожкова</w:t>
            </w:r>
          </w:p>
        </w:tc>
      </w:tr>
    </w:tbl>
    <w:p w:rsidR="00EB73EE" w:rsidRPr="007F4EFF" w:rsidRDefault="00EB73EE" w:rsidP="00F569C8">
      <w:pPr>
        <w:ind w:firstLine="709"/>
        <w:jc w:val="both"/>
        <w:rPr>
          <w:sz w:val="28"/>
          <w:szCs w:val="28"/>
        </w:rPr>
      </w:pPr>
    </w:p>
    <w:sectPr w:rsidR="00EB73EE" w:rsidRPr="007F4EFF" w:rsidSect="006620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9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2E" w:rsidRDefault="00C1302E" w:rsidP="00E0425C">
      <w:r>
        <w:separator/>
      </w:r>
    </w:p>
  </w:endnote>
  <w:endnote w:type="continuationSeparator" w:id="0">
    <w:p w:rsidR="00C1302E" w:rsidRDefault="00C1302E" w:rsidP="00E0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47" w:rsidRDefault="00FC7F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47" w:rsidRDefault="00FC7F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47" w:rsidRDefault="00FC7F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2E" w:rsidRDefault="00C1302E" w:rsidP="00E0425C">
      <w:r>
        <w:separator/>
      </w:r>
    </w:p>
  </w:footnote>
  <w:footnote w:type="continuationSeparator" w:id="0">
    <w:p w:rsidR="00C1302E" w:rsidRDefault="00C1302E" w:rsidP="00E04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47" w:rsidRDefault="00FC7F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935721"/>
      <w:docPartObj>
        <w:docPartGallery w:val="Page Numbers (Top of Page)"/>
        <w:docPartUnique/>
      </w:docPartObj>
    </w:sdtPr>
    <w:sdtEndPr/>
    <w:sdtContent>
      <w:p w:rsidR="00E0425C" w:rsidRDefault="00E042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5E">
          <w:rPr>
            <w:noProof/>
          </w:rPr>
          <w:t>2</w:t>
        </w:r>
        <w:r>
          <w:fldChar w:fldCharType="end"/>
        </w:r>
      </w:p>
    </w:sdtContent>
  </w:sdt>
  <w:p w:rsidR="00E0425C" w:rsidRDefault="00E042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097194"/>
      <w:docPartObj>
        <w:docPartGallery w:val="Page Numbers (Top of Page)"/>
        <w:docPartUnique/>
      </w:docPartObj>
    </w:sdtPr>
    <w:sdtEndPr/>
    <w:sdtContent>
      <w:p w:rsidR="001A01B7" w:rsidRDefault="00285F5E">
        <w:pPr>
          <w:pStyle w:val="a6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03"/>
    <w:rsid w:val="00012177"/>
    <w:rsid w:val="000353DB"/>
    <w:rsid w:val="00040B5A"/>
    <w:rsid w:val="00102932"/>
    <w:rsid w:val="0012420F"/>
    <w:rsid w:val="0019077C"/>
    <w:rsid w:val="001A01B7"/>
    <w:rsid w:val="001C0CFF"/>
    <w:rsid w:val="001F342F"/>
    <w:rsid w:val="00224CF5"/>
    <w:rsid w:val="0022653A"/>
    <w:rsid w:val="0024266F"/>
    <w:rsid w:val="00244004"/>
    <w:rsid w:val="00280FCD"/>
    <w:rsid w:val="00285F5E"/>
    <w:rsid w:val="002A5A0D"/>
    <w:rsid w:val="00326392"/>
    <w:rsid w:val="003A1951"/>
    <w:rsid w:val="003D747A"/>
    <w:rsid w:val="0040590D"/>
    <w:rsid w:val="004169DA"/>
    <w:rsid w:val="004216AF"/>
    <w:rsid w:val="0045036E"/>
    <w:rsid w:val="004B081D"/>
    <w:rsid w:val="004C2FE7"/>
    <w:rsid w:val="004F6066"/>
    <w:rsid w:val="005314B5"/>
    <w:rsid w:val="00570E87"/>
    <w:rsid w:val="005D0989"/>
    <w:rsid w:val="00615672"/>
    <w:rsid w:val="00631C00"/>
    <w:rsid w:val="006620E2"/>
    <w:rsid w:val="0066532B"/>
    <w:rsid w:val="00671BFB"/>
    <w:rsid w:val="006732BA"/>
    <w:rsid w:val="006D2266"/>
    <w:rsid w:val="00707D65"/>
    <w:rsid w:val="00724203"/>
    <w:rsid w:val="007310C0"/>
    <w:rsid w:val="00775394"/>
    <w:rsid w:val="007F4EFF"/>
    <w:rsid w:val="0080169B"/>
    <w:rsid w:val="008A060D"/>
    <w:rsid w:val="008F4153"/>
    <w:rsid w:val="00970976"/>
    <w:rsid w:val="009D1373"/>
    <w:rsid w:val="009E7697"/>
    <w:rsid w:val="00A0416B"/>
    <w:rsid w:val="00A300D4"/>
    <w:rsid w:val="00A70A09"/>
    <w:rsid w:val="00A748B6"/>
    <w:rsid w:val="00A775CC"/>
    <w:rsid w:val="00AC01D4"/>
    <w:rsid w:val="00B148EB"/>
    <w:rsid w:val="00BF400A"/>
    <w:rsid w:val="00BF4330"/>
    <w:rsid w:val="00C06D0E"/>
    <w:rsid w:val="00C07CC5"/>
    <w:rsid w:val="00C1302E"/>
    <w:rsid w:val="00C22AAB"/>
    <w:rsid w:val="00C35380"/>
    <w:rsid w:val="00C43457"/>
    <w:rsid w:val="00C46DAC"/>
    <w:rsid w:val="00C95296"/>
    <w:rsid w:val="00CB2038"/>
    <w:rsid w:val="00CE6148"/>
    <w:rsid w:val="00D12854"/>
    <w:rsid w:val="00D41608"/>
    <w:rsid w:val="00D424C0"/>
    <w:rsid w:val="00D43681"/>
    <w:rsid w:val="00E0425C"/>
    <w:rsid w:val="00EB73EE"/>
    <w:rsid w:val="00F14716"/>
    <w:rsid w:val="00F34AC4"/>
    <w:rsid w:val="00F35F66"/>
    <w:rsid w:val="00F46EE3"/>
    <w:rsid w:val="00F569C8"/>
    <w:rsid w:val="00F61AC0"/>
    <w:rsid w:val="00F83C34"/>
    <w:rsid w:val="00FB576C"/>
    <w:rsid w:val="00FC7F47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F9515D"/>
  <w15:chartTrackingRefBased/>
  <w15:docId w15:val="{DC1F6832-31BD-4627-B02D-A1099701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5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569C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569C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56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569C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042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2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606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06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EB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748B6"/>
    <w:pPr>
      <w:ind w:left="720"/>
      <w:contextualSpacing/>
    </w:pPr>
  </w:style>
  <w:style w:type="character" w:styleId="ae">
    <w:name w:val="Strong"/>
    <w:uiPriority w:val="22"/>
    <w:qFormat/>
    <w:rsid w:val="00673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zn.ivanovoob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93A2-E36F-446D-A21F-23B1DD5F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Гоморина Тамара Николаевна</dc:creator>
  <cp:keywords/>
  <dc:description/>
  <cp:lastModifiedBy>Шилова Татьяна Петровна</cp:lastModifiedBy>
  <cp:revision>3</cp:revision>
  <cp:lastPrinted>2022-01-27T13:17:00Z</cp:lastPrinted>
  <dcterms:created xsi:type="dcterms:W3CDTF">2022-03-22T06:31:00Z</dcterms:created>
  <dcterms:modified xsi:type="dcterms:W3CDTF">2022-03-22T06:52:00Z</dcterms:modified>
</cp:coreProperties>
</file>