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4FA" w:rsidRDefault="009444FA">
      <w:pPr>
        <w:pStyle w:val="ConsPlusTitlePage"/>
      </w:pPr>
      <w:r>
        <w:t xml:space="preserve">Документ предоставлен </w:t>
      </w:r>
      <w:hyperlink r:id="rId4" w:history="1">
        <w:r>
          <w:rPr>
            <w:color w:val="0000FF"/>
          </w:rPr>
          <w:t>КонсультантПлюс</w:t>
        </w:r>
      </w:hyperlink>
      <w:r>
        <w:br/>
      </w:r>
    </w:p>
    <w:p w:rsidR="009444FA" w:rsidRDefault="009444FA">
      <w:pPr>
        <w:pStyle w:val="ConsPlusNormal"/>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9444FA">
        <w:tc>
          <w:tcPr>
            <w:tcW w:w="4677" w:type="dxa"/>
            <w:tcBorders>
              <w:top w:val="nil"/>
              <w:left w:val="nil"/>
              <w:bottom w:val="nil"/>
              <w:right w:val="nil"/>
            </w:tcBorders>
          </w:tcPr>
          <w:p w:rsidR="009444FA" w:rsidRDefault="009444FA">
            <w:pPr>
              <w:pStyle w:val="ConsPlusNormal"/>
            </w:pPr>
            <w:r>
              <w:t>30 мая 2017 года</w:t>
            </w:r>
          </w:p>
        </w:tc>
        <w:tc>
          <w:tcPr>
            <w:tcW w:w="4677" w:type="dxa"/>
            <w:tcBorders>
              <w:top w:val="nil"/>
              <w:left w:val="nil"/>
              <w:bottom w:val="nil"/>
              <w:right w:val="nil"/>
            </w:tcBorders>
          </w:tcPr>
          <w:p w:rsidR="009444FA" w:rsidRDefault="009444FA">
            <w:pPr>
              <w:pStyle w:val="ConsPlusNormal"/>
              <w:jc w:val="right"/>
            </w:pPr>
            <w:r>
              <w:t>N 40-ОЗ</w:t>
            </w:r>
          </w:p>
        </w:tc>
      </w:tr>
    </w:tbl>
    <w:p w:rsidR="009444FA" w:rsidRDefault="009444FA">
      <w:pPr>
        <w:pStyle w:val="ConsPlusNormal"/>
        <w:pBdr>
          <w:top w:val="single" w:sz="6" w:space="0" w:color="auto"/>
        </w:pBdr>
        <w:spacing w:before="100" w:after="100"/>
        <w:jc w:val="both"/>
        <w:rPr>
          <w:sz w:val="2"/>
          <w:szCs w:val="2"/>
        </w:rPr>
      </w:pPr>
    </w:p>
    <w:p w:rsidR="009444FA" w:rsidRDefault="009444FA">
      <w:pPr>
        <w:pStyle w:val="ConsPlusNormal"/>
        <w:jc w:val="center"/>
      </w:pPr>
    </w:p>
    <w:p w:rsidR="009444FA" w:rsidRDefault="009444FA">
      <w:pPr>
        <w:pStyle w:val="ConsPlusTitle"/>
        <w:jc w:val="center"/>
      </w:pPr>
      <w:r>
        <w:t>ЗАКОН ИВАНОВСКОЙ ОБЛАСТИ</w:t>
      </w:r>
    </w:p>
    <w:p w:rsidR="009444FA" w:rsidRDefault="009444FA">
      <w:pPr>
        <w:pStyle w:val="ConsPlusTitle"/>
        <w:jc w:val="center"/>
      </w:pPr>
    </w:p>
    <w:p w:rsidR="009444FA" w:rsidRDefault="009444FA">
      <w:pPr>
        <w:pStyle w:val="ConsPlusTitle"/>
        <w:jc w:val="center"/>
      </w:pPr>
      <w:r>
        <w:t>О ДОПОЛНИТЕЛЬНЫХ МЕРАХ ГОСУДАРСТВЕННОЙ ПОДДЕРЖКИ</w:t>
      </w:r>
    </w:p>
    <w:p w:rsidR="009444FA" w:rsidRDefault="009444FA">
      <w:pPr>
        <w:pStyle w:val="ConsPlusTitle"/>
        <w:jc w:val="center"/>
      </w:pPr>
      <w:r>
        <w:t>СЕМЕЙ С ДЕТЬМИ НА ТЕРРИТОРИИ ИВАНОВСКОЙ ОБЛАСТИ</w:t>
      </w:r>
    </w:p>
    <w:p w:rsidR="009444FA" w:rsidRDefault="009444FA">
      <w:pPr>
        <w:pStyle w:val="ConsPlusNormal"/>
        <w:jc w:val="center"/>
      </w:pPr>
    </w:p>
    <w:p w:rsidR="009444FA" w:rsidRDefault="009444FA">
      <w:pPr>
        <w:pStyle w:val="ConsPlusNormal"/>
        <w:jc w:val="right"/>
      </w:pPr>
      <w:r>
        <w:t>Принят</w:t>
      </w:r>
    </w:p>
    <w:p w:rsidR="009444FA" w:rsidRDefault="009444FA">
      <w:pPr>
        <w:pStyle w:val="ConsPlusNormal"/>
        <w:jc w:val="right"/>
      </w:pPr>
      <w:r>
        <w:t>Ивановской областной Думой</w:t>
      </w:r>
    </w:p>
    <w:p w:rsidR="009444FA" w:rsidRDefault="009444FA">
      <w:pPr>
        <w:pStyle w:val="ConsPlusNormal"/>
        <w:jc w:val="right"/>
      </w:pPr>
      <w:r>
        <w:t>24 мая 2017 года</w:t>
      </w:r>
    </w:p>
    <w:p w:rsidR="009444FA" w:rsidRDefault="009444F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444FA">
        <w:trPr>
          <w:jc w:val="center"/>
        </w:trPr>
        <w:tc>
          <w:tcPr>
            <w:tcW w:w="9294" w:type="dxa"/>
            <w:tcBorders>
              <w:top w:val="nil"/>
              <w:left w:val="single" w:sz="24" w:space="0" w:color="CED3F1"/>
              <w:bottom w:val="nil"/>
              <w:right w:val="single" w:sz="24" w:space="0" w:color="F4F3F8"/>
            </w:tcBorders>
            <w:shd w:val="clear" w:color="auto" w:fill="F4F3F8"/>
          </w:tcPr>
          <w:p w:rsidR="009444FA" w:rsidRDefault="009444FA">
            <w:pPr>
              <w:pStyle w:val="ConsPlusNormal"/>
              <w:jc w:val="center"/>
            </w:pPr>
            <w:r>
              <w:rPr>
                <w:color w:val="392C69"/>
              </w:rPr>
              <w:t>Список изменяющих документов</w:t>
            </w:r>
          </w:p>
          <w:p w:rsidR="009444FA" w:rsidRDefault="009444FA">
            <w:pPr>
              <w:pStyle w:val="ConsPlusNormal"/>
              <w:jc w:val="center"/>
            </w:pPr>
            <w:r>
              <w:rPr>
                <w:color w:val="392C69"/>
              </w:rPr>
              <w:t xml:space="preserve">(в ред. Законов Ивановской области от 05.10.2017 </w:t>
            </w:r>
            <w:hyperlink r:id="rId5" w:history="1">
              <w:r>
                <w:rPr>
                  <w:color w:val="0000FF"/>
                </w:rPr>
                <w:t>N 71-ОЗ</w:t>
              </w:r>
            </w:hyperlink>
            <w:r>
              <w:rPr>
                <w:color w:val="392C69"/>
              </w:rPr>
              <w:t>,</w:t>
            </w:r>
          </w:p>
          <w:p w:rsidR="009444FA" w:rsidRDefault="009444FA">
            <w:pPr>
              <w:pStyle w:val="ConsPlusNormal"/>
              <w:jc w:val="center"/>
            </w:pPr>
            <w:r>
              <w:rPr>
                <w:color w:val="392C69"/>
              </w:rPr>
              <w:t xml:space="preserve">от 28.12.2017 </w:t>
            </w:r>
            <w:hyperlink r:id="rId6" w:history="1">
              <w:r>
                <w:rPr>
                  <w:color w:val="0000FF"/>
                </w:rPr>
                <w:t>N 111-ОЗ</w:t>
              </w:r>
            </w:hyperlink>
            <w:r>
              <w:rPr>
                <w:color w:val="392C69"/>
              </w:rPr>
              <w:t>)</w:t>
            </w:r>
          </w:p>
        </w:tc>
      </w:tr>
    </w:tbl>
    <w:p w:rsidR="009444FA" w:rsidRDefault="009444FA">
      <w:pPr>
        <w:pStyle w:val="ConsPlusNormal"/>
        <w:jc w:val="center"/>
      </w:pPr>
    </w:p>
    <w:p w:rsidR="009444FA" w:rsidRDefault="009444FA">
      <w:pPr>
        <w:pStyle w:val="ConsPlusNormal"/>
        <w:ind w:firstLine="540"/>
        <w:jc w:val="both"/>
      </w:pPr>
      <w:r>
        <w:t xml:space="preserve">Настоящий Закон принят в соответствии с федеральными законами от 06.10.1999 </w:t>
      </w:r>
      <w:hyperlink r:id="rId7" w:history="1">
        <w:r>
          <w:rPr>
            <w:color w:val="0000FF"/>
          </w:rPr>
          <w:t>N 184-ФЗ</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от 29.12.2006 </w:t>
      </w:r>
      <w:hyperlink r:id="rId8" w:history="1">
        <w:r>
          <w:rPr>
            <w:color w:val="0000FF"/>
          </w:rPr>
          <w:t>N 256-ФЗ</w:t>
        </w:r>
      </w:hyperlink>
      <w:r>
        <w:t xml:space="preserve"> "О дополнительных мерах государственной поддержки семей, имеющих детей" в целях установления дополнительных мер государственной поддержки семей с детьми на территории Ивановской области.</w:t>
      </w:r>
    </w:p>
    <w:p w:rsidR="009444FA" w:rsidRDefault="009444FA">
      <w:pPr>
        <w:pStyle w:val="ConsPlusNormal"/>
        <w:ind w:firstLine="540"/>
        <w:jc w:val="both"/>
      </w:pPr>
    </w:p>
    <w:p w:rsidR="009444FA" w:rsidRDefault="009444FA">
      <w:pPr>
        <w:pStyle w:val="ConsPlusTitle"/>
        <w:ind w:firstLine="540"/>
        <w:jc w:val="both"/>
        <w:outlineLvl w:val="0"/>
      </w:pPr>
      <w:r>
        <w:t>Статья 1. Предмет регулирования настоящего Закона</w:t>
      </w:r>
    </w:p>
    <w:p w:rsidR="009444FA" w:rsidRDefault="009444FA">
      <w:pPr>
        <w:pStyle w:val="ConsPlusNormal"/>
        <w:ind w:firstLine="540"/>
        <w:jc w:val="both"/>
      </w:pPr>
    </w:p>
    <w:p w:rsidR="009444FA" w:rsidRDefault="009444FA">
      <w:pPr>
        <w:pStyle w:val="ConsPlusNormal"/>
        <w:ind w:firstLine="540"/>
        <w:jc w:val="both"/>
      </w:pPr>
      <w:r>
        <w:t>Настоящий Закон регулирует отношения, связанные с предоставлением дополнительных мер государственной поддержки семей с детьми за счет средств областного бюджета, в случаях и порядке, установленных настоящим Законом.</w:t>
      </w:r>
    </w:p>
    <w:p w:rsidR="009444FA" w:rsidRDefault="009444FA">
      <w:pPr>
        <w:pStyle w:val="ConsPlusNormal"/>
        <w:ind w:firstLine="540"/>
        <w:jc w:val="both"/>
      </w:pPr>
    </w:p>
    <w:p w:rsidR="009444FA" w:rsidRDefault="009444FA">
      <w:pPr>
        <w:pStyle w:val="ConsPlusTitle"/>
        <w:ind w:firstLine="540"/>
        <w:jc w:val="both"/>
        <w:outlineLvl w:val="0"/>
      </w:pPr>
      <w:r>
        <w:t>Статья 2. Виды дополнительных мер государственной поддержки семей с детьми</w:t>
      </w:r>
    </w:p>
    <w:p w:rsidR="009444FA" w:rsidRDefault="009444FA">
      <w:pPr>
        <w:pStyle w:val="ConsPlusNormal"/>
        <w:ind w:firstLine="540"/>
        <w:jc w:val="both"/>
      </w:pPr>
    </w:p>
    <w:p w:rsidR="009444FA" w:rsidRDefault="009444FA">
      <w:pPr>
        <w:pStyle w:val="ConsPlusNormal"/>
        <w:ind w:firstLine="540"/>
        <w:jc w:val="both"/>
      </w:pPr>
      <w:r>
        <w:t>Настоящим Законом устанавливаются следующие виды дополнительных мер государственной поддержки семей с детьми:</w:t>
      </w:r>
    </w:p>
    <w:p w:rsidR="009444FA" w:rsidRDefault="009444FA">
      <w:pPr>
        <w:pStyle w:val="ConsPlusNormal"/>
        <w:spacing w:before="220"/>
        <w:ind w:firstLine="540"/>
        <w:jc w:val="both"/>
      </w:pPr>
      <w:r>
        <w:t>1) ежемесячная выплата по уходу за первым ребенком до достижения им возраста полутора лет;</w:t>
      </w:r>
    </w:p>
    <w:p w:rsidR="009444FA" w:rsidRDefault="009444FA">
      <w:pPr>
        <w:pStyle w:val="ConsPlusNormal"/>
        <w:spacing w:before="220"/>
        <w:ind w:firstLine="540"/>
        <w:jc w:val="both"/>
      </w:pPr>
      <w:r>
        <w:t>2) региональный студенческий (материнский) капитал;</w:t>
      </w:r>
    </w:p>
    <w:p w:rsidR="009444FA" w:rsidRDefault="009444FA">
      <w:pPr>
        <w:pStyle w:val="ConsPlusNormal"/>
        <w:spacing w:before="220"/>
        <w:ind w:firstLine="540"/>
        <w:jc w:val="both"/>
      </w:pPr>
      <w:r>
        <w:t>3) единовременная выплата на улучшение жилищных условий.</w:t>
      </w:r>
    </w:p>
    <w:p w:rsidR="009444FA" w:rsidRDefault="009444FA">
      <w:pPr>
        <w:pStyle w:val="ConsPlusNormal"/>
        <w:ind w:firstLine="540"/>
        <w:jc w:val="both"/>
      </w:pPr>
    </w:p>
    <w:p w:rsidR="009444FA" w:rsidRDefault="009444FA">
      <w:pPr>
        <w:pStyle w:val="ConsPlusTitle"/>
        <w:ind w:firstLine="540"/>
        <w:jc w:val="both"/>
        <w:outlineLvl w:val="0"/>
      </w:pPr>
      <w:r>
        <w:t>Статья 3. Сфера действия настоящего Закона</w:t>
      </w:r>
    </w:p>
    <w:p w:rsidR="009444FA" w:rsidRDefault="009444FA">
      <w:pPr>
        <w:pStyle w:val="ConsPlusNormal"/>
        <w:ind w:firstLine="540"/>
        <w:jc w:val="both"/>
      </w:pPr>
    </w:p>
    <w:p w:rsidR="009444FA" w:rsidRDefault="009444FA">
      <w:pPr>
        <w:pStyle w:val="ConsPlusNormal"/>
        <w:ind w:firstLine="540"/>
        <w:jc w:val="both"/>
      </w:pPr>
      <w:r>
        <w:t>1. Действие настоящего Закона распространяется на граждан Российской Федерации, место жительства которых находится на территории Ивановской области.</w:t>
      </w:r>
    </w:p>
    <w:p w:rsidR="009444FA" w:rsidRDefault="009444FA">
      <w:pPr>
        <w:pStyle w:val="ConsPlusNormal"/>
        <w:spacing w:before="220"/>
        <w:ind w:firstLine="540"/>
        <w:jc w:val="both"/>
      </w:pPr>
      <w:r>
        <w:t>2. Действие настоящего Закона не распространяется:</w:t>
      </w:r>
    </w:p>
    <w:p w:rsidR="009444FA" w:rsidRDefault="009444FA">
      <w:pPr>
        <w:pStyle w:val="ConsPlusNormal"/>
        <w:spacing w:before="220"/>
        <w:ind w:firstLine="540"/>
        <w:jc w:val="both"/>
      </w:pPr>
      <w:r>
        <w:t xml:space="preserve">1) на граждан Российской Федерации, </w:t>
      </w:r>
      <w:proofErr w:type="gramStart"/>
      <w:r>
        <w:t>лишенных родительских прав</w:t>
      </w:r>
      <w:proofErr w:type="gramEnd"/>
      <w:r>
        <w:t xml:space="preserve"> либо ограниченных в родительских правах;</w:t>
      </w:r>
    </w:p>
    <w:p w:rsidR="009444FA" w:rsidRDefault="009444FA">
      <w:pPr>
        <w:pStyle w:val="ConsPlusNormal"/>
        <w:spacing w:before="220"/>
        <w:ind w:firstLine="540"/>
        <w:jc w:val="both"/>
      </w:pPr>
      <w:r>
        <w:lastRenderedPageBreak/>
        <w:t>2) на граждан Российской Федерации, ребенок (дети) которых находится (находятся) на полном государственном обеспечении;</w:t>
      </w:r>
    </w:p>
    <w:p w:rsidR="009444FA" w:rsidRDefault="009444FA">
      <w:pPr>
        <w:pStyle w:val="ConsPlusNormal"/>
        <w:spacing w:before="220"/>
        <w:ind w:firstLine="540"/>
        <w:jc w:val="both"/>
      </w:pPr>
      <w:r>
        <w:t>3) на опекунов (попечителей), получающих в установленном законодательством порядке денежные средства на содержание детей, находящихся под опекой (попечительством).</w:t>
      </w:r>
    </w:p>
    <w:p w:rsidR="009444FA" w:rsidRDefault="009444FA">
      <w:pPr>
        <w:pStyle w:val="ConsPlusNormal"/>
        <w:ind w:firstLine="540"/>
        <w:jc w:val="both"/>
      </w:pPr>
    </w:p>
    <w:p w:rsidR="009444FA" w:rsidRDefault="009444FA">
      <w:pPr>
        <w:pStyle w:val="ConsPlusTitle"/>
        <w:ind w:firstLine="540"/>
        <w:jc w:val="both"/>
        <w:outlineLvl w:val="0"/>
      </w:pPr>
      <w:r>
        <w:t>Статья 4. Право на ежемесячную выплату по уходу за первым ребенком до достижения им возраста полутора лет</w:t>
      </w:r>
    </w:p>
    <w:p w:rsidR="009444FA" w:rsidRDefault="009444FA">
      <w:pPr>
        <w:pStyle w:val="ConsPlusNormal"/>
        <w:ind w:firstLine="540"/>
        <w:jc w:val="both"/>
      </w:pPr>
    </w:p>
    <w:p w:rsidR="009444FA" w:rsidRDefault="009444FA">
      <w:pPr>
        <w:pStyle w:val="ConsPlusNormal"/>
        <w:ind w:firstLine="540"/>
        <w:jc w:val="both"/>
      </w:pPr>
      <w:r>
        <w:t>1. Право на назначение ежемесячной выплаты по уходу за первым ребенком до достижения им возраста полутора лет (далее - ежемесячная выплата) имеют матери, родившие первого ребенка по день достижения возраста 24 лет.</w:t>
      </w:r>
    </w:p>
    <w:p w:rsidR="009444FA" w:rsidRDefault="009444FA">
      <w:pPr>
        <w:pStyle w:val="ConsPlusNormal"/>
        <w:spacing w:before="220"/>
        <w:ind w:firstLine="540"/>
        <w:jc w:val="both"/>
      </w:pPr>
      <w:r>
        <w:t>2. Право на назначение (получение) ежемесячной выплаты прекращается у матери и возникает у отца ребенка в случаях ее смерти, объявления ее умершей, признания ее судом безвестно отсутствующей, недееспособной, ограниченно дееспособной, ограничения ее судом в родительских правах, лишения родительских прав, объявления ее в розыск, совершения в отношении своего ребенка умышленного преступления, относящегося к преступлениям против личности, определения места жительства ребенка с отцом при расторжении брака.</w:t>
      </w:r>
    </w:p>
    <w:p w:rsidR="009444FA" w:rsidRDefault="009444FA">
      <w:pPr>
        <w:pStyle w:val="ConsPlusNormal"/>
        <w:spacing w:before="220"/>
        <w:ind w:firstLine="540"/>
        <w:jc w:val="both"/>
      </w:pPr>
      <w:r>
        <w:t xml:space="preserve">Право на назначение (получение) ежемесячной выплаты у отца не возникает, если ребенок, в связи с рождением которого возникло право на ежемесячную выплату, после наступления обстоятельств, указанных в настоящей части, признан в порядке, предусмотренном Семейным </w:t>
      </w:r>
      <w:hyperlink r:id="rId9" w:history="1">
        <w:r>
          <w:rPr>
            <w:color w:val="0000FF"/>
          </w:rPr>
          <w:t>кодексом</w:t>
        </w:r>
      </w:hyperlink>
      <w:r>
        <w:t xml:space="preserve"> Российской Федерации, оставшимся без попечения родителей.</w:t>
      </w:r>
    </w:p>
    <w:p w:rsidR="009444FA" w:rsidRDefault="009444FA">
      <w:pPr>
        <w:pStyle w:val="ConsPlusNormal"/>
        <w:spacing w:before="220"/>
        <w:ind w:firstLine="540"/>
        <w:jc w:val="both"/>
      </w:pPr>
      <w:r>
        <w:t>3. Ежемесячная выплата назначается в случае, если среднедушевой доход семьи по не зависящим от нее причинам на дату обращения заявителя за назначением ежемесячной выплаты не превышает среднедушевой денежный доход населения Ивановской области, утвержденный Федеральной службой государственной статистики.</w:t>
      </w:r>
    </w:p>
    <w:p w:rsidR="009444FA" w:rsidRDefault="009444FA">
      <w:pPr>
        <w:pStyle w:val="ConsPlusNormal"/>
        <w:spacing w:before="220"/>
        <w:ind w:firstLine="540"/>
        <w:jc w:val="both"/>
      </w:pPr>
      <w:r>
        <w:t>4. Ежемесячная выплата, назначенная в соответствии с настоящим Законом, учитывается при исчислении размера совокупного дохода семьи при определении права на получение пособия на ребенка, государственной социальной помощи и субсидии на оплату жилого помещения и коммунальных услуг.</w:t>
      </w:r>
    </w:p>
    <w:p w:rsidR="009444FA" w:rsidRDefault="009444FA">
      <w:pPr>
        <w:pStyle w:val="ConsPlusNormal"/>
        <w:spacing w:before="220"/>
        <w:ind w:firstLine="540"/>
        <w:jc w:val="both"/>
      </w:pPr>
      <w:r>
        <w:t>5. Порядок учета и исчисления величины среднедушевого дохода семьи, дающего право на получение ежемесячной выплаты, устанавливается постановлением Правительства Ивановской области.</w:t>
      </w:r>
    </w:p>
    <w:p w:rsidR="009444FA" w:rsidRDefault="009444FA">
      <w:pPr>
        <w:pStyle w:val="ConsPlusNormal"/>
        <w:ind w:firstLine="540"/>
        <w:jc w:val="both"/>
      </w:pPr>
    </w:p>
    <w:p w:rsidR="009444FA" w:rsidRDefault="009444FA">
      <w:pPr>
        <w:pStyle w:val="ConsPlusTitle"/>
        <w:ind w:firstLine="540"/>
        <w:jc w:val="both"/>
        <w:outlineLvl w:val="0"/>
      </w:pPr>
      <w:r>
        <w:t>Статья 5. Размер ежемесячной выплаты</w:t>
      </w:r>
    </w:p>
    <w:p w:rsidR="009444FA" w:rsidRDefault="009444FA">
      <w:pPr>
        <w:pStyle w:val="ConsPlusNormal"/>
        <w:ind w:firstLine="540"/>
        <w:jc w:val="both"/>
      </w:pPr>
    </w:p>
    <w:p w:rsidR="009444FA" w:rsidRDefault="009444FA">
      <w:pPr>
        <w:pStyle w:val="ConsPlusNormal"/>
        <w:ind w:firstLine="540"/>
        <w:jc w:val="both"/>
      </w:pPr>
      <w:r>
        <w:t xml:space="preserve">Ежемесячная выплата назначается и выплачивается в размере ежемесячного пособия по уходу за первым ребенком, установленного в соответствии с </w:t>
      </w:r>
      <w:hyperlink r:id="rId10" w:history="1">
        <w:r>
          <w:rPr>
            <w:color w:val="0000FF"/>
          </w:rPr>
          <w:t>абзацем вторым части первой статьи 15</w:t>
        </w:r>
      </w:hyperlink>
      <w:r>
        <w:t xml:space="preserve"> Федерального закона от 19.05.1995 N 81-ФЗ "О государственных пособиях гражданам, имеющим детей" для лиц, фактически осуществляющих уход за ребенком и не подлежащих обязательному социальному страхованию на случай временной нетрудоспособности и в связи с материнством.</w:t>
      </w:r>
    </w:p>
    <w:p w:rsidR="009444FA" w:rsidRDefault="009444FA">
      <w:pPr>
        <w:pStyle w:val="ConsPlusNormal"/>
        <w:ind w:firstLine="540"/>
        <w:jc w:val="both"/>
      </w:pPr>
    </w:p>
    <w:p w:rsidR="009444FA" w:rsidRDefault="009444FA">
      <w:pPr>
        <w:pStyle w:val="ConsPlusTitle"/>
        <w:ind w:firstLine="540"/>
        <w:jc w:val="both"/>
        <w:outlineLvl w:val="0"/>
      </w:pPr>
      <w:r>
        <w:t>Статья 6. Сроки предоставления ежемесячной выплаты, ее приостановления, возобновления, прекращения</w:t>
      </w:r>
    </w:p>
    <w:p w:rsidR="009444FA" w:rsidRDefault="009444FA">
      <w:pPr>
        <w:pStyle w:val="ConsPlusNormal"/>
        <w:ind w:firstLine="540"/>
        <w:jc w:val="both"/>
      </w:pPr>
    </w:p>
    <w:p w:rsidR="009444FA" w:rsidRDefault="009444FA">
      <w:pPr>
        <w:pStyle w:val="ConsPlusNormal"/>
        <w:ind w:firstLine="540"/>
        <w:jc w:val="both"/>
      </w:pPr>
      <w:r>
        <w:t>1. Ежемесячная выплата назначается и выплачивается за период с месяца подачи заявления со всеми необходимыми документами, обязанность по представлению которых возложена на заявителя, но не ранее месяца рождения ребенка, по месяц, предшествующий месяцу, в котором ребенок достиг возраста полутора лет.</w:t>
      </w:r>
    </w:p>
    <w:p w:rsidR="009444FA" w:rsidRDefault="009444FA">
      <w:pPr>
        <w:pStyle w:val="ConsPlusNormal"/>
        <w:spacing w:before="220"/>
        <w:ind w:firstLine="540"/>
        <w:jc w:val="both"/>
      </w:pPr>
      <w:r>
        <w:lastRenderedPageBreak/>
        <w:t>В случае если обращение за ежемесячной выплатой последовало в течение шести месяцев со дня рождения ребенка, она назначается и выплачивается с месяца рождения ребенка.</w:t>
      </w:r>
    </w:p>
    <w:p w:rsidR="009444FA" w:rsidRDefault="009444FA">
      <w:pPr>
        <w:pStyle w:val="ConsPlusNormal"/>
        <w:spacing w:before="220"/>
        <w:ind w:firstLine="540"/>
        <w:jc w:val="both"/>
      </w:pPr>
      <w:bookmarkStart w:id="0" w:name="P54"/>
      <w:bookmarkEnd w:id="0"/>
      <w:r>
        <w:t>2. Предоставление ежемесячной выплаты приостанавливается в случае:</w:t>
      </w:r>
    </w:p>
    <w:p w:rsidR="009444FA" w:rsidRDefault="009444FA">
      <w:pPr>
        <w:pStyle w:val="ConsPlusNormal"/>
        <w:spacing w:before="220"/>
        <w:ind w:firstLine="540"/>
        <w:jc w:val="both"/>
      </w:pPr>
      <w:r>
        <w:t>длительного неполучения (более шести месяцев) ежемесячной выплаты, предоставляемой через организации федеральной почтовой связи;</w:t>
      </w:r>
    </w:p>
    <w:p w:rsidR="009444FA" w:rsidRDefault="009444FA">
      <w:pPr>
        <w:pStyle w:val="ConsPlusNormal"/>
        <w:spacing w:before="220"/>
        <w:ind w:firstLine="540"/>
        <w:jc w:val="both"/>
      </w:pPr>
      <w:r>
        <w:t>закрытия счета получателя в кредитной организации - в случае, если получателем в заявлении был указан способ получения ежемесячной выплаты путем перечисления на счет в кредитной организации.</w:t>
      </w:r>
    </w:p>
    <w:p w:rsidR="009444FA" w:rsidRDefault="009444FA">
      <w:pPr>
        <w:pStyle w:val="ConsPlusNormal"/>
        <w:spacing w:before="220"/>
        <w:ind w:firstLine="540"/>
        <w:jc w:val="both"/>
      </w:pPr>
      <w:r>
        <w:t xml:space="preserve">При наступлении у получателя обстоятельств, влекущих приостановление предоставления ежемесячной выплаты, предоставление ежемесячной выплаты </w:t>
      </w:r>
      <w:proofErr w:type="gramStart"/>
      <w:r>
        <w:t>приостанавливается</w:t>
      </w:r>
      <w:proofErr w:type="gramEnd"/>
      <w:r>
        <w:t xml:space="preserve"> начиная с месяца, следующего за месяцем, в котором наступили соответствующие обстоятельства.</w:t>
      </w:r>
    </w:p>
    <w:p w:rsidR="009444FA" w:rsidRDefault="009444FA">
      <w:pPr>
        <w:pStyle w:val="ConsPlusNormal"/>
        <w:spacing w:before="220"/>
        <w:ind w:firstLine="540"/>
        <w:jc w:val="both"/>
      </w:pPr>
      <w:r>
        <w:t>3. При устранении получателем причин, послуживших основанием для приостановления предоставления ежемесячной выплаты, в течение трех месяцев с месяца приостановления выплата возобновляется с месяца приостановления на основании заявления получателя о возобновлении ежемесячной выплаты.</w:t>
      </w:r>
    </w:p>
    <w:p w:rsidR="009444FA" w:rsidRDefault="009444FA">
      <w:pPr>
        <w:pStyle w:val="ConsPlusNormal"/>
        <w:spacing w:before="220"/>
        <w:ind w:firstLine="540"/>
        <w:jc w:val="both"/>
      </w:pPr>
      <w:r>
        <w:t>4. Предоставление ежемесячной выплаты прекращается в следующих случаях:</w:t>
      </w:r>
    </w:p>
    <w:p w:rsidR="009444FA" w:rsidRDefault="009444FA">
      <w:pPr>
        <w:pStyle w:val="ConsPlusNormal"/>
        <w:spacing w:before="220"/>
        <w:ind w:firstLine="540"/>
        <w:jc w:val="both"/>
      </w:pPr>
      <w:r>
        <w:t>1) смерть (объявление умершим) получателя и (или) ребенка;</w:t>
      </w:r>
    </w:p>
    <w:p w:rsidR="009444FA" w:rsidRDefault="009444FA">
      <w:pPr>
        <w:pStyle w:val="ConsPlusNormal"/>
        <w:spacing w:before="220"/>
        <w:ind w:firstLine="540"/>
        <w:jc w:val="both"/>
      </w:pPr>
      <w:r>
        <w:t>2) помещение ребенка в организацию на полное государственное обеспечение;</w:t>
      </w:r>
    </w:p>
    <w:p w:rsidR="009444FA" w:rsidRDefault="009444FA">
      <w:pPr>
        <w:pStyle w:val="ConsPlusNormal"/>
        <w:spacing w:before="220"/>
        <w:ind w:firstLine="540"/>
        <w:jc w:val="both"/>
      </w:pPr>
      <w:r>
        <w:t>3) лишение получателя родительских прав в отношении ребенка;</w:t>
      </w:r>
    </w:p>
    <w:p w:rsidR="009444FA" w:rsidRDefault="009444FA">
      <w:pPr>
        <w:pStyle w:val="ConsPlusNormal"/>
        <w:spacing w:before="220"/>
        <w:ind w:firstLine="540"/>
        <w:jc w:val="both"/>
      </w:pPr>
      <w:r>
        <w:t>4) признание получателя судом недееспособным, ограниченно дееспособным;</w:t>
      </w:r>
    </w:p>
    <w:p w:rsidR="009444FA" w:rsidRDefault="009444FA">
      <w:pPr>
        <w:pStyle w:val="ConsPlusNormal"/>
        <w:spacing w:before="220"/>
        <w:ind w:firstLine="540"/>
        <w:jc w:val="both"/>
      </w:pPr>
      <w:r>
        <w:t>5) ограничение получателя судом в родительских правах;</w:t>
      </w:r>
    </w:p>
    <w:p w:rsidR="009444FA" w:rsidRDefault="009444FA">
      <w:pPr>
        <w:pStyle w:val="ConsPlusNormal"/>
        <w:spacing w:before="220"/>
        <w:ind w:firstLine="540"/>
        <w:jc w:val="both"/>
      </w:pPr>
      <w:r>
        <w:t>6) отобрание ребенка;</w:t>
      </w:r>
    </w:p>
    <w:p w:rsidR="009444FA" w:rsidRDefault="009444FA">
      <w:pPr>
        <w:pStyle w:val="ConsPlusNormal"/>
        <w:spacing w:before="220"/>
        <w:ind w:firstLine="540"/>
        <w:jc w:val="both"/>
      </w:pPr>
      <w:r>
        <w:t>7) совершение получателем в отношении своего ребенка умышленного преступления, относящегося к преступлениям против личности;</w:t>
      </w:r>
    </w:p>
    <w:p w:rsidR="009444FA" w:rsidRDefault="009444FA">
      <w:pPr>
        <w:pStyle w:val="ConsPlusNormal"/>
        <w:spacing w:before="220"/>
        <w:ind w:firstLine="540"/>
        <w:jc w:val="both"/>
      </w:pPr>
      <w:r>
        <w:t>8) определение места жительства ребенка с другим родителем при расторжении брака;</w:t>
      </w:r>
    </w:p>
    <w:p w:rsidR="009444FA" w:rsidRDefault="009444FA">
      <w:pPr>
        <w:pStyle w:val="ConsPlusNormal"/>
        <w:spacing w:before="220"/>
        <w:ind w:firstLine="540"/>
        <w:jc w:val="both"/>
      </w:pPr>
      <w:r>
        <w:t>9) выезд получателя и ребенка на новое место жительства за пределы Ивановской области;</w:t>
      </w:r>
    </w:p>
    <w:p w:rsidR="009444FA" w:rsidRDefault="009444FA">
      <w:pPr>
        <w:pStyle w:val="ConsPlusNormal"/>
        <w:spacing w:before="220"/>
        <w:ind w:firstLine="540"/>
        <w:jc w:val="both"/>
      </w:pPr>
      <w:r>
        <w:t xml:space="preserve">10) непредставление получателем документов, необходимых для возобновления предоставления ежемесячной выплаты, в течение трех месяцев после ее приостановления по основаниям, установленным в </w:t>
      </w:r>
      <w:hyperlink w:anchor="P54" w:history="1">
        <w:r>
          <w:rPr>
            <w:color w:val="0000FF"/>
          </w:rPr>
          <w:t>части 2</w:t>
        </w:r>
      </w:hyperlink>
      <w:r>
        <w:t xml:space="preserve"> настоящей статьи;</w:t>
      </w:r>
    </w:p>
    <w:p w:rsidR="009444FA" w:rsidRDefault="009444FA">
      <w:pPr>
        <w:pStyle w:val="ConsPlusNormal"/>
        <w:spacing w:before="220"/>
        <w:ind w:firstLine="540"/>
        <w:jc w:val="both"/>
      </w:pPr>
      <w:r>
        <w:t>11) отмена решения суда о признании матери безвестно отсутствующей;</w:t>
      </w:r>
    </w:p>
    <w:p w:rsidR="009444FA" w:rsidRDefault="009444FA">
      <w:pPr>
        <w:pStyle w:val="ConsPlusNormal"/>
        <w:spacing w:before="220"/>
        <w:ind w:firstLine="540"/>
        <w:jc w:val="both"/>
      </w:pPr>
      <w:r>
        <w:t>12) прекращение розыскных мероприятий в отношении матери;</w:t>
      </w:r>
    </w:p>
    <w:p w:rsidR="009444FA" w:rsidRDefault="009444FA">
      <w:pPr>
        <w:pStyle w:val="ConsPlusNormal"/>
        <w:spacing w:before="220"/>
        <w:ind w:firstLine="540"/>
        <w:jc w:val="both"/>
      </w:pPr>
      <w:r>
        <w:t>13) передача под опеку (попечительство) ребенка, на содержание которого в установленном порядке выплачиваются денежные средства;</w:t>
      </w:r>
    </w:p>
    <w:p w:rsidR="009444FA" w:rsidRDefault="009444FA">
      <w:pPr>
        <w:pStyle w:val="ConsPlusNormal"/>
        <w:spacing w:before="220"/>
        <w:ind w:firstLine="540"/>
        <w:jc w:val="both"/>
      </w:pPr>
      <w:r>
        <w:t>14) объявление в розыск получателя ежемесячной выплаты;</w:t>
      </w:r>
    </w:p>
    <w:p w:rsidR="009444FA" w:rsidRDefault="009444FA">
      <w:pPr>
        <w:pStyle w:val="ConsPlusNormal"/>
        <w:spacing w:before="220"/>
        <w:ind w:firstLine="540"/>
        <w:jc w:val="both"/>
      </w:pPr>
      <w:r>
        <w:t>15) выявление факта представления получателем ежемесячной выплаты документов, содержащих неполные и (или) недостоверные сведения, если это влечет утрату права на ежемесячную выплату.</w:t>
      </w:r>
    </w:p>
    <w:p w:rsidR="009444FA" w:rsidRDefault="009444FA">
      <w:pPr>
        <w:pStyle w:val="ConsPlusNormal"/>
        <w:spacing w:before="220"/>
        <w:ind w:firstLine="540"/>
        <w:jc w:val="both"/>
      </w:pPr>
      <w:r>
        <w:lastRenderedPageBreak/>
        <w:t xml:space="preserve">При наступлении у получателя обстоятельств, влекущих прекращение предоставления ежемесячной выплаты, предоставление ежемесячной выплаты </w:t>
      </w:r>
      <w:proofErr w:type="gramStart"/>
      <w:r>
        <w:t>прекращается</w:t>
      </w:r>
      <w:proofErr w:type="gramEnd"/>
      <w:r>
        <w:t xml:space="preserve"> начиная с месяца, следующего за месяцем, в котором наступили соответствующие обстоятельства.</w:t>
      </w:r>
    </w:p>
    <w:p w:rsidR="009444FA" w:rsidRDefault="009444FA">
      <w:pPr>
        <w:pStyle w:val="ConsPlusNormal"/>
        <w:ind w:firstLine="540"/>
        <w:jc w:val="both"/>
      </w:pPr>
    </w:p>
    <w:p w:rsidR="009444FA" w:rsidRDefault="009444FA">
      <w:pPr>
        <w:pStyle w:val="ConsPlusTitle"/>
        <w:ind w:firstLine="540"/>
        <w:jc w:val="both"/>
        <w:outlineLvl w:val="0"/>
      </w:pPr>
      <w:r>
        <w:t>Статья 7. Право на региональный студенческий (материнский) капитал</w:t>
      </w:r>
    </w:p>
    <w:p w:rsidR="009444FA" w:rsidRDefault="009444FA">
      <w:pPr>
        <w:pStyle w:val="ConsPlusNormal"/>
        <w:ind w:firstLine="540"/>
        <w:jc w:val="both"/>
      </w:pPr>
    </w:p>
    <w:p w:rsidR="009444FA" w:rsidRDefault="009444FA">
      <w:pPr>
        <w:pStyle w:val="ConsPlusNormal"/>
        <w:ind w:firstLine="540"/>
        <w:jc w:val="both"/>
      </w:pPr>
      <w:r>
        <w:t>1. Право на региональный студенческий (материнский) капитал возникает у матери при рождении первого ребенка по день достижения ею возраста 24 лет, если она и отец ребенка (при его наличии) являются студентами, обучающимися впервые по очной форме по образовательным программам среднего профессионального или высшего образования.</w:t>
      </w:r>
    </w:p>
    <w:p w:rsidR="009444FA" w:rsidRDefault="009444FA">
      <w:pPr>
        <w:pStyle w:val="ConsPlusNormal"/>
        <w:spacing w:before="220"/>
        <w:ind w:firstLine="540"/>
        <w:jc w:val="both"/>
      </w:pPr>
      <w:bookmarkStart w:id="1" w:name="P80"/>
      <w:bookmarkEnd w:id="1"/>
      <w:r>
        <w:t>2. Право на региональный студенческий (материнский) капитал прекращается у матери и возникает у отца ребенка в случаях смерти матери, объявления ее умершей, признания ее судом безвестно отсутствующей, недееспособной, ограниченно дееспособной, ограничения ее судом в родительских правах, лишения родительских прав, объявления ее в розыск, совершения в отношении своего ребенка умышленного преступления, относящегося к преступлениям против личности, определения места жительства ребенка с отцом при расторжении брака.</w:t>
      </w:r>
    </w:p>
    <w:p w:rsidR="009444FA" w:rsidRDefault="009444FA">
      <w:pPr>
        <w:pStyle w:val="ConsPlusNormal"/>
        <w:spacing w:before="220"/>
        <w:ind w:firstLine="540"/>
        <w:jc w:val="both"/>
      </w:pPr>
      <w:bookmarkStart w:id="2" w:name="P81"/>
      <w:bookmarkEnd w:id="2"/>
      <w:r>
        <w:t xml:space="preserve">3. Право на региональный студенческий (материнский) капитал у отца ребенка не возникает, если ребенок, в связи с рождением которого возникло право на региональный студенческий (материнский) капитал, после наступления обстоятельств, указанных в </w:t>
      </w:r>
      <w:hyperlink w:anchor="P80" w:history="1">
        <w:r>
          <w:rPr>
            <w:color w:val="0000FF"/>
          </w:rPr>
          <w:t>части 2</w:t>
        </w:r>
      </w:hyperlink>
      <w:r>
        <w:t xml:space="preserve"> настоящей статьи, признан в порядке, предусмотренном Семейным </w:t>
      </w:r>
      <w:hyperlink r:id="rId11" w:history="1">
        <w:r>
          <w:rPr>
            <w:color w:val="0000FF"/>
          </w:rPr>
          <w:t>кодексом</w:t>
        </w:r>
      </w:hyperlink>
      <w:r>
        <w:t xml:space="preserve"> Российской Федерации, оставшимся без попечения родителей.</w:t>
      </w:r>
    </w:p>
    <w:p w:rsidR="009444FA" w:rsidRDefault="009444FA">
      <w:pPr>
        <w:pStyle w:val="ConsPlusNormal"/>
        <w:spacing w:before="220"/>
        <w:ind w:firstLine="540"/>
        <w:jc w:val="both"/>
      </w:pPr>
      <w:bookmarkStart w:id="3" w:name="P82"/>
      <w:bookmarkEnd w:id="3"/>
      <w:r>
        <w:t xml:space="preserve">4. В случаях если отец ребенка, у которого в соответствии с </w:t>
      </w:r>
      <w:hyperlink w:anchor="P80" w:history="1">
        <w:r>
          <w:rPr>
            <w:color w:val="0000FF"/>
          </w:rPr>
          <w:t>частью 2</w:t>
        </w:r>
      </w:hyperlink>
      <w:r>
        <w:t xml:space="preserve"> настоящей статьи возникло право на региональный студенческий (материнский) капитал, умер, объявлен умершим, признан судом безвестно отсутствующим, недееспособным, ограниченно дееспособным, ограничен судом в родительских правах, лишен родительских прав, объявлен в розыск, совершил в отношении своего ребенка умышленное преступление, относящееся к преступлениям против личности, его право на региональный студенческий (материнский) капитал прекращается.</w:t>
      </w:r>
    </w:p>
    <w:p w:rsidR="009444FA" w:rsidRDefault="009444FA">
      <w:pPr>
        <w:pStyle w:val="ConsPlusNormal"/>
        <w:spacing w:before="220"/>
        <w:ind w:firstLine="540"/>
        <w:jc w:val="both"/>
      </w:pPr>
      <w:bookmarkStart w:id="4" w:name="P83"/>
      <w:bookmarkEnd w:id="4"/>
      <w:r>
        <w:t>5. Право на региональный студенческий (материнский) капитал возникает у ребенка в случаях:</w:t>
      </w:r>
    </w:p>
    <w:p w:rsidR="009444FA" w:rsidRDefault="009444FA">
      <w:pPr>
        <w:pStyle w:val="ConsPlusNormal"/>
        <w:spacing w:before="220"/>
        <w:ind w:firstLine="540"/>
        <w:jc w:val="both"/>
      </w:pPr>
      <w:r>
        <w:t xml:space="preserve">1) прекращения права на указанную выплату по основаниям, указанным в </w:t>
      </w:r>
      <w:hyperlink w:anchor="P80" w:history="1">
        <w:r>
          <w:rPr>
            <w:color w:val="0000FF"/>
          </w:rPr>
          <w:t>части 2</w:t>
        </w:r>
      </w:hyperlink>
      <w:r>
        <w:t xml:space="preserve"> настоящей статьи, у матери, которая являлась единственным родителем ребенка;</w:t>
      </w:r>
    </w:p>
    <w:p w:rsidR="009444FA" w:rsidRDefault="009444FA">
      <w:pPr>
        <w:pStyle w:val="ConsPlusNormal"/>
        <w:spacing w:before="220"/>
        <w:ind w:firstLine="540"/>
        <w:jc w:val="both"/>
      </w:pPr>
      <w:r>
        <w:t xml:space="preserve">2) невозникновения права на указанную выплату у отца ребенка по основанию, предусмотренному </w:t>
      </w:r>
      <w:hyperlink w:anchor="P81" w:history="1">
        <w:r>
          <w:rPr>
            <w:color w:val="0000FF"/>
          </w:rPr>
          <w:t>частью 3</w:t>
        </w:r>
      </w:hyperlink>
      <w:r>
        <w:t xml:space="preserve"> настоящей статьи;</w:t>
      </w:r>
    </w:p>
    <w:p w:rsidR="009444FA" w:rsidRDefault="009444FA">
      <w:pPr>
        <w:pStyle w:val="ConsPlusNormal"/>
        <w:spacing w:before="220"/>
        <w:ind w:firstLine="540"/>
        <w:jc w:val="both"/>
      </w:pPr>
      <w:r>
        <w:t xml:space="preserve">3) прекращения права на указанную выплату у отца ребенка по основаниям, предусмотренным </w:t>
      </w:r>
      <w:hyperlink w:anchor="P82" w:history="1">
        <w:r>
          <w:rPr>
            <w:color w:val="0000FF"/>
          </w:rPr>
          <w:t>частью 4</w:t>
        </w:r>
      </w:hyperlink>
      <w:r>
        <w:t xml:space="preserve"> настоящей статьи.</w:t>
      </w:r>
    </w:p>
    <w:p w:rsidR="009444FA" w:rsidRDefault="009444FA">
      <w:pPr>
        <w:pStyle w:val="ConsPlusNormal"/>
        <w:spacing w:before="220"/>
        <w:ind w:firstLine="540"/>
        <w:jc w:val="both"/>
      </w:pPr>
      <w:r>
        <w:t xml:space="preserve">6. Право на региональный студенческий (материнский) капитал, возникшее у ребенка по основаниям, предусмотренным </w:t>
      </w:r>
      <w:hyperlink w:anchor="P83" w:history="1">
        <w:r>
          <w:rPr>
            <w:color w:val="0000FF"/>
          </w:rPr>
          <w:t>частью 5</w:t>
        </w:r>
      </w:hyperlink>
      <w:r>
        <w:t xml:space="preserve"> настоящей статьи, прекращается в случае его смерти или объявления его умершим.</w:t>
      </w:r>
    </w:p>
    <w:p w:rsidR="009444FA" w:rsidRDefault="009444FA">
      <w:pPr>
        <w:pStyle w:val="ConsPlusNormal"/>
        <w:spacing w:before="220"/>
        <w:ind w:firstLine="540"/>
        <w:jc w:val="both"/>
      </w:pPr>
      <w:r>
        <w:t>7. Региональный студенческий (материнский) капитал предоставляется в случае, если среднедушевой доход семьи по не зависящим от нее причинам на дату обращения заявителя за указанной выплатой не превышает среднедушевой денежный доход населения Ивановской области, утвержденный Федеральной службой государственной статистики.</w:t>
      </w:r>
    </w:p>
    <w:p w:rsidR="009444FA" w:rsidRDefault="009444FA">
      <w:pPr>
        <w:pStyle w:val="ConsPlusNormal"/>
        <w:spacing w:before="220"/>
        <w:ind w:firstLine="540"/>
        <w:jc w:val="both"/>
      </w:pPr>
      <w:r>
        <w:t>8. Порядок учета и исчисления величины среднедушевого дохода семьи, дающего право на получение регионального студенческого (материнского) капитала, устанавливается постановлением Правительства Ивановской области.</w:t>
      </w:r>
    </w:p>
    <w:p w:rsidR="009444FA" w:rsidRDefault="009444FA">
      <w:pPr>
        <w:pStyle w:val="ConsPlusNormal"/>
        <w:spacing w:before="220"/>
        <w:ind w:firstLine="540"/>
        <w:jc w:val="both"/>
      </w:pPr>
      <w:r>
        <w:lastRenderedPageBreak/>
        <w:t>9. Право на региональный студенческий (материнский) капитал возникает со дня рождения первого ребенка и реализуется однократно в полном объеме.</w:t>
      </w:r>
    </w:p>
    <w:p w:rsidR="009444FA" w:rsidRDefault="009444FA">
      <w:pPr>
        <w:pStyle w:val="ConsPlusNormal"/>
        <w:spacing w:before="220"/>
        <w:ind w:firstLine="540"/>
        <w:jc w:val="both"/>
      </w:pPr>
      <w:r>
        <w:t>10. Право заявителя на региональный студенческий (материнский) капитал определяется на дату обращения с заявлением о выплате регионального студенческого (материнского) капитала.</w:t>
      </w:r>
    </w:p>
    <w:p w:rsidR="009444FA" w:rsidRDefault="009444FA">
      <w:pPr>
        <w:pStyle w:val="ConsPlusNormal"/>
        <w:ind w:firstLine="540"/>
        <w:jc w:val="both"/>
      </w:pPr>
    </w:p>
    <w:p w:rsidR="009444FA" w:rsidRDefault="009444FA">
      <w:pPr>
        <w:pStyle w:val="ConsPlusTitle"/>
        <w:ind w:firstLine="540"/>
        <w:jc w:val="both"/>
        <w:outlineLvl w:val="0"/>
      </w:pPr>
      <w:r>
        <w:t>Статья 8. Размер регионального студенческого (материнского) капитала</w:t>
      </w:r>
    </w:p>
    <w:p w:rsidR="009444FA" w:rsidRDefault="009444FA">
      <w:pPr>
        <w:pStyle w:val="ConsPlusNormal"/>
        <w:ind w:firstLine="540"/>
        <w:jc w:val="both"/>
      </w:pPr>
      <w:r>
        <w:t xml:space="preserve">(в ред. </w:t>
      </w:r>
      <w:hyperlink r:id="rId12" w:history="1">
        <w:r>
          <w:rPr>
            <w:color w:val="0000FF"/>
          </w:rPr>
          <w:t>Закона</w:t>
        </w:r>
      </w:hyperlink>
      <w:r>
        <w:t xml:space="preserve"> Ивановской области от 05.10.2017 N 71-ОЗ)</w:t>
      </w:r>
    </w:p>
    <w:p w:rsidR="009444FA" w:rsidRDefault="009444FA">
      <w:pPr>
        <w:pStyle w:val="ConsPlusNormal"/>
        <w:ind w:firstLine="540"/>
        <w:jc w:val="both"/>
      </w:pPr>
    </w:p>
    <w:p w:rsidR="009444FA" w:rsidRDefault="009444FA">
      <w:pPr>
        <w:pStyle w:val="ConsPlusNormal"/>
        <w:ind w:firstLine="540"/>
        <w:jc w:val="both"/>
      </w:pPr>
      <w:r>
        <w:t>1. Региональный студенческий (материнский) капитал устанавливается с 01.07.2017 в размере 50000 рублей.</w:t>
      </w:r>
    </w:p>
    <w:p w:rsidR="009444FA" w:rsidRDefault="009444FA">
      <w:pPr>
        <w:pStyle w:val="ConsPlusNormal"/>
        <w:spacing w:before="220"/>
        <w:ind w:firstLine="540"/>
        <w:jc w:val="both"/>
      </w:pPr>
      <w:r>
        <w:t>2. Размер регионального студенческого (материнского) капитала подлежит индексации.</w:t>
      </w:r>
    </w:p>
    <w:p w:rsidR="009444FA" w:rsidRDefault="009444FA">
      <w:pPr>
        <w:pStyle w:val="ConsPlusNormal"/>
        <w:spacing w:before="220"/>
        <w:ind w:firstLine="540"/>
        <w:jc w:val="both"/>
      </w:pPr>
      <w:r>
        <w:t>3. Размер и сроки индексации регионального студенческого (материнского) капитала, а также размер регионального студенческого (материнского) капитала с учетом его индексации определяются законом Ивановской области об областном бюджете на очередной финансовый год и плановый период.</w:t>
      </w:r>
    </w:p>
    <w:p w:rsidR="009444FA" w:rsidRDefault="009444FA">
      <w:pPr>
        <w:pStyle w:val="ConsPlusNormal"/>
        <w:ind w:firstLine="540"/>
        <w:jc w:val="both"/>
      </w:pPr>
    </w:p>
    <w:p w:rsidR="009444FA" w:rsidRDefault="009444FA">
      <w:pPr>
        <w:pStyle w:val="ConsPlusTitle"/>
        <w:ind w:firstLine="540"/>
        <w:jc w:val="both"/>
        <w:outlineLvl w:val="0"/>
      </w:pPr>
      <w:r>
        <w:t>Статья 9. Сроки обращения за выплатой регионального студенческого (материнского) капитала</w:t>
      </w:r>
    </w:p>
    <w:p w:rsidR="009444FA" w:rsidRDefault="009444FA">
      <w:pPr>
        <w:pStyle w:val="ConsPlusNormal"/>
        <w:ind w:firstLine="540"/>
        <w:jc w:val="both"/>
      </w:pPr>
    </w:p>
    <w:p w:rsidR="009444FA" w:rsidRDefault="009444FA">
      <w:pPr>
        <w:pStyle w:val="ConsPlusNormal"/>
        <w:ind w:firstLine="540"/>
        <w:jc w:val="both"/>
      </w:pPr>
      <w:r>
        <w:t>Региональный студенческий (материнский) капитал выплачивается при условии обращения за его выплатой в течение трех лет со дня рождения ребенка (по день достижения ребенком возраста трех лет включительно).</w:t>
      </w:r>
    </w:p>
    <w:p w:rsidR="009444FA" w:rsidRDefault="009444FA">
      <w:pPr>
        <w:pStyle w:val="ConsPlusNormal"/>
        <w:ind w:firstLine="540"/>
        <w:jc w:val="both"/>
      </w:pPr>
    </w:p>
    <w:p w:rsidR="009444FA" w:rsidRDefault="009444FA">
      <w:pPr>
        <w:pStyle w:val="ConsPlusTitle"/>
        <w:ind w:firstLine="540"/>
        <w:jc w:val="both"/>
        <w:outlineLvl w:val="0"/>
      </w:pPr>
      <w:r>
        <w:t>Статья 10. Право на единовременную выплату на улучшение жилищных условий</w:t>
      </w:r>
    </w:p>
    <w:p w:rsidR="009444FA" w:rsidRDefault="009444FA">
      <w:pPr>
        <w:pStyle w:val="ConsPlusNormal"/>
        <w:ind w:firstLine="540"/>
        <w:jc w:val="both"/>
      </w:pPr>
    </w:p>
    <w:p w:rsidR="009444FA" w:rsidRDefault="009444FA">
      <w:pPr>
        <w:pStyle w:val="ConsPlusNormal"/>
        <w:ind w:firstLine="540"/>
        <w:jc w:val="both"/>
      </w:pPr>
      <w:r>
        <w:t>1. Право на единовременную выплату на улучшение жилищных условий возникает у матери, родившей первого ребенка по день достижения ею возраста 24 лет и второго ребенка - в течение трех лет с момента рождения первого ребенка.</w:t>
      </w:r>
    </w:p>
    <w:p w:rsidR="009444FA" w:rsidRDefault="009444FA">
      <w:pPr>
        <w:pStyle w:val="ConsPlusNormal"/>
        <w:spacing w:before="220"/>
        <w:ind w:firstLine="540"/>
        <w:jc w:val="both"/>
      </w:pPr>
      <w:r>
        <w:t>2. Право на единовременную выплату на улучшение жилищных условий не зависит от материального положения родителей и от получения ими иных выплат.</w:t>
      </w:r>
    </w:p>
    <w:p w:rsidR="009444FA" w:rsidRDefault="009444FA">
      <w:pPr>
        <w:pStyle w:val="ConsPlusNormal"/>
        <w:spacing w:before="220"/>
        <w:ind w:firstLine="540"/>
        <w:jc w:val="both"/>
      </w:pPr>
      <w:r>
        <w:t>3. Право на единовременную выплату на улучшение жилищных условий возникает со дня рождения второго ребенка и реализуется однократно в полном объеме.</w:t>
      </w:r>
    </w:p>
    <w:p w:rsidR="009444FA" w:rsidRDefault="009444FA">
      <w:pPr>
        <w:pStyle w:val="ConsPlusNormal"/>
        <w:spacing w:before="220"/>
        <w:ind w:firstLine="540"/>
        <w:jc w:val="both"/>
      </w:pPr>
      <w:bookmarkStart w:id="5" w:name="P109"/>
      <w:bookmarkEnd w:id="5"/>
      <w:r>
        <w:t>4. Право на единовременную выплату на улучшение жилищных условий прекращается у матери и возникает у отца детей в случаях смерти матери, объявления ее умершей, признания ее судом безвестно отсутствующей, недееспособной, ограниченно дееспособной, ограничения ее судом в родительских правах, лишения родительских прав, объявления ее в розыск, совершения в отношении своего ребенка умышленного преступления, относящегося к преступлениям против личности, определения места жительства ребенка (детей) с отцом при расторжении брака.</w:t>
      </w:r>
    </w:p>
    <w:p w:rsidR="009444FA" w:rsidRDefault="009444FA">
      <w:pPr>
        <w:pStyle w:val="ConsPlusNormal"/>
        <w:spacing w:before="220"/>
        <w:ind w:firstLine="540"/>
        <w:jc w:val="both"/>
      </w:pPr>
      <w:bookmarkStart w:id="6" w:name="P110"/>
      <w:bookmarkEnd w:id="6"/>
      <w:r>
        <w:t xml:space="preserve">5. Право на единовременную выплату на улучшение жилищных условий у отца не возникает, если он является отчимом в отношении одного из детей, а также если ребенок (дети), в связи с рождением которого (которых) возникло право на данную выплату, после наступления обстоятельств, указанных в </w:t>
      </w:r>
      <w:hyperlink w:anchor="P109" w:history="1">
        <w:r>
          <w:rPr>
            <w:color w:val="0000FF"/>
          </w:rPr>
          <w:t>части 4</w:t>
        </w:r>
      </w:hyperlink>
      <w:r>
        <w:t xml:space="preserve"> настоящей статьи, признан (признаны) в порядке, предусмотренном Семейным </w:t>
      </w:r>
      <w:hyperlink r:id="rId13" w:history="1">
        <w:r>
          <w:rPr>
            <w:color w:val="0000FF"/>
          </w:rPr>
          <w:t>кодексом</w:t>
        </w:r>
      </w:hyperlink>
      <w:r>
        <w:t xml:space="preserve"> Российской Федерации, оставшимся (оставшимися) без попечения родителей.</w:t>
      </w:r>
    </w:p>
    <w:p w:rsidR="009444FA" w:rsidRDefault="009444FA">
      <w:pPr>
        <w:pStyle w:val="ConsPlusNormal"/>
        <w:spacing w:before="220"/>
        <w:ind w:firstLine="540"/>
        <w:jc w:val="both"/>
      </w:pPr>
      <w:bookmarkStart w:id="7" w:name="P111"/>
      <w:bookmarkEnd w:id="7"/>
      <w:r>
        <w:t xml:space="preserve">6. В случаях если отец детей, у которого в соответствии с </w:t>
      </w:r>
      <w:hyperlink w:anchor="P109" w:history="1">
        <w:r>
          <w:rPr>
            <w:color w:val="0000FF"/>
          </w:rPr>
          <w:t>частью 4</w:t>
        </w:r>
      </w:hyperlink>
      <w:r>
        <w:t xml:space="preserve"> настоящей статьи возникло право на единовременную выплату на улучшение жилищных условий, умер, объявлен умершим, признан судом безвестно отсутствующим, недееспособным, ограниченно дееспособным, </w:t>
      </w:r>
      <w:r>
        <w:lastRenderedPageBreak/>
        <w:t>ограничен судом в родительских правах, лишен родительских прав, объявлен в розыск, совершил в отношении ребенка (детей) умышленное преступление, относящееся к преступлениям против личности, его право на единовременную выплату на улучшение жилищных условий прекращается.</w:t>
      </w:r>
    </w:p>
    <w:p w:rsidR="009444FA" w:rsidRDefault="009444FA">
      <w:pPr>
        <w:pStyle w:val="ConsPlusNormal"/>
        <w:spacing w:before="220"/>
        <w:ind w:firstLine="540"/>
        <w:jc w:val="both"/>
      </w:pPr>
      <w:bookmarkStart w:id="8" w:name="P112"/>
      <w:bookmarkEnd w:id="8"/>
      <w:r>
        <w:t>7. Право на единовременную выплату на улучшение жилищных условий возникает у детей (в равных долях) в случаях:</w:t>
      </w:r>
    </w:p>
    <w:p w:rsidR="009444FA" w:rsidRDefault="009444FA">
      <w:pPr>
        <w:pStyle w:val="ConsPlusNormal"/>
        <w:spacing w:before="220"/>
        <w:ind w:firstLine="540"/>
        <w:jc w:val="both"/>
      </w:pPr>
      <w:r>
        <w:t xml:space="preserve">1) прекращения права на указанную выплату по основаниям, указанным в </w:t>
      </w:r>
      <w:hyperlink w:anchor="P109" w:history="1">
        <w:r>
          <w:rPr>
            <w:color w:val="0000FF"/>
          </w:rPr>
          <w:t>части 4</w:t>
        </w:r>
      </w:hyperlink>
      <w:r>
        <w:t xml:space="preserve"> настоящей статьи, у матери, которая являлась единственным родителем детей;</w:t>
      </w:r>
    </w:p>
    <w:p w:rsidR="009444FA" w:rsidRDefault="009444FA">
      <w:pPr>
        <w:pStyle w:val="ConsPlusNormal"/>
        <w:spacing w:before="220"/>
        <w:ind w:firstLine="540"/>
        <w:jc w:val="both"/>
      </w:pPr>
      <w:r>
        <w:t xml:space="preserve">2) невозникновения права на указанную выплату у отца ребенка (детей) по основанию, предусмотренному </w:t>
      </w:r>
      <w:hyperlink w:anchor="P110" w:history="1">
        <w:r>
          <w:rPr>
            <w:color w:val="0000FF"/>
          </w:rPr>
          <w:t>частью 5</w:t>
        </w:r>
      </w:hyperlink>
      <w:r>
        <w:t xml:space="preserve"> настоящей статьи;</w:t>
      </w:r>
    </w:p>
    <w:p w:rsidR="009444FA" w:rsidRDefault="009444FA">
      <w:pPr>
        <w:pStyle w:val="ConsPlusNormal"/>
        <w:spacing w:before="220"/>
        <w:ind w:firstLine="540"/>
        <w:jc w:val="both"/>
      </w:pPr>
      <w:r>
        <w:t xml:space="preserve">3) прекращения права на указанную выплату у отца детей по основаниям, предусмотренным </w:t>
      </w:r>
      <w:hyperlink w:anchor="P111" w:history="1">
        <w:r>
          <w:rPr>
            <w:color w:val="0000FF"/>
          </w:rPr>
          <w:t>частью 6</w:t>
        </w:r>
      </w:hyperlink>
      <w:r>
        <w:t xml:space="preserve"> настоящей статьи.</w:t>
      </w:r>
    </w:p>
    <w:p w:rsidR="009444FA" w:rsidRDefault="009444FA">
      <w:pPr>
        <w:pStyle w:val="ConsPlusNormal"/>
        <w:spacing w:before="220"/>
        <w:ind w:firstLine="540"/>
        <w:jc w:val="both"/>
      </w:pPr>
      <w:r>
        <w:t xml:space="preserve">8. Право на долю единовременной выплаты на улучшение жилищных условий, возникшее у ребенка по основаниям, предусмотренным </w:t>
      </w:r>
      <w:hyperlink w:anchor="P112" w:history="1">
        <w:r>
          <w:rPr>
            <w:color w:val="0000FF"/>
          </w:rPr>
          <w:t>частью 7</w:t>
        </w:r>
      </w:hyperlink>
      <w:r>
        <w:t xml:space="preserve"> настоящей статьи, прекращается в случае его смерти или объявления его умершим.</w:t>
      </w:r>
    </w:p>
    <w:p w:rsidR="009444FA" w:rsidRDefault="009444FA">
      <w:pPr>
        <w:pStyle w:val="ConsPlusNormal"/>
        <w:spacing w:before="220"/>
        <w:ind w:firstLine="540"/>
        <w:jc w:val="both"/>
      </w:pPr>
      <w:r>
        <w:t>Право на долю единовременной выплаты на улучшение жилищных условий умершего ребенка возникает у другого ребенка.</w:t>
      </w:r>
    </w:p>
    <w:p w:rsidR="009444FA" w:rsidRDefault="009444FA">
      <w:pPr>
        <w:pStyle w:val="ConsPlusNormal"/>
        <w:spacing w:before="220"/>
        <w:ind w:firstLine="540"/>
        <w:jc w:val="both"/>
      </w:pPr>
      <w:r>
        <w:t>9. Единовременная выплата на улучшение жилищных условий направляется:</w:t>
      </w:r>
    </w:p>
    <w:p w:rsidR="009444FA" w:rsidRDefault="009444FA">
      <w:pPr>
        <w:pStyle w:val="ConsPlusNormal"/>
        <w:spacing w:before="220"/>
        <w:ind w:firstLine="540"/>
        <w:jc w:val="both"/>
      </w:pPr>
      <w:r>
        <w:t>1) на приобретение (строительство) жилого помещения, осуществляемое лицом, имеющим право на единовременную выплату на улучшение жилищных условий в соответствии с настоящим Законом, или его супругом (супругой),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w:t>
      </w:r>
    </w:p>
    <w:p w:rsidR="009444FA" w:rsidRDefault="009444FA">
      <w:pPr>
        <w:pStyle w:val="ConsPlusNormal"/>
        <w:spacing w:before="220"/>
        <w:ind w:firstLine="540"/>
        <w:jc w:val="both"/>
      </w:pPr>
      <w:r>
        <w:t>2) на строительство, реконструкцию объекта индивидуального жилищного строительства, осуществляемые лицом, имеющим право на единовременную выплату на улучшение жилищных условий в соответствии с настоящим Законом, или его супругом (супругой), без привлечения организации, осуществляющей строительство (реконструкцию) объекта индивидуального жилищного строительства, в том числе по договору строительного подряда.</w:t>
      </w:r>
    </w:p>
    <w:p w:rsidR="009444FA" w:rsidRDefault="009444FA">
      <w:pPr>
        <w:pStyle w:val="ConsPlusNormal"/>
        <w:spacing w:before="220"/>
        <w:ind w:firstLine="540"/>
        <w:jc w:val="both"/>
      </w:pPr>
      <w:r>
        <w:t>10. Приобретаемое, строящееся, реконструируемое с использованием средств единовременной выплаты на улучшение жилищных условий жилое помещение должно находиться на территории Ивановской области.</w:t>
      </w:r>
    </w:p>
    <w:p w:rsidR="009444FA" w:rsidRDefault="009444FA">
      <w:pPr>
        <w:pStyle w:val="ConsPlusNormal"/>
        <w:spacing w:before="220"/>
        <w:ind w:firstLine="540"/>
        <w:jc w:val="both"/>
      </w:pPr>
      <w:r>
        <w:t>11. Средства единовременной выплаты на улучшение жилищных условий могут быть использованы:</w:t>
      </w:r>
    </w:p>
    <w:p w:rsidR="009444FA" w:rsidRDefault="009444FA">
      <w:pPr>
        <w:pStyle w:val="ConsPlusNormal"/>
        <w:spacing w:before="220"/>
        <w:ind w:firstLine="540"/>
        <w:jc w:val="both"/>
      </w:pPr>
      <w:r>
        <w:t>1) на исполнение связанных с улучшением жилищных условий обязательств, возникших до даты приобретения права на единовременную выплату на улучшение жилищных условий;</w:t>
      </w:r>
    </w:p>
    <w:p w:rsidR="009444FA" w:rsidRDefault="009444FA">
      <w:pPr>
        <w:pStyle w:val="ConsPlusNormal"/>
        <w:spacing w:before="220"/>
        <w:ind w:firstLine="540"/>
        <w:jc w:val="both"/>
      </w:pPr>
      <w:r>
        <w:t>2) на уплату первоначального взноса и (или) погашение основного долга и уплату процентов по кредитам или займам на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w:t>
      </w:r>
    </w:p>
    <w:p w:rsidR="009444FA" w:rsidRDefault="009444FA">
      <w:pPr>
        <w:pStyle w:val="ConsPlusNormal"/>
        <w:spacing w:before="220"/>
        <w:ind w:firstLine="540"/>
        <w:jc w:val="both"/>
      </w:pPr>
      <w:r>
        <w:t>12. Право заявителя на единовременную выплату на улучшение жилищных условий определяется на дату обращения с заявлением о предоставлении единовременной выплаты на улучшение жилищных условий.</w:t>
      </w:r>
    </w:p>
    <w:p w:rsidR="009444FA" w:rsidRDefault="009444FA">
      <w:pPr>
        <w:pStyle w:val="ConsPlusNormal"/>
        <w:ind w:firstLine="540"/>
        <w:jc w:val="both"/>
      </w:pPr>
    </w:p>
    <w:p w:rsidR="009444FA" w:rsidRDefault="009444FA">
      <w:pPr>
        <w:pStyle w:val="ConsPlusTitle"/>
        <w:ind w:firstLine="540"/>
        <w:jc w:val="both"/>
        <w:outlineLvl w:val="0"/>
      </w:pPr>
      <w:r>
        <w:lastRenderedPageBreak/>
        <w:t>Статья 11. Размер единовременной выплаты на улучшение жилищных условий</w:t>
      </w:r>
    </w:p>
    <w:p w:rsidR="009444FA" w:rsidRDefault="009444FA">
      <w:pPr>
        <w:pStyle w:val="ConsPlusNormal"/>
        <w:ind w:firstLine="540"/>
        <w:jc w:val="both"/>
      </w:pPr>
      <w:r>
        <w:t xml:space="preserve">(в ред. </w:t>
      </w:r>
      <w:hyperlink r:id="rId14" w:history="1">
        <w:r>
          <w:rPr>
            <w:color w:val="0000FF"/>
          </w:rPr>
          <w:t>Закона</w:t>
        </w:r>
      </w:hyperlink>
      <w:r>
        <w:t xml:space="preserve"> Ивановской области от 05.10.2017 N 71-ОЗ)</w:t>
      </w:r>
    </w:p>
    <w:p w:rsidR="009444FA" w:rsidRDefault="009444FA">
      <w:pPr>
        <w:pStyle w:val="ConsPlusNormal"/>
        <w:ind w:firstLine="540"/>
        <w:jc w:val="both"/>
      </w:pPr>
    </w:p>
    <w:p w:rsidR="009444FA" w:rsidRDefault="009444FA">
      <w:pPr>
        <w:pStyle w:val="ConsPlusNormal"/>
        <w:ind w:firstLine="540"/>
        <w:jc w:val="both"/>
      </w:pPr>
      <w:r>
        <w:t>1. Единовременная выплата на улучшение жилищных условий устанавливается с 01.07.2017 в размере 100000 рублей.</w:t>
      </w:r>
    </w:p>
    <w:p w:rsidR="009444FA" w:rsidRDefault="009444FA">
      <w:pPr>
        <w:pStyle w:val="ConsPlusNormal"/>
        <w:spacing w:before="220"/>
        <w:ind w:firstLine="540"/>
        <w:jc w:val="both"/>
      </w:pPr>
      <w:r>
        <w:t>2. Размер единовременной выплаты на улучшение жилищных условий подлежит индексации.</w:t>
      </w:r>
    </w:p>
    <w:p w:rsidR="009444FA" w:rsidRDefault="009444FA">
      <w:pPr>
        <w:pStyle w:val="ConsPlusNormal"/>
        <w:spacing w:before="220"/>
        <w:ind w:firstLine="540"/>
        <w:jc w:val="both"/>
      </w:pPr>
      <w:r>
        <w:t>3. Размер и сроки индексации единовременной выплаты на улучшение жилищных условий, а также размер единовременной выплаты на улучшение жилищных условий с учетом ее индексации определяются законом Ивановской области об областном бюджете на очередной финансовый год и плановый период.</w:t>
      </w:r>
    </w:p>
    <w:p w:rsidR="009444FA" w:rsidRDefault="009444FA">
      <w:pPr>
        <w:pStyle w:val="ConsPlusNormal"/>
        <w:ind w:firstLine="540"/>
        <w:jc w:val="both"/>
      </w:pPr>
    </w:p>
    <w:p w:rsidR="009444FA" w:rsidRDefault="009444FA">
      <w:pPr>
        <w:pStyle w:val="ConsPlusTitle"/>
        <w:ind w:firstLine="540"/>
        <w:jc w:val="both"/>
        <w:outlineLvl w:val="0"/>
      </w:pPr>
      <w:r>
        <w:t>Статья 12. Сроки обращения за единовременной выплатой на улучшение жилищных условий</w:t>
      </w:r>
    </w:p>
    <w:p w:rsidR="009444FA" w:rsidRDefault="009444FA">
      <w:pPr>
        <w:pStyle w:val="ConsPlusNormal"/>
        <w:ind w:firstLine="540"/>
        <w:jc w:val="both"/>
      </w:pPr>
    </w:p>
    <w:p w:rsidR="009444FA" w:rsidRDefault="009444FA">
      <w:pPr>
        <w:pStyle w:val="ConsPlusNormal"/>
        <w:ind w:firstLine="540"/>
        <w:jc w:val="both"/>
      </w:pPr>
      <w:r>
        <w:t>Единовременная выплата на улучшение жилищных условий выплачивается при условии обращения за выплатой начиная со дня рождения второго ребенка по день достижения им возраста 18 лет.</w:t>
      </w:r>
    </w:p>
    <w:p w:rsidR="009444FA" w:rsidRDefault="009444FA">
      <w:pPr>
        <w:pStyle w:val="ConsPlusNormal"/>
        <w:ind w:firstLine="540"/>
        <w:jc w:val="both"/>
      </w:pPr>
    </w:p>
    <w:p w:rsidR="009444FA" w:rsidRDefault="009444FA">
      <w:pPr>
        <w:pStyle w:val="ConsPlusTitle"/>
        <w:ind w:firstLine="540"/>
        <w:jc w:val="both"/>
        <w:outlineLvl w:val="0"/>
      </w:pPr>
      <w:r>
        <w:t>Статья 13. Порядок предоставления дополнительных мер государственной поддержки семей с детьми</w:t>
      </w:r>
    </w:p>
    <w:p w:rsidR="009444FA" w:rsidRDefault="009444FA">
      <w:pPr>
        <w:pStyle w:val="ConsPlusNormal"/>
        <w:ind w:firstLine="540"/>
        <w:jc w:val="both"/>
      </w:pPr>
    </w:p>
    <w:p w:rsidR="009444FA" w:rsidRDefault="009444FA">
      <w:pPr>
        <w:pStyle w:val="ConsPlusNormal"/>
        <w:ind w:firstLine="540"/>
        <w:jc w:val="both"/>
      </w:pPr>
      <w:r>
        <w:t>1. Лица, имеющие право на получение дополнительных мер государственной поддержки семей с детьми, в целях их получения обращаются в территориальный орган центрального исполнительного органа государственной власти Ивановской области по социальной защите населения (далее - территориальный орган социальной защиты населения) или многофункциональный центр предоставления государственных и муниципальных услуг по месту жительства с заявлением и документами, подтверждающими право на предоставление дополнительных мер государственной поддержки семей с детьми.</w:t>
      </w:r>
    </w:p>
    <w:p w:rsidR="009444FA" w:rsidRDefault="009444FA">
      <w:pPr>
        <w:pStyle w:val="ConsPlusNormal"/>
        <w:spacing w:before="220"/>
        <w:ind w:firstLine="540"/>
        <w:jc w:val="both"/>
      </w:pPr>
      <w:r>
        <w:t xml:space="preserve">2. Обязанность по представлению документов возложена на заявителя, за исключением случаев, если такие документы (информация, содержащаяся в них)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государственных и муниципальных услуг, и при этом такие документы не включены в определенный </w:t>
      </w:r>
      <w:hyperlink r:id="rId16" w:history="1">
        <w:r>
          <w:rPr>
            <w:color w:val="0000FF"/>
          </w:rPr>
          <w:t>частью 6 статьи 7</w:t>
        </w:r>
      </w:hyperlink>
      <w:r>
        <w:t xml:space="preserve"> указанного Федерального закона перечень документов. В этих случаях территориальный орган социальной защиты населения самостоятельно запрашивает в порядке межведомственного информационного взаимодействия такие документы (информацию, содержащуюся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заявитель не представил такие документы по собственной инициативе.</w:t>
      </w:r>
    </w:p>
    <w:p w:rsidR="009444FA" w:rsidRDefault="009444FA">
      <w:pPr>
        <w:pStyle w:val="ConsPlusNormal"/>
        <w:spacing w:before="220"/>
        <w:ind w:firstLine="540"/>
        <w:jc w:val="both"/>
      </w:pPr>
      <w:r>
        <w:t>3. Порядок предоставления дополнительных мер государственной поддержки семей с детьми, их назначения, выплаты и организации доставки, а также перечень документов, необходимых для их назначения, устанавливаются постановлением Правительства Ивановской области.</w:t>
      </w:r>
    </w:p>
    <w:p w:rsidR="009444FA" w:rsidRDefault="009444FA">
      <w:pPr>
        <w:pStyle w:val="ConsPlusNormal"/>
        <w:ind w:firstLine="540"/>
        <w:jc w:val="both"/>
      </w:pPr>
    </w:p>
    <w:p w:rsidR="009444FA" w:rsidRDefault="009444FA">
      <w:pPr>
        <w:pStyle w:val="ConsPlusTitle"/>
        <w:ind w:firstLine="540"/>
        <w:jc w:val="both"/>
        <w:outlineLvl w:val="0"/>
      </w:pPr>
      <w:r>
        <w:t>Статья 13.1. Информационное обеспечение предоставления дополнительных мер государственной поддержки семей с детьми на территории Ивановской области</w:t>
      </w:r>
    </w:p>
    <w:p w:rsidR="009444FA" w:rsidRDefault="009444FA">
      <w:pPr>
        <w:pStyle w:val="ConsPlusNormal"/>
        <w:ind w:firstLine="540"/>
        <w:jc w:val="both"/>
      </w:pPr>
      <w:r>
        <w:t xml:space="preserve">(введена </w:t>
      </w:r>
      <w:hyperlink r:id="rId17" w:history="1">
        <w:r>
          <w:rPr>
            <w:color w:val="0000FF"/>
          </w:rPr>
          <w:t>Законом</w:t>
        </w:r>
      </w:hyperlink>
      <w:r>
        <w:t xml:space="preserve"> Ивановской области от 28.12.2017 N 111-ОЗ)</w:t>
      </w:r>
    </w:p>
    <w:p w:rsidR="009444FA" w:rsidRDefault="009444FA">
      <w:pPr>
        <w:pStyle w:val="ConsPlusNormal"/>
        <w:ind w:firstLine="540"/>
        <w:jc w:val="both"/>
      </w:pPr>
    </w:p>
    <w:p w:rsidR="009444FA" w:rsidRDefault="009444FA">
      <w:pPr>
        <w:pStyle w:val="ConsPlusNormal"/>
        <w:ind w:firstLine="540"/>
        <w:jc w:val="both"/>
      </w:pPr>
      <w:r>
        <w:t xml:space="preserve">Информация о предоставлении в соответствии с настоящим Законом дополнительных мер государственной поддержки семей с детьми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18" w:history="1">
        <w:r>
          <w:rPr>
            <w:color w:val="0000FF"/>
          </w:rPr>
          <w:t>законом</w:t>
        </w:r>
      </w:hyperlink>
      <w:r>
        <w:t xml:space="preserve"> от 17.07.1999 N 178-ФЗ "О государственной социальной помощи".</w:t>
      </w:r>
    </w:p>
    <w:p w:rsidR="009444FA" w:rsidRDefault="009444FA">
      <w:pPr>
        <w:pStyle w:val="ConsPlusNormal"/>
        <w:ind w:firstLine="540"/>
        <w:jc w:val="both"/>
      </w:pPr>
    </w:p>
    <w:p w:rsidR="009444FA" w:rsidRDefault="009444FA">
      <w:pPr>
        <w:pStyle w:val="ConsPlusTitle"/>
        <w:ind w:firstLine="540"/>
        <w:jc w:val="both"/>
        <w:outlineLvl w:val="0"/>
      </w:pPr>
      <w:r>
        <w:t>Статья 14. Средства на выплату дополнительных мер государственной поддержки семей с детьми</w:t>
      </w:r>
    </w:p>
    <w:p w:rsidR="009444FA" w:rsidRDefault="009444FA">
      <w:pPr>
        <w:pStyle w:val="ConsPlusNormal"/>
        <w:ind w:firstLine="540"/>
        <w:jc w:val="both"/>
      </w:pPr>
    </w:p>
    <w:p w:rsidR="009444FA" w:rsidRDefault="009444FA">
      <w:pPr>
        <w:pStyle w:val="ConsPlusNormal"/>
        <w:ind w:firstLine="540"/>
        <w:jc w:val="both"/>
      </w:pPr>
      <w:r>
        <w:t>1. Финансовое обеспечение дополнительных мер государственной поддержки семей с детьми, установленных настоящим Законом, является расходным обязательством Ивановской области.</w:t>
      </w:r>
    </w:p>
    <w:p w:rsidR="009444FA" w:rsidRDefault="009444FA">
      <w:pPr>
        <w:pStyle w:val="ConsPlusNormal"/>
        <w:spacing w:before="220"/>
        <w:ind w:firstLine="540"/>
        <w:jc w:val="both"/>
      </w:pPr>
      <w:r>
        <w:t>2. Порядок предоставления, расходования и учета средств, выделенных из областного бюджета на выплату дополнительных мер государственной поддержки семей с детьми, утверждается постановлением Правительства Ивановской области.</w:t>
      </w:r>
    </w:p>
    <w:p w:rsidR="009444FA" w:rsidRDefault="009444FA">
      <w:pPr>
        <w:pStyle w:val="ConsPlusNormal"/>
        <w:spacing w:before="220"/>
        <w:ind w:firstLine="540"/>
        <w:jc w:val="both"/>
      </w:pPr>
      <w:r>
        <w:t>3. Расходы на доставку и пересылку средств на выплату дополнительных мер государственной поддержки семей с детьми осуществляются из того же источника, из которого производятся эти выплаты.</w:t>
      </w:r>
    </w:p>
    <w:p w:rsidR="009444FA" w:rsidRDefault="009444FA">
      <w:pPr>
        <w:pStyle w:val="ConsPlusNormal"/>
        <w:spacing w:before="220"/>
        <w:ind w:firstLine="540"/>
        <w:jc w:val="both"/>
      </w:pPr>
      <w:r>
        <w:t>Расходы областного бюджета, связанные с предоставлением дополнительных мер государственной поддержки семей с детьми, формируются из расходов на указанные выплаты и расходов на оплату услуг организаций федеральной почтовой связи по доставке и пересылке выплат и расходов на оплату банковских услуг по операциям со средствами, предусмотренными на данные выплаты.</w:t>
      </w:r>
    </w:p>
    <w:p w:rsidR="009444FA" w:rsidRDefault="009444FA">
      <w:pPr>
        <w:pStyle w:val="ConsPlusNormal"/>
        <w:spacing w:before="220"/>
        <w:ind w:firstLine="540"/>
        <w:jc w:val="both"/>
      </w:pPr>
      <w:r>
        <w:t>4. Финансовое обеспечение на оплату услуг организаций федеральной почтовой связи по доставке и пересылке дополнительных мер государственной поддержки семей с детьми и банковских услуг по операциям со средствами, предусмотренными на их выплату, производится в размерах, определяемых договорами между территориальными органами социальной защиты населения и организациями федеральной почтовой связи, кредитными организациями (банками) соответственно, в пределах бюджетных ассигнований, предусмотренных на соответствующие цели центральному исполнительному органу государственной власти Ивановской области, проводящему государственную политику по социальной защите населения, законом Ивановской области об областном бюджете на очередной финансовый год и плановый период.</w:t>
      </w:r>
    </w:p>
    <w:p w:rsidR="009444FA" w:rsidRDefault="009444FA">
      <w:pPr>
        <w:pStyle w:val="ConsPlusNormal"/>
        <w:ind w:firstLine="540"/>
        <w:jc w:val="both"/>
      </w:pPr>
    </w:p>
    <w:p w:rsidR="009444FA" w:rsidRDefault="009444FA">
      <w:pPr>
        <w:pStyle w:val="ConsPlusTitle"/>
        <w:ind w:firstLine="540"/>
        <w:jc w:val="both"/>
        <w:outlineLvl w:val="0"/>
      </w:pPr>
      <w:r>
        <w:t>Статья 15. Вступление в силу настоящего Закона</w:t>
      </w:r>
    </w:p>
    <w:p w:rsidR="009444FA" w:rsidRDefault="009444FA">
      <w:pPr>
        <w:pStyle w:val="ConsPlusNormal"/>
        <w:ind w:firstLine="540"/>
        <w:jc w:val="both"/>
      </w:pPr>
    </w:p>
    <w:p w:rsidR="009444FA" w:rsidRDefault="009444FA">
      <w:pPr>
        <w:pStyle w:val="ConsPlusNormal"/>
        <w:ind w:firstLine="540"/>
        <w:jc w:val="both"/>
      </w:pPr>
      <w:r>
        <w:t>Настоящий Закон вступает в силу с 01.07.2017 и применяется к правоотношениям, возникшим в связи с рождением первого ребенка в период с 01.07.2017 по 31.12.2020</w:t>
      </w:r>
    </w:p>
    <w:p w:rsidR="009444FA" w:rsidRDefault="009444FA">
      <w:pPr>
        <w:pStyle w:val="ConsPlusNormal"/>
        <w:ind w:firstLine="540"/>
        <w:jc w:val="both"/>
      </w:pPr>
    </w:p>
    <w:p w:rsidR="009444FA" w:rsidRDefault="009444FA">
      <w:pPr>
        <w:pStyle w:val="ConsPlusNormal"/>
        <w:jc w:val="right"/>
      </w:pPr>
      <w:r>
        <w:t>Губернатор Ивановской области</w:t>
      </w:r>
    </w:p>
    <w:p w:rsidR="009444FA" w:rsidRDefault="009444FA">
      <w:pPr>
        <w:pStyle w:val="ConsPlusNormal"/>
        <w:jc w:val="right"/>
      </w:pPr>
      <w:r>
        <w:t>П.А.КОНЬКОВ</w:t>
      </w:r>
    </w:p>
    <w:p w:rsidR="009444FA" w:rsidRDefault="009444FA">
      <w:pPr>
        <w:pStyle w:val="ConsPlusNormal"/>
      </w:pPr>
      <w:r>
        <w:t>г. Иваново</w:t>
      </w:r>
    </w:p>
    <w:p w:rsidR="009444FA" w:rsidRDefault="009444FA">
      <w:pPr>
        <w:pStyle w:val="ConsPlusNormal"/>
        <w:spacing w:before="220"/>
      </w:pPr>
      <w:r>
        <w:t>30 мая 2017 года</w:t>
      </w:r>
    </w:p>
    <w:p w:rsidR="009444FA" w:rsidRDefault="009444FA">
      <w:pPr>
        <w:pStyle w:val="ConsPlusNormal"/>
        <w:spacing w:before="220"/>
      </w:pPr>
      <w:r>
        <w:t>N 40-ОЗ</w:t>
      </w:r>
    </w:p>
    <w:p w:rsidR="009444FA" w:rsidRDefault="009444FA">
      <w:pPr>
        <w:pStyle w:val="ConsPlusNormal"/>
        <w:jc w:val="both"/>
      </w:pPr>
    </w:p>
    <w:p w:rsidR="009444FA" w:rsidRDefault="009444FA">
      <w:pPr>
        <w:pStyle w:val="ConsPlusNormal"/>
        <w:jc w:val="both"/>
      </w:pPr>
    </w:p>
    <w:p w:rsidR="009444FA" w:rsidRDefault="009444FA">
      <w:pPr>
        <w:pStyle w:val="ConsPlusNormal"/>
        <w:pBdr>
          <w:top w:val="single" w:sz="6" w:space="0" w:color="auto"/>
        </w:pBdr>
        <w:spacing w:before="100" w:after="100"/>
        <w:jc w:val="both"/>
        <w:rPr>
          <w:sz w:val="2"/>
          <w:szCs w:val="2"/>
        </w:rPr>
      </w:pPr>
    </w:p>
    <w:p w:rsidR="00F3786F" w:rsidRDefault="00F3786F">
      <w:bookmarkStart w:id="9" w:name="_GoBack"/>
      <w:bookmarkEnd w:id="9"/>
    </w:p>
    <w:sectPr w:rsidR="00F3786F" w:rsidSect="00A955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4FA"/>
    <w:rsid w:val="009444FA"/>
    <w:rsid w:val="00F37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3D1C7-510B-4B14-9985-AC5574BD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44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444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444F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72E4CB31E6D88A505C530D80FDA2F21DFDD6DD8D3547B0C2A8DB0828BFFA213FCBB48B484A9AD89BCFF8EEB3E2EF69A7795E4DBC09A3BBq6X9J" TargetMode="External"/><Relationship Id="rId13" Type="http://schemas.openxmlformats.org/officeDocument/2006/relationships/hyperlink" Target="consultantplus://offline/ref=1672E4CB31E6D88A505C530D80FDA2F21DFDD6DD8C3047B0C2A8DB0828BFFA212DCBEC87484F84D99CDAAEBFF6qBXEJ" TargetMode="External"/><Relationship Id="rId18" Type="http://schemas.openxmlformats.org/officeDocument/2006/relationships/hyperlink" Target="consultantplus://offline/ref=1672E4CB31E6D88A505C530D80FDA2F21DFDD7DC8F3247B0C2A8DB0828BFFA212DCBEC87484F84D99CDAAEBFF6qBXEJ" TargetMode="External"/><Relationship Id="rId3" Type="http://schemas.openxmlformats.org/officeDocument/2006/relationships/webSettings" Target="webSettings.xml"/><Relationship Id="rId7" Type="http://schemas.openxmlformats.org/officeDocument/2006/relationships/hyperlink" Target="consultantplus://offline/ref=1672E4CB31E6D88A505C530D80FDA2F21DFDD5D1803047B0C2A8DB0828BFFA213FCBB48B484A92D899CFF8EEB3E2EF69A7795E4DBC09A3BBq6X9J" TargetMode="External"/><Relationship Id="rId12" Type="http://schemas.openxmlformats.org/officeDocument/2006/relationships/hyperlink" Target="consultantplus://offline/ref=1672E4CB31E6D88A505C531B8391FEFD1AF488D488304DE19EFDDD5F77EFFC747F8BB2DE0B0E97D89AC4ACBFFEBCB638E632534BA715A3BC7E141796q8XDJ" TargetMode="External"/><Relationship Id="rId17" Type="http://schemas.openxmlformats.org/officeDocument/2006/relationships/hyperlink" Target="consultantplus://offline/ref=1672E4CB31E6D88A505C531B8391FEFD1AF488D4883048E499FEDD5F77EFFC747F8BB2DE0B0E97D89AC4ADBDF1BCB638E632534BA715A3BC7E141796q8XDJ" TargetMode="External"/><Relationship Id="rId2" Type="http://schemas.openxmlformats.org/officeDocument/2006/relationships/settings" Target="settings.xml"/><Relationship Id="rId16" Type="http://schemas.openxmlformats.org/officeDocument/2006/relationships/hyperlink" Target="consultantplus://offline/ref=1672E4CB31E6D88A505C530D80FDA2F21DFDD7DC8B3047B0C2A8DB0828BFFA213FCBB48E4B41CE88DE91A1BFF2A9E26FBC655E4AqAXBJ"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672E4CB31E6D88A505C531B8391FEFD1AF488D4883048E499FEDD5F77EFFC747F8BB2DE0B0E97D89AC4ADBDF1BCB638E632534BA715A3BC7E141796q8XDJ" TargetMode="External"/><Relationship Id="rId11" Type="http://schemas.openxmlformats.org/officeDocument/2006/relationships/hyperlink" Target="consultantplus://offline/ref=1672E4CB31E6D88A505C530D80FDA2F21DFDD6DD8C3047B0C2A8DB0828BFFA212DCBEC87484F84D99CDAAEBFF6qBXEJ" TargetMode="External"/><Relationship Id="rId5" Type="http://schemas.openxmlformats.org/officeDocument/2006/relationships/hyperlink" Target="consultantplus://offline/ref=1672E4CB31E6D88A505C531B8391FEFD1AF488D488304DE19EFDDD5F77EFFC747F8BB2DE0B0E97D89AC4ACBFFFBCB638E632534BA715A3BC7E141796q8XDJ" TargetMode="External"/><Relationship Id="rId15" Type="http://schemas.openxmlformats.org/officeDocument/2006/relationships/hyperlink" Target="consultantplus://offline/ref=1672E4CB31E6D88A505C530D80FDA2F21DFDD7DC8B3047B0C2A8DB0828BFFA213FCBB48B484A9AD89ACFF8EEB3E2EF69A7795E4DBC09A3BBq6X9J" TargetMode="External"/><Relationship Id="rId10" Type="http://schemas.openxmlformats.org/officeDocument/2006/relationships/hyperlink" Target="consultantplus://offline/ref=1672E4CB31E6D88A505C530D80FDA2F21DFFD5DF8A3647B0C2A8DB0828BFFA213FCBB48D4B41CE88DE91A1BFF2A9E26FBC655E4AqAXBJ" TargetMode="External"/><Relationship Id="rId19"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1672E4CB31E6D88A505C530D80FDA2F21DFDD6DD8C3047B0C2A8DB0828BFFA212DCBEC87484F84D99CDAAEBFF6qBXEJ" TargetMode="External"/><Relationship Id="rId14" Type="http://schemas.openxmlformats.org/officeDocument/2006/relationships/hyperlink" Target="consultantplus://offline/ref=1672E4CB31E6D88A505C531B8391FEFD1AF488D488304DE19EFDDD5F77EFFC747F8BB2DE0B0E97D89AC4ACBEF3BCB638E632534BA715A3BC7E141796q8X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3720</Words>
  <Characters>21209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Тундина Анна Александровна</dc:creator>
  <cp:keywords/>
  <dc:description/>
  <cp:lastModifiedBy>Тундина Анна Александровна</cp:lastModifiedBy>
  <cp:revision>1</cp:revision>
  <dcterms:created xsi:type="dcterms:W3CDTF">2019-06-05T09:23:00Z</dcterms:created>
  <dcterms:modified xsi:type="dcterms:W3CDTF">2019-06-05T09:25:00Z</dcterms:modified>
</cp:coreProperties>
</file>