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71" w:rsidRDefault="00B41E71" w:rsidP="00B41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</w:p>
    <w:p w:rsidR="00B41E71" w:rsidRDefault="00B41E71" w:rsidP="00B4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B41E71" w:rsidRDefault="00B41E71" w:rsidP="00B41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264" w:rsidRPr="00DA2264" w:rsidRDefault="00DA2264" w:rsidP="00DA2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264">
        <w:rPr>
          <w:rFonts w:ascii="Times New Roman" w:hAnsi="Times New Roman" w:cs="Times New Roman"/>
          <w:sz w:val="28"/>
          <w:szCs w:val="28"/>
        </w:rPr>
        <w:t>Федеральный закон от 28.12.2017 № 418-ФЗ «О ежемесячных выплатах семьям, имеющим детей»;</w:t>
      </w:r>
    </w:p>
    <w:p w:rsidR="0040542A" w:rsidRDefault="00DA2264" w:rsidP="00DA226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A2264">
        <w:rPr>
          <w:rFonts w:ascii="Times New Roman" w:hAnsi="Times New Roman" w:cs="Times New Roman"/>
          <w:sz w:val="28"/>
          <w:szCs w:val="28"/>
        </w:rPr>
        <w:t>Приказ Минтруда России от 29.12.2017 № 889н «Об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0542A" w:rsidSect="00CC3884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71"/>
    <w:rsid w:val="0040542A"/>
    <w:rsid w:val="00B41E71"/>
    <w:rsid w:val="00D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C8778-E178-4A0D-9CA6-E4FD70D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Владимировна</dc:creator>
  <cp:keywords/>
  <dc:description/>
  <cp:lastModifiedBy>Белова Екатерина Владимировна</cp:lastModifiedBy>
  <cp:revision>2</cp:revision>
  <dcterms:created xsi:type="dcterms:W3CDTF">2019-07-23T06:53:00Z</dcterms:created>
  <dcterms:modified xsi:type="dcterms:W3CDTF">2019-07-23T06:59:00Z</dcterms:modified>
</cp:coreProperties>
</file>